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66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66"/>
          <w:sz w:val="80"/>
          <w:szCs w:val="80"/>
          <w:lang w:val="en-US" w:eastAsia="zh-CN"/>
        </w:rPr>
        <w:t>文成县人力资源和社会保障局文件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161290</wp:posOffset>
                </wp:positionV>
                <wp:extent cx="585787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5030" y="517525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12.7pt;height:0pt;width:461.25pt;z-index:251658240;mso-width-relative:page;mso-height-relative:page;" filled="f" stroked="t" coordsize="21600,21600" o:gfxdata="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7pqmjWAAAACAEAAA8AAAAAAAAAAQAg&#10;AAAAIgAAAGRycy9kb3ducmV2LnhtbFBLAQIUABQAAAAIAIdO4kBwawiM1wEAAG8DAAAOAAAAAAAA&#10;AAEAIAAAACUBAABkcnMvZTJvRG9jLnhtbFBLBQYAAAAABgAGAFkBAABuBQAAAAA=&#10;">
                <v:fill on="f" focussize="0,0"/>
                <v:stroke weight="3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关于召开文成县第一届就业创业论坛的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通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Arial"/>
          <w:color w:val="444444"/>
          <w:sz w:val="32"/>
          <w:szCs w:val="32"/>
          <w:lang w:val="en"/>
        </w:rPr>
        <w:t>为深入贯彻习近平新时代中国特色社会主义思想和党的十九大精神，全面</w:t>
      </w:r>
      <w:r>
        <w:rPr>
          <w:rFonts w:hint="eastAsia" w:ascii="仿宋_GB2312" w:eastAsia="仿宋_GB2312"/>
          <w:sz w:val="32"/>
          <w:szCs w:val="32"/>
        </w:rPr>
        <w:t>提高大众创业万众创新的参与性与创造性，</w:t>
      </w:r>
      <w:r>
        <w:rPr>
          <w:rFonts w:hint="eastAsia" w:ascii="仿宋_GB2312" w:hAnsi="微软雅黑" w:eastAsia="仿宋_GB2312" w:cs="Arial"/>
          <w:color w:val="444444"/>
          <w:sz w:val="32"/>
          <w:szCs w:val="32"/>
          <w:lang w:val="en"/>
        </w:rPr>
        <w:t>有效整合就业创业服务资源，</w:t>
      </w:r>
      <w:r>
        <w:rPr>
          <w:rFonts w:hint="eastAsia" w:ascii="仿宋_GB2312" w:eastAsia="仿宋_GB2312"/>
          <w:sz w:val="32"/>
          <w:szCs w:val="32"/>
        </w:rPr>
        <w:t>多途径探索就业创业工作思路，由文成县人力资源和社会保障局主办，文成县就业创业管理服务中心承办的文成县首届就业创业论坛定于2019年11月27日在就业大楼二楼会议室召开。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一、论坛主题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 新成长  高质量稳就业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二、论坛组织机构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主办单位：文成县人力资源和社会保障局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承办单位：文成县就业创业管理服务中心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三、论坛时间、地点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会议时间：2019年11月27日下午2:30—5:30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会议地点：文成县就业创业管理服务中心会议室（地址：城南小区就业大楼二楼206）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四、邀请参会对象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县人力社保局领导，就业创业导师、市拔尖技能人才、县优秀技能人才、大师工作室领头人等相关优秀就业创业人才，就创中心工作人员。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五、论坛主要内容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论坛主要围绕创业项目开发、技能人才培养、就业创业扶持等就业创业工作思路、对策建议进行可行性讨论和交流。受邀就业创业优秀人才轮流进行发言，每人限时10分钟。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文成县人力资源社会保障局  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2019年11月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 xml:space="preserve">日      </w:t>
      </w:r>
    </w:p>
    <w:sectPr>
      <w:footerReference r:id="rId3" w:type="default"/>
      <w:pgSz w:w="11906" w:h="16838"/>
      <w:pgMar w:top="1701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B"/>
    <w:rsid w:val="00066F54"/>
    <w:rsid w:val="000A1AF1"/>
    <w:rsid w:val="00605041"/>
    <w:rsid w:val="0082155F"/>
    <w:rsid w:val="00D02DF1"/>
    <w:rsid w:val="00E51E3B"/>
    <w:rsid w:val="00F22A20"/>
    <w:rsid w:val="01CC31B1"/>
    <w:rsid w:val="0445575A"/>
    <w:rsid w:val="05F973FF"/>
    <w:rsid w:val="0D096A4A"/>
    <w:rsid w:val="0D0D677C"/>
    <w:rsid w:val="1A1E4052"/>
    <w:rsid w:val="1E1F6432"/>
    <w:rsid w:val="221C6B69"/>
    <w:rsid w:val="26AE1434"/>
    <w:rsid w:val="2BEB6A03"/>
    <w:rsid w:val="2C6B24AD"/>
    <w:rsid w:val="2DFE6F1B"/>
    <w:rsid w:val="390C0755"/>
    <w:rsid w:val="4DC35C9C"/>
    <w:rsid w:val="4EC430AC"/>
    <w:rsid w:val="4F015FF3"/>
    <w:rsid w:val="56A4325A"/>
    <w:rsid w:val="5B861EFF"/>
    <w:rsid w:val="66DF08D7"/>
    <w:rsid w:val="6CDB0936"/>
    <w:rsid w:val="70AE1A4E"/>
    <w:rsid w:val="7DF212D5"/>
    <w:rsid w:val="7E9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fahhh</Company>
  <Pages>2</Pages>
  <Words>82</Words>
  <Characters>473</Characters>
  <Lines>3</Lines>
  <Paragraphs>1</Paragraphs>
  <TotalTime>4</TotalTime>
  <ScaleCrop>false</ScaleCrop>
  <LinksUpToDate>false</LinksUpToDate>
  <CharactersWithSpaces>554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2019-11-20T02:03:00Z</dcterms:created>
  <dc:creator>user</dc:creator>
  <cp:lastModifiedBy>Administrator</cp:lastModifiedBy>
  <dcterms:modified xsi:type="dcterms:W3CDTF">2019-11-21T06:53:43Z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