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文成县市场监督管理局关于创建法治市监</w:t>
      </w:r>
    </w:p>
    <w:p>
      <w:pPr>
        <w:jc w:val="center"/>
        <w:rPr>
          <w:rFonts w:hint="eastAsia"/>
          <w:b/>
          <w:bCs/>
          <w:sz w:val="32"/>
          <w:szCs w:val="32"/>
          <w:lang w:val="en-US" w:eastAsia="zh-CN"/>
        </w:rPr>
      </w:pPr>
      <w:r>
        <w:rPr>
          <w:rFonts w:hint="eastAsia" w:ascii="仿宋" w:hAnsi="仿宋" w:eastAsia="仿宋" w:cs="仿宋"/>
          <w:b/>
          <w:bCs/>
          <w:sz w:val="44"/>
          <w:szCs w:val="44"/>
          <w:lang w:val="en-US" w:eastAsia="zh-CN"/>
        </w:rPr>
        <w:t>宣传教育示范基地实施方案</w:t>
      </w:r>
    </w:p>
    <w:p>
      <w:pPr>
        <w:rPr>
          <w:rFonts w:hint="eastAsia"/>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为进一步贯彻落实“法治立局”战略，加强法治文化建设，丰富法治宣传载体，营造良好法治氛围，根据省、市局工作要求，我局决定开展“法治市监”宣传教育示范基地提档升级计划。现制定实施方案如下：</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一、指导思想</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习近平新时代中国特色社会主义思想为指导，为深入贯彻落实党的十九大和十九届二中、三中、四中全会精神，充分发挥全县系统在推进国家治理体系和治理能力现代化中的重要作用，坚持以推进“法治市监”建设为重点，以做好“八五”普法谋划为主线，以营造浓厚的市场监管法治文化氛围为主题，努力构建新时代市场监管普法主体多元化、普法资源集约化、普法方式常态化、普法机制科学化的新格局。</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二、主要目标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紧紧围绕全县市场监管工作大局，扎实推进全县市场监管法治建设工作，把文成县法制宣传科普基地打造成为“主题突出、功能齐全、创新引领、内容丰富、管理规范”的“法治市监”宣传教育示范基地。</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三、创建标准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1、主题鲜明，特色突出。以习近平法治思想为指导，体现社会主义法治理念的传播和宪法、民法典以及市场监管领域法律法规知识的普及，基地标志醒目，宣传内容清晰，受众范围较广。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2、规模适宜，功能齐全。基地规划科学、布局合理，活动空间可容纳100人以上，环境卫生整洁，硬件设施完备，兼具警示、宣教、学习等功能，并配备1名以上专职或兼职讲解员。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理念创新，数字引领。基地主题配色、设施布置等与法治宣传教育相融合，充分利用现有的电子屏、橱窗、灯箱、壁画等设施，同时以数字化改革为引领，探索运用大数据、人工智能等技术，推动理念创新，塑造普法宣传新形态新模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内容丰富，氛围浓厚。通过图文、视频、实物、模型、互动体验、演出展览、服务咨询等方式，生动展现法治相关典故、格言、警句、谜语、问答、案例，通俗解读常用法律法规，准确介绍市场监管业务，推进法律知识普及推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5、管理规范，实效显著。基地应建立健全各项管理制度，制定并实施年度法治宣传教育工作计划，做到活动有记录、工作有总结、普法有成效，充分体现市场监管法治氛围和法治建设环境。                                                         </w:t>
      </w:r>
    </w:p>
    <w:p>
      <w:pPr>
        <w:ind w:firstLine="562" w:firstLineChars="200"/>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四、阶段进展安排</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前期准备阶段（2022年4月--2022年5月）。根据本实施方案，结合文成局工作实际，做好宣传、发动和组织工作，尽快确定示范基地设计装修方案，争取创建资金到位，为法治市监宣传教育示范基地创建活动做好充分的准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2、组织实施阶段（2022年6月--2022年7月）。根据本实施方案和设计装修方案，结合文成局工作实际，及时推动实施，争取2022年七月底完成示范基地创建工作。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3、总结验收阶段（2022年8月以后 ）。对示范基地创建工作进行及时自查和总结，并整理好与创建有关的资料，迎接省、市局对创建活动的检查和验收。同时，不断完善示范基地各项管理制度，并积极开展“法治市监”宣传教育活动。</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五、工作要求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提高认识，强化领导。“法治市监”宣传教育示范基地建设是加强“法治市监”建设的重要载体，是提升文成县市监系统依法行政工作水平的重要手段。全系统上下要进一步提高认识，高度重视示范基地创建活动，加强领导，周密部署。</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认真落实，扎实推进。要认真贯彻落实省市局关于“法治市监”宣传教育示范基地建设文件精神，扎实稳步推进创建工作，要以示范基地创建为契机，加强市监文化宣传，提高市监系统依法行政水平，有效推动“法治市监”建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3、及时总结，不断完善。要注重示范基地创建活动成效，及时总结，吸取好的做法和经验，发现问题要及时改进，不断完善。</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文成县市场监督管理局</w:t>
      </w:r>
    </w:p>
    <w:p>
      <w:pPr>
        <w:ind w:firstLine="560" w:firstLineChars="2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2022年6月27</w:t>
      </w:r>
      <w:bookmarkStart w:id="0" w:name="_GoBack"/>
      <w:bookmarkEnd w:id="0"/>
      <w:r>
        <w:rPr>
          <w:rFonts w:hint="eastAsia" w:ascii="仿宋" w:hAnsi="仿宋" w:eastAsia="仿宋" w:cs="仿宋"/>
          <w:sz w:val="28"/>
          <w:szCs w:val="28"/>
          <w:lang w:val="en-US" w:eastAsia="zh-CN"/>
        </w:rPr>
        <w:t>日</w:t>
      </w:r>
    </w:p>
    <w:p>
      <w:pPr>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43CFB"/>
    <w:rsid w:val="08CB40F2"/>
    <w:rsid w:val="134218D8"/>
    <w:rsid w:val="13701417"/>
    <w:rsid w:val="15192A28"/>
    <w:rsid w:val="19A16405"/>
    <w:rsid w:val="1E274CBE"/>
    <w:rsid w:val="2B420DC0"/>
    <w:rsid w:val="2D98712B"/>
    <w:rsid w:val="33F07869"/>
    <w:rsid w:val="43DB7EAF"/>
    <w:rsid w:val="442A64B6"/>
    <w:rsid w:val="446E20EF"/>
    <w:rsid w:val="47D74788"/>
    <w:rsid w:val="4A021EF0"/>
    <w:rsid w:val="4B700AD3"/>
    <w:rsid w:val="4E744E87"/>
    <w:rsid w:val="4F8651CC"/>
    <w:rsid w:val="520A7760"/>
    <w:rsid w:val="52927473"/>
    <w:rsid w:val="64CC7831"/>
    <w:rsid w:val="67BE00E5"/>
    <w:rsid w:val="68137CAA"/>
    <w:rsid w:val="698C07AF"/>
    <w:rsid w:val="6D8C6586"/>
    <w:rsid w:val="6F516BC1"/>
    <w:rsid w:val="7B0C05E7"/>
    <w:rsid w:val="7CF12549"/>
    <w:rsid w:val="7F746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Administrator</cp:lastModifiedBy>
  <dcterms:modified xsi:type="dcterms:W3CDTF">2022-06-28T08:26:53Z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2ABA8AE2B7A64852A1A0817FD7236EBE</vt:lpwstr>
  </property>
</Properties>
</file>