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2021年文成县幼儿园90学时课程实施研修培训班活动安排表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培训时间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4月8号 周四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培训地点：</w:t>
      </w:r>
      <w:r>
        <w:rPr>
          <w:rFonts w:hint="eastAsia" w:ascii="黑体" w:hAnsi="黑体" w:eastAsia="黑体"/>
          <w:sz w:val="28"/>
          <w:szCs w:val="28"/>
        </w:rPr>
        <w:t>文成县大峃镇凤阳幼儿园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培训形式：</w:t>
      </w:r>
      <w:r>
        <w:rPr>
          <w:rFonts w:hint="eastAsia" w:ascii="黑体" w:hAnsi="黑体" w:eastAsia="黑体"/>
          <w:sz w:val="28"/>
          <w:szCs w:val="28"/>
        </w:rPr>
        <w:t>专题讲座、课例观摩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培训师资：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温十幼团队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055"/>
        <w:gridCol w:w="2548"/>
        <w:gridCol w:w="1427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4.8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8:10-8:30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学员报到           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签 到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1" w:firstLineChars="100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王慧霞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8:30-9:10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大班语言《第一次上街买东西》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9：20-10：00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大班语言《母牛玛塔向前冲》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黄磊思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10：10-10：40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小班音乐《赶走小怪兽》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季晓静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10：50-11:30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大班语言《朱家故事》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蔡一茹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中午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11:30-13:30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中  餐  （地点：大自然）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13:30-15:00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《幼儿园集体教学有效性策略》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讲座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陈晓为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15:10-15:40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大班语言《西西》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邵婷婷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15：50-16：30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大班语言《外婆是个老娃娃》                    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黄雅婉</w:t>
            </w:r>
          </w:p>
        </w:tc>
      </w:tr>
    </w:tbl>
    <w:p>
      <w:pPr>
        <w:rPr>
          <w:rFonts w:hint="eastAsia" w:ascii="黑体" w:hAnsi="黑体" w:eastAsia="黑体"/>
          <w:b/>
          <w:sz w:val="30"/>
          <w:szCs w:val="30"/>
        </w:rPr>
      </w:pPr>
    </w:p>
    <w:p>
      <w:pPr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2021年文成县幼儿园90学时课程实施研修培训班活动安排表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培训时间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4月9号 周五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培训地点：</w:t>
      </w:r>
      <w:r>
        <w:rPr>
          <w:rFonts w:hint="eastAsia" w:ascii="黑体" w:hAnsi="黑体" w:eastAsia="黑体" w:cs="黑体"/>
          <w:sz w:val="28"/>
          <w:szCs w:val="28"/>
        </w:rPr>
        <w:t>百丈漈镇中心幼儿园（百丈漈镇腾飞小区观山路1号）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培训形式：</w:t>
      </w:r>
      <w:r>
        <w:rPr>
          <w:rFonts w:hint="eastAsia" w:ascii="黑体" w:hAnsi="黑体" w:eastAsia="黑体" w:cs="黑体"/>
          <w:sz w:val="28"/>
          <w:szCs w:val="28"/>
        </w:rPr>
        <w:t>经验交流、课例观摩、班本课程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培训师资：</w:t>
      </w:r>
      <w:r>
        <w:rPr>
          <w:rFonts w:hint="eastAsia" w:ascii="黑体" w:hAnsi="黑体" w:eastAsia="黑体" w:cs="黑体"/>
          <w:sz w:val="28"/>
          <w:szCs w:val="28"/>
        </w:rPr>
        <w:t>百幼团队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176"/>
        <w:gridCol w:w="2492"/>
        <w:gridCol w:w="139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4.9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午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8:10-8:30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学员报到            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签 到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1" w:firstLineChars="100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王慧霞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8:30-9:00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环境参观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9：00-10：00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《孩子们的幸福乐园》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周丽丹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10：00-11：00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《幼儿园营养健康教育的实施路径》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11：00-11：30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中班健康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《食物精灵》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课例观摩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夏燕燕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中午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11:30-13:30</w:t>
            </w:r>
          </w:p>
        </w:tc>
        <w:tc>
          <w:tcPr>
            <w:tcW w:w="5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中  餐      （地点：天顶湖）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午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13:30——14:00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《“KWL”+营养实践班本课程》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14:10—14:50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《土豆历险记》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班本课程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15:00—15:40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《一意菇行》 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班本课程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钟玲燕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15：50—16：30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《食在营养红薯窝窝头》                     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班本课程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梅景芬 </w:t>
            </w:r>
          </w:p>
        </w:tc>
      </w:tr>
    </w:tbl>
    <w:p>
      <w:pPr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</w:p>
    <w:p>
      <w:pPr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2021年文成县幼儿园90学时课程实施研修培训班活动安排表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培训时间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4月10号 周六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培训地点：</w:t>
      </w:r>
      <w:r>
        <w:rPr>
          <w:rFonts w:hint="eastAsia" w:ascii="黑体" w:hAnsi="黑体" w:eastAsia="黑体" w:cs="黑体"/>
          <w:sz w:val="28"/>
          <w:szCs w:val="28"/>
        </w:rPr>
        <w:t>大峃镇凤阳幼儿园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培训形式：</w:t>
      </w:r>
      <w:r>
        <w:rPr>
          <w:rFonts w:hint="eastAsia" w:ascii="黑体" w:hAnsi="黑体" w:eastAsia="黑体" w:cs="黑体"/>
          <w:bCs/>
          <w:sz w:val="28"/>
          <w:szCs w:val="28"/>
        </w:rPr>
        <w:t>讲座、</w:t>
      </w:r>
      <w:r>
        <w:rPr>
          <w:rFonts w:hint="eastAsia" w:ascii="黑体" w:hAnsi="黑体" w:eastAsia="黑体" w:cs="黑体"/>
          <w:sz w:val="28"/>
          <w:szCs w:val="28"/>
        </w:rPr>
        <w:t xml:space="preserve">经验交流、现场教研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培训师资：</w:t>
      </w:r>
      <w:r>
        <w:rPr>
          <w:rFonts w:hint="eastAsia" w:ascii="黑体" w:hAnsi="黑体" w:eastAsia="黑体" w:cs="黑体"/>
          <w:bCs/>
          <w:sz w:val="28"/>
          <w:szCs w:val="28"/>
        </w:rPr>
        <w:t>温大附幼团队</w:t>
      </w:r>
    </w:p>
    <w:tbl>
      <w:tblPr>
        <w:tblStyle w:val="2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094"/>
        <w:gridCol w:w="2649"/>
        <w:gridCol w:w="1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4.9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午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8:10-8:30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学员报到          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签 到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1" w:firstLineChars="100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王慧霞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8:30-9:30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《掌阅——理论的口袋书》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讲座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  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9：30-10：00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《有故事环境的思和行》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10：00-10：30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《基于儿童本位的成长档案制作》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陈昉迪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10：30-11：00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《我是生活小主人》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廖倩倩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11：00-11：30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《温州麦麦过大年》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黄梦婕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中午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11:30-13:30</w:t>
            </w:r>
          </w:p>
        </w:tc>
        <w:tc>
          <w:tcPr>
            <w:tcW w:w="5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中  餐  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（地点：大自然）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午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13:30—14:00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《家与园，携手共绘课程蓝图》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经验交流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梅建敏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14:00—16:30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《小钥匙组合策略探索 》                 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现场教研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张 曦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A6BD5"/>
    <w:rsid w:val="732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2021-04-09T00:11:00Z</dcterms:created>
  <dc:creator>小学</dc:creator>
  <cp:lastModifiedBy>请喂我袋盐</cp:lastModifiedBy>
  <dcterms:modified xsi:type="dcterms:W3CDTF">2021-04-09T00:36:25Z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B997F76BA9004B85B2B38D75D8AA9131</vt:lpwstr>
  </property>
</Properties>
</file>