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2" w:line="16783" w:lineRule="exact"/>
      </w:pPr>
      <w:r>
        <w:rPr>
          <w:position w:val="-335"/>
        </w:rPr>
        <w:drawing>
          <wp:inline distT="0" distB="0" distL="0" distR="0">
            <wp:extent cx="7534275" cy="10657205"/>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27"/>
                    <a:stretch>
                      <a:fillRect/>
                    </a:stretch>
                  </pic:blipFill>
                  <pic:spPr>
                    <a:xfrm>
                      <a:off x="0" y="0"/>
                      <a:ext cx="7534656" cy="10657331"/>
                    </a:xfrm>
                    <a:prstGeom prst="rect">
                      <a:avLst/>
                    </a:prstGeom>
                  </pic:spPr>
                </pic:pic>
              </a:graphicData>
            </a:graphic>
          </wp:inline>
        </w:drawing>
      </w:r>
    </w:p>
    <w:p>
      <w:pPr>
        <w:spacing w:line="16783" w:lineRule="exact"/>
        <w:sectPr>
          <w:headerReference r:id="rId5" w:type="default"/>
          <w:footerReference r:id="rId6" w:type="default"/>
          <w:pgSz w:w="11907" w:h="16840"/>
          <w:pgMar w:top="1" w:right="41" w:bottom="1" w:left="0" w:header="0" w:footer="0" w:gutter="0"/>
          <w:cols w:space="720" w:num="1"/>
        </w:sectPr>
      </w:pPr>
    </w:p>
    <w:p>
      <w:pPr>
        <w:spacing w:line="250" w:lineRule="auto"/>
        <w:rPr>
          <w:rFonts w:ascii="Arial"/>
          <w:sz w:val="21"/>
        </w:rPr>
      </w:pPr>
    </w:p>
    <w:sdt>
      <w:sdtPr>
        <w:rPr>
          <w:rFonts w:ascii="宋体" w:hAnsi="宋体" w:eastAsia="宋体" w:cs="宋体"/>
          <w:sz w:val="43"/>
          <w:szCs w:val="43"/>
        </w:rPr>
        <w:id w:val="1"/>
        <w:docPartObj>
          <w:docPartGallery w:val="Table of Contents"/>
          <w:docPartUnique/>
        </w:docPartObj>
      </w:sdtPr>
      <w:sdtEndPr>
        <w:rPr>
          <w:rFonts w:ascii="Times New Roman" w:hAnsi="Times New Roman" w:eastAsia="Times New Roman" w:cs="Times New Roman"/>
          <w:sz w:val="24"/>
          <w:szCs w:val="24"/>
        </w:rPr>
      </w:sdtEndPr>
      <w:sdtContent>
        <w:p>
          <w:pPr>
            <w:pStyle w:val="2"/>
            <w:spacing w:before="140" w:line="226" w:lineRule="auto"/>
            <w:ind w:left="3861"/>
            <w:rPr>
              <w:sz w:val="43"/>
              <w:szCs w:val="43"/>
            </w:rPr>
          </w:pPr>
          <w:r>
            <w:rPr>
              <w:spacing w:val="-46"/>
              <w:sz w:val="43"/>
              <w:szCs w:val="43"/>
              <w14:textOutline w14:w="7972" w14:cap="sq" w14:cmpd="sng">
                <w14:solidFill>
                  <w14:srgbClr w14:val="000000"/>
                </w14:solidFill>
                <w14:prstDash w14:val="solid"/>
                <w14:bevel/>
              </w14:textOutline>
            </w:rPr>
            <w:t>目</w:t>
          </w:r>
          <w:r>
            <w:rPr>
              <w:spacing w:val="15"/>
              <w:sz w:val="43"/>
              <w:szCs w:val="43"/>
            </w:rPr>
            <w:t xml:space="preserve">  </w:t>
          </w:r>
          <w:r>
            <w:rPr>
              <w:spacing w:val="-46"/>
              <w:sz w:val="43"/>
              <w:szCs w:val="43"/>
              <w14:textOutline w14:w="7972" w14:cap="sq" w14:cmpd="sng">
                <w14:solidFill>
                  <w14:srgbClr w14:val="000000"/>
                </w14:solidFill>
                <w14:prstDash w14:val="solid"/>
                <w14:bevel/>
              </w14:textOutline>
            </w:rPr>
            <w:t>录</w:t>
          </w:r>
        </w:p>
        <w:p>
          <w:pPr>
            <w:pStyle w:val="2"/>
            <w:tabs>
              <w:tab w:val="right" w:leader="dot" w:pos="9060"/>
            </w:tabs>
            <w:spacing w:before="95" w:line="185" w:lineRule="auto"/>
            <w:ind w:left="13"/>
            <w:rPr>
              <w:rFonts w:ascii="Times New Roman" w:hAnsi="Times New Roman" w:eastAsia="Times New Roman" w:cs="Times New Roman"/>
            </w:rPr>
          </w:pPr>
          <w:r>
            <w:fldChar w:fldCharType="begin"/>
          </w:r>
          <w:r>
            <w:instrText xml:space="preserve"> HYPERLINK \l "bookmark1" </w:instrText>
          </w:r>
          <w:r>
            <w:fldChar w:fldCharType="separate"/>
          </w:r>
          <w:r>
            <w:rPr>
              <w:spacing w:val="-1"/>
              <w14:textOutline w14:w="4358" w14:cap="sq" w14:cmpd="sng">
                <w14:solidFill>
                  <w14:srgbClr w14:val="000000"/>
                </w14:solidFill>
                <w14:prstDash w14:val="solid"/>
                <w14:bevel/>
              </w14:textOutline>
            </w:rPr>
            <w:t>一、建设项目基本情况</w:t>
          </w:r>
          <w:r>
            <w:tab/>
          </w:r>
          <w:r>
            <w:rPr>
              <w:rFonts w:ascii="Times New Roman" w:hAnsi="Times New Roman" w:eastAsia="Times New Roman" w:cs="Times New Roman"/>
              <w:b/>
              <w:bCs/>
              <w:spacing w:val="6"/>
            </w:rPr>
            <w:t>-</w:t>
          </w:r>
          <w:r>
            <w:rPr>
              <w:rFonts w:ascii="Times New Roman" w:hAnsi="Times New Roman" w:eastAsia="Times New Roman" w:cs="Times New Roman"/>
              <w:b/>
              <w:bCs/>
              <w:spacing w:val="18"/>
            </w:rPr>
            <w:t xml:space="preserve"> </w:t>
          </w:r>
          <w:r>
            <w:rPr>
              <w:rFonts w:ascii="Times New Roman" w:hAnsi="Times New Roman" w:eastAsia="Times New Roman" w:cs="Times New Roman"/>
              <w:b/>
              <w:bCs/>
              <w:spacing w:val="6"/>
            </w:rPr>
            <w:t>1 -</w:t>
          </w:r>
          <w:r>
            <w:rPr>
              <w:rFonts w:ascii="Times New Roman" w:hAnsi="Times New Roman" w:eastAsia="Times New Roman" w:cs="Times New Roman"/>
              <w:b/>
              <w:bCs/>
              <w:spacing w:val="6"/>
            </w:rPr>
            <w:fldChar w:fldCharType="end"/>
          </w:r>
        </w:p>
        <w:p>
          <w:pPr>
            <w:pStyle w:val="2"/>
            <w:tabs>
              <w:tab w:val="right" w:leader="dot" w:pos="9060"/>
            </w:tabs>
            <w:spacing w:before="181" w:line="185" w:lineRule="auto"/>
            <w:ind w:left="13"/>
            <w:rPr>
              <w:rFonts w:ascii="Times New Roman" w:hAnsi="Times New Roman" w:eastAsia="Times New Roman" w:cs="Times New Roman"/>
            </w:rPr>
          </w:pPr>
          <w:r>
            <w:fldChar w:fldCharType="begin"/>
          </w:r>
          <w:r>
            <w:instrText xml:space="preserve"> HYPERLINK \l "bookmark2" </w:instrText>
          </w:r>
          <w:r>
            <w:fldChar w:fldCharType="separate"/>
          </w:r>
          <w:r>
            <w:rPr>
              <w:spacing w:val="-1"/>
              <w14:textOutline w14:w="4358" w14:cap="sq" w14:cmpd="sng">
                <w14:solidFill>
                  <w14:srgbClr w14:val="000000"/>
                </w14:solidFill>
                <w14:prstDash w14:val="solid"/>
                <w14:bevel/>
              </w14:textOutline>
            </w:rPr>
            <w:t>二、建设项目工程分析</w:t>
          </w:r>
          <w:r>
            <w:tab/>
          </w:r>
          <w:r>
            <w:rPr>
              <w:rFonts w:ascii="Times New Roman" w:hAnsi="Times New Roman" w:eastAsia="Times New Roman" w:cs="Times New Roman"/>
              <w:b/>
              <w:bCs/>
              <w:spacing w:val="5"/>
            </w:rPr>
            <w:t>-</w:t>
          </w:r>
          <w:r>
            <w:rPr>
              <w:rFonts w:ascii="Times New Roman" w:hAnsi="Times New Roman" w:eastAsia="Times New Roman" w:cs="Times New Roman"/>
              <w:b/>
              <w:bCs/>
              <w:spacing w:val="17"/>
            </w:rPr>
            <w:t xml:space="preserve"> </w:t>
          </w:r>
          <w:r>
            <w:rPr>
              <w:rFonts w:ascii="Times New Roman" w:hAnsi="Times New Roman" w:eastAsia="Times New Roman" w:cs="Times New Roman"/>
              <w:b/>
              <w:bCs/>
              <w:spacing w:val="5"/>
            </w:rPr>
            <w:t>16 -</w:t>
          </w:r>
          <w:r>
            <w:rPr>
              <w:rFonts w:ascii="Times New Roman" w:hAnsi="Times New Roman" w:eastAsia="Times New Roman" w:cs="Times New Roman"/>
              <w:b/>
              <w:bCs/>
              <w:spacing w:val="5"/>
            </w:rPr>
            <w:fldChar w:fldCharType="end"/>
          </w:r>
        </w:p>
        <w:p>
          <w:pPr>
            <w:pStyle w:val="2"/>
            <w:tabs>
              <w:tab w:val="right" w:leader="dot" w:pos="9060"/>
            </w:tabs>
            <w:spacing w:before="179" w:line="185" w:lineRule="auto"/>
            <w:ind w:left="9"/>
            <w:rPr>
              <w:rFonts w:ascii="Times New Roman" w:hAnsi="Times New Roman" w:eastAsia="Times New Roman" w:cs="Times New Roman"/>
            </w:rPr>
          </w:pPr>
          <w:r>
            <w:fldChar w:fldCharType="begin"/>
          </w:r>
          <w:r>
            <w:instrText xml:space="preserve"> HYPERLINK \l "bookmark3" </w:instrText>
          </w:r>
          <w:r>
            <w:fldChar w:fldCharType="separate"/>
          </w:r>
          <w:r>
            <w:rPr>
              <w14:textOutline w14:w="4358" w14:cap="sq" w14:cmpd="sng">
                <w14:solidFill>
                  <w14:srgbClr w14:val="000000"/>
                </w14:solidFill>
                <w14:prstDash w14:val="solid"/>
                <w14:bevel/>
              </w14:textOutline>
            </w:rPr>
            <w:t>三、区域环境质量现状、环境保护目标及评价标准</w:t>
          </w:r>
          <w:r>
            <w:rPr>
              <w:spacing w:val="-70"/>
            </w:rPr>
            <w:t xml:space="preserve"> </w:t>
          </w:r>
          <w:r>
            <w:tab/>
          </w:r>
          <w:r>
            <w:rPr>
              <w:rFonts w:ascii="Times New Roman" w:hAnsi="Times New Roman" w:eastAsia="Times New Roman" w:cs="Times New Roman"/>
              <w:b/>
              <w:bCs/>
              <w:spacing w:val="5"/>
            </w:rPr>
            <w:t>- 44 -</w:t>
          </w:r>
          <w:r>
            <w:rPr>
              <w:rFonts w:ascii="Times New Roman" w:hAnsi="Times New Roman" w:eastAsia="Times New Roman" w:cs="Times New Roman"/>
              <w:b/>
              <w:bCs/>
              <w:spacing w:val="5"/>
            </w:rPr>
            <w:fldChar w:fldCharType="end"/>
          </w:r>
        </w:p>
        <w:p>
          <w:pPr>
            <w:pStyle w:val="2"/>
            <w:tabs>
              <w:tab w:val="right" w:leader="dot" w:pos="9060"/>
            </w:tabs>
            <w:spacing w:before="180" w:line="185" w:lineRule="auto"/>
            <w:ind w:left="32"/>
            <w:rPr>
              <w:rFonts w:ascii="Times New Roman" w:hAnsi="Times New Roman" w:eastAsia="Times New Roman" w:cs="Times New Roman"/>
            </w:rPr>
          </w:pPr>
          <w:r>
            <w:fldChar w:fldCharType="begin"/>
          </w:r>
          <w:r>
            <w:instrText xml:space="preserve"> HYPERLINK \l "bookmark4" </w:instrText>
          </w:r>
          <w:r>
            <w:fldChar w:fldCharType="separate"/>
          </w:r>
          <w:r>
            <w:rPr>
              <w:spacing w:val="-2"/>
              <w14:textOutline w14:w="4358" w14:cap="sq" w14:cmpd="sng">
                <w14:solidFill>
                  <w14:srgbClr w14:val="000000"/>
                </w14:solidFill>
                <w14:prstDash w14:val="solid"/>
                <w14:bevel/>
              </w14:textOutline>
            </w:rPr>
            <w:t>四、主要环境影响和保护措施</w:t>
          </w:r>
          <w:r>
            <w:tab/>
          </w:r>
          <w:r>
            <w:rPr>
              <w:rFonts w:ascii="Times New Roman" w:hAnsi="Times New Roman" w:eastAsia="Times New Roman" w:cs="Times New Roman"/>
              <w:b/>
              <w:bCs/>
              <w:spacing w:val="7"/>
            </w:rPr>
            <w:t>- 51</w:t>
          </w:r>
          <w:r>
            <w:rPr>
              <w:rFonts w:ascii="Times New Roman" w:hAnsi="Times New Roman" w:eastAsia="Times New Roman" w:cs="Times New Roman"/>
              <w:b/>
              <w:bCs/>
              <w:spacing w:val="5"/>
            </w:rPr>
            <w:t xml:space="preserve"> </w:t>
          </w:r>
          <w:r>
            <w:rPr>
              <w:rFonts w:ascii="Times New Roman" w:hAnsi="Times New Roman" w:eastAsia="Times New Roman" w:cs="Times New Roman"/>
              <w:b/>
              <w:bCs/>
              <w:spacing w:val="7"/>
            </w:rPr>
            <w:t>-</w:t>
          </w:r>
          <w:r>
            <w:rPr>
              <w:rFonts w:ascii="Times New Roman" w:hAnsi="Times New Roman" w:eastAsia="Times New Roman" w:cs="Times New Roman"/>
              <w:b/>
              <w:bCs/>
              <w:spacing w:val="7"/>
            </w:rPr>
            <w:fldChar w:fldCharType="end"/>
          </w:r>
        </w:p>
        <w:p>
          <w:pPr>
            <w:pStyle w:val="2"/>
            <w:tabs>
              <w:tab w:val="right" w:leader="dot" w:pos="9062"/>
            </w:tabs>
            <w:spacing w:before="181" w:line="185" w:lineRule="auto"/>
            <w:ind w:left="13"/>
            <w:rPr>
              <w:rFonts w:ascii="Times New Roman" w:hAnsi="Times New Roman" w:eastAsia="Times New Roman" w:cs="Times New Roman"/>
            </w:rPr>
          </w:pPr>
          <w:r>
            <w:fldChar w:fldCharType="begin"/>
          </w:r>
          <w:r>
            <w:instrText xml:space="preserve"> HYPERLINK \l "bookmark5" </w:instrText>
          </w:r>
          <w:r>
            <w:fldChar w:fldCharType="separate"/>
          </w:r>
          <w:r>
            <w:rPr>
              <w:spacing w:val="-1"/>
              <w14:textOutline w14:w="4358" w14:cap="sq" w14:cmpd="sng">
                <w14:solidFill>
                  <w14:srgbClr w14:val="000000"/>
                </w14:solidFill>
                <w14:prstDash w14:val="solid"/>
                <w14:bevel/>
              </w14:textOutline>
            </w:rPr>
            <w:t>五、环境保护措施监督检查清单</w:t>
          </w:r>
          <w:r>
            <w:tab/>
          </w:r>
          <w:r>
            <w:rPr>
              <w:rFonts w:ascii="Times New Roman" w:hAnsi="Times New Roman" w:eastAsia="Times New Roman" w:cs="Times New Roman"/>
              <w:b/>
              <w:bCs/>
              <w:spacing w:val="6"/>
            </w:rPr>
            <w:t>-</w:t>
          </w:r>
          <w:r>
            <w:rPr>
              <w:rFonts w:ascii="Times New Roman" w:hAnsi="Times New Roman" w:eastAsia="Times New Roman" w:cs="Times New Roman"/>
              <w:b/>
              <w:bCs/>
              <w:spacing w:val="10"/>
            </w:rPr>
            <w:t xml:space="preserve"> </w:t>
          </w:r>
          <w:r>
            <w:rPr>
              <w:rFonts w:ascii="Times New Roman" w:hAnsi="Times New Roman" w:eastAsia="Times New Roman" w:cs="Times New Roman"/>
              <w:b/>
              <w:bCs/>
              <w:spacing w:val="6"/>
            </w:rPr>
            <w:t>83 -</w:t>
          </w:r>
          <w:r>
            <w:rPr>
              <w:rFonts w:ascii="Times New Roman" w:hAnsi="Times New Roman" w:eastAsia="Times New Roman" w:cs="Times New Roman"/>
              <w:b/>
              <w:bCs/>
              <w:spacing w:val="6"/>
            </w:rPr>
            <w:fldChar w:fldCharType="end"/>
          </w:r>
        </w:p>
        <w:p>
          <w:pPr>
            <w:pStyle w:val="2"/>
            <w:tabs>
              <w:tab w:val="right" w:leader="dot" w:pos="9060"/>
            </w:tabs>
            <w:spacing w:before="181" w:line="222" w:lineRule="auto"/>
            <w:ind w:left="11"/>
            <w:rPr>
              <w:rFonts w:ascii="Times New Roman" w:hAnsi="Times New Roman" w:eastAsia="Times New Roman" w:cs="Times New Roman"/>
            </w:rPr>
          </w:pPr>
          <w:r>
            <w:fldChar w:fldCharType="begin"/>
          </w:r>
          <w:r>
            <w:instrText xml:space="preserve"> HYPERLINK \l "bookmark6" </w:instrText>
          </w:r>
          <w:r>
            <w:fldChar w:fldCharType="separate"/>
          </w:r>
          <w:r>
            <w:rPr>
              <w:spacing w:val="-3"/>
              <w14:textOutline w14:w="4358" w14:cap="sq" w14:cmpd="sng">
                <w14:solidFill>
                  <w14:srgbClr w14:val="000000"/>
                </w14:solidFill>
                <w14:prstDash w14:val="solid"/>
                <w14:bevel/>
              </w14:textOutline>
            </w:rPr>
            <w:t>六、结论</w:t>
          </w:r>
          <w:r>
            <w:tab/>
          </w:r>
          <w:r>
            <w:rPr>
              <w:rFonts w:ascii="Times New Roman" w:hAnsi="Times New Roman" w:eastAsia="Times New Roman" w:cs="Times New Roman"/>
              <w:b/>
              <w:bCs/>
              <w:spacing w:val="8"/>
            </w:rPr>
            <w:t>- 85 -</w:t>
          </w:r>
          <w:r>
            <w:rPr>
              <w:rFonts w:ascii="Times New Roman" w:hAnsi="Times New Roman" w:eastAsia="Times New Roman" w:cs="Times New Roman"/>
              <w:b/>
              <w:bCs/>
              <w:spacing w:val="8"/>
            </w:rPr>
            <w:fldChar w:fldCharType="end"/>
          </w:r>
        </w:p>
      </w:sdtContent>
    </w:sdt>
    <w:p>
      <w:pPr>
        <w:spacing w:line="326" w:lineRule="auto"/>
        <w:rPr>
          <w:rFonts w:ascii="Arial"/>
          <w:sz w:val="21"/>
        </w:rPr>
      </w:pPr>
    </w:p>
    <w:p>
      <w:pPr>
        <w:pStyle w:val="2"/>
        <w:spacing w:before="79" w:line="219" w:lineRule="auto"/>
        <w:ind w:left="28"/>
      </w:pPr>
      <w:r>
        <w:rPr>
          <w:spacing w:val="-15"/>
          <w14:textOutline w14:w="4358" w14:cap="sq" w14:cmpd="sng">
            <w14:solidFill>
              <w14:srgbClr w14:val="000000"/>
            </w14:solidFill>
            <w14:prstDash w14:val="solid"/>
            <w14:bevel/>
          </w14:textOutline>
        </w:rPr>
        <w:t>附图</w:t>
      </w:r>
    </w:p>
    <w:p>
      <w:pPr>
        <w:pStyle w:val="2"/>
        <w:spacing w:before="156" w:line="219" w:lineRule="auto"/>
        <w:ind w:left="28"/>
      </w:pPr>
      <w:r>
        <w:rPr>
          <w:spacing w:val="-3"/>
        </w:rPr>
        <w:t>附图</w:t>
      </w:r>
      <w:r>
        <w:rPr>
          <w:spacing w:val="-27"/>
        </w:rPr>
        <w:t xml:space="preserve"> </w:t>
      </w:r>
      <w:r>
        <w:rPr>
          <w:rFonts w:ascii="Times New Roman" w:hAnsi="Times New Roman" w:eastAsia="Times New Roman" w:cs="Times New Roman"/>
          <w:spacing w:val="-3"/>
        </w:rPr>
        <w:t>1</w:t>
      </w:r>
      <w:r>
        <w:rPr>
          <w:spacing w:val="-3"/>
        </w:rPr>
        <w:t>：项目相对位置图及工程师现场勘查照片</w:t>
      </w:r>
    </w:p>
    <w:p>
      <w:pPr>
        <w:pStyle w:val="2"/>
        <w:spacing w:before="114" w:line="400" w:lineRule="exact"/>
        <w:ind w:left="28"/>
      </w:pPr>
      <w:r>
        <w:rPr>
          <w:spacing w:val="-4"/>
          <w:position w:val="11"/>
        </w:rPr>
        <w:t>附图</w:t>
      </w:r>
      <w:r>
        <w:rPr>
          <w:spacing w:val="-46"/>
          <w:position w:val="11"/>
        </w:rPr>
        <w:t xml:space="preserve"> </w:t>
      </w:r>
      <w:r>
        <w:rPr>
          <w:rFonts w:ascii="Times New Roman" w:hAnsi="Times New Roman" w:eastAsia="Times New Roman" w:cs="Times New Roman"/>
          <w:spacing w:val="-4"/>
          <w:position w:val="11"/>
        </w:rPr>
        <w:t>2</w:t>
      </w:r>
      <w:r>
        <w:rPr>
          <w:spacing w:val="-4"/>
          <w:position w:val="11"/>
        </w:rPr>
        <w:t>：项目地理位置图</w:t>
      </w:r>
    </w:p>
    <w:p>
      <w:pPr>
        <w:pStyle w:val="2"/>
        <w:spacing w:before="1" w:line="219" w:lineRule="auto"/>
        <w:ind w:left="28"/>
      </w:pPr>
      <w:r>
        <w:rPr>
          <w:spacing w:val="-4"/>
        </w:rPr>
        <w:t>附图</w:t>
      </w:r>
      <w:r>
        <w:rPr>
          <w:spacing w:val="-46"/>
        </w:rPr>
        <w:t xml:space="preserve"> </w:t>
      </w:r>
      <w:r>
        <w:rPr>
          <w:rFonts w:ascii="Times New Roman" w:hAnsi="Times New Roman" w:eastAsia="Times New Roman" w:cs="Times New Roman"/>
          <w:spacing w:val="-4"/>
        </w:rPr>
        <w:t>3</w:t>
      </w:r>
      <w:r>
        <w:rPr>
          <w:spacing w:val="-4"/>
        </w:rPr>
        <w:t>：项目平面布置图</w:t>
      </w:r>
    </w:p>
    <w:p>
      <w:pPr>
        <w:pStyle w:val="2"/>
        <w:spacing w:before="116" w:line="219" w:lineRule="auto"/>
        <w:ind w:left="28"/>
      </w:pPr>
      <w:r>
        <w:rPr>
          <w:spacing w:val="-3"/>
        </w:rPr>
        <w:t>附图</w:t>
      </w:r>
      <w:r>
        <w:rPr>
          <w:spacing w:val="-45"/>
        </w:rPr>
        <w:t xml:space="preserve"> </w:t>
      </w:r>
      <w:r>
        <w:rPr>
          <w:rFonts w:ascii="Times New Roman" w:hAnsi="Times New Roman" w:eastAsia="Times New Roman" w:cs="Times New Roman"/>
          <w:spacing w:val="-3"/>
        </w:rPr>
        <w:t>4</w:t>
      </w:r>
      <w:r>
        <w:rPr>
          <w:spacing w:val="-3"/>
        </w:rPr>
        <w:t>：文成县水环境功能区划图</w:t>
      </w:r>
    </w:p>
    <w:p>
      <w:pPr>
        <w:pStyle w:val="2"/>
        <w:spacing w:before="114" w:line="219" w:lineRule="auto"/>
        <w:ind w:left="28"/>
      </w:pPr>
      <w:r>
        <w:rPr>
          <w:spacing w:val="-3"/>
        </w:rPr>
        <w:t>附图</w:t>
      </w:r>
      <w:r>
        <w:rPr>
          <w:spacing w:val="-39"/>
        </w:rPr>
        <w:t xml:space="preserve"> </w:t>
      </w:r>
      <w:r>
        <w:rPr>
          <w:rFonts w:ascii="Times New Roman" w:hAnsi="Times New Roman" w:eastAsia="Times New Roman" w:cs="Times New Roman"/>
          <w:spacing w:val="-3"/>
        </w:rPr>
        <w:t>5</w:t>
      </w:r>
      <w:r>
        <w:rPr>
          <w:spacing w:val="-3"/>
        </w:rPr>
        <w:t>：温州市区生态保护红线划分图</w:t>
      </w:r>
    </w:p>
    <w:p>
      <w:pPr>
        <w:pStyle w:val="2"/>
        <w:spacing w:before="115" w:line="401" w:lineRule="exact"/>
        <w:ind w:left="28"/>
      </w:pPr>
      <w:r>
        <w:rPr>
          <w:spacing w:val="-4"/>
          <w:position w:val="11"/>
        </w:rPr>
        <w:t>附图</w:t>
      </w:r>
      <w:r>
        <w:rPr>
          <w:spacing w:val="-42"/>
          <w:position w:val="11"/>
        </w:rPr>
        <w:t xml:space="preserve"> </w:t>
      </w:r>
      <w:r>
        <w:rPr>
          <w:rFonts w:ascii="Times New Roman" w:hAnsi="Times New Roman" w:eastAsia="Times New Roman" w:cs="Times New Roman"/>
          <w:spacing w:val="-4"/>
          <w:position w:val="11"/>
        </w:rPr>
        <w:t>6</w:t>
      </w:r>
      <w:r>
        <w:rPr>
          <w:spacing w:val="-4"/>
          <w:position w:val="11"/>
        </w:rPr>
        <w:t>：温州市“三线一单</w:t>
      </w:r>
      <w:r>
        <w:rPr>
          <w:spacing w:val="-88"/>
          <w:position w:val="11"/>
        </w:rPr>
        <w:t xml:space="preserve"> </w:t>
      </w:r>
      <w:r>
        <w:rPr>
          <w:spacing w:val="-4"/>
          <w:position w:val="11"/>
        </w:rPr>
        <w:t>”环境管控单元图</w:t>
      </w:r>
    </w:p>
    <w:p>
      <w:pPr>
        <w:pStyle w:val="2"/>
        <w:spacing w:before="1" w:line="219" w:lineRule="auto"/>
        <w:ind w:left="28"/>
      </w:pPr>
      <w:r>
        <w:rPr>
          <w:spacing w:val="-2"/>
        </w:rPr>
        <w:t>附图</w:t>
      </w:r>
      <w:r>
        <w:rPr>
          <w:spacing w:val="-52"/>
        </w:rPr>
        <w:t xml:space="preserve"> </w:t>
      </w:r>
      <w:r>
        <w:rPr>
          <w:rFonts w:ascii="Times New Roman" w:hAnsi="Times New Roman" w:eastAsia="Times New Roman" w:cs="Times New Roman"/>
          <w:spacing w:val="-2"/>
        </w:rPr>
        <w:t>7</w:t>
      </w:r>
      <w:r>
        <w:rPr>
          <w:spacing w:val="-2"/>
        </w:rPr>
        <w:t>：文成县环境空气质量功能区划分图</w:t>
      </w:r>
    </w:p>
    <w:p>
      <w:pPr>
        <w:pStyle w:val="2"/>
        <w:spacing w:before="113" w:line="401" w:lineRule="exact"/>
        <w:ind w:left="28"/>
      </w:pPr>
      <w:r>
        <w:rPr>
          <w:spacing w:val="-2"/>
          <w:position w:val="11"/>
        </w:rPr>
        <w:t>附图</w:t>
      </w:r>
      <w:r>
        <w:rPr>
          <w:spacing w:val="-38"/>
          <w:position w:val="11"/>
        </w:rPr>
        <w:t xml:space="preserve"> </w:t>
      </w:r>
      <w:r>
        <w:rPr>
          <w:rFonts w:ascii="Times New Roman" w:hAnsi="Times New Roman" w:eastAsia="Times New Roman" w:cs="Times New Roman"/>
          <w:spacing w:val="-2"/>
          <w:position w:val="11"/>
        </w:rPr>
        <w:t>8</w:t>
      </w:r>
      <w:r>
        <w:rPr>
          <w:spacing w:val="-2"/>
          <w:position w:val="11"/>
        </w:rPr>
        <w:t>：调整后珊溪</w:t>
      </w:r>
      <w:r>
        <w:rPr>
          <w:rFonts w:ascii="Times New Roman" w:hAnsi="Times New Roman" w:eastAsia="Times New Roman" w:cs="Times New Roman"/>
          <w:spacing w:val="-2"/>
          <w:position w:val="11"/>
        </w:rPr>
        <w:t>-</w:t>
      </w:r>
      <w:r>
        <w:rPr>
          <w:spacing w:val="-2"/>
          <w:position w:val="11"/>
        </w:rPr>
        <w:t>赵山渡水库饮用水水源保护区范围图</w:t>
      </w:r>
    </w:p>
    <w:p>
      <w:pPr>
        <w:pStyle w:val="2"/>
        <w:spacing w:line="219" w:lineRule="auto"/>
        <w:ind w:left="28"/>
      </w:pPr>
      <w:r>
        <w:rPr>
          <w:spacing w:val="-2"/>
        </w:rPr>
        <w:t>附图</w:t>
      </w:r>
      <w:r>
        <w:rPr>
          <w:spacing w:val="-40"/>
        </w:rPr>
        <w:t xml:space="preserve"> </w:t>
      </w:r>
      <w:r>
        <w:rPr>
          <w:rFonts w:ascii="Times New Roman" w:hAnsi="Times New Roman" w:eastAsia="Times New Roman" w:cs="Times New Roman"/>
          <w:spacing w:val="-2"/>
        </w:rPr>
        <w:t>9</w:t>
      </w:r>
      <w:r>
        <w:rPr>
          <w:spacing w:val="-2"/>
        </w:rPr>
        <w:t>：文成县百丈漈镇外垟工业小区控制性详细规划图</w:t>
      </w:r>
    </w:p>
    <w:p>
      <w:pPr>
        <w:pStyle w:val="2"/>
        <w:spacing w:before="116" w:line="219" w:lineRule="auto"/>
        <w:ind w:left="28"/>
        <w:outlineLvl w:val="0"/>
      </w:pPr>
      <w:r>
        <w:rPr>
          <w:spacing w:val="-3"/>
        </w:rPr>
        <w:t>附图</w:t>
      </w:r>
      <w:r>
        <w:rPr>
          <w:spacing w:val="-21"/>
        </w:rPr>
        <w:t xml:space="preserve"> </w:t>
      </w:r>
      <w:r>
        <w:rPr>
          <w:rFonts w:ascii="Times New Roman" w:hAnsi="Times New Roman" w:eastAsia="Times New Roman" w:cs="Times New Roman"/>
          <w:spacing w:val="-3"/>
        </w:rPr>
        <w:t>10</w:t>
      </w:r>
      <w:r>
        <w:rPr>
          <w:spacing w:val="-3"/>
        </w:rPr>
        <w:t>：珊溪（赵山渡）库区生态环境功能区划图</w:t>
      </w:r>
    </w:p>
    <w:p>
      <w:pPr>
        <w:pStyle w:val="2"/>
        <w:spacing w:before="114" w:line="219" w:lineRule="auto"/>
        <w:ind w:left="28"/>
      </w:pPr>
      <w:r>
        <w:rPr>
          <w:spacing w:val="-3"/>
        </w:rPr>
        <w:t>附图</w:t>
      </w:r>
      <w:r>
        <w:rPr>
          <w:spacing w:val="-27"/>
        </w:rPr>
        <w:t xml:space="preserve"> </w:t>
      </w:r>
      <w:r>
        <w:rPr>
          <w:rFonts w:ascii="Times New Roman" w:hAnsi="Times New Roman" w:eastAsia="Times New Roman" w:cs="Times New Roman"/>
          <w:spacing w:val="-3"/>
        </w:rPr>
        <w:t>11</w:t>
      </w:r>
      <w:r>
        <w:rPr>
          <w:spacing w:val="-3"/>
        </w:rPr>
        <w:t>：珊溪（赵山渡）库区流域优势产业片区规划</w:t>
      </w:r>
    </w:p>
    <w:p>
      <w:pPr>
        <w:pStyle w:val="2"/>
        <w:spacing w:before="116" w:line="219" w:lineRule="auto"/>
        <w:ind w:left="28"/>
        <w:outlineLvl w:val="0"/>
      </w:pPr>
      <w:r>
        <w:rPr>
          <w:spacing w:val="-3"/>
        </w:rPr>
        <w:t>附图</w:t>
      </w:r>
      <w:r>
        <w:rPr>
          <w:spacing w:val="-31"/>
        </w:rPr>
        <w:t xml:space="preserve"> </w:t>
      </w:r>
      <w:r>
        <w:rPr>
          <w:rFonts w:ascii="Times New Roman" w:hAnsi="Times New Roman" w:eastAsia="Times New Roman" w:cs="Times New Roman"/>
          <w:spacing w:val="-3"/>
        </w:rPr>
        <w:t>12</w:t>
      </w:r>
      <w:r>
        <w:rPr>
          <w:spacing w:val="-3"/>
        </w:rPr>
        <w:t>：项目周边</w:t>
      </w:r>
      <w:r>
        <w:rPr>
          <w:spacing w:val="-48"/>
        </w:rPr>
        <w:t xml:space="preserve"> </w:t>
      </w:r>
      <w:r>
        <w:rPr>
          <w:rFonts w:ascii="Times New Roman" w:hAnsi="Times New Roman" w:eastAsia="Times New Roman" w:cs="Times New Roman"/>
          <w:spacing w:val="-3"/>
        </w:rPr>
        <w:t xml:space="preserve">500m </w:t>
      </w:r>
      <w:r>
        <w:rPr>
          <w:spacing w:val="-3"/>
        </w:rPr>
        <w:t>范围内敏感目标分布图</w:t>
      </w:r>
    </w:p>
    <w:p>
      <w:pPr>
        <w:pStyle w:val="2"/>
        <w:spacing w:before="116" w:line="219" w:lineRule="auto"/>
        <w:ind w:left="28"/>
      </w:pPr>
      <w:r>
        <w:rPr>
          <w:spacing w:val="-6"/>
        </w:rPr>
        <w:t>附图</w:t>
      </w:r>
      <w:r>
        <w:rPr>
          <w:spacing w:val="-30"/>
        </w:rPr>
        <w:t xml:space="preserve"> </w:t>
      </w:r>
      <w:r>
        <w:rPr>
          <w:rFonts w:ascii="Times New Roman" w:hAnsi="Times New Roman" w:eastAsia="Times New Roman" w:cs="Times New Roman"/>
          <w:spacing w:val="-6"/>
        </w:rPr>
        <w:t>13</w:t>
      </w:r>
      <w:r>
        <w:rPr>
          <w:spacing w:val="-6"/>
        </w:rPr>
        <w:t>：监测点位图</w:t>
      </w:r>
    </w:p>
    <w:p>
      <w:pPr>
        <w:spacing w:line="421" w:lineRule="auto"/>
        <w:rPr>
          <w:rFonts w:ascii="Arial"/>
          <w:sz w:val="21"/>
        </w:rPr>
      </w:pPr>
    </w:p>
    <w:p>
      <w:pPr>
        <w:pStyle w:val="2"/>
        <w:spacing w:before="79" w:line="219" w:lineRule="auto"/>
        <w:ind w:left="28"/>
      </w:pPr>
      <w:r>
        <w:rPr>
          <w:spacing w:val="-15"/>
          <w14:textOutline w14:w="4358" w14:cap="sq" w14:cmpd="sng">
            <w14:solidFill>
              <w14:srgbClr w14:val="000000"/>
            </w14:solidFill>
            <w14:prstDash w14:val="solid"/>
            <w14:bevel/>
          </w14:textOutline>
        </w:rPr>
        <w:t>附件</w:t>
      </w:r>
    </w:p>
    <w:p>
      <w:pPr>
        <w:pStyle w:val="2"/>
        <w:spacing w:before="157" w:line="219" w:lineRule="auto"/>
        <w:ind w:left="28"/>
      </w:pPr>
      <w:r>
        <w:rPr>
          <w:spacing w:val="-7"/>
        </w:rPr>
        <w:t>附件</w:t>
      </w:r>
      <w:r>
        <w:rPr>
          <w:spacing w:val="-27"/>
        </w:rPr>
        <w:t xml:space="preserve"> </w:t>
      </w:r>
      <w:r>
        <w:rPr>
          <w:rFonts w:ascii="Times New Roman" w:hAnsi="Times New Roman" w:eastAsia="Times New Roman" w:cs="Times New Roman"/>
          <w:spacing w:val="-7"/>
        </w:rPr>
        <w:t>1</w:t>
      </w:r>
      <w:r>
        <w:rPr>
          <w:spacing w:val="-7"/>
        </w:rPr>
        <w:t>：不动产权证</w:t>
      </w:r>
    </w:p>
    <w:p>
      <w:pPr>
        <w:pStyle w:val="2"/>
        <w:spacing w:before="116" w:line="219" w:lineRule="auto"/>
        <w:ind w:left="28"/>
      </w:pPr>
      <w:r>
        <w:rPr>
          <w:spacing w:val="-5"/>
        </w:rPr>
        <w:t>附件</w:t>
      </w:r>
      <w:r>
        <w:rPr>
          <w:spacing w:val="-50"/>
        </w:rPr>
        <w:t xml:space="preserve"> </w:t>
      </w:r>
      <w:r>
        <w:rPr>
          <w:rFonts w:ascii="Times New Roman" w:hAnsi="Times New Roman" w:eastAsia="Times New Roman" w:cs="Times New Roman"/>
          <w:spacing w:val="-5"/>
        </w:rPr>
        <w:t>2</w:t>
      </w:r>
      <w:r>
        <w:rPr>
          <w:spacing w:val="-5"/>
        </w:rPr>
        <w:t>：租赁合同</w:t>
      </w:r>
    </w:p>
    <w:p>
      <w:pPr>
        <w:pStyle w:val="2"/>
        <w:spacing w:before="114" w:line="219" w:lineRule="auto"/>
        <w:ind w:left="28"/>
      </w:pPr>
      <w:r>
        <w:rPr>
          <w:spacing w:val="-5"/>
        </w:rPr>
        <w:t>附件</w:t>
      </w:r>
      <w:r>
        <w:rPr>
          <w:spacing w:val="-50"/>
        </w:rPr>
        <w:t xml:space="preserve"> </w:t>
      </w:r>
      <w:r>
        <w:rPr>
          <w:rFonts w:ascii="Times New Roman" w:hAnsi="Times New Roman" w:eastAsia="Times New Roman" w:cs="Times New Roman"/>
          <w:spacing w:val="-5"/>
        </w:rPr>
        <w:t>3</w:t>
      </w:r>
      <w:r>
        <w:rPr>
          <w:spacing w:val="-5"/>
        </w:rPr>
        <w:t>：营业执照</w:t>
      </w:r>
    </w:p>
    <w:p>
      <w:pPr>
        <w:pStyle w:val="2"/>
        <w:spacing w:before="116" w:line="219" w:lineRule="auto"/>
        <w:ind w:left="28"/>
      </w:pPr>
      <w:r>
        <w:rPr>
          <w:spacing w:val="-3"/>
        </w:rPr>
        <w:t>附件</w:t>
      </w:r>
      <w:r>
        <w:rPr>
          <w:spacing w:val="-57"/>
        </w:rPr>
        <w:t xml:space="preserve"> </w:t>
      </w:r>
      <w:r>
        <w:rPr>
          <w:rFonts w:ascii="Times New Roman" w:hAnsi="Times New Roman" w:eastAsia="Times New Roman" w:cs="Times New Roman"/>
          <w:spacing w:val="-3"/>
        </w:rPr>
        <w:t>4</w:t>
      </w:r>
      <w:r>
        <w:rPr>
          <w:spacing w:val="-3"/>
        </w:rPr>
        <w:t>：建设单位承诺书</w:t>
      </w:r>
    </w:p>
    <w:p>
      <w:pPr>
        <w:pStyle w:val="2"/>
        <w:spacing w:before="116" w:line="219" w:lineRule="auto"/>
        <w:ind w:left="28"/>
      </w:pPr>
      <w:r>
        <w:rPr>
          <w:spacing w:val="-4"/>
        </w:rPr>
        <w:t>附件</w:t>
      </w:r>
      <w:r>
        <w:rPr>
          <w:spacing w:val="-46"/>
        </w:rPr>
        <w:t xml:space="preserve"> </w:t>
      </w:r>
      <w:r>
        <w:rPr>
          <w:rFonts w:ascii="Times New Roman" w:hAnsi="Times New Roman" w:eastAsia="Times New Roman" w:cs="Times New Roman"/>
          <w:spacing w:val="-4"/>
        </w:rPr>
        <w:t>5</w:t>
      </w:r>
      <w:r>
        <w:rPr>
          <w:spacing w:val="-4"/>
        </w:rPr>
        <w:t>：环评单位承诺书</w:t>
      </w:r>
    </w:p>
    <w:p>
      <w:pPr>
        <w:spacing w:line="421" w:lineRule="auto"/>
        <w:rPr>
          <w:rFonts w:ascii="Arial"/>
          <w:sz w:val="21"/>
        </w:rPr>
      </w:pPr>
    </w:p>
    <w:p>
      <w:pPr>
        <w:pStyle w:val="2"/>
        <w:spacing w:before="79" w:line="219" w:lineRule="auto"/>
        <w:ind w:left="28"/>
      </w:pPr>
      <w:r>
        <w:rPr>
          <w:spacing w:val="-15"/>
          <w14:textOutline w14:w="4358" w14:cap="sq" w14:cmpd="sng">
            <w14:solidFill>
              <w14:srgbClr w14:val="000000"/>
            </w14:solidFill>
            <w14:prstDash w14:val="solid"/>
            <w14:bevel/>
          </w14:textOutline>
        </w:rPr>
        <w:t>附表</w:t>
      </w:r>
    </w:p>
    <w:p>
      <w:pPr>
        <w:pStyle w:val="2"/>
        <w:spacing w:before="156" w:line="221" w:lineRule="auto"/>
        <w:ind w:left="12"/>
      </w:pPr>
      <w:r>
        <w:rPr>
          <w:spacing w:val="-1"/>
        </w:rPr>
        <w:t>建设项目污染物排放量汇总表</w:t>
      </w:r>
    </w:p>
    <w:p>
      <w:pPr>
        <w:spacing w:line="221" w:lineRule="auto"/>
        <w:sectPr>
          <w:headerReference r:id="rId7" w:type="default"/>
          <w:footerReference r:id="rId8" w:type="default"/>
          <w:pgSz w:w="11907" w:h="16840"/>
          <w:pgMar w:top="1231" w:right="1312" w:bottom="1407" w:left="1531" w:header="991" w:footer="1248" w:gutter="0"/>
          <w:cols w:space="720" w:num="1"/>
        </w:sectPr>
      </w:pPr>
    </w:p>
    <w:p>
      <w:pPr>
        <w:spacing w:line="292" w:lineRule="auto"/>
        <w:rPr>
          <w:rFonts w:ascii="Arial"/>
          <w:sz w:val="21"/>
        </w:rPr>
      </w:pPr>
      <w:r>
        <w:pict>
          <v:rect id="_x0000_s1026" o:spid="_x0000_s1026" o:spt="1" style="position:absolute;left:0pt;margin-left:153.35pt;margin-top:101.3pt;height:652.65pt;width:0.5pt;mso-position-horizontal-relative:page;mso-position-vertical-relative:page;z-index:251660288;mso-width-relative:page;mso-height-relative:page;" fillcolor="#000000" filled="t" stroked="f" coordsize="21600,21600" o:allowincell="f">
            <v:path/>
            <v:fill on="t" focussize="0,0"/>
            <v:stroke on="f"/>
            <v:imagedata o:title=""/>
            <o:lock v:ext="edit"/>
          </v:rect>
        </w:pict>
      </w:r>
    </w:p>
    <w:p>
      <w:pPr>
        <w:pStyle w:val="2"/>
        <w:spacing w:before="114" w:line="219" w:lineRule="auto"/>
        <w:ind w:left="2820"/>
        <w:outlineLvl w:val="0"/>
        <w:rPr>
          <w:sz w:val="35"/>
          <w:szCs w:val="35"/>
        </w:rPr>
      </w:pPr>
      <w:bookmarkStart w:id="0" w:name="bookmark1"/>
      <w:bookmarkEnd w:id="0"/>
      <w:r>
        <w:rPr>
          <w:spacing w:val="8"/>
          <w:sz w:val="35"/>
          <w:szCs w:val="35"/>
        </w:rPr>
        <w:t>一、</w:t>
      </w:r>
      <w:r>
        <w:rPr>
          <w:spacing w:val="8"/>
          <w:sz w:val="35"/>
          <w:szCs w:val="35"/>
          <w14:textOutline w14:w="6540" w14:cap="sq" w14:cmpd="sng">
            <w14:solidFill>
              <w14:srgbClr w14:val="000000"/>
            </w14:solidFill>
            <w14:prstDash w14:val="solid"/>
            <w14:bevel/>
          </w14:textOutline>
        </w:rPr>
        <w:t>建设项目基本情况</w:t>
      </w:r>
    </w:p>
    <w:tbl>
      <w:tblPr>
        <w:tblStyle w:val="5"/>
        <w:tblW w:w="9188"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71"/>
        <w:gridCol w:w="472"/>
        <w:gridCol w:w="1929"/>
        <w:gridCol w:w="1961"/>
        <w:gridCol w:w="32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9188" w:type="dxa"/>
            <w:gridSpan w:val="5"/>
            <w:tcBorders>
              <w:top w:val="single" w:color="000000" w:sz="10" w:space="0"/>
              <w:left w:val="single" w:color="000000" w:sz="10" w:space="0"/>
              <w:right w:val="single" w:color="000000" w:sz="10" w:space="0"/>
            </w:tcBorders>
            <w:vAlign w:val="top"/>
          </w:tcPr>
          <w:p>
            <w:pPr>
              <w:pStyle w:val="6"/>
              <w:spacing w:before="167" w:line="219" w:lineRule="auto"/>
              <w:ind w:left="376"/>
            </w:pPr>
            <w:r>
              <w:rPr>
                <w:spacing w:val="-2"/>
              </w:rPr>
              <w:t>项目名称</w:t>
            </w:r>
            <w:r>
              <w:rPr>
                <w:spacing w:val="9"/>
              </w:rPr>
              <w:t xml:space="preserve">        </w:t>
            </w:r>
            <w:r>
              <w:rPr>
                <w:spacing w:val="-2"/>
              </w:rPr>
              <w:t>浙江佰韧增材制造有限公司年产</w:t>
            </w:r>
            <w:r>
              <w:rPr>
                <w:spacing w:val="-49"/>
              </w:rPr>
              <w:t xml:space="preserve"> </w:t>
            </w:r>
            <w:r>
              <w:rPr>
                <w:rFonts w:ascii="Times New Roman" w:hAnsi="Times New Roman" w:eastAsia="Times New Roman" w:cs="Times New Roman"/>
                <w:spacing w:val="-2"/>
              </w:rPr>
              <w:t>200</w:t>
            </w:r>
            <w:r>
              <w:rPr>
                <w:rFonts w:ascii="Times New Roman" w:hAnsi="Times New Roman" w:eastAsia="Times New Roman" w:cs="Times New Roman"/>
                <w:spacing w:val="28"/>
                <w:w w:val="101"/>
              </w:rPr>
              <w:t xml:space="preserve"> </w:t>
            </w:r>
            <w:r>
              <w:rPr>
                <w:spacing w:val="-2"/>
              </w:rPr>
              <w:t>台金属</w:t>
            </w:r>
            <w:r>
              <w:rPr>
                <w:spacing w:val="-51"/>
              </w:rPr>
              <w:t xml:space="preserve"> </w:t>
            </w:r>
            <w:r>
              <w:rPr>
                <w:rFonts w:ascii="Times New Roman" w:hAnsi="Times New Roman" w:eastAsia="Times New Roman" w:cs="Times New Roman"/>
                <w:spacing w:val="-2"/>
              </w:rPr>
              <w:t xml:space="preserve">3D </w:t>
            </w:r>
            <w:r>
              <w:rPr>
                <w:spacing w:val="-3"/>
              </w:rPr>
              <w:t>打印机项目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9188" w:type="dxa"/>
            <w:gridSpan w:val="5"/>
            <w:tcBorders>
              <w:left w:val="single" w:color="000000" w:sz="10" w:space="0"/>
              <w:right w:val="single" w:color="000000" w:sz="10" w:space="0"/>
            </w:tcBorders>
            <w:vAlign w:val="top"/>
          </w:tcPr>
          <w:p>
            <w:pPr>
              <w:pStyle w:val="6"/>
              <w:spacing w:before="127" w:line="360" w:lineRule="exact"/>
              <w:ind w:left="376"/>
              <w:rPr>
                <w:rFonts w:ascii="Times New Roman" w:hAnsi="Times New Roman" w:eastAsia="Times New Roman" w:cs="Times New Roman"/>
              </w:rPr>
            </w:pPr>
            <w:r>
              <w:rPr>
                <w:spacing w:val="-3"/>
                <w:position w:val="2"/>
              </w:rPr>
              <w:t>项目代码</w:t>
            </w:r>
            <w:r>
              <w:rPr>
                <w:position w:val="2"/>
              </w:rPr>
              <w:t xml:space="preserve">                                  </w:t>
            </w:r>
            <w:r>
              <w:rPr>
                <w:rFonts w:ascii="Times New Roman" w:hAnsi="Times New Roman" w:eastAsia="Times New Roman" w:cs="Times New Roman"/>
                <w:spacing w:val="-3"/>
                <w:position w:val="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5" w:hRule="atLeast"/>
        </w:trPr>
        <w:tc>
          <w:tcPr>
            <w:tcW w:w="2043" w:type="dxa"/>
            <w:gridSpan w:val="2"/>
            <w:tcBorders>
              <w:left w:val="single" w:color="000000" w:sz="10" w:space="0"/>
              <w:right w:val="nil"/>
            </w:tcBorders>
            <w:vAlign w:val="top"/>
          </w:tcPr>
          <w:p>
            <w:pPr>
              <w:pStyle w:val="6"/>
              <w:spacing w:before="39" w:line="238" w:lineRule="auto"/>
              <w:ind w:left="135"/>
            </w:pPr>
            <w:r>
              <w:rPr>
                <w:spacing w:val="-3"/>
              </w:rPr>
              <w:t>建设单位联系</w:t>
            </w:r>
          </w:p>
          <w:p>
            <w:pPr>
              <w:pStyle w:val="6"/>
              <w:spacing w:line="204" w:lineRule="auto"/>
              <w:ind w:left="734"/>
            </w:pPr>
            <w:r>
              <w:t>人</w:t>
            </w:r>
          </w:p>
        </w:tc>
        <w:tc>
          <w:tcPr>
            <w:tcW w:w="1929" w:type="dxa"/>
            <w:tcBorders>
              <w:left w:val="nil"/>
            </w:tcBorders>
            <w:vAlign w:val="top"/>
          </w:tcPr>
          <w:p>
            <w:pPr>
              <w:pStyle w:val="6"/>
              <w:spacing w:before="192" w:line="221" w:lineRule="auto"/>
              <w:ind w:left="453"/>
            </w:pPr>
            <w:r>
              <w:rPr>
                <w:spacing w:val="-6"/>
              </w:rPr>
              <w:t>张*华</w:t>
            </w:r>
          </w:p>
        </w:tc>
        <w:tc>
          <w:tcPr>
            <w:tcW w:w="1961" w:type="dxa"/>
            <w:vAlign w:val="top"/>
          </w:tcPr>
          <w:p>
            <w:pPr>
              <w:pStyle w:val="6"/>
              <w:spacing w:before="192" w:line="222" w:lineRule="auto"/>
              <w:ind w:left="508"/>
            </w:pPr>
            <w:r>
              <w:rPr>
                <w:spacing w:val="-3"/>
              </w:rPr>
              <w:t>联系方式</w:t>
            </w:r>
          </w:p>
        </w:tc>
        <w:tc>
          <w:tcPr>
            <w:tcW w:w="3255" w:type="dxa"/>
            <w:tcBorders>
              <w:right w:val="single" w:color="000000" w:sz="10" w:space="0"/>
            </w:tcBorders>
            <w:vAlign w:val="top"/>
          </w:tcPr>
          <w:p>
            <w:pPr>
              <w:spacing w:before="229" w:line="192" w:lineRule="auto"/>
              <w:ind w:left="994"/>
              <w:rPr>
                <w:rFonts w:ascii="Times New Roman" w:hAnsi="Times New Roman" w:eastAsia="Times New Roman" w:cs="Times New Roman"/>
                <w:sz w:val="24"/>
                <w:szCs w:val="24"/>
              </w:rPr>
            </w:pPr>
            <w:r>
              <w:rPr>
                <w:rFonts w:ascii="Times New Roman" w:hAnsi="Times New Roman" w:eastAsia="Times New Roman" w:cs="Times New Roman"/>
                <w:spacing w:val="-4"/>
                <w:sz w:val="24"/>
                <w:szCs w:val="24"/>
              </w:rPr>
              <w:t>19******8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9188" w:type="dxa"/>
            <w:gridSpan w:val="5"/>
            <w:tcBorders>
              <w:left w:val="single" w:color="000000" w:sz="10" w:space="0"/>
              <w:right w:val="single" w:color="000000" w:sz="10" w:space="0"/>
            </w:tcBorders>
            <w:vAlign w:val="top"/>
          </w:tcPr>
          <w:p>
            <w:pPr>
              <w:pStyle w:val="6"/>
              <w:spacing w:before="168" w:line="219" w:lineRule="auto"/>
              <w:ind w:left="375"/>
            </w:pPr>
            <w:r>
              <w:rPr>
                <w:spacing w:val="-1"/>
              </w:rPr>
              <w:t>建设地点      浙江省温州市文成县百丈漈镇外垟工业园区（百丈漈外垟</w:t>
            </w:r>
            <w:r>
              <w:rPr>
                <w:spacing w:val="-56"/>
              </w:rPr>
              <w:t xml:space="preserve"> </w:t>
            </w:r>
            <w:r>
              <w:rPr>
                <w:rFonts w:ascii="Times New Roman" w:hAnsi="Times New Roman" w:eastAsia="Times New Roman" w:cs="Times New Roman"/>
                <w:spacing w:val="-1"/>
              </w:rPr>
              <w:t>B-</w:t>
            </w:r>
            <w:r>
              <w:rPr>
                <w:rFonts w:ascii="Times New Roman" w:hAnsi="Times New Roman" w:eastAsia="Times New Roman" w:cs="Times New Roman"/>
                <w:spacing w:val="-32"/>
              </w:rPr>
              <w:t xml:space="preserve"> </w:t>
            </w:r>
            <w:r>
              <w:rPr>
                <w:rFonts w:ascii="Times New Roman" w:hAnsi="Times New Roman" w:eastAsia="Times New Roman" w:cs="Times New Roman"/>
                <w:spacing w:val="-2"/>
              </w:rPr>
              <w:t>11</w:t>
            </w:r>
            <w:r>
              <w:rPr>
                <w:spacing w:val="-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9188" w:type="dxa"/>
            <w:gridSpan w:val="5"/>
            <w:tcBorders>
              <w:left w:val="single" w:color="000000" w:sz="10" w:space="0"/>
              <w:right w:val="single" w:color="000000" w:sz="10" w:space="0"/>
            </w:tcBorders>
            <w:vAlign w:val="top"/>
          </w:tcPr>
          <w:p>
            <w:pPr>
              <w:pStyle w:val="6"/>
              <w:spacing w:before="169" w:line="221" w:lineRule="auto"/>
              <w:ind w:left="372"/>
            </w:pPr>
            <w:r>
              <w:rPr>
                <w:spacing w:val="-3"/>
              </w:rPr>
              <w:t>地理坐标</w:t>
            </w:r>
            <w:r>
              <w:rPr>
                <w:spacing w:val="4"/>
              </w:rPr>
              <w:t xml:space="preserve">             </w:t>
            </w:r>
            <w:r>
              <w:rPr>
                <w:spacing w:val="-3"/>
              </w:rPr>
              <w:t>（</w:t>
            </w:r>
            <w:r>
              <w:rPr>
                <w:rFonts w:ascii="Times New Roman" w:hAnsi="Times New Roman" w:eastAsia="Times New Roman" w:cs="Times New Roman"/>
                <w:spacing w:val="-3"/>
              </w:rPr>
              <w:t xml:space="preserve">119 </w:t>
            </w:r>
            <w:r>
              <w:rPr>
                <w:spacing w:val="-3"/>
              </w:rPr>
              <w:t>度</w:t>
            </w:r>
            <w:r>
              <w:rPr>
                <w:spacing w:val="-47"/>
              </w:rPr>
              <w:t xml:space="preserve"> </w:t>
            </w:r>
            <w:r>
              <w:rPr>
                <w:rFonts w:ascii="Times New Roman" w:hAnsi="Times New Roman" w:eastAsia="Times New Roman" w:cs="Times New Roman"/>
                <w:spacing w:val="-3"/>
              </w:rPr>
              <w:t xml:space="preserve">58 </w:t>
            </w:r>
            <w:r>
              <w:rPr>
                <w:spacing w:val="-3"/>
              </w:rPr>
              <w:t>分</w:t>
            </w:r>
            <w:r>
              <w:rPr>
                <w:spacing w:val="-31"/>
              </w:rPr>
              <w:t xml:space="preserve"> </w:t>
            </w:r>
            <w:r>
              <w:rPr>
                <w:rFonts w:ascii="Times New Roman" w:hAnsi="Times New Roman" w:eastAsia="Times New Roman" w:cs="Times New Roman"/>
                <w:spacing w:val="-3"/>
              </w:rPr>
              <w:t xml:space="preserve">16.517 </w:t>
            </w:r>
            <w:r>
              <w:rPr>
                <w:spacing w:val="-3"/>
              </w:rPr>
              <w:t>秒，</w:t>
            </w:r>
            <w:r>
              <w:rPr>
                <w:rFonts w:ascii="Times New Roman" w:hAnsi="Times New Roman" w:eastAsia="Times New Roman" w:cs="Times New Roman"/>
                <w:spacing w:val="-3"/>
              </w:rPr>
              <w:t xml:space="preserve">27 </w:t>
            </w:r>
            <w:r>
              <w:rPr>
                <w:spacing w:val="-3"/>
              </w:rPr>
              <w:t>度</w:t>
            </w:r>
            <w:r>
              <w:rPr>
                <w:spacing w:val="-49"/>
              </w:rPr>
              <w:t xml:space="preserve"> </w:t>
            </w:r>
            <w:r>
              <w:rPr>
                <w:rFonts w:ascii="Times New Roman" w:hAnsi="Times New Roman" w:eastAsia="Times New Roman" w:cs="Times New Roman"/>
                <w:spacing w:val="-3"/>
              </w:rPr>
              <w:t>50</w:t>
            </w:r>
            <w:r>
              <w:rPr>
                <w:rFonts w:ascii="Times New Roman" w:hAnsi="Times New Roman" w:eastAsia="Times New Roman" w:cs="Times New Roman"/>
                <w:spacing w:val="12"/>
              </w:rPr>
              <w:t xml:space="preserve"> </w:t>
            </w:r>
            <w:r>
              <w:rPr>
                <w:spacing w:val="-3"/>
              </w:rPr>
              <w:t>分</w:t>
            </w:r>
            <w:r>
              <w:rPr>
                <w:spacing w:val="-45"/>
              </w:rPr>
              <w:t xml:space="preserve"> </w:t>
            </w:r>
            <w:r>
              <w:rPr>
                <w:rFonts w:ascii="Times New Roman" w:hAnsi="Times New Roman" w:eastAsia="Times New Roman" w:cs="Times New Roman"/>
                <w:spacing w:val="-3"/>
              </w:rPr>
              <w:t xml:space="preserve">8.237 </w:t>
            </w:r>
            <w:r>
              <w:rPr>
                <w:spacing w:val="-3"/>
              </w:rPr>
              <w:t>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8" w:hRule="atLeast"/>
        </w:trPr>
        <w:tc>
          <w:tcPr>
            <w:tcW w:w="1571" w:type="dxa"/>
            <w:tcBorders>
              <w:left w:val="single" w:color="000000" w:sz="10" w:space="0"/>
              <w:right w:val="nil"/>
            </w:tcBorders>
            <w:vAlign w:val="top"/>
          </w:tcPr>
          <w:p>
            <w:pPr>
              <w:spacing w:line="430" w:lineRule="auto"/>
              <w:rPr>
                <w:rFonts w:ascii="Arial"/>
                <w:sz w:val="21"/>
              </w:rPr>
            </w:pPr>
          </w:p>
          <w:p>
            <w:pPr>
              <w:pStyle w:val="6"/>
              <w:spacing w:before="78" w:line="229" w:lineRule="auto"/>
              <w:ind w:left="376" w:right="234" w:firstLine="19"/>
            </w:pPr>
            <w:r>
              <w:rPr>
                <w:spacing w:val="-9"/>
              </w:rPr>
              <w:t>国民经济</w:t>
            </w:r>
            <w:r>
              <w:rPr>
                <w:spacing w:val="2"/>
              </w:rPr>
              <w:t xml:space="preserve"> </w:t>
            </w:r>
            <w:r>
              <w:rPr>
                <w:spacing w:val="-4"/>
              </w:rPr>
              <w:t>行业类别</w:t>
            </w:r>
          </w:p>
        </w:tc>
        <w:tc>
          <w:tcPr>
            <w:tcW w:w="2401" w:type="dxa"/>
            <w:gridSpan w:val="2"/>
            <w:tcBorders>
              <w:left w:val="nil"/>
            </w:tcBorders>
            <w:vAlign w:val="top"/>
          </w:tcPr>
          <w:p>
            <w:pPr>
              <w:spacing w:line="431" w:lineRule="auto"/>
              <w:rPr>
                <w:rFonts w:ascii="Arial"/>
                <w:sz w:val="21"/>
              </w:rPr>
            </w:pPr>
          </w:p>
          <w:p>
            <w:pPr>
              <w:pStyle w:val="6"/>
              <w:spacing w:before="78" w:line="229" w:lineRule="auto"/>
              <w:ind w:left="1041" w:right="65" w:hanging="824"/>
            </w:pPr>
            <w:r>
              <w:rPr>
                <w:rFonts w:ascii="Times New Roman" w:hAnsi="Times New Roman" w:eastAsia="Times New Roman" w:cs="Times New Roman"/>
                <w:spacing w:val="-3"/>
              </w:rPr>
              <w:t xml:space="preserve">C3493 </w:t>
            </w:r>
            <w:r>
              <w:rPr>
                <w:spacing w:val="-3"/>
              </w:rPr>
              <w:t>增材制造装备</w:t>
            </w:r>
            <w:r>
              <w:rPr>
                <w:spacing w:val="10"/>
              </w:rPr>
              <w:t xml:space="preserve"> </w:t>
            </w:r>
            <w:r>
              <w:rPr>
                <w:spacing w:val="-6"/>
              </w:rPr>
              <w:t>制造</w:t>
            </w:r>
          </w:p>
        </w:tc>
        <w:tc>
          <w:tcPr>
            <w:tcW w:w="1961" w:type="dxa"/>
            <w:vAlign w:val="top"/>
          </w:tcPr>
          <w:p>
            <w:pPr>
              <w:spacing w:line="430" w:lineRule="auto"/>
              <w:rPr>
                <w:rFonts w:ascii="Arial"/>
                <w:sz w:val="21"/>
              </w:rPr>
            </w:pPr>
          </w:p>
          <w:p>
            <w:pPr>
              <w:pStyle w:val="6"/>
              <w:spacing w:before="78" w:line="238" w:lineRule="auto"/>
              <w:ind w:left="510"/>
            </w:pPr>
            <w:r>
              <w:rPr>
                <w:spacing w:val="-4"/>
              </w:rPr>
              <w:t>建设项目</w:t>
            </w:r>
          </w:p>
          <w:p>
            <w:pPr>
              <w:pStyle w:val="6"/>
              <w:spacing w:line="220" w:lineRule="auto"/>
              <w:ind w:left="511"/>
            </w:pPr>
            <w:r>
              <w:rPr>
                <w:spacing w:val="-4"/>
              </w:rPr>
              <w:t>行业类别</w:t>
            </w:r>
          </w:p>
        </w:tc>
        <w:tc>
          <w:tcPr>
            <w:tcW w:w="3255" w:type="dxa"/>
            <w:tcBorders>
              <w:right w:val="single" w:color="000000" w:sz="10" w:space="0"/>
            </w:tcBorders>
            <w:vAlign w:val="top"/>
          </w:tcPr>
          <w:p>
            <w:pPr>
              <w:pStyle w:val="6"/>
              <w:spacing w:before="44" w:line="233" w:lineRule="auto"/>
              <w:ind w:left="87" w:right="44" w:hanging="19"/>
              <w:jc w:val="both"/>
            </w:pPr>
            <w:r>
              <w:rPr>
                <w:spacing w:val="-9"/>
              </w:rPr>
              <w:t>三十一、通用设备制造业</w:t>
            </w:r>
            <w:r>
              <w:rPr>
                <w:spacing w:val="-50"/>
              </w:rPr>
              <w:t xml:space="preserve"> </w:t>
            </w:r>
            <w:r>
              <w:rPr>
                <w:rFonts w:ascii="Times New Roman" w:hAnsi="Times New Roman" w:eastAsia="Times New Roman" w:cs="Times New Roman"/>
                <w:spacing w:val="-9"/>
              </w:rPr>
              <w:t>34-69</w:t>
            </w:r>
            <w:r>
              <w:rPr>
                <w:rFonts w:ascii="Times New Roman" w:hAnsi="Times New Roman" w:eastAsia="Times New Roman" w:cs="Times New Roman"/>
              </w:rPr>
              <w:t xml:space="preserve"> </w:t>
            </w:r>
            <w:r>
              <w:rPr>
                <w:spacing w:val="-3"/>
              </w:rPr>
              <w:t xml:space="preserve">其他通用设备制造业 </w:t>
            </w:r>
            <w:r>
              <w:rPr>
                <w:rFonts w:ascii="Times New Roman" w:hAnsi="Times New Roman" w:eastAsia="Times New Roman" w:cs="Times New Roman"/>
                <w:spacing w:val="-3"/>
              </w:rPr>
              <w:t>349</w:t>
            </w:r>
            <w:r>
              <w:rPr>
                <w:spacing w:val="-3"/>
              </w:rPr>
              <w:t>：其</w:t>
            </w:r>
            <w:r>
              <w:rPr>
                <w:spacing w:val="10"/>
              </w:rPr>
              <w:t xml:space="preserve"> </w:t>
            </w:r>
            <w:r>
              <w:rPr>
                <w:spacing w:val="-3"/>
              </w:rPr>
              <w:t>他（仅分割、焊接、组装的除</w:t>
            </w:r>
          </w:p>
          <w:p>
            <w:pPr>
              <w:pStyle w:val="6"/>
              <w:spacing w:before="23" w:line="220" w:lineRule="auto"/>
              <w:ind w:left="267" w:right="65" w:hanging="175"/>
            </w:pPr>
            <w:r>
              <w:rPr>
                <w:spacing w:val="2"/>
              </w:rPr>
              <w:t>外；年用非溶剂型低</w:t>
            </w:r>
            <w:r>
              <w:rPr>
                <w:spacing w:val="-60"/>
              </w:rPr>
              <w:t xml:space="preserve"> </w:t>
            </w:r>
            <w:r>
              <w:rPr>
                <w:rFonts w:ascii="Times New Roman" w:hAnsi="Times New Roman" w:eastAsia="Times New Roman" w:cs="Times New Roman"/>
              </w:rPr>
              <w:t>VOCs</w:t>
            </w:r>
            <w:r>
              <w:rPr>
                <w:spacing w:val="2"/>
              </w:rPr>
              <w:t>含</w:t>
            </w:r>
            <w:r>
              <w:t xml:space="preserve"> </w:t>
            </w:r>
            <w:r>
              <w:rPr>
                <w:spacing w:val="-7"/>
              </w:rPr>
              <w:t>量涂料</w:t>
            </w:r>
            <w:r>
              <w:rPr>
                <w:spacing w:val="-24"/>
              </w:rPr>
              <w:t xml:space="preserve"> </w:t>
            </w:r>
            <w:r>
              <w:rPr>
                <w:rFonts w:ascii="Times New Roman" w:hAnsi="Times New Roman" w:eastAsia="Times New Roman" w:cs="Times New Roman"/>
                <w:spacing w:val="-7"/>
              </w:rPr>
              <w:t>10</w:t>
            </w:r>
            <w:r>
              <w:rPr>
                <w:rFonts w:ascii="Times New Roman" w:hAnsi="Times New Roman" w:eastAsia="Times New Roman" w:cs="Times New Roman"/>
                <w:spacing w:val="18"/>
              </w:rPr>
              <w:t xml:space="preserve"> </w:t>
            </w:r>
            <w:r>
              <w:rPr>
                <w:spacing w:val="-7"/>
              </w:rPr>
              <w:t>吨以下的除外）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3" w:hRule="atLeast"/>
        </w:trPr>
        <w:tc>
          <w:tcPr>
            <w:tcW w:w="1571" w:type="dxa"/>
            <w:tcBorders>
              <w:left w:val="single" w:color="000000" w:sz="10" w:space="0"/>
              <w:right w:val="nil"/>
            </w:tcBorders>
            <w:vAlign w:val="top"/>
          </w:tcPr>
          <w:p>
            <w:pPr>
              <w:spacing w:line="252" w:lineRule="auto"/>
              <w:rPr>
                <w:rFonts w:ascii="Arial"/>
                <w:sz w:val="21"/>
              </w:rPr>
            </w:pPr>
          </w:p>
          <w:p>
            <w:pPr>
              <w:spacing w:line="253" w:lineRule="auto"/>
              <w:rPr>
                <w:rFonts w:ascii="Arial"/>
                <w:sz w:val="21"/>
              </w:rPr>
            </w:pPr>
          </w:p>
          <w:p>
            <w:pPr>
              <w:pStyle w:val="6"/>
              <w:spacing w:before="78" w:line="221" w:lineRule="auto"/>
              <w:ind w:left="375"/>
            </w:pPr>
            <w:r>
              <w:rPr>
                <w:spacing w:val="-4"/>
              </w:rPr>
              <w:t>建设性质</w:t>
            </w:r>
          </w:p>
        </w:tc>
        <w:tc>
          <w:tcPr>
            <w:tcW w:w="2401" w:type="dxa"/>
            <w:gridSpan w:val="2"/>
            <w:tcBorders>
              <w:left w:val="nil"/>
            </w:tcBorders>
            <w:vAlign w:val="top"/>
          </w:tcPr>
          <w:p>
            <w:pPr>
              <w:pStyle w:val="6"/>
              <w:spacing w:before="116"/>
              <w:ind w:left="218"/>
            </w:pPr>
            <w:r>
              <w:rPr>
                <w:rFonts w:ascii="MS UI Gothic" w:hAnsi="MS UI Gothic" w:eastAsia="MS UI Gothic" w:cs="MS UI Gothic"/>
                <w:spacing w:val="-3"/>
              </w:rPr>
              <w:t>☑</w:t>
            </w:r>
            <w:r>
              <w:rPr>
                <w:spacing w:val="-3"/>
              </w:rPr>
              <w:t>新建（迁建）</w:t>
            </w:r>
          </w:p>
          <w:p>
            <w:pPr>
              <w:pStyle w:val="6"/>
              <w:spacing w:before="1" w:line="221" w:lineRule="auto"/>
              <w:ind w:left="231"/>
            </w:pPr>
            <w:r>
              <w:rPr>
                <w:rFonts w:ascii="MS UI Gothic" w:hAnsi="MS UI Gothic" w:eastAsia="MS UI Gothic" w:cs="MS UI Gothic"/>
                <w:spacing w:val="-11"/>
              </w:rPr>
              <w:t>☐</w:t>
            </w:r>
            <w:r>
              <w:rPr>
                <w:spacing w:val="-11"/>
              </w:rPr>
              <w:t>改建</w:t>
            </w:r>
          </w:p>
          <w:p>
            <w:pPr>
              <w:pStyle w:val="6"/>
              <w:spacing w:before="23" w:line="221" w:lineRule="auto"/>
              <w:ind w:left="231"/>
            </w:pPr>
            <w:r>
              <w:rPr>
                <w:rFonts w:ascii="MS UI Gothic" w:hAnsi="MS UI Gothic" w:eastAsia="MS UI Gothic" w:cs="MS UI Gothic"/>
                <w:spacing w:val="-11"/>
              </w:rPr>
              <w:t>☐</w:t>
            </w:r>
            <w:r>
              <w:rPr>
                <w:spacing w:val="-11"/>
              </w:rPr>
              <w:t>扩建</w:t>
            </w:r>
          </w:p>
          <w:p>
            <w:pPr>
              <w:pStyle w:val="6"/>
              <w:spacing w:before="22" w:line="222" w:lineRule="auto"/>
              <w:ind w:left="231"/>
            </w:pPr>
            <w:r>
              <w:rPr>
                <w:rFonts w:ascii="MS UI Gothic" w:hAnsi="MS UI Gothic" w:eastAsia="MS UI Gothic" w:cs="MS UI Gothic"/>
                <w:spacing w:val="-7"/>
              </w:rPr>
              <w:t>☐</w:t>
            </w:r>
            <w:r>
              <w:rPr>
                <w:spacing w:val="-7"/>
              </w:rPr>
              <w:t>技术改造</w:t>
            </w:r>
          </w:p>
        </w:tc>
        <w:tc>
          <w:tcPr>
            <w:tcW w:w="1961" w:type="dxa"/>
            <w:vAlign w:val="top"/>
          </w:tcPr>
          <w:p>
            <w:pPr>
              <w:spacing w:line="351" w:lineRule="auto"/>
              <w:rPr>
                <w:rFonts w:ascii="Arial"/>
                <w:sz w:val="21"/>
              </w:rPr>
            </w:pPr>
          </w:p>
          <w:p>
            <w:pPr>
              <w:pStyle w:val="6"/>
              <w:spacing w:before="78" w:line="238" w:lineRule="auto"/>
              <w:ind w:left="510"/>
            </w:pPr>
            <w:r>
              <w:rPr>
                <w:spacing w:val="-4"/>
              </w:rPr>
              <w:t>建设项目</w:t>
            </w:r>
          </w:p>
          <w:p>
            <w:pPr>
              <w:pStyle w:val="6"/>
              <w:spacing w:line="220" w:lineRule="auto"/>
              <w:ind w:left="538"/>
            </w:pPr>
            <w:r>
              <w:rPr>
                <w:spacing w:val="-11"/>
              </w:rPr>
              <w:t>申报情形</w:t>
            </w:r>
          </w:p>
        </w:tc>
        <w:tc>
          <w:tcPr>
            <w:tcW w:w="3255" w:type="dxa"/>
            <w:tcBorders>
              <w:right w:val="single" w:color="000000" w:sz="10" w:space="0"/>
            </w:tcBorders>
            <w:vAlign w:val="top"/>
          </w:tcPr>
          <w:p>
            <w:pPr>
              <w:pStyle w:val="6"/>
              <w:spacing w:before="116" w:line="222" w:lineRule="auto"/>
              <w:ind w:left="77"/>
            </w:pPr>
            <w:r>
              <w:rPr>
                <w:rFonts w:ascii="MS UI Gothic" w:hAnsi="MS UI Gothic" w:eastAsia="MS UI Gothic" w:cs="MS UI Gothic"/>
                <w:spacing w:val="-3"/>
              </w:rPr>
              <w:t>☑</w:t>
            </w:r>
            <w:r>
              <w:rPr>
                <w:spacing w:val="-3"/>
              </w:rPr>
              <w:t>首次申报项目</w:t>
            </w:r>
          </w:p>
          <w:p>
            <w:pPr>
              <w:pStyle w:val="6"/>
              <w:spacing w:before="23" w:line="230" w:lineRule="auto"/>
              <w:ind w:left="90" w:right="300"/>
            </w:pPr>
            <w:r>
              <w:rPr>
                <w:rFonts w:ascii="MS UI Gothic" w:hAnsi="MS UI Gothic" w:eastAsia="MS UI Gothic" w:cs="MS UI Gothic"/>
                <w:spacing w:val="-3"/>
              </w:rPr>
              <w:t>☐</w:t>
            </w:r>
            <w:r>
              <w:rPr>
                <w:spacing w:val="-3"/>
              </w:rPr>
              <w:t>不予批准后再次申报项目</w:t>
            </w:r>
            <w:r>
              <w:rPr>
                <w:spacing w:val="3"/>
              </w:rPr>
              <w:t xml:space="preserve"> </w:t>
            </w:r>
            <w:r>
              <w:rPr>
                <w:rFonts w:ascii="MS UI Gothic" w:hAnsi="MS UI Gothic" w:eastAsia="MS UI Gothic" w:cs="MS UI Gothic"/>
                <w:spacing w:val="-4"/>
              </w:rPr>
              <w:t>☐</w:t>
            </w:r>
            <w:r>
              <w:rPr>
                <w:spacing w:val="-4"/>
              </w:rPr>
              <w:t>超五年重新审核项目</w:t>
            </w:r>
          </w:p>
          <w:p>
            <w:pPr>
              <w:pStyle w:val="6"/>
              <w:spacing w:before="23" w:line="222" w:lineRule="auto"/>
              <w:ind w:left="90"/>
            </w:pPr>
            <w:r>
              <w:rPr>
                <w:rFonts w:ascii="MS UI Gothic" w:hAnsi="MS UI Gothic" w:eastAsia="MS UI Gothic" w:cs="MS UI Gothic"/>
                <w:spacing w:val="-3"/>
              </w:rPr>
              <w:t>☐</w:t>
            </w:r>
            <w:r>
              <w:rPr>
                <w:spacing w:val="-3"/>
              </w:rPr>
              <w:t>重大变动重新报批项目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6" w:hRule="atLeast"/>
        </w:trPr>
        <w:tc>
          <w:tcPr>
            <w:tcW w:w="2043" w:type="dxa"/>
            <w:gridSpan w:val="2"/>
            <w:tcBorders>
              <w:left w:val="single" w:color="000000" w:sz="10" w:space="0"/>
              <w:right w:val="nil"/>
            </w:tcBorders>
            <w:vAlign w:val="top"/>
          </w:tcPr>
          <w:p>
            <w:pPr>
              <w:pStyle w:val="6"/>
              <w:spacing w:before="50" w:line="211" w:lineRule="auto"/>
              <w:ind w:left="60"/>
            </w:pPr>
            <w:r>
              <w:rPr>
                <w:spacing w:val="-14"/>
              </w:rPr>
              <w:t>项目审批（核准</w:t>
            </w:r>
          </w:p>
          <w:p>
            <w:pPr>
              <w:pStyle w:val="6"/>
              <w:spacing w:line="347" w:lineRule="exact"/>
              <w:ind w:left="47"/>
            </w:pPr>
            <w:r>
              <w:rPr>
                <w:rFonts w:ascii="Times New Roman" w:hAnsi="Times New Roman" w:eastAsia="Times New Roman" w:cs="Times New Roman"/>
                <w:spacing w:val="-19"/>
                <w:position w:val="2"/>
              </w:rPr>
              <w:t>/</w:t>
            </w:r>
            <w:r>
              <w:rPr>
                <w:spacing w:val="-19"/>
                <w:position w:val="2"/>
              </w:rPr>
              <w:t>备案）部门（选</w:t>
            </w:r>
          </w:p>
          <w:p>
            <w:pPr>
              <w:pStyle w:val="6"/>
              <w:spacing w:line="195" w:lineRule="auto"/>
              <w:ind w:left="614"/>
            </w:pPr>
            <w:r>
              <w:rPr>
                <w:spacing w:val="-6"/>
              </w:rPr>
              <w:t>填）</w:t>
            </w:r>
          </w:p>
        </w:tc>
        <w:tc>
          <w:tcPr>
            <w:tcW w:w="1929" w:type="dxa"/>
            <w:tcBorders>
              <w:left w:val="nil"/>
            </w:tcBorders>
            <w:vAlign w:val="top"/>
          </w:tcPr>
          <w:p>
            <w:pPr>
              <w:spacing w:line="280" w:lineRule="auto"/>
              <w:rPr>
                <w:rFonts w:ascii="Arial"/>
                <w:sz w:val="21"/>
              </w:rPr>
            </w:pPr>
          </w:p>
          <w:p>
            <w:pPr>
              <w:pStyle w:val="6"/>
              <w:spacing w:before="78" w:line="221" w:lineRule="auto"/>
              <w:ind w:left="689"/>
            </w:pPr>
            <w:r>
              <w:t>无</w:t>
            </w:r>
          </w:p>
        </w:tc>
        <w:tc>
          <w:tcPr>
            <w:tcW w:w="1961" w:type="dxa"/>
            <w:vAlign w:val="top"/>
          </w:tcPr>
          <w:p>
            <w:pPr>
              <w:pStyle w:val="6"/>
              <w:spacing w:before="15" w:line="244" w:lineRule="auto"/>
              <w:ind w:left="389" w:right="104" w:hanging="272"/>
            </w:pPr>
            <w:r>
              <w:rPr>
                <w:spacing w:val="-2"/>
              </w:rPr>
              <w:t>项目审批（核准</w:t>
            </w:r>
            <w:r>
              <w:rPr>
                <w:rFonts w:ascii="Times New Roman" w:hAnsi="Times New Roman" w:eastAsia="Times New Roman" w:cs="Times New Roman"/>
                <w:spacing w:val="-2"/>
              </w:rPr>
              <w:t>/</w:t>
            </w:r>
            <w:r>
              <w:rPr>
                <w:rFonts w:ascii="Times New Roman" w:hAnsi="Times New Roman" w:eastAsia="Times New Roman" w:cs="Times New Roman"/>
                <w:spacing w:val="2"/>
              </w:rPr>
              <w:t xml:space="preserve"> </w:t>
            </w:r>
            <w:r>
              <w:rPr>
                <w:spacing w:val="-3"/>
              </w:rPr>
              <w:t>备案）文号</w:t>
            </w:r>
          </w:p>
          <w:p>
            <w:pPr>
              <w:pStyle w:val="6"/>
              <w:spacing w:before="22" w:line="195" w:lineRule="auto"/>
              <w:ind w:left="519"/>
            </w:pPr>
            <w:r>
              <w:rPr>
                <w:spacing w:val="-6"/>
              </w:rPr>
              <w:t>（选填）</w:t>
            </w:r>
          </w:p>
        </w:tc>
        <w:tc>
          <w:tcPr>
            <w:tcW w:w="3255" w:type="dxa"/>
            <w:tcBorders>
              <w:right w:val="single" w:color="000000" w:sz="10" w:space="0"/>
            </w:tcBorders>
            <w:vAlign w:val="top"/>
          </w:tcPr>
          <w:p>
            <w:pPr>
              <w:spacing w:line="280" w:lineRule="auto"/>
              <w:rPr>
                <w:rFonts w:ascii="Arial"/>
                <w:sz w:val="21"/>
              </w:rPr>
            </w:pPr>
          </w:p>
          <w:p>
            <w:pPr>
              <w:pStyle w:val="6"/>
              <w:spacing w:before="78" w:line="221" w:lineRule="auto"/>
              <w:ind w:left="1517"/>
            </w:pPr>
            <w: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1571" w:type="dxa"/>
            <w:tcBorders>
              <w:left w:val="single" w:color="000000" w:sz="10" w:space="0"/>
              <w:right w:val="nil"/>
            </w:tcBorders>
            <w:vAlign w:val="top"/>
          </w:tcPr>
          <w:p>
            <w:pPr>
              <w:pStyle w:val="6"/>
              <w:spacing w:before="51" w:line="217" w:lineRule="auto"/>
              <w:ind w:left="384" w:right="255" w:firstLine="111"/>
            </w:pPr>
            <w:r>
              <w:rPr>
                <w:spacing w:val="-5"/>
              </w:rPr>
              <w:t>总投资</w:t>
            </w:r>
            <w:r>
              <w:rPr>
                <w:spacing w:val="1"/>
              </w:rPr>
              <w:t xml:space="preserve"> </w:t>
            </w:r>
            <w:r>
              <w:rPr>
                <w:spacing w:val="-11"/>
              </w:rPr>
              <w:t>（万元）</w:t>
            </w:r>
          </w:p>
        </w:tc>
        <w:tc>
          <w:tcPr>
            <w:tcW w:w="2401" w:type="dxa"/>
            <w:gridSpan w:val="2"/>
            <w:tcBorders>
              <w:left w:val="nil"/>
            </w:tcBorders>
            <w:vAlign w:val="top"/>
          </w:tcPr>
          <w:p>
            <w:pPr>
              <w:spacing w:before="250" w:line="188" w:lineRule="auto"/>
              <w:ind w:left="1034"/>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2000</w:t>
            </w:r>
          </w:p>
        </w:tc>
        <w:tc>
          <w:tcPr>
            <w:tcW w:w="1961" w:type="dxa"/>
            <w:vAlign w:val="top"/>
          </w:tcPr>
          <w:p>
            <w:pPr>
              <w:pStyle w:val="6"/>
              <w:spacing w:before="52" w:line="221" w:lineRule="auto"/>
              <w:ind w:left="507"/>
            </w:pPr>
            <w:r>
              <w:rPr>
                <w:spacing w:val="-3"/>
              </w:rPr>
              <w:t>环保投资</w:t>
            </w:r>
          </w:p>
          <w:p>
            <w:pPr>
              <w:pStyle w:val="6"/>
              <w:spacing w:before="25" w:line="193" w:lineRule="auto"/>
              <w:ind w:left="633"/>
            </w:pPr>
            <w:r>
              <w:rPr>
                <w:spacing w:val="-6"/>
              </w:rPr>
              <w:t>万元）</w:t>
            </w:r>
          </w:p>
        </w:tc>
        <w:tc>
          <w:tcPr>
            <w:tcW w:w="3255" w:type="dxa"/>
            <w:tcBorders>
              <w:right w:val="single" w:color="000000" w:sz="10" w:space="0"/>
            </w:tcBorders>
            <w:vAlign w:val="top"/>
          </w:tcPr>
          <w:p>
            <w:pPr>
              <w:spacing w:before="250" w:line="188" w:lineRule="auto"/>
              <w:ind w:left="1474"/>
              <w:rPr>
                <w:rFonts w:ascii="Times New Roman" w:hAnsi="Times New Roman" w:eastAsia="Times New Roman" w:cs="Times New Roman"/>
                <w:sz w:val="24"/>
                <w:szCs w:val="24"/>
              </w:rPr>
            </w:pPr>
            <w:r>
              <w:rPr>
                <w:rFonts w:ascii="Times New Roman" w:hAnsi="Times New Roman" w:eastAsia="Times New Roman" w:cs="Times New Roman"/>
                <w:spacing w:val="-10"/>
                <w:sz w:val="24"/>
                <w:szCs w:val="24"/>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5" w:hRule="atLeast"/>
        </w:trPr>
        <w:tc>
          <w:tcPr>
            <w:tcW w:w="2043" w:type="dxa"/>
            <w:gridSpan w:val="2"/>
            <w:tcBorders>
              <w:left w:val="single" w:color="000000" w:sz="10" w:space="0"/>
              <w:right w:val="nil"/>
            </w:tcBorders>
            <w:vAlign w:val="top"/>
          </w:tcPr>
          <w:p>
            <w:pPr>
              <w:pStyle w:val="6"/>
              <w:spacing w:before="55" w:line="211" w:lineRule="auto"/>
              <w:ind w:left="132"/>
            </w:pPr>
            <w:r>
              <w:rPr>
                <w:spacing w:val="-2"/>
              </w:rPr>
              <w:t>环保投资占比</w:t>
            </w:r>
          </w:p>
          <w:p>
            <w:pPr>
              <w:pStyle w:val="6"/>
              <w:spacing w:line="219" w:lineRule="auto"/>
              <w:ind w:left="526"/>
            </w:pPr>
            <w:r>
              <w:rPr>
                <w:spacing w:val="-7"/>
              </w:rPr>
              <w:t>（</w:t>
            </w:r>
            <w:r>
              <w:rPr>
                <w:rFonts w:ascii="Times New Roman" w:hAnsi="Times New Roman" w:eastAsia="Times New Roman" w:cs="Times New Roman"/>
                <w:spacing w:val="-7"/>
              </w:rPr>
              <w:t>%</w:t>
            </w:r>
            <w:r>
              <w:rPr>
                <w:spacing w:val="-7"/>
              </w:rPr>
              <w:t>）</w:t>
            </w:r>
          </w:p>
        </w:tc>
        <w:tc>
          <w:tcPr>
            <w:tcW w:w="1929" w:type="dxa"/>
            <w:tcBorders>
              <w:left w:val="nil"/>
            </w:tcBorders>
            <w:vAlign w:val="top"/>
          </w:tcPr>
          <w:p>
            <w:pPr>
              <w:spacing w:before="254" w:line="185" w:lineRule="auto"/>
              <w:ind w:left="749"/>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1961" w:type="dxa"/>
            <w:vAlign w:val="top"/>
          </w:tcPr>
          <w:p>
            <w:pPr>
              <w:pStyle w:val="6"/>
              <w:spacing w:before="208" w:line="221" w:lineRule="auto"/>
              <w:ind w:left="506"/>
            </w:pPr>
            <w:r>
              <w:rPr>
                <w:spacing w:val="-3"/>
              </w:rPr>
              <w:t>施工工期</w:t>
            </w:r>
          </w:p>
        </w:tc>
        <w:tc>
          <w:tcPr>
            <w:tcW w:w="3255" w:type="dxa"/>
            <w:tcBorders>
              <w:right w:val="single" w:color="000000" w:sz="10" w:space="0"/>
            </w:tcBorders>
            <w:vAlign w:val="top"/>
          </w:tcPr>
          <w:p>
            <w:pPr>
              <w:spacing w:before="173" w:line="315" w:lineRule="exact"/>
              <w:ind w:left="1592"/>
              <w:rPr>
                <w:rFonts w:ascii="Times New Roman" w:hAnsi="Times New Roman" w:eastAsia="Times New Roman" w:cs="Times New Roman"/>
                <w:sz w:val="24"/>
                <w:szCs w:val="24"/>
              </w:rPr>
            </w:pPr>
            <w:r>
              <w:rPr>
                <w:rFonts w:ascii="Times New Roman" w:hAnsi="Times New Roman" w:eastAsia="Times New Roman" w:cs="Times New Roman"/>
                <w:position w:val="1"/>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 w:hRule="atLeast"/>
        </w:trPr>
        <w:tc>
          <w:tcPr>
            <w:tcW w:w="3972" w:type="dxa"/>
            <w:gridSpan w:val="3"/>
            <w:tcBorders>
              <w:left w:val="single" w:color="000000" w:sz="10" w:space="0"/>
            </w:tcBorders>
            <w:vAlign w:val="top"/>
          </w:tcPr>
          <w:p>
            <w:pPr>
              <w:pStyle w:val="6"/>
              <w:spacing w:before="56" w:line="218" w:lineRule="auto"/>
              <w:ind w:left="1776"/>
            </w:pPr>
            <w:r>
              <w:pict>
                <v:shape id="_x0000_s1027" o:spid="_x0000_s1027" o:spt="202" type="#_x0000_t202" style="position:absolute;left:0pt;margin-left:88.45pt;margin-top:17.25pt;height:16.7pt;width:33.4pt;z-index:251659264;mso-width-relative:page;mso-height-relative:page;" filled="f" stroked="f" coordsize="21600,21600">
                  <v:path/>
                  <v:fill on="f" focussize="0,0"/>
                  <v:stroke on="f"/>
                  <v:imagedata o:title=""/>
                  <o:lock v:ext="edit" aspectratio="f"/>
                  <v:textbox inset="0mm,0mm,0mm,0mm">
                    <w:txbxContent>
                      <w:p>
                        <w:pPr>
                          <w:pStyle w:val="6"/>
                          <w:spacing w:before="19" w:line="226" w:lineRule="auto"/>
                          <w:jc w:val="right"/>
                        </w:pPr>
                        <w:r>
                          <w:rPr>
                            <w:rFonts w:ascii="MS UI Gothic" w:hAnsi="MS UI Gothic" w:eastAsia="MS UI Gothic" w:cs="MS UI Gothic"/>
                            <w:spacing w:val="-31"/>
                          </w:rPr>
                          <w:t>☐</w:t>
                        </w:r>
                        <w:r>
                          <w:rPr>
                            <w:spacing w:val="-31"/>
                          </w:rPr>
                          <w:t>是：</w:t>
                        </w:r>
                      </w:p>
                    </w:txbxContent>
                  </v:textbox>
                </v:shape>
              </w:pict>
            </w:r>
            <w:r>
              <w:rPr>
                <w:rFonts w:ascii="MS UI Gothic" w:hAnsi="MS UI Gothic" w:eastAsia="MS UI Gothic" w:cs="MS UI Gothic"/>
                <w:spacing w:val="-9"/>
              </w:rPr>
              <w:t>☑</w:t>
            </w:r>
            <w:r>
              <w:rPr>
                <w:spacing w:val="-9"/>
              </w:rPr>
              <w:t>否</w:t>
            </w:r>
          </w:p>
          <w:p>
            <w:pPr>
              <w:pStyle w:val="6"/>
              <w:spacing w:line="113" w:lineRule="exact"/>
              <w:ind w:left="136"/>
            </w:pPr>
            <w:r>
              <w:rPr>
                <w:spacing w:val="-3"/>
                <w:position w:val="-5"/>
              </w:rPr>
              <w:t>是否开工建设</w:t>
            </w:r>
          </w:p>
        </w:tc>
        <w:tc>
          <w:tcPr>
            <w:tcW w:w="1961" w:type="dxa"/>
            <w:vAlign w:val="top"/>
          </w:tcPr>
          <w:p>
            <w:pPr>
              <w:pStyle w:val="6"/>
              <w:spacing w:before="55" w:line="202" w:lineRule="auto"/>
              <w:ind w:left="407" w:right="302" w:hanging="102"/>
            </w:pPr>
            <w:r>
              <w:rPr>
                <w:spacing w:val="-16"/>
              </w:rPr>
              <w:t>用地（用海）</w:t>
            </w:r>
            <w:r>
              <w:rPr>
                <w:spacing w:val="2"/>
              </w:rPr>
              <w:t xml:space="preserve"> </w:t>
            </w:r>
            <w:r>
              <w:rPr>
                <w:spacing w:val="-12"/>
              </w:rPr>
              <w:t>面积（</w:t>
            </w:r>
            <w:r>
              <w:rPr>
                <w:rFonts w:ascii="Times New Roman" w:hAnsi="Times New Roman" w:eastAsia="Times New Roman" w:cs="Times New Roman"/>
                <w:spacing w:val="-12"/>
              </w:rPr>
              <w:t>m</w:t>
            </w:r>
            <w:r>
              <w:rPr>
                <w:rFonts w:ascii="Times New Roman" w:hAnsi="Times New Roman" w:eastAsia="Times New Roman" w:cs="Times New Roman"/>
                <w:spacing w:val="-2"/>
                <w:position w:val="7"/>
                <w:sz w:val="15"/>
                <w:szCs w:val="15"/>
              </w:rPr>
              <w:t>2</w:t>
            </w:r>
            <w:r>
              <w:rPr>
                <w:spacing w:val="-2"/>
              </w:rPr>
              <w:t>）</w:t>
            </w:r>
          </w:p>
        </w:tc>
        <w:tc>
          <w:tcPr>
            <w:tcW w:w="3255" w:type="dxa"/>
            <w:tcBorders>
              <w:right w:val="single" w:color="000000" w:sz="10" w:space="0"/>
            </w:tcBorders>
            <w:vAlign w:val="top"/>
          </w:tcPr>
          <w:p>
            <w:pPr>
              <w:spacing w:before="254" w:line="188" w:lineRule="auto"/>
              <w:ind w:left="1252"/>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8394.78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63" w:hRule="atLeast"/>
        </w:trPr>
        <w:tc>
          <w:tcPr>
            <w:tcW w:w="1571" w:type="dxa"/>
            <w:tcBorders>
              <w:left w:val="single" w:color="000000" w:sz="10" w:space="0"/>
              <w:bottom w:val="single" w:color="000000" w:sz="10" w:space="0"/>
              <w:right w:val="nil"/>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78" w:line="230" w:lineRule="auto"/>
              <w:ind w:left="375" w:right="234" w:hanging="2"/>
            </w:pPr>
            <w:r>
              <w:rPr>
                <w:spacing w:val="-3"/>
              </w:rPr>
              <w:t>专项评价</w:t>
            </w:r>
            <w:r>
              <w:t xml:space="preserve"> </w:t>
            </w:r>
            <w:r>
              <w:rPr>
                <w:spacing w:val="-4"/>
              </w:rPr>
              <w:t>设置情况</w:t>
            </w:r>
          </w:p>
        </w:tc>
        <w:tc>
          <w:tcPr>
            <w:tcW w:w="7617" w:type="dxa"/>
            <w:gridSpan w:val="4"/>
            <w:tcBorders>
              <w:left w:val="nil"/>
              <w:bottom w:val="single" w:color="000000" w:sz="10" w:space="0"/>
              <w:right w:val="single" w:color="000000" w:sz="10" w:space="0"/>
            </w:tcBorders>
            <w:vAlign w:val="top"/>
          </w:tcPr>
          <w:p>
            <w:pPr>
              <w:pStyle w:val="6"/>
              <w:spacing w:before="214" w:line="359" w:lineRule="auto"/>
              <w:ind w:left="212" w:firstLine="473"/>
              <w:jc w:val="both"/>
            </w:pPr>
            <w:r>
              <w:rPr>
                <w:spacing w:val="-2"/>
              </w:rPr>
              <w:t>对照《建设项目环境影响报告表编制技术指</w:t>
            </w:r>
            <w:r>
              <w:rPr>
                <w:spacing w:val="-3"/>
              </w:rPr>
              <w:t>南（污染影响类</w:t>
            </w:r>
            <w:r>
              <w:rPr>
                <w:spacing w:val="-39"/>
              </w:rPr>
              <w:t>）（</w:t>
            </w:r>
            <w:r>
              <w:rPr>
                <w:spacing w:val="-3"/>
              </w:rPr>
              <w:t xml:space="preserve">试 </w:t>
            </w:r>
            <w:r>
              <w:rPr>
                <w:spacing w:val="-5"/>
              </w:rPr>
              <w:t>行）》中</w:t>
            </w:r>
            <w:r>
              <w:rPr>
                <w:rFonts w:ascii="Times New Roman" w:hAnsi="Times New Roman" w:eastAsia="Times New Roman" w:cs="Times New Roman"/>
                <w:spacing w:val="-5"/>
              </w:rPr>
              <w:t>“</w:t>
            </w:r>
            <w:r>
              <w:rPr>
                <w:spacing w:val="-5"/>
              </w:rPr>
              <w:t>表</w:t>
            </w:r>
            <w:r>
              <w:rPr>
                <w:rFonts w:ascii="Times New Roman" w:hAnsi="Times New Roman" w:eastAsia="Times New Roman" w:cs="Times New Roman"/>
                <w:spacing w:val="-5"/>
              </w:rPr>
              <w:t>1</w:t>
            </w:r>
            <w:r>
              <w:rPr>
                <w:spacing w:val="-5"/>
              </w:rPr>
              <w:t>专项评价设置原则表</w:t>
            </w:r>
            <w:r>
              <w:rPr>
                <w:rFonts w:ascii="Times New Roman" w:hAnsi="Times New Roman" w:eastAsia="Times New Roman" w:cs="Times New Roman"/>
                <w:spacing w:val="-5"/>
              </w:rPr>
              <w:t>”</w:t>
            </w:r>
            <w:r>
              <w:rPr>
                <w:rFonts w:ascii="Times New Roman" w:hAnsi="Times New Roman" w:eastAsia="Times New Roman" w:cs="Times New Roman"/>
                <w:spacing w:val="-36"/>
              </w:rPr>
              <w:t xml:space="preserve"> </w:t>
            </w:r>
            <w:r>
              <w:rPr>
                <w:spacing w:val="-5"/>
              </w:rPr>
              <w:t>，本项目大气、地表水、环境风</w:t>
            </w:r>
            <w:r>
              <w:rPr>
                <w:spacing w:val="-6"/>
              </w:rPr>
              <w:t>险、</w:t>
            </w:r>
          </w:p>
          <w:p>
            <w:pPr>
              <w:pStyle w:val="6"/>
              <w:spacing w:line="218" w:lineRule="auto"/>
              <w:ind w:left="210"/>
            </w:pPr>
            <w:r>
              <w:rPr>
                <w:spacing w:val="-2"/>
              </w:rPr>
              <w:t>生态、海洋专项评价判定情况见表</w:t>
            </w:r>
            <w:r>
              <w:rPr>
                <w:rFonts w:ascii="Times New Roman" w:hAnsi="Times New Roman" w:eastAsia="Times New Roman" w:cs="Times New Roman"/>
                <w:spacing w:val="-2"/>
              </w:rPr>
              <w:t>1</w:t>
            </w:r>
            <w:r>
              <w:rPr>
                <w:spacing w:val="-2"/>
              </w:rPr>
              <w:t>。</w:t>
            </w:r>
          </w:p>
          <w:p>
            <w:pPr>
              <w:pStyle w:val="6"/>
              <w:spacing w:before="181" w:line="213" w:lineRule="auto"/>
              <w:ind w:left="1890"/>
            </w:pPr>
            <w:r>
              <w:rPr>
                <w:spacing w:val="-1"/>
                <w14:textOutline w14:w="4356" w14:cap="sq" w14:cmpd="sng">
                  <w14:solidFill>
                    <w14:srgbClr w14:val="000000"/>
                  </w14:solidFill>
                  <w14:prstDash w14:val="solid"/>
                  <w14:bevel/>
                </w14:textOutline>
              </w:rPr>
              <w:t>表</w:t>
            </w:r>
            <w:r>
              <w:rPr>
                <w:spacing w:val="-38"/>
              </w:rPr>
              <w:t xml:space="preserve"> </w:t>
            </w:r>
            <w:r>
              <w:rPr>
                <w:rFonts w:ascii="Times New Roman" w:hAnsi="Times New Roman" w:eastAsia="Times New Roman" w:cs="Times New Roman"/>
                <w:b/>
                <w:bCs/>
                <w:spacing w:val="-1"/>
              </w:rPr>
              <w:t xml:space="preserve">1-1    </w:t>
            </w:r>
            <w:r>
              <w:rPr>
                <w:spacing w:val="-1"/>
                <w14:textOutline w14:w="4356" w14:cap="sq" w14:cmpd="sng">
                  <w14:solidFill>
                    <w14:srgbClr w14:val="000000"/>
                  </w14:solidFill>
                  <w14:prstDash w14:val="solid"/>
                  <w14:bevel/>
                </w14:textOutline>
              </w:rPr>
              <w:t>项目专项评价设置情况一览表</w:t>
            </w:r>
          </w:p>
          <w:tbl>
            <w:tblPr>
              <w:tblStyle w:val="5"/>
              <w:tblW w:w="7351" w:type="dxa"/>
              <w:tblInd w:w="20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83"/>
              <w:gridCol w:w="2476"/>
              <w:gridCol w:w="2845"/>
              <w:gridCol w:w="94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24" w:hRule="atLeast"/>
              </w:trPr>
              <w:tc>
                <w:tcPr>
                  <w:tcW w:w="1083" w:type="dxa"/>
                  <w:vAlign w:val="top"/>
                </w:tcPr>
                <w:p>
                  <w:pPr>
                    <w:pStyle w:val="6"/>
                    <w:spacing w:before="173" w:line="239" w:lineRule="auto"/>
                    <w:ind w:left="247" w:right="122" w:hanging="121"/>
                    <w:rPr>
                      <w:sz w:val="20"/>
                      <w:szCs w:val="20"/>
                    </w:rPr>
                  </w:pPr>
                  <w:r>
                    <w:rPr>
                      <w:spacing w:val="7"/>
                      <w:sz w:val="20"/>
                      <w:szCs w:val="20"/>
                    </w:rPr>
                    <w:t>专项评价</w:t>
                  </w:r>
                  <w:r>
                    <w:rPr>
                      <w:sz w:val="20"/>
                      <w:szCs w:val="20"/>
                    </w:rPr>
                    <w:t xml:space="preserve"> </w:t>
                  </w:r>
                  <w:r>
                    <w:rPr>
                      <w:spacing w:val="1"/>
                      <w:sz w:val="20"/>
                      <w:szCs w:val="20"/>
                    </w:rPr>
                    <w:t>的类别</w:t>
                  </w:r>
                </w:p>
              </w:tc>
              <w:tc>
                <w:tcPr>
                  <w:tcW w:w="2476" w:type="dxa"/>
                  <w:vAlign w:val="top"/>
                </w:tcPr>
                <w:p>
                  <w:pPr>
                    <w:rPr>
                      <w:rFonts w:ascii="Arial"/>
                      <w:sz w:val="21"/>
                    </w:rPr>
                  </w:pPr>
                </w:p>
                <w:p>
                  <w:pPr>
                    <w:pStyle w:val="6"/>
                    <w:spacing w:before="65" w:line="229" w:lineRule="auto"/>
                    <w:ind w:left="827"/>
                    <w:rPr>
                      <w:sz w:val="20"/>
                      <w:szCs w:val="20"/>
                    </w:rPr>
                  </w:pPr>
                  <w:r>
                    <w:rPr>
                      <w:spacing w:val="6"/>
                      <w:sz w:val="20"/>
                      <w:szCs w:val="20"/>
                    </w:rPr>
                    <w:t>设置原则</w:t>
                  </w:r>
                </w:p>
              </w:tc>
              <w:tc>
                <w:tcPr>
                  <w:tcW w:w="2845" w:type="dxa"/>
                  <w:vAlign w:val="top"/>
                </w:tcPr>
                <w:p>
                  <w:pPr>
                    <w:rPr>
                      <w:rFonts w:ascii="Arial"/>
                      <w:sz w:val="21"/>
                    </w:rPr>
                  </w:pPr>
                </w:p>
                <w:p>
                  <w:pPr>
                    <w:pStyle w:val="6"/>
                    <w:spacing w:before="65" w:line="229" w:lineRule="auto"/>
                    <w:ind w:left="798"/>
                    <w:rPr>
                      <w:sz w:val="20"/>
                      <w:szCs w:val="20"/>
                    </w:rPr>
                  </w:pPr>
                  <w:r>
                    <w:rPr>
                      <w:spacing w:val="8"/>
                      <w:sz w:val="20"/>
                      <w:szCs w:val="20"/>
                    </w:rPr>
                    <w:t>扩建项目情况</w:t>
                  </w:r>
                </w:p>
              </w:tc>
              <w:tc>
                <w:tcPr>
                  <w:tcW w:w="947" w:type="dxa"/>
                  <w:vAlign w:val="top"/>
                </w:tcPr>
                <w:p>
                  <w:pPr>
                    <w:pStyle w:val="6"/>
                    <w:spacing w:before="35" w:line="229" w:lineRule="auto"/>
                    <w:ind w:left="166"/>
                    <w:rPr>
                      <w:sz w:val="20"/>
                      <w:szCs w:val="20"/>
                    </w:rPr>
                  </w:pPr>
                  <w:r>
                    <w:rPr>
                      <w:spacing w:val="5"/>
                      <w:sz w:val="20"/>
                      <w:szCs w:val="20"/>
                    </w:rPr>
                    <w:t>是否设</w:t>
                  </w:r>
                </w:p>
                <w:p>
                  <w:pPr>
                    <w:pStyle w:val="6"/>
                    <w:spacing w:before="23" w:line="229" w:lineRule="auto"/>
                    <w:ind w:left="161"/>
                    <w:rPr>
                      <w:sz w:val="20"/>
                      <w:szCs w:val="20"/>
                    </w:rPr>
                  </w:pPr>
                  <w:r>
                    <w:rPr>
                      <w:spacing w:val="7"/>
                      <w:sz w:val="20"/>
                      <w:szCs w:val="20"/>
                    </w:rPr>
                    <w:t>置专项</w:t>
                  </w:r>
                </w:p>
                <w:p>
                  <w:pPr>
                    <w:pStyle w:val="6"/>
                    <w:spacing w:before="25" w:line="216" w:lineRule="auto"/>
                    <w:ind w:left="268"/>
                    <w:rPr>
                      <w:sz w:val="20"/>
                      <w:szCs w:val="20"/>
                    </w:rPr>
                  </w:pPr>
                  <w:r>
                    <w:rPr>
                      <w:spacing w:val="5"/>
                      <w:sz w:val="20"/>
                      <w:szCs w:val="20"/>
                    </w:rPr>
                    <w:t>评价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27" w:hRule="atLeast"/>
              </w:trPr>
              <w:tc>
                <w:tcPr>
                  <w:tcW w:w="1083" w:type="dxa"/>
                  <w:tcBorders>
                    <w:bottom w:val="nil"/>
                  </w:tcBorders>
                  <w:vAlign w:val="top"/>
                </w:tcPr>
                <w:p>
                  <w:pPr>
                    <w:spacing w:line="322" w:lineRule="auto"/>
                    <w:rPr>
                      <w:rFonts w:ascii="Arial"/>
                      <w:sz w:val="21"/>
                    </w:rPr>
                  </w:pPr>
                </w:p>
                <w:p>
                  <w:pPr>
                    <w:spacing w:line="322" w:lineRule="auto"/>
                    <w:rPr>
                      <w:rFonts w:ascii="Arial"/>
                      <w:sz w:val="21"/>
                    </w:rPr>
                  </w:pPr>
                </w:p>
                <w:p>
                  <w:pPr>
                    <w:pStyle w:val="6"/>
                    <w:spacing w:before="65" w:line="229" w:lineRule="auto"/>
                    <w:ind w:left="339"/>
                    <w:rPr>
                      <w:sz w:val="20"/>
                      <w:szCs w:val="20"/>
                    </w:rPr>
                  </w:pPr>
                  <w:r>
                    <w:rPr>
                      <w:spacing w:val="3"/>
                      <w:sz w:val="20"/>
                      <w:szCs w:val="20"/>
                    </w:rPr>
                    <w:t>大气</w:t>
                  </w:r>
                </w:p>
              </w:tc>
              <w:tc>
                <w:tcPr>
                  <w:tcW w:w="2476" w:type="dxa"/>
                  <w:tcBorders>
                    <w:bottom w:val="nil"/>
                  </w:tcBorders>
                  <w:vAlign w:val="top"/>
                </w:tcPr>
                <w:p>
                  <w:pPr>
                    <w:pStyle w:val="6"/>
                    <w:spacing w:before="168" w:line="247" w:lineRule="auto"/>
                    <w:ind w:left="59"/>
                    <w:jc w:val="both"/>
                    <w:rPr>
                      <w:sz w:val="20"/>
                      <w:szCs w:val="20"/>
                    </w:rPr>
                  </w:pPr>
                  <w:r>
                    <w:rPr>
                      <w:spacing w:val="13"/>
                      <w:sz w:val="20"/>
                      <w:szCs w:val="20"/>
                    </w:rPr>
                    <w:t>排放废气含有毒有害污染</w:t>
                  </w:r>
                  <w:r>
                    <w:rPr>
                      <w:spacing w:val="9"/>
                      <w:sz w:val="20"/>
                      <w:szCs w:val="20"/>
                    </w:rPr>
                    <w:t xml:space="preserve"> </w:t>
                  </w:r>
                  <w:r>
                    <w:rPr>
                      <w:spacing w:val="2"/>
                      <w:sz w:val="20"/>
                      <w:szCs w:val="20"/>
                    </w:rPr>
                    <w:t>物</w:t>
                  </w:r>
                  <w:r>
                    <w:rPr>
                      <w:spacing w:val="-29"/>
                      <w:sz w:val="20"/>
                      <w:szCs w:val="20"/>
                    </w:rPr>
                    <w:t xml:space="preserve"> </w:t>
                  </w:r>
                  <w:r>
                    <w:rPr>
                      <w:rFonts w:ascii="Times New Roman" w:hAnsi="Times New Roman" w:eastAsia="Times New Roman" w:cs="Times New Roman"/>
                      <w:spacing w:val="2"/>
                      <w:position w:val="6"/>
                      <w:sz w:val="13"/>
                      <w:szCs w:val="13"/>
                    </w:rPr>
                    <w:t>1</w:t>
                  </w:r>
                  <w:r>
                    <w:rPr>
                      <w:rFonts w:ascii="Times New Roman" w:hAnsi="Times New Roman" w:eastAsia="Times New Roman" w:cs="Times New Roman"/>
                      <w:spacing w:val="-9"/>
                      <w:position w:val="6"/>
                      <w:sz w:val="13"/>
                      <w:szCs w:val="13"/>
                    </w:rPr>
                    <w:t xml:space="preserve"> </w:t>
                  </w:r>
                  <w:r>
                    <w:rPr>
                      <w:spacing w:val="2"/>
                      <w:sz w:val="20"/>
                      <w:szCs w:val="20"/>
                    </w:rPr>
                    <w:t>、二噁英、苯并</w:t>
                  </w:r>
                  <w:r>
                    <w:rPr>
                      <w:rFonts w:ascii="Times New Roman" w:hAnsi="Times New Roman" w:eastAsia="Times New Roman" w:cs="Times New Roman"/>
                      <w:spacing w:val="2"/>
                      <w:sz w:val="20"/>
                      <w:szCs w:val="20"/>
                    </w:rPr>
                    <w:t>[a]</w:t>
                  </w:r>
                  <w:r>
                    <w:rPr>
                      <w:spacing w:val="2"/>
                      <w:sz w:val="20"/>
                      <w:szCs w:val="20"/>
                    </w:rPr>
                    <w:t>芘、</w:t>
                  </w:r>
                  <w:r>
                    <w:rPr>
                      <w:sz w:val="20"/>
                      <w:szCs w:val="20"/>
                    </w:rPr>
                    <w:t xml:space="preserve"> </w:t>
                  </w:r>
                  <w:r>
                    <w:rPr>
                      <w:spacing w:val="-1"/>
                      <w:sz w:val="20"/>
                      <w:szCs w:val="20"/>
                    </w:rPr>
                    <w:t>氰化物、氯气且厂界外</w:t>
                  </w:r>
                  <w:r>
                    <w:rPr>
                      <w:spacing w:val="-33"/>
                      <w:sz w:val="20"/>
                      <w:szCs w:val="20"/>
                    </w:rPr>
                    <w:t xml:space="preserve"> </w:t>
                  </w:r>
                  <w:r>
                    <w:rPr>
                      <w:rFonts w:ascii="Times New Roman" w:hAnsi="Times New Roman" w:eastAsia="Times New Roman" w:cs="Times New Roman"/>
                      <w:spacing w:val="-1"/>
                      <w:sz w:val="20"/>
                      <w:szCs w:val="20"/>
                    </w:rPr>
                    <w:t>500</w:t>
                  </w:r>
                  <w:r>
                    <w:rPr>
                      <w:rFonts w:ascii="Times New Roman" w:hAnsi="Times New Roman" w:eastAsia="Times New Roman" w:cs="Times New Roman"/>
                      <w:sz w:val="20"/>
                      <w:szCs w:val="20"/>
                    </w:rPr>
                    <w:t xml:space="preserve">  </w:t>
                  </w:r>
                  <w:r>
                    <w:rPr>
                      <w:spacing w:val="14"/>
                      <w:sz w:val="20"/>
                      <w:szCs w:val="20"/>
                    </w:rPr>
                    <w:t>米范围内有环境空气保护</w:t>
                  </w:r>
                  <w:r>
                    <w:rPr>
                      <w:sz w:val="20"/>
                      <w:szCs w:val="20"/>
                    </w:rPr>
                    <w:t xml:space="preserve"> </w:t>
                  </w:r>
                  <w:r>
                    <w:rPr>
                      <w:spacing w:val="3"/>
                      <w:sz w:val="20"/>
                      <w:szCs w:val="20"/>
                    </w:rPr>
                    <w:t>目标</w:t>
                  </w:r>
                  <w:r>
                    <w:rPr>
                      <w:spacing w:val="-36"/>
                      <w:sz w:val="20"/>
                      <w:szCs w:val="20"/>
                    </w:rPr>
                    <w:t xml:space="preserve"> </w:t>
                  </w:r>
                  <w:r>
                    <w:rPr>
                      <w:rFonts w:ascii="Times New Roman" w:hAnsi="Times New Roman" w:eastAsia="Times New Roman" w:cs="Times New Roman"/>
                      <w:spacing w:val="3"/>
                      <w:position w:val="6"/>
                      <w:sz w:val="13"/>
                      <w:szCs w:val="13"/>
                    </w:rPr>
                    <w:t>2</w:t>
                  </w:r>
                  <w:r>
                    <w:rPr>
                      <w:rFonts w:ascii="Times New Roman" w:hAnsi="Times New Roman" w:eastAsia="Times New Roman" w:cs="Times New Roman"/>
                      <w:spacing w:val="25"/>
                      <w:w w:val="102"/>
                      <w:position w:val="6"/>
                      <w:sz w:val="13"/>
                      <w:szCs w:val="13"/>
                    </w:rPr>
                    <w:t xml:space="preserve"> </w:t>
                  </w:r>
                  <w:r>
                    <w:rPr>
                      <w:spacing w:val="3"/>
                      <w:sz w:val="20"/>
                      <w:szCs w:val="20"/>
                    </w:rPr>
                    <w:t>的建设项目。</w:t>
                  </w:r>
                </w:p>
              </w:tc>
              <w:tc>
                <w:tcPr>
                  <w:tcW w:w="2845" w:type="dxa"/>
                  <w:tcBorders>
                    <w:bottom w:val="nil"/>
                  </w:tcBorders>
                  <w:vAlign w:val="top"/>
                </w:tcPr>
                <w:p>
                  <w:pPr>
                    <w:pStyle w:val="6"/>
                    <w:spacing w:before="37" w:line="243" w:lineRule="auto"/>
                    <w:ind w:left="63"/>
                    <w:jc w:val="both"/>
                    <w:rPr>
                      <w:sz w:val="20"/>
                      <w:szCs w:val="20"/>
                    </w:rPr>
                  </w:pPr>
                  <w:r>
                    <w:rPr>
                      <w:spacing w:val="6"/>
                      <w:sz w:val="20"/>
                      <w:szCs w:val="20"/>
                    </w:rPr>
                    <w:t>本项目排放废气中污染物主要</w:t>
                  </w:r>
                  <w:r>
                    <w:rPr>
                      <w:spacing w:val="2"/>
                      <w:sz w:val="20"/>
                      <w:szCs w:val="20"/>
                    </w:rPr>
                    <w:t xml:space="preserve">  </w:t>
                  </w:r>
                  <w:r>
                    <w:rPr>
                      <w:spacing w:val="6"/>
                      <w:sz w:val="20"/>
                      <w:szCs w:val="20"/>
                    </w:rPr>
                    <w:t>为颗粒物、非甲烷总烃，不属</w:t>
                  </w:r>
                  <w:r>
                    <w:rPr>
                      <w:spacing w:val="2"/>
                      <w:sz w:val="20"/>
                      <w:szCs w:val="20"/>
                    </w:rPr>
                    <w:t xml:space="preserve">  </w:t>
                  </w:r>
                  <w:r>
                    <w:rPr>
                      <w:spacing w:val="-2"/>
                      <w:sz w:val="20"/>
                      <w:szCs w:val="20"/>
                    </w:rPr>
                    <w:t>于《有毒有害大气污染物名录》</w:t>
                  </w:r>
                  <w:r>
                    <w:rPr>
                      <w:spacing w:val="3"/>
                      <w:sz w:val="20"/>
                      <w:szCs w:val="20"/>
                    </w:rPr>
                    <w:t xml:space="preserve"> </w:t>
                  </w:r>
                  <w:r>
                    <w:rPr>
                      <w:spacing w:val="6"/>
                      <w:sz w:val="20"/>
                      <w:szCs w:val="20"/>
                    </w:rPr>
                    <w:t>的污染物，不排放二噁英、苯</w:t>
                  </w:r>
                  <w:r>
                    <w:rPr>
                      <w:spacing w:val="2"/>
                      <w:sz w:val="20"/>
                      <w:szCs w:val="20"/>
                    </w:rPr>
                    <w:t xml:space="preserve">  </w:t>
                  </w:r>
                  <w:r>
                    <w:rPr>
                      <w:spacing w:val="4"/>
                      <w:sz w:val="20"/>
                      <w:szCs w:val="20"/>
                    </w:rPr>
                    <w:t>并</w:t>
                  </w:r>
                  <w:r>
                    <w:rPr>
                      <w:rFonts w:ascii="Times New Roman" w:hAnsi="Times New Roman" w:eastAsia="Times New Roman" w:cs="Times New Roman"/>
                      <w:spacing w:val="4"/>
                      <w:sz w:val="20"/>
                      <w:szCs w:val="20"/>
                    </w:rPr>
                    <w:t>[a]</w:t>
                  </w:r>
                  <w:r>
                    <w:rPr>
                      <w:spacing w:val="4"/>
                      <w:sz w:val="20"/>
                      <w:szCs w:val="20"/>
                    </w:rPr>
                    <w:t>芘、氰化物、氯气等污染</w:t>
                  </w:r>
                  <w:r>
                    <w:rPr>
                      <w:sz w:val="20"/>
                      <w:szCs w:val="20"/>
                    </w:rPr>
                    <w:t xml:space="preserve">  </w:t>
                  </w:r>
                  <w:r>
                    <w:rPr>
                      <w:spacing w:val="5"/>
                      <w:sz w:val="20"/>
                      <w:szCs w:val="20"/>
                    </w:rPr>
                    <w:t>物，故不设置大气专项评价。</w:t>
                  </w:r>
                </w:p>
              </w:tc>
              <w:tc>
                <w:tcPr>
                  <w:tcW w:w="947" w:type="dxa"/>
                  <w:tcBorders>
                    <w:bottom w:val="nil"/>
                  </w:tcBorders>
                  <w:vAlign w:val="top"/>
                </w:tcPr>
                <w:p>
                  <w:pPr>
                    <w:spacing w:line="322" w:lineRule="auto"/>
                    <w:rPr>
                      <w:rFonts w:ascii="Arial"/>
                      <w:sz w:val="21"/>
                    </w:rPr>
                  </w:pPr>
                </w:p>
                <w:p>
                  <w:pPr>
                    <w:spacing w:line="322" w:lineRule="auto"/>
                    <w:rPr>
                      <w:rFonts w:ascii="Arial"/>
                      <w:sz w:val="21"/>
                    </w:rPr>
                  </w:pPr>
                </w:p>
                <w:p>
                  <w:pPr>
                    <w:pStyle w:val="6"/>
                    <w:spacing w:before="65" w:line="229" w:lineRule="auto"/>
                    <w:ind w:left="381"/>
                    <w:rPr>
                      <w:sz w:val="20"/>
                      <w:szCs w:val="20"/>
                    </w:rPr>
                  </w:pPr>
                  <w:r>
                    <w:rPr>
                      <w:sz w:val="20"/>
                      <w:szCs w:val="20"/>
                    </w:rPr>
                    <w:t>否</w:t>
                  </w:r>
                </w:p>
              </w:tc>
            </w:tr>
          </w:tbl>
          <w:p>
            <w:pPr>
              <w:spacing w:line="14" w:lineRule="auto"/>
              <w:rPr>
                <w:rFonts w:ascii="Arial"/>
                <w:sz w:val="2"/>
              </w:rPr>
            </w:pPr>
          </w:p>
        </w:tc>
      </w:tr>
    </w:tbl>
    <w:p>
      <w:pPr>
        <w:spacing w:line="218" w:lineRule="exact"/>
        <w:rPr>
          <w:rFonts w:ascii="Arial"/>
          <w:sz w:val="18"/>
        </w:rPr>
      </w:pPr>
    </w:p>
    <w:p>
      <w:pPr>
        <w:spacing w:line="218" w:lineRule="exact"/>
        <w:rPr>
          <w:rFonts w:ascii="Arial" w:hAnsi="Arial" w:eastAsia="Arial" w:cs="Arial"/>
          <w:sz w:val="18"/>
          <w:szCs w:val="18"/>
        </w:rPr>
        <w:sectPr>
          <w:headerReference r:id="rId9" w:type="default"/>
          <w:footerReference r:id="rId10" w:type="default"/>
          <w:pgSz w:w="11907" w:h="16840"/>
          <w:pgMar w:top="1174" w:right="1346" w:bottom="400" w:left="1346" w:header="933"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w:t>
      </w:r>
      <w:r>
        <w:rPr>
          <w:rFonts w:ascii="Times New Roman" w:hAnsi="Times New Roman" w:eastAsia="Times New Roman" w:cs="Times New Roman"/>
          <w:spacing w:val="22"/>
          <w:sz w:val="18"/>
          <w:szCs w:val="18"/>
        </w:rPr>
        <w:t xml:space="preserve"> </w:t>
      </w:r>
      <w:r>
        <w:rPr>
          <w:rFonts w:ascii="Times New Roman" w:hAnsi="Times New Roman" w:eastAsia="Times New Roman" w:cs="Times New Roman"/>
          <w:spacing w:val="-10"/>
          <w:sz w:val="18"/>
          <w:szCs w:val="18"/>
        </w:rPr>
        <w:t>1</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10"/>
          <w:sz w:val="18"/>
          <w:szCs w:val="18"/>
        </w:rPr>
        <w:t>-</w:t>
      </w:r>
    </w:p>
    <w:p>
      <w:pPr>
        <w:spacing w:line="176" w:lineRule="auto"/>
        <w:rPr>
          <w:rFonts w:ascii="Times New Roman" w:hAnsi="Times New Roman" w:eastAsia="Times New Roman" w:cs="Times New Roman"/>
          <w:sz w:val="18"/>
          <w:szCs w:val="18"/>
        </w:rPr>
        <w:sectPr>
          <w:type w:val="continuous"/>
          <w:pgSz w:w="11907" w:h="16840"/>
          <w:pgMar w:top="1174" w:right="1346" w:bottom="400" w:left="1346" w:header="933" w:footer="0" w:gutter="0"/>
          <w:cols w:equalWidth="0" w:num="2">
            <w:col w:w="6678" w:space="100"/>
            <w:col w:w="2437"/>
          </w:cols>
        </w:sectPr>
      </w:pPr>
    </w:p>
    <w:p>
      <w:pPr>
        <w:spacing w:before="115"/>
      </w:pPr>
    </w:p>
    <w:tbl>
      <w:tblPr>
        <w:tblStyle w:val="5"/>
        <w:tblW w:w="9188"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4"/>
        <w:gridCol w:w="694"/>
        <w:gridCol w:w="1080"/>
        <w:gridCol w:w="2482"/>
        <w:gridCol w:w="2851"/>
        <w:gridCol w:w="104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7" w:hRule="atLeast"/>
        </w:trPr>
        <w:tc>
          <w:tcPr>
            <w:tcW w:w="1728" w:type="dxa"/>
            <w:gridSpan w:val="2"/>
            <w:vMerge w:val="restart"/>
            <w:tcBorders>
              <w:top w:val="single" w:color="000000" w:sz="10" w:space="0"/>
              <w:left w:val="single" w:color="000000" w:sz="10" w:space="0"/>
              <w:bottom w:val="nil"/>
            </w:tcBorders>
            <w:vAlign w:val="top"/>
          </w:tcPr>
          <w:p>
            <w:pPr>
              <w:rPr>
                <w:rFonts w:ascii="Arial"/>
                <w:sz w:val="21"/>
              </w:rPr>
            </w:pPr>
          </w:p>
        </w:tc>
        <w:tc>
          <w:tcPr>
            <w:tcW w:w="1080" w:type="dxa"/>
            <w:tcBorders>
              <w:top w:val="single" w:color="000000" w:sz="10" w:space="0"/>
            </w:tcBorders>
            <w:vAlign w:val="top"/>
          </w:tcPr>
          <w:p>
            <w:pPr>
              <w:spacing w:line="368" w:lineRule="auto"/>
              <w:rPr>
                <w:rFonts w:ascii="Arial"/>
                <w:sz w:val="21"/>
              </w:rPr>
            </w:pPr>
          </w:p>
          <w:p>
            <w:pPr>
              <w:pStyle w:val="6"/>
              <w:spacing w:before="65" w:line="228" w:lineRule="auto"/>
              <w:ind w:left="276"/>
              <w:rPr>
                <w:sz w:val="20"/>
                <w:szCs w:val="20"/>
              </w:rPr>
            </w:pPr>
            <w:r>
              <w:rPr>
                <w:spacing w:val="6"/>
                <w:sz w:val="20"/>
                <w:szCs w:val="20"/>
              </w:rPr>
              <w:t>地表水</w:t>
            </w:r>
          </w:p>
        </w:tc>
        <w:tc>
          <w:tcPr>
            <w:tcW w:w="2482" w:type="dxa"/>
            <w:tcBorders>
              <w:top w:val="single" w:color="000000" w:sz="10" w:space="0"/>
            </w:tcBorders>
            <w:vAlign w:val="top"/>
          </w:tcPr>
          <w:p>
            <w:pPr>
              <w:pStyle w:val="6"/>
              <w:spacing w:before="28" w:line="242" w:lineRule="auto"/>
              <w:ind w:left="108" w:right="15"/>
              <w:jc w:val="both"/>
              <w:rPr>
                <w:sz w:val="20"/>
                <w:szCs w:val="20"/>
              </w:rPr>
            </w:pPr>
            <w:r>
              <w:rPr>
                <w:spacing w:val="13"/>
                <w:sz w:val="20"/>
                <w:szCs w:val="20"/>
              </w:rPr>
              <w:t>新增工业废水直排建设项</w:t>
            </w:r>
            <w:r>
              <w:rPr>
                <w:spacing w:val="8"/>
                <w:sz w:val="20"/>
                <w:szCs w:val="20"/>
              </w:rPr>
              <w:t xml:space="preserve"> </w:t>
            </w:r>
            <w:r>
              <w:rPr>
                <w:spacing w:val="13"/>
                <w:sz w:val="20"/>
                <w:szCs w:val="20"/>
              </w:rPr>
              <w:t>目（槽罐车外送污水处理</w:t>
            </w:r>
            <w:r>
              <w:rPr>
                <w:spacing w:val="9"/>
                <w:sz w:val="20"/>
                <w:szCs w:val="20"/>
              </w:rPr>
              <w:t xml:space="preserve"> </w:t>
            </w:r>
            <w:r>
              <w:rPr>
                <w:spacing w:val="12"/>
                <w:sz w:val="20"/>
                <w:szCs w:val="20"/>
              </w:rPr>
              <w:t>厂的除外</w:t>
            </w:r>
            <w:r>
              <w:rPr>
                <w:spacing w:val="-2"/>
                <w:sz w:val="20"/>
                <w:szCs w:val="20"/>
              </w:rPr>
              <w:t>）</w:t>
            </w:r>
            <w:r>
              <w:rPr>
                <w:spacing w:val="-51"/>
                <w:sz w:val="20"/>
                <w:szCs w:val="20"/>
              </w:rPr>
              <w:t xml:space="preserve"> </w:t>
            </w:r>
            <w:r>
              <w:rPr>
                <w:spacing w:val="-2"/>
                <w:sz w:val="20"/>
                <w:szCs w:val="20"/>
              </w:rPr>
              <w:t>；</w:t>
            </w:r>
            <w:r>
              <w:rPr>
                <w:spacing w:val="12"/>
                <w:sz w:val="20"/>
                <w:szCs w:val="20"/>
              </w:rPr>
              <w:t>新增废水直</w:t>
            </w:r>
            <w:r>
              <w:rPr>
                <w:sz w:val="20"/>
                <w:szCs w:val="20"/>
              </w:rPr>
              <w:t xml:space="preserve"> </w:t>
            </w:r>
            <w:r>
              <w:rPr>
                <w:spacing w:val="8"/>
                <w:sz w:val="20"/>
                <w:szCs w:val="20"/>
              </w:rPr>
              <w:t>排的污水集中处理厂。</w:t>
            </w:r>
          </w:p>
        </w:tc>
        <w:tc>
          <w:tcPr>
            <w:tcW w:w="2851" w:type="dxa"/>
            <w:tcBorders>
              <w:top w:val="single" w:color="000000" w:sz="10" w:space="0"/>
            </w:tcBorders>
            <w:vAlign w:val="top"/>
          </w:tcPr>
          <w:p>
            <w:pPr>
              <w:pStyle w:val="6"/>
              <w:spacing w:before="299" w:line="239" w:lineRule="auto"/>
              <w:ind w:left="107" w:right="17" w:hanging="1"/>
              <w:rPr>
                <w:sz w:val="20"/>
                <w:szCs w:val="20"/>
              </w:rPr>
            </w:pPr>
            <w:r>
              <w:rPr>
                <w:spacing w:val="9"/>
                <w:sz w:val="20"/>
                <w:szCs w:val="20"/>
              </w:rPr>
              <w:t>本项目废水纳管排放，不涉及</w:t>
            </w:r>
            <w:r>
              <w:rPr>
                <w:spacing w:val="4"/>
                <w:sz w:val="20"/>
                <w:szCs w:val="20"/>
              </w:rPr>
              <w:t xml:space="preserve"> </w:t>
            </w:r>
            <w:r>
              <w:rPr>
                <w:spacing w:val="6"/>
                <w:sz w:val="20"/>
                <w:szCs w:val="20"/>
              </w:rPr>
              <w:t>工业废水直排。</w:t>
            </w:r>
          </w:p>
        </w:tc>
        <w:tc>
          <w:tcPr>
            <w:tcW w:w="1047" w:type="dxa"/>
            <w:tcBorders>
              <w:top w:val="single" w:color="000000" w:sz="10" w:space="0"/>
            </w:tcBorders>
            <w:vAlign w:val="top"/>
          </w:tcPr>
          <w:p>
            <w:pPr>
              <w:spacing w:line="367" w:lineRule="auto"/>
              <w:rPr>
                <w:rFonts w:ascii="Arial"/>
                <w:sz w:val="21"/>
              </w:rPr>
            </w:pPr>
          </w:p>
          <w:p>
            <w:pPr>
              <w:pStyle w:val="6"/>
              <w:spacing w:before="65" w:line="229" w:lineRule="auto"/>
              <w:ind w:left="416"/>
              <w:rPr>
                <w:sz w:val="20"/>
                <w:szCs w:val="20"/>
              </w:rPr>
            </w:pPr>
            <w:r>
              <w:rPr>
                <w:sz w:val="20"/>
                <w:szCs w:val="20"/>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0" w:hRule="atLeast"/>
        </w:trPr>
        <w:tc>
          <w:tcPr>
            <w:tcW w:w="1728" w:type="dxa"/>
            <w:gridSpan w:val="2"/>
            <w:vMerge w:val="continue"/>
            <w:tcBorders>
              <w:top w:val="nil"/>
              <w:left w:val="single" w:color="000000" w:sz="10" w:space="0"/>
              <w:bottom w:val="nil"/>
            </w:tcBorders>
            <w:vAlign w:val="top"/>
          </w:tcPr>
          <w:p>
            <w:pPr>
              <w:rPr>
                <w:rFonts w:ascii="Arial"/>
                <w:sz w:val="21"/>
              </w:rPr>
            </w:pPr>
          </w:p>
        </w:tc>
        <w:tc>
          <w:tcPr>
            <w:tcW w:w="1080" w:type="dxa"/>
            <w:vAlign w:val="top"/>
          </w:tcPr>
          <w:p>
            <w:pPr>
              <w:pStyle w:val="6"/>
              <w:spacing w:before="168" w:line="274" w:lineRule="exact"/>
              <w:ind w:left="381"/>
              <w:rPr>
                <w:sz w:val="20"/>
                <w:szCs w:val="20"/>
              </w:rPr>
            </w:pPr>
            <w:r>
              <w:rPr>
                <w:spacing w:val="4"/>
                <w:position w:val="4"/>
                <w:sz w:val="20"/>
                <w:szCs w:val="20"/>
              </w:rPr>
              <w:t>环境</w:t>
            </w:r>
          </w:p>
          <w:p>
            <w:pPr>
              <w:pStyle w:val="6"/>
              <w:spacing w:line="229" w:lineRule="auto"/>
              <w:ind w:left="382"/>
              <w:rPr>
                <w:sz w:val="20"/>
                <w:szCs w:val="20"/>
              </w:rPr>
            </w:pPr>
            <w:r>
              <w:rPr>
                <w:spacing w:val="4"/>
                <w:sz w:val="20"/>
                <w:szCs w:val="20"/>
              </w:rPr>
              <w:t>风险</w:t>
            </w:r>
          </w:p>
        </w:tc>
        <w:tc>
          <w:tcPr>
            <w:tcW w:w="2482" w:type="dxa"/>
            <w:vAlign w:val="top"/>
          </w:tcPr>
          <w:p>
            <w:pPr>
              <w:pStyle w:val="6"/>
              <w:spacing w:before="33" w:line="239" w:lineRule="auto"/>
              <w:ind w:left="108" w:right="14"/>
              <w:jc w:val="both"/>
              <w:rPr>
                <w:sz w:val="20"/>
                <w:szCs w:val="20"/>
              </w:rPr>
            </w:pPr>
            <w:r>
              <w:rPr>
                <w:spacing w:val="13"/>
                <w:sz w:val="20"/>
                <w:szCs w:val="20"/>
              </w:rPr>
              <w:t>有毒有害和易燃易爆危险</w:t>
            </w:r>
            <w:r>
              <w:rPr>
                <w:spacing w:val="8"/>
                <w:sz w:val="20"/>
                <w:szCs w:val="20"/>
              </w:rPr>
              <w:t xml:space="preserve"> </w:t>
            </w:r>
            <w:r>
              <w:rPr>
                <w:spacing w:val="19"/>
                <w:sz w:val="20"/>
                <w:szCs w:val="20"/>
              </w:rPr>
              <w:t>物质存储量超过临界量</w:t>
            </w:r>
            <w:r>
              <w:rPr>
                <w:spacing w:val="-21"/>
                <w:sz w:val="20"/>
                <w:szCs w:val="20"/>
              </w:rPr>
              <w:t xml:space="preserve"> </w:t>
            </w:r>
            <w:r>
              <w:rPr>
                <w:rFonts w:ascii="Times New Roman" w:hAnsi="Times New Roman" w:eastAsia="Times New Roman" w:cs="Times New Roman"/>
                <w:spacing w:val="19"/>
                <w:position w:val="6"/>
                <w:sz w:val="13"/>
                <w:szCs w:val="13"/>
              </w:rPr>
              <w:t>3</w:t>
            </w:r>
            <w:r>
              <w:rPr>
                <w:rFonts w:ascii="Times New Roman" w:hAnsi="Times New Roman" w:eastAsia="Times New Roman" w:cs="Times New Roman"/>
                <w:position w:val="6"/>
                <w:sz w:val="13"/>
                <w:szCs w:val="13"/>
              </w:rPr>
              <w:t xml:space="preserve"> </w:t>
            </w:r>
            <w:r>
              <w:rPr>
                <w:spacing w:val="6"/>
                <w:sz w:val="20"/>
                <w:szCs w:val="20"/>
              </w:rPr>
              <w:t>的建设项目。</w:t>
            </w:r>
          </w:p>
        </w:tc>
        <w:tc>
          <w:tcPr>
            <w:tcW w:w="2851" w:type="dxa"/>
            <w:vAlign w:val="top"/>
          </w:tcPr>
          <w:p>
            <w:pPr>
              <w:pStyle w:val="6"/>
              <w:spacing w:before="33" w:line="239" w:lineRule="auto"/>
              <w:ind w:left="104" w:right="17" w:firstLine="1"/>
              <w:jc w:val="both"/>
              <w:rPr>
                <w:sz w:val="20"/>
                <w:szCs w:val="20"/>
              </w:rPr>
            </w:pPr>
            <w:r>
              <w:rPr>
                <w:spacing w:val="9"/>
                <w:sz w:val="20"/>
                <w:szCs w:val="20"/>
              </w:rPr>
              <w:t>本项目环境风险物质未超过临</w:t>
            </w:r>
            <w:r>
              <w:rPr>
                <w:spacing w:val="1"/>
                <w:sz w:val="20"/>
                <w:szCs w:val="20"/>
              </w:rPr>
              <w:t xml:space="preserve"> </w:t>
            </w:r>
            <w:r>
              <w:rPr>
                <w:spacing w:val="9"/>
                <w:sz w:val="20"/>
                <w:szCs w:val="20"/>
              </w:rPr>
              <w:t>界量，故不设置环境风险专项</w:t>
            </w:r>
            <w:r>
              <w:rPr>
                <w:spacing w:val="5"/>
                <w:sz w:val="20"/>
                <w:szCs w:val="20"/>
              </w:rPr>
              <w:t xml:space="preserve"> </w:t>
            </w:r>
            <w:r>
              <w:rPr>
                <w:spacing w:val="3"/>
                <w:sz w:val="20"/>
                <w:szCs w:val="20"/>
              </w:rPr>
              <w:t>评价。</w:t>
            </w:r>
          </w:p>
        </w:tc>
        <w:tc>
          <w:tcPr>
            <w:tcW w:w="1047" w:type="dxa"/>
            <w:tcBorders>
              <w:right w:val="single" w:color="000000" w:sz="10" w:space="0"/>
            </w:tcBorders>
            <w:vAlign w:val="top"/>
          </w:tcPr>
          <w:p>
            <w:pPr>
              <w:pStyle w:val="6"/>
              <w:spacing w:before="305" w:line="229" w:lineRule="auto"/>
              <w:ind w:left="416"/>
              <w:rPr>
                <w:sz w:val="20"/>
                <w:szCs w:val="20"/>
              </w:rPr>
            </w:pPr>
            <w:r>
              <w:rPr>
                <w:sz w:val="20"/>
                <w:szCs w:val="20"/>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4" w:hRule="atLeast"/>
        </w:trPr>
        <w:tc>
          <w:tcPr>
            <w:tcW w:w="1728" w:type="dxa"/>
            <w:gridSpan w:val="2"/>
            <w:vMerge w:val="continue"/>
            <w:tcBorders>
              <w:top w:val="nil"/>
              <w:left w:val="single" w:color="000000" w:sz="10" w:space="0"/>
              <w:bottom w:val="nil"/>
            </w:tcBorders>
            <w:vAlign w:val="top"/>
          </w:tcPr>
          <w:p>
            <w:pPr>
              <w:rPr>
                <w:rFonts w:ascii="Arial"/>
                <w:sz w:val="21"/>
              </w:rPr>
            </w:pPr>
          </w:p>
        </w:tc>
        <w:tc>
          <w:tcPr>
            <w:tcW w:w="1080" w:type="dxa"/>
            <w:vAlign w:val="top"/>
          </w:tcPr>
          <w:p>
            <w:pPr>
              <w:spacing w:line="255" w:lineRule="auto"/>
              <w:rPr>
                <w:rFonts w:ascii="Arial"/>
                <w:sz w:val="21"/>
              </w:rPr>
            </w:pPr>
          </w:p>
          <w:p>
            <w:pPr>
              <w:spacing w:line="256" w:lineRule="auto"/>
              <w:rPr>
                <w:rFonts w:ascii="Arial"/>
                <w:sz w:val="21"/>
              </w:rPr>
            </w:pPr>
          </w:p>
          <w:p>
            <w:pPr>
              <w:pStyle w:val="6"/>
              <w:spacing w:before="65" w:line="233" w:lineRule="auto"/>
              <w:ind w:left="383"/>
              <w:rPr>
                <w:sz w:val="20"/>
                <w:szCs w:val="20"/>
              </w:rPr>
            </w:pPr>
            <w:r>
              <w:rPr>
                <w:spacing w:val="3"/>
                <w:sz w:val="20"/>
                <w:szCs w:val="20"/>
              </w:rPr>
              <w:t>生态</w:t>
            </w:r>
          </w:p>
        </w:tc>
        <w:tc>
          <w:tcPr>
            <w:tcW w:w="2482" w:type="dxa"/>
            <w:vAlign w:val="top"/>
          </w:tcPr>
          <w:p>
            <w:pPr>
              <w:pStyle w:val="6"/>
              <w:spacing w:before="32" w:line="244" w:lineRule="auto"/>
              <w:ind w:left="108" w:right="12" w:firstLine="2"/>
              <w:jc w:val="both"/>
              <w:rPr>
                <w:sz w:val="20"/>
                <w:szCs w:val="20"/>
              </w:rPr>
            </w:pPr>
            <w:r>
              <w:rPr>
                <w:spacing w:val="9"/>
                <w:sz w:val="20"/>
                <w:szCs w:val="20"/>
              </w:rPr>
              <w:t>取水口下游</w:t>
            </w:r>
            <w:r>
              <w:rPr>
                <w:spacing w:val="-23"/>
                <w:sz w:val="20"/>
                <w:szCs w:val="20"/>
              </w:rPr>
              <w:t xml:space="preserve"> </w:t>
            </w:r>
            <w:r>
              <w:rPr>
                <w:rFonts w:ascii="Times New Roman" w:hAnsi="Times New Roman" w:eastAsia="Times New Roman" w:cs="Times New Roman"/>
                <w:spacing w:val="9"/>
                <w:sz w:val="20"/>
                <w:szCs w:val="20"/>
              </w:rPr>
              <w:t>500</w:t>
            </w:r>
            <w:r>
              <w:rPr>
                <w:rFonts w:ascii="Times New Roman" w:hAnsi="Times New Roman" w:eastAsia="Times New Roman" w:cs="Times New Roman"/>
                <w:spacing w:val="17"/>
                <w:w w:val="101"/>
                <w:sz w:val="20"/>
                <w:szCs w:val="20"/>
              </w:rPr>
              <w:t xml:space="preserve"> </w:t>
            </w:r>
            <w:r>
              <w:rPr>
                <w:spacing w:val="9"/>
                <w:sz w:val="20"/>
                <w:szCs w:val="20"/>
              </w:rPr>
              <w:t>米范围内</w:t>
            </w:r>
            <w:r>
              <w:rPr>
                <w:sz w:val="20"/>
                <w:szCs w:val="20"/>
              </w:rPr>
              <w:t xml:space="preserve"> </w:t>
            </w:r>
            <w:r>
              <w:rPr>
                <w:spacing w:val="13"/>
                <w:sz w:val="20"/>
                <w:szCs w:val="20"/>
              </w:rPr>
              <w:t>有重要水生生物的自然产</w:t>
            </w:r>
            <w:r>
              <w:rPr>
                <w:spacing w:val="9"/>
                <w:sz w:val="20"/>
                <w:szCs w:val="20"/>
              </w:rPr>
              <w:t xml:space="preserve"> </w:t>
            </w:r>
            <w:r>
              <w:rPr>
                <w:spacing w:val="13"/>
                <w:sz w:val="20"/>
                <w:szCs w:val="20"/>
              </w:rPr>
              <w:t>卵场、索饵场、越冬场和</w:t>
            </w:r>
            <w:r>
              <w:rPr>
                <w:spacing w:val="9"/>
                <w:sz w:val="20"/>
                <w:szCs w:val="20"/>
              </w:rPr>
              <w:t xml:space="preserve"> </w:t>
            </w:r>
            <w:r>
              <w:rPr>
                <w:spacing w:val="13"/>
                <w:sz w:val="20"/>
                <w:szCs w:val="20"/>
              </w:rPr>
              <w:t>洄游通道的新增河道取水</w:t>
            </w:r>
            <w:r>
              <w:rPr>
                <w:spacing w:val="9"/>
                <w:sz w:val="20"/>
                <w:szCs w:val="20"/>
              </w:rPr>
              <w:t xml:space="preserve"> </w:t>
            </w:r>
            <w:r>
              <w:rPr>
                <w:spacing w:val="7"/>
                <w:sz w:val="20"/>
                <w:szCs w:val="20"/>
              </w:rPr>
              <w:t>的污染类建设项目。</w:t>
            </w:r>
          </w:p>
        </w:tc>
        <w:tc>
          <w:tcPr>
            <w:tcW w:w="2851" w:type="dxa"/>
            <w:vAlign w:val="top"/>
          </w:tcPr>
          <w:p>
            <w:pPr>
              <w:spacing w:line="375" w:lineRule="auto"/>
              <w:rPr>
                <w:rFonts w:ascii="Arial"/>
                <w:sz w:val="21"/>
              </w:rPr>
            </w:pPr>
          </w:p>
          <w:p>
            <w:pPr>
              <w:pStyle w:val="6"/>
              <w:spacing w:before="65"/>
              <w:ind w:left="108" w:right="17" w:hanging="2"/>
              <w:rPr>
                <w:sz w:val="20"/>
                <w:szCs w:val="20"/>
              </w:rPr>
            </w:pPr>
            <w:r>
              <w:rPr>
                <w:spacing w:val="9"/>
                <w:sz w:val="20"/>
                <w:szCs w:val="20"/>
              </w:rPr>
              <w:t>本项目不涉及河道取水，故不</w:t>
            </w:r>
            <w:r>
              <w:rPr>
                <w:spacing w:val="4"/>
                <w:sz w:val="20"/>
                <w:szCs w:val="20"/>
              </w:rPr>
              <w:t xml:space="preserve"> </w:t>
            </w:r>
            <w:r>
              <w:rPr>
                <w:spacing w:val="7"/>
                <w:sz w:val="20"/>
                <w:szCs w:val="20"/>
              </w:rPr>
              <w:t>设生态专项评价。</w:t>
            </w:r>
          </w:p>
        </w:tc>
        <w:tc>
          <w:tcPr>
            <w:tcW w:w="1047" w:type="dxa"/>
            <w:tcBorders>
              <w:right w:val="single" w:color="000000" w:sz="10" w:space="0"/>
            </w:tcBorders>
            <w:vAlign w:val="top"/>
          </w:tcPr>
          <w:p>
            <w:pPr>
              <w:spacing w:line="255" w:lineRule="auto"/>
              <w:rPr>
                <w:rFonts w:ascii="Arial"/>
                <w:sz w:val="21"/>
              </w:rPr>
            </w:pPr>
          </w:p>
          <w:p>
            <w:pPr>
              <w:spacing w:line="256" w:lineRule="auto"/>
              <w:rPr>
                <w:rFonts w:ascii="Arial"/>
                <w:sz w:val="21"/>
              </w:rPr>
            </w:pPr>
          </w:p>
          <w:p>
            <w:pPr>
              <w:pStyle w:val="6"/>
              <w:spacing w:before="65" w:line="229" w:lineRule="auto"/>
              <w:ind w:left="416"/>
              <w:rPr>
                <w:sz w:val="20"/>
                <w:szCs w:val="20"/>
              </w:rPr>
            </w:pPr>
            <w:r>
              <w:rPr>
                <w:sz w:val="20"/>
                <w:szCs w:val="20"/>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728" w:type="dxa"/>
            <w:gridSpan w:val="2"/>
            <w:vMerge w:val="continue"/>
            <w:tcBorders>
              <w:top w:val="nil"/>
              <w:left w:val="single" w:color="000000" w:sz="10" w:space="0"/>
              <w:bottom w:val="nil"/>
            </w:tcBorders>
            <w:vAlign w:val="top"/>
          </w:tcPr>
          <w:p>
            <w:pPr>
              <w:rPr>
                <w:rFonts w:ascii="Arial"/>
                <w:sz w:val="21"/>
              </w:rPr>
            </w:pPr>
          </w:p>
        </w:tc>
        <w:tc>
          <w:tcPr>
            <w:tcW w:w="1080" w:type="dxa"/>
            <w:vAlign w:val="top"/>
          </w:tcPr>
          <w:p>
            <w:pPr>
              <w:pStyle w:val="6"/>
              <w:spacing w:before="173" w:line="229" w:lineRule="auto"/>
              <w:ind w:left="380"/>
              <w:rPr>
                <w:sz w:val="20"/>
                <w:szCs w:val="20"/>
              </w:rPr>
            </w:pPr>
            <w:r>
              <w:rPr>
                <w:spacing w:val="5"/>
                <w:sz w:val="20"/>
                <w:szCs w:val="20"/>
              </w:rPr>
              <w:t>海洋</w:t>
            </w:r>
          </w:p>
        </w:tc>
        <w:tc>
          <w:tcPr>
            <w:tcW w:w="2482" w:type="dxa"/>
            <w:vAlign w:val="top"/>
          </w:tcPr>
          <w:p>
            <w:pPr>
              <w:pStyle w:val="6"/>
              <w:spacing w:before="38" w:line="231" w:lineRule="auto"/>
              <w:ind w:left="108" w:right="15"/>
              <w:rPr>
                <w:sz w:val="20"/>
                <w:szCs w:val="20"/>
              </w:rPr>
            </w:pPr>
            <w:r>
              <w:rPr>
                <w:spacing w:val="13"/>
                <w:sz w:val="20"/>
                <w:szCs w:val="20"/>
              </w:rPr>
              <w:t>直接向海排放污染物的海</w:t>
            </w:r>
            <w:r>
              <w:rPr>
                <w:spacing w:val="7"/>
                <w:sz w:val="20"/>
                <w:szCs w:val="20"/>
              </w:rPr>
              <w:t xml:space="preserve"> 洋工程建设项目。</w:t>
            </w:r>
          </w:p>
        </w:tc>
        <w:tc>
          <w:tcPr>
            <w:tcW w:w="2851" w:type="dxa"/>
            <w:vAlign w:val="top"/>
          </w:tcPr>
          <w:p>
            <w:pPr>
              <w:pStyle w:val="6"/>
              <w:spacing w:before="38" w:line="231" w:lineRule="auto"/>
              <w:ind w:left="144" w:hanging="38"/>
              <w:rPr>
                <w:sz w:val="20"/>
                <w:szCs w:val="20"/>
              </w:rPr>
            </w:pPr>
            <w:r>
              <w:rPr>
                <w:spacing w:val="4"/>
                <w:sz w:val="20"/>
                <w:szCs w:val="20"/>
              </w:rPr>
              <w:t xml:space="preserve">本项目不属于海洋工程建设项 </w:t>
            </w:r>
            <w:r>
              <w:rPr>
                <w:spacing w:val="-8"/>
                <w:sz w:val="20"/>
                <w:szCs w:val="20"/>
              </w:rPr>
              <w:t>目，故不设开展海洋专项评价。</w:t>
            </w:r>
          </w:p>
        </w:tc>
        <w:tc>
          <w:tcPr>
            <w:tcW w:w="1047" w:type="dxa"/>
            <w:tcBorders>
              <w:right w:val="single" w:color="000000" w:sz="10" w:space="0"/>
            </w:tcBorders>
            <w:vAlign w:val="top"/>
          </w:tcPr>
          <w:p>
            <w:pPr>
              <w:pStyle w:val="6"/>
              <w:spacing w:before="173" w:line="229" w:lineRule="auto"/>
              <w:ind w:left="416"/>
              <w:rPr>
                <w:sz w:val="20"/>
                <w:szCs w:val="20"/>
              </w:rPr>
            </w:pPr>
            <w:r>
              <w:rPr>
                <w:sz w:val="20"/>
                <w:szCs w:val="20"/>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78" w:hRule="atLeast"/>
        </w:trPr>
        <w:tc>
          <w:tcPr>
            <w:tcW w:w="1728" w:type="dxa"/>
            <w:gridSpan w:val="2"/>
            <w:vMerge w:val="continue"/>
            <w:tcBorders>
              <w:top w:val="nil"/>
              <w:left w:val="single" w:color="000000" w:sz="10" w:space="0"/>
            </w:tcBorders>
            <w:vAlign w:val="top"/>
          </w:tcPr>
          <w:p>
            <w:pPr>
              <w:rPr>
                <w:rFonts w:ascii="Arial"/>
                <w:sz w:val="21"/>
              </w:rPr>
            </w:pPr>
          </w:p>
        </w:tc>
        <w:tc>
          <w:tcPr>
            <w:tcW w:w="7460" w:type="dxa"/>
            <w:gridSpan w:val="4"/>
            <w:tcBorders>
              <w:right w:val="single" w:color="000000" w:sz="10" w:space="0"/>
            </w:tcBorders>
            <w:vAlign w:val="top"/>
          </w:tcPr>
          <w:p>
            <w:pPr>
              <w:pStyle w:val="6"/>
              <w:spacing w:before="39" w:line="245" w:lineRule="auto"/>
              <w:ind w:left="48"/>
              <w:jc w:val="both"/>
              <w:rPr>
                <w:sz w:val="20"/>
                <w:szCs w:val="20"/>
              </w:rPr>
            </w:pPr>
            <w:r>
              <w:rPr>
                <w:spacing w:val="5"/>
                <w:sz w:val="20"/>
                <w:szCs w:val="20"/>
              </w:rPr>
              <w:t>注：</w:t>
            </w:r>
            <w:r>
              <w:rPr>
                <w:rFonts w:ascii="Times New Roman" w:hAnsi="Times New Roman" w:eastAsia="Times New Roman" w:cs="Times New Roman"/>
                <w:spacing w:val="5"/>
                <w:sz w:val="20"/>
                <w:szCs w:val="20"/>
              </w:rPr>
              <w:t>1</w:t>
            </w:r>
            <w:r>
              <w:rPr>
                <w:rFonts w:ascii="Times New Roman" w:hAnsi="Times New Roman" w:eastAsia="Times New Roman" w:cs="Times New Roman"/>
                <w:spacing w:val="-20"/>
                <w:sz w:val="20"/>
                <w:szCs w:val="20"/>
              </w:rPr>
              <w:t xml:space="preserve"> </w:t>
            </w:r>
            <w:r>
              <w:rPr>
                <w:spacing w:val="5"/>
                <w:sz w:val="20"/>
                <w:szCs w:val="20"/>
              </w:rPr>
              <w:t>、废气中有毒有害污染物指纳入《有毒有害大气污染物名录》的污染物（不 包括无排 放标准的污染物）。</w:t>
            </w:r>
            <w:r>
              <w:rPr>
                <w:rFonts w:ascii="Times New Roman" w:hAnsi="Times New Roman" w:eastAsia="Times New Roman" w:cs="Times New Roman"/>
                <w:spacing w:val="5"/>
                <w:sz w:val="20"/>
                <w:szCs w:val="20"/>
              </w:rPr>
              <w:t>2</w:t>
            </w:r>
            <w:r>
              <w:rPr>
                <w:spacing w:val="5"/>
                <w:sz w:val="20"/>
                <w:szCs w:val="20"/>
              </w:rPr>
              <w:t>、环境空气保护目标指自然保护区、风景名胜区、</w:t>
            </w:r>
            <w:r>
              <w:rPr>
                <w:spacing w:val="10"/>
                <w:sz w:val="20"/>
                <w:szCs w:val="20"/>
              </w:rPr>
              <w:t xml:space="preserve"> </w:t>
            </w:r>
            <w:r>
              <w:rPr>
                <w:spacing w:val="5"/>
                <w:sz w:val="20"/>
                <w:szCs w:val="20"/>
              </w:rPr>
              <w:t>居住区、文化区和农村地区中人群较集中的区域。</w:t>
            </w:r>
            <w:r>
              <w:rPr>
                <w:rFonts w:ascii="Times New Roman" w:hAnsi="Times New Roman" w:eastAsia="Times New Roman" w:cs="Times New Roman"/>
                <w:spacing w:val="5"/>
                <w:sz w:val="20"/>
                <w:szCs w:val="20"/>
              </w:rPr>
              <w:t>3</w:t>
            </w:r>
            <w:r>
              <w:rPr>
                <w:rFonts w:ascii="Times New Roman" w:hAnsi="Times New Roman" w:eastAsia="Times New Roman" w:cs="Times New Roman"/>
                <w:spacing w:val="-20"/>
                <w:sz w:val="20"/>
                <w:szCs w:val="20"/>
              </w:rPr>
              <w:t xml:space="preserve"> </w:t>
            </w:r>
            <w:r>
              <w:rPr>
                <w:spacing w:val="5"/>
                <w:sz w:val="20"/>
                <w:szCs w:val="20"/>
              </w:rPr>
              <w:t xml:space="preserve">、临界量及其计算方法可参考 </w:t>
            </w:r>
            <w:r>
              <w:rPr>
                <w:spacing w:val="6"/>
                <w:sz w:val="20"/>
                <w:szCs w:val="20"/>
              </w:rPr>
              <w:t>《建设项目环境风险评价技术导则》（</w:t>
            </w:r>
            <w:r>
              <w:rPr>
                <w:rFonts w:ascii="Times New Roman" w:hAnsi="Times New Roman" w:eastAsia="Times New Roman" w:cs="Times New Roman"/>
                <w:sz w:val="20"/>
                <w:szCs w:val="20"/>
              </w:rPr>
              <w:t>HJ</w:t>
            </w:r>
            <w:r>
              <w:rPr>
                <w:rFonts w:ascii="Times New Roman" w:hAnsi="Times New Roman" w:eastAsia="Times New Roman" w:cs="Times New Roman"/>
                <w:spacing w:val="45"/>
                <w:w w:val="101"/>
                <w:sz w:val="20"/>
                <w:szCs w:val="20"/>
              </w:rPr>
              <w:t xml:space="preserve"> </w:t>
            </w:r>
            <w:r>
              <w:rPr>
                <w:rFonts w:ascii="Times New Roman" w:hAnsi="Times New Roman" w:eastAsia="Times New Roman" w:cs="Times New Roman"/>
                <w:spacing w:val="6"/>
                <w:sz w:val="20"/>
                <w:szCs w:val="20"/>
              </w:rPr>
              <w:t>169</w:t>
            </w:r>
            <w:r>
              <w:rPr>
                <w:spacing w:val="6"/>
                <w:sz w:val="20"/>
                <w:szCs w:val="20"/>
              </w:rPr>
              <w:t>）附录</w:t>
            </w:r>
            <w:r>
              <w:rPr>
                <w:rFonts w:ascii="Times New Roman" w:hAnsi="Times New Roman" w:eastAsia="Times New Roman" w:cs="Times New Roman"/>
                <w:spacing w:val="6"/>
                <w:sz w:val="20"/>
                <w:szCs w:val="20"/>
              </w:rPr>
              <w:t>B</w:t>
            </w:r>
            <w:r>
              <w:rPr>
                <w:rFonts w:ascii="Times New Roman" w:hAnsi="Times New Roman" w:eastAsia="Times New Roman" w:cs="Times New Roman"/>
                <w:spacing w:val="-27"/>
                <w:sz w:val="20"/>
                <w:szCs w:val="20"/>
              </w:rPr>
              <w:t xml:space="preserve"> </w:t>
            </w:r>
            <w:r>
              <w:rPr>
                <w:spacing w:val="6"/>
                <w:sz w:val="20"/>
                <w:szCs w:val="20"/>
              </w:rPr>
              <w:t>、附录</w:t>
            </w:r>
            <w:r>
              <w:rPr>
                <w:rFonts w:ascii="Times New Roman" w:hAnsi="Times New Roman" w:eastAsia="Times New Roman" w:cs="Times New Roman"/>
                <w:spacing w:val="6"/>
                <w:sz w:val="20"/>
                <w:szCs w:val="20"/>
              </w:rPr>
              <w:t>C</w:t>
            </w:r>
            <w:r>
              <w:rPr>
                <w:spacing w:val="6"/>
                <w:sz w:val="20"/>
                <w:szCs w:val="20"/>
              </w:rPr>
              <w:t>。</w:t>
            </w:r>
          </w:p>
          <w:p>
            <w:pPr>
              <w:pStyle w:val="6"/>
              <w:spacing w:before="151" w:line="219" w:lineRule="auto"/>
              <w:ind w:left="532"/>
            </w:pPr>
            <w:r>
              <w:rPr>
                <w:spacing w:val="-1"/>
              </w:rPr>
              <w:t>综上，本项目不设置专项评价。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69" w:hRule="atLeast"/>
        </w:trPr>
        <w:tc>
          <w:tcPr>
            <w:tcW w:w="1728" w:type="dxa"/>
            <w:gridSpan w:val="2"/>
            <w:tcBorders>
              <w:left w:val="single" w:color="000000" w:sz="10" w:space="0"/>
            </w:tcBorders>
            <w:vAlign w:val="top"/>
          </w:tcPr>
          <w:p>
            <w:pPr>
              <w:spacing w:line="246"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78" w:line="221" w:lineRule="auto"/>
              <w:ind w:left="373"/>
            </w:pPr>
            <w:r>
              <w:rPr>
                <w:spacing w:val="-3"/>
              </w:rPr>
              <w:t>规划情况</w:t>
            </w:r>
          </w:p>
        </w:tc>
        <w:tc>
          <w:tcPr>
            <w:tcW w:w="7460" w:type="dxa"/>
            <w:gridSpan w:val="4"/>
            <w:tcBorders>
              <w:right w:val="single" w:color="000000" w:sz="10" w:space="0"/>
            </w:tcBorders>
            <w:vAlign w:val="top"/>
          </w:tcPr>
          <w:p>
            <w:pPr>
              <w:pStyle w:val="6"/>
              <w:spacing w:before="47" w:line="466" w:lineRule="exact"/>
              <w:ind w:left="55"/>
            </w:pPr>
            <w:r>
              <w:rPr>
                <w:spacing w:val="-1"/>
                <w:position w:val="17"/>
              </w:rPr>
              <w:t>《文成县百丈漈镇外垟工业小区控制性详细规划调整》于</w:t>
            </w:r>
            <w:r>
              <w:rPr>
                <w:spacing w:val="-54"/>
                <w:position w:val="17"/>
              </w:rPr>
              <w:t xml:space="preserve"> </w:t>
            </w:r>
            <w:r>
              <w:rPr>
                <w:rFonts w:ascii="Times New Roman" w:hAnsi="Times New Roman" w:eastAsia="Times New Roman" w:cs="Times New Roman"/>
                <w:spacing w:val="-1"/>
                <w:position w:val="17"/>
              </w:rPr>
              <w:t>2020</w:t>
            </w:r>
            <w:r>
              <w:rPr>
                <w:rFonts w:ascii="Times New Roman" w:hAnsi="Times New Roman" w:eastAsia="Times New Roman" w:cs="Times New Roman"/>
                <w:spacing w:val="-2"/>
                <w:position w:val="17"/>
              </w:rPr>
              <w:t xml:space="preserve"> </w:t>
            </w:r>
            <w:r>
              <w:rPr>
                <w:spacing w:val="-2"/>
                <w:position w:val="17"/>
              </w:rPr>
              <w:t>年</w:t>
            </w:r>
            <w:r>
              <w:rPr>
                <w:spacing w:val="-46"/>
                <w:position w:val="17"/>
              </w:rPr>
              <w:t xml:space="preserve"> </w:t>
            </w:r>
            <w:r>
              <w:rPr>
                <w:rFonts w:ascii="Times New Roman" w:hAnsi="Times New Roman" w:eastAsia="Times New Roman" w:cs="Times New Roman"/>
                <w:spacing w:val="-2"/>
                <w:position w:val="17"/>
              </w:rPr>
              <w:t>8</w:t>
            </w:r>
            <w:r>
              <w:rPr>
                <w:rFonts w:ascii="Times New Roman" w:hAnsi="Times New Roman" w:eastAsia="Times New Roman" w:cs="Times New Roman"/>
                <w:spacing w:val="15"/>
                <w:w w:val="101"/>
                <w:position w:val="17"/>
              </w:rPr>
              <w:t xml:space="preserve"> </w:t>
            </w:r>
            <w:r>
              <w:rPr>
                <w:spacing w:val="-2"/>
                <w:position w:val="17"/>
              </w:rPr>
              <w:t>月</w:t>
            </w:r>
          </w:p>
          <w:p>
            <w:pPr>
              <w:pStyle w:val="6"/>
              <w:spacing w:line="219" w:lineRule="auto"/>
              <w:ind w:left="49"/>
            </w:pPr>
            <w:r>
              <w:rPr>
                <w:spacing w:val="-1"/>
              </w:rPr>
              <w:t>通过文成县百丈漈镇人民政府审批；</w:t>
            </w:r>
          </w:p>
          <w:p>
            <w:pPr>
              <w:pStyle w:val="6"/>
              <w:spacing w:before="180" w:line="468" w:lineRule="exact"/>
              <w:ind w:left="55"/>
            </w:pPr>
            <w:r>
              <w:rPr>
                <w:spacing w:val="-2"/>
                <w:position w:val="17"/>
              </w:rPr>
              <w:t>《文成县生态工业及产业平台发展“十四五</w:t>
            </w:r>
            <w:r>
              <w:rPr>
                <w:spacing w:val="-88"/>
                <w:position w:val="17"/>
              </w:rPr>
              <w:t xml:space="preserve"> </w:t>
            </w:r>
            <w:r>
              <w:rPr>
                <w:spacing w:val="-2"/>
                <w:position w:val="17"/>
              </w:rPr>
              <w:t>”规划》于</w:t>
            </w:r>
            <w:r>
              <w:rPr>
                <w:spacing w:val="-55"/>
                <w:position w:val="17"/>
              </w:rPr>
              <w:t xml:space="preserve"> </w:t>
            </w:r>
            <w:r>
              <w:rPr>
                <w:rFonts w:ascii="Times New Roman" w:hAnsi="Times New Roman" w:eastAsia="Times New Roman" w:cs="Times New Roman"/>
                <w:spacing w:val="-2"/>
                <w:position w:val="17"/>
              </w:rPr>
              <w:t>20</w:t>
            </w:r>
            <w:r>
              <w:rPr>
                <w:rFonts w:ascii="Times New Roman" w:hAnsi="Times New Roman" w:eastAsia="Times New Roman" w:cs="Times New Roman"/>
                <w:spacing w:val="-3"/>
                <w:position w:val="17"/>
              </w:rPr>
              <w:t xml:space="preserve">22 </w:t>
            </w:r>
            <w:r>
              <w:rPr>
                <w:spacing w:val="-3"/>
                <w:position w:val="17"/>
              </w:rPr>
              <w:t>年</w:t>
            </w:r>
            <w:r>
              <w:rPr>
                <w:spacing w:val="-56"/>
                <w:position w:val="17"/>
              </w:rPr>
              <w:t xml:space="preserve"> </w:t>
            </w:r>
            <w:r>
              <w:rPr>
                <w:rFonts w:ascii="Times New Roman" w:hAnsi="Times New Roman" w:eastAsia="Times New Roman" w:cs="Times New Roman"/>
                <w:spacing w:val="-3"/>
                <w:position w:val="17"/>
              </w:rPr>
              <w:t>4</w:t>
            </w:r>
            <w:r>
              <w:rPr>
                <w:rFonts w:ascii="Times New Roman" w:hAnsi="Times New Roman" w:eastAsia="Times New Roman" w:cs="Times New Roman"/>
                <w:spacing w:val="15"/>
                <w:w w:val="101"/>
                <w:position w:val="17"/>
              </w:rPr>
              <w:t xml:space="preserve"> </w:t>
            </w:r>
            <w:r>
              <w:rPr>
                <w:spacing w:val="-3"/>
                <w:position w:val="17"/>
              </w:rPr>
              <w:t>月通</w:t>
            </w:r>
          </w:p>
          <w:p>
            <w:pPr>
              <w:pStyle w:val="6"/>
              <w:spacing w:line="219" w:lineRule="auto"/>
              <w:ind w:left="50"/>
            </w:pPr>
            <w:r>
              <w:rPr>
                <w:spacing w:val="-1"/>
              </w:rPr>
              <w:t>过文成县人民政府审批（文政发〔</w:t>
            </w:r>
            <w:r>
              <w:rPr>
                <w:rFonts w:ascii="Times New Roman" w:hAnsi="Times New Roman" w:eastAsia="Times New Roman" w:cs="Times New Roman"/>
                <w:spacing w:val="-1"/>
              </w:rPr>
              <w:t>2022</w:t>
            </w:r>
            <w:r>
              <w:rPr>
                <w:spacing w:val="-1"/>
              </w:rPr>
              <w:t>〕</w:t>
            </w:r>
            <w:r>
              <w:rPr>
                <w:rFonts w:ascii="Times New Roman" w:hAnsi="Times New Roman" w:eastAsia="Times New Roman" w:cs="Times New Roman"/>
                <w:spacing w:val="-1"/>
              </w:rPr>
              <w:t>8</w:t>
            </w:r>
            <w:r>
              <w:rPr>
                <w:rFonts w:ascii="Times New Roman" w:hAnsi="Times New Roman" w:eastAsia="Times New Roman" w:cs="Times New Roman"/>
                <w:spacing w:val="15"/>
                <w:w w:val="101"/>
              </w:rPr>
              <w:t xml:space="preserve"> </w:t>
            </w:r>
            <w:r>
              <w:rPr>
                <w:spacing w:val="-2"/>
              </w:rPr>
              <w:t>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8" w:hRule="atLeast"/>
        </w:trPr>
        <w:tc>
          <w:tcPr>
            <w:tcW w:w="1728" w:type="dxa"/>
            <w:gridSpan w:val="2"/>
            <w:tcBorders>
              <w:left w:val="single" w:color="000000" w:sz="10" w:space="0"/>
            </w:tcBorders>
            <w:vAlign w:val="top"/>
          </w:tcPr>
          <w:p>
            <w:pPr>
              <w:pStyle w:val="6"/>
              <w:spacing w:before="111" w:line="228" w:lineRule="auto"/>
              <w:ind w:left="371" w:right="149" w:hanging="238"/>
            </w:pPr>
            <w:r>
              <w:rPr>
                <w:spacing w:val="-2"/>
              </w:rPr>
              <w:t>规划环境影响</w:t>
            </w:r>
            <w:r>
              <w:t xml:space="preserve"> </w:t>
            </w:r>
            <w:r>
              <w:rPr>
                <w:spacing w:val="-3"/>
              </w:rPr>
              <w:t>评价情况</w:t>
            </w:r>
          </w:p>
        </w:tc>
        <w:tc>
          <w:tcPr>
            <w:tcW w:w="7460" w:type="dxa"/>
            <w:gridSpan w:val="4"/>
            <w:tcBorders>
              <w:right w:val="single" w:color="000000" w:sz="10" w:space="0"/>
            </w:tcBorders>
            <w:vAlign w:val="top"/>
          </w:tcPr>
          <w:p>
            <w:pPr>
              <w:pStyle w:val="6"/>
              <w:spacing w:before="186" w:line="219" w:lineRule="auto"/>
              <w:jc w:val="right"/>
            </w:pPr>
            <w:r>
              <w:rPr>
                <w:spacing w:val="-9"/>
              </w:rPr>
              <w:t>《文成县百丈漈镇外垟工业小区控制性规划环境影响报告书》（</w:t>
            </w:r>
            <w:r>
              <w:rPr>
                <w:spacing w:val="-10"/>
              </w:rPr>
              <w:t>已批复）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2" w:hRule="atLeast"/>
        </w:trPr>
        <w:tc>
          <w:tcPr>
            <w:tcW w:w="1034" w:type="dxa"/>
            <w:tcBorders>
              <w:left w:val="single" w:color="000000" w:sz="10" w:space="0"/>
              <w:bottom w:val="single" w:color="000000" w:sz="10" w:space="0"/>
            </w:tcBorders>
            <w:vAlign w:val="top"/>
          </w:tcPr>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pStyle w:val="6"/>
              <w:spacing w:before="78" w:line="222" w:lineRule="auto"/>
              <w:ind w:left="148"/>
            </w:pPr>
            <w:r>
              <w:rPr>
                <w:spacing w:val="-4"/>
              </w:rPr>
              <w:t>规划及</w:t>
            </w:r>
          </w:p>
          <w:p>
            <w:pPr>
              <w:pStyle w:val="6"/>
              <w:spacing w:before="23" w:line="222" w:lineRule="auto"/>
              <w:ind w:left="148"/>
            </w:pPr>
            <w:r>
              <w:rPr>
                <w:spacing w:val="-4"/>
              </w:rPr>
              <w:t>规划环</w:t>
            </w:r>
          </w:p>
          <w:p>
            <w:pPr>
              <w:pStyle w:val="6"/>
              <w:spacing w:before="20" w:line="221" w:lineRule="auto"/>
              <w:ind w:left="148"/>
            </w:pPr>
            <w:r>
              <w:rPr>
                <w:spacing w:val="-4"/>
              </w:rPr>
              <w:t>境影响</w:t>
            </w:r>
          </w:p>
          <w:p>
            <w:pPr>
              <w:pStyle w:val="6"/>
              <w:spacing w:before="24" w:line="219" w:lineRule="auto"/>
              <w:ind w:left="146"/>
            </w:pPr>
            <w:r>
              <w:rPr>
                <w:spacing w:val="-3"/>
              </w:rPr>
              <w:t>评价符</w:t>
            </w:r>
          </w:p>
          <w:p>
            <w:pPr>
              <w:pStyle w:val="6"/>
              <w:spacing w:before="27" w:line="221" w:lineRule="auto"/>
              <w:ind w:left="148"/>
            </w:pPr>
            <w:r>
              <w:rPr>
                <w:spacing w:val="-4"/>
              </w:rPr>
              <w:t>合性分</w:t>
            </w:r>
          </w:p>
          <w:p>
            <w:pPr>
              <w:pStyle w:val="6"/>
              <w:spacing w:before="24" w:line="221" w:lineRule="auto"/>
              <w:ind w:left="389"/>
            </w:pPr>
            <w:r>
              <w:t>析</w:t>
            </w:r>
          </w:p>
        </w:tc>
        <w:tc>
          <w:tcPr>
            <w:tcW w:w="8154" w:type="dxa"/>
            <w:gridSpan w:val="5"/>
            <w:tcBorders>
              <w:bottom w:val="single" w:color="000000" w:sz="10" w:space="0"/>
              <w:right w:val="single" w:color="000000" w:sz="10" w:space="0"/>
            </w:tcBorders>
            <w:vAlign w:val="top"/>
          </w:tcPr>
          <w:p>
            <w:pPr>
              <w:pStyle w:val="6"/>
              <w:spacing w:before="141" w:line="200" w:lineRule="auto"/>
              <w:ind w:left="536"/>
              <w:rPr>
                <w:rFonts w:ascii="微软雅黑" w:hAnsi="微软雅黑" w:eastAsia="微软雅黑" w:cs="微软雅黑"/>
              </w:rPr>
            </w:pPr>
            <w:r>
              <w:rPr>
                <w:rFonts w:ascii="Times New Roman" w:hAnsi="Times New Roman" w:eastAsia="Times New Roman" w:cs="Times New Roman"/>
                <w:b/>
                <w:bCs/>
                <w:spacing w:val="-6"/>
              </w:rPr>
              <w:t>1</w:t>
            </w:r>
            <w:r>
              <w:rPr>
                <w:rFonts w:ascii="Times New Roman" w:hAnsi="Times New Roman" w:eastAsia="Times New Roman" w:cs="Times New Roman"/>
                <w:b/>
                <w:bCs/>
                <w:spacing w:val="-16"/>
              </w:rPr>
              <w:t xml:space="preserve"> </w:t>
            </w:r>
            <w:r>
              <w:rPr>
                <w:spacing w:val="-6"/>
                <w:position w:val="-6"/>
                <w14:textOutline w14:w="4358" w14:cap="sq" w14:cmpd="sng">
                  <w14:solidFill>
                    <w14:srgbClr w14:val="000000"/>
                  </w14:solidFill>
                  <w14:prstDash w14:val="solid"/>
                  <w14:bevel/>
                </w14:textOutline>
              </w:rPr>
              <w:t>、</w:t>
            </w:r>
            <w:r>
              <w:rPr>
                <w:spacing w:val="-27"/>
                <w:position w:val="-6"/>
              </w:rPr>
              <w:t xml:space="preserve"> </w:t>
            </w:r>
            <w:r>
              <w:rPr>
                <w:rFonts w:ascii="微软雅黑" w:hAnsi="微软雅黑" w:eastAsia="微软雅黑" w:cs="微软雅黑"/>
                <w:color w:val="ACACAC"/>
                <w:spacing w:val="-6"/>
              </w:rPr>
              <w:t>《文成县百丈潦镇外垟工业小区控制性详细规划调整》的符合性分析</w:t>
            </w:r>
          </w:p>
          <w:p>
            <w:pPr>
              <w:pStyle w:val="6"/>
              <w:spacing w:before="132" w:line="221" w:lineRule="auto"/>
              <w:ind w:left="529"/>
            </w:pPr>
            <w:r>
              <w:rPr>
                <w:spacing w:val="-8"/>
              </w:rPr>
              <w:t>（</w:t>
            </w:r>
            <w:r>
              <w:rPr>
                <w:rFonts w:ascii="Times New Roman" w:hAnsi="Times New Roman" w:eastAsia="Times New Roman" w:cs="Times New Roman"/>
                <w:spacing w:val="-8"/>
              </w:rPr>
              <w:t>1</w:t>
            </w:r>
            <w:r>
              <w:rPr>
                <w:spacing w:val="-8"/>
              </w:rPr>
              <w:t>）规划范围</w:t>
            </w:r>
          </w:p>
          <w:p>
            <w:pPr>
              <w:pStyle w:val="6"/>
              <w:spacing w:before="180" w:line="466" w:lineRule="exact"/>
              <w:jc w:val="right"/>
            </w:pPr>
            <w:r>
              <w:rPr>
                <w:spacing w:val="-9"/>
                <w:position w:val="17"/>
              </w:rPr>
              <w:t>本次规划用地位于百丈漈镇区西南部，用地涉及百丈漈和西坑镇两个</w:t>
            </w:r>
            <w:r>
              <w:rPr>
                <w:spacing w:val="-10"/>
                <w:position w:val="17"/>
              </w:rPr>
              <w:t>乡镇，</w:t>
            </w:r>
          </w:p>
          <w:p>
            <w:pPr>
              <w:pStyle w:val="6"/>
              <w:spacing w:before="1" w:line="220" w:lineRule="auto"/>
              <w:ind w:left="50"/>
            </w:pPr>
            <w:r>
              <w:rPr>
                <w:spacing w:val="-7"/>
              </w:rPr>
              <w:t>规划区总用地面积</w:t>
            </w:r>
            <w:r>
              <w:rPr>
                <w:spacing w:val="-36"/>
              </w:rPr>
              <w:t xml:space="preserve"> </w:t>
            </w:r>
            <w:r>
              <w:rPr>
                <w:rFonts w:ascii="Times New Roman" w:hAnsi="Times New Roman" w:eastAsia="Times New Roman" w:cs="Times New Roman"/>
                <w:spacing w:val="-7"/>
              </w:rPr>
              <w:t xml:space="preserve">1.54 </w:t>
            </w:r>
            <w:r>
              <w:rPr>
                <w:spacing w:val="-7"/>
              </w:rPr>
              <w:t>平方公里。</w:t>
            </w:r>
          </w:p>
          <w:p>
            <w:pPr>
              <w:pStyle w:val="6"/>
              <w:spacing w:before="180" w:line="221" w:lineRule="auto"/>
              <w:ind w:left="529"/>
            </w:pPr>
            <w:r>
              <w:rPr>
                <w:spacing w:val="-8"/>
              </w:rPr>
              <w:t>（</w:t>
            </w:r>
            <w:r>
              <w:rPr>
                <w:rFonts w:ascii="Times New Roman" w:hAnsi="Times New Roman" w:eastAsia="Times New Roman" w:cs="Times New Roman"/>
                <w:spacing w:val="-8"/>
              </w:rPr>
              <w:t>2</w:t>
            </w:r>
            <w:r>
              <w:rPr>
                <w:spacing w:val="-8"/>
              </w:rPr>
              <w:t>）功能定位</w:t>
            </w:r>
          </w:p>
          <w:p>
            <w:pPr>
              <w:pStyle w:val="6"/>
              <w:spacing w:before="180" w:line="359" w:lineRule="auto"/>
              <w:ind w:left="48" w:right="41" w:firstLine="495"/>
            </w:pPr>
            <w:r>
              <w:rPr>
                <w:spacing w:val="11"/>
              </w:rPr>
              <w:t xml:space="preserve">从一期已批用地企业生产类型来看，未来外垟工业小区将主要以汽摩 </w:t>
            </w:r>
            <w:r>
              <w:rPr>
                <w:spacing w:val="2"/>
              </w:rPr>
              <w:t>配、模具、锻造产业为主。未来外垟工业小区凭借与西坑高速互通口和</w:t>
            </w:r>
            <w:r>
              <w:rPr>
                <w:rFonts w:ascii="Times New Roman" w:hAnsi="Times New Roman" w:eastAsia="Times New Roman" w:cs="Times New Roman"/>
                <w:spacing w:val="2"/>
              </w:rPr>
              <w:t>5</w:t>
            </w:r>
            <w:r>
              <w:rPr>
                <w:rFonts w:ascii="Times New Roman" w:hAnsi="Times New Roman" w:eastAsia="Times New Roman" w:cs="Times New Roman"/>
                <w:spacing w:val="1"/>
              </w:rPr>
              <w:t xml:space="preserve">6 </w:t>
            </w:r>
            <w:r>
              <w:rPr>
                <w:spacing w:val="1"/>
              </w:rPr>
              <w:t>省</w:t>
            </w:r>
            <w:r>
              <w:t xml:space="preserve"> </w:t>
            </w:r>
            <w:r>
              <w:rPr>
                <w:spacing w:val="-3"/>
              </w:rPr>
              <w:t>道连接线便捷的交通联系，以及百丈漈镇区良好的城</w:t>
            </w:r>
            <w:r>
              <w:rPr>
                <w:spacing w:val="-4"/>
              </w:rPr>
              <w:t>镇依托，通过节约集约利</w:t>
            </w:r>
            <w:r>
              <w:t xml:space="preserve"> </w:t>
            </w:r>
            <w:r>
              <w:rPr>
                <w:spacing w:val="3"/>
              </w:rPr>
              <w:t>用土地，发展壮大汽摩配产业规模，促进相关上下游产业链企业的集聚，形</w:t>
            </w:r>
            <w:r>
              <w:rPr>
                <w:spacing w:val="18"/>
              </w:rPr>
              <w:t xml:space="preserve"> </w:t>
            </w:r>
            <w:r>
              <w:rPr>
                <w:spacing w:val="4"/>
              </w:rPr>
              <w:t>成以汽摩配产业为主的工业小区。并与镇域其他</w:t>
            </w:r>
            <w:r>
              <w:rPr>
                <w:spacing w:val="3"/>
              </w:rPr>
              <w:t>工业小区一起形成相关上下</w:t>
            </w:r>
          </w:p>
          <w:p>
            <w:pPr>
              <w:pStyle w:val="6"/>
              <w:spacing w:line="220" w:lineRule="auto"/>
              <w:ind w:left="49"/>
            </w:pPr>
            <w:r>
              <w:rPr>
                <w:spacing w:val="-2"/>
              </w:rPr>
              <w:t>游产业分工协作的汽摩配产业集群。</w:t>
            </w:r>
          </w:p>
        </w:tc>
      </w:tr>
    </w:tbl>
    <w:p>
      <w:pPr>
        <w:rPr>
          <w:rFonts w:ascii="Arial"/>
          <w:sz w:val="21"/>
        </w:rPr>
      </w:pPr>
    </w:p>
    <w:p>
      <w:pPr>
        <w:spacing w:line="50" w:lineRule="exact"/>
      </w:pPr>
    </w:p>
    <w:p>
      <w:pPr>
        <w:spacing w:line="50" w:lineRule="exact"/>
        <w:sectPr>
          <w:pgSz w:w="11907" w:h="16840"/>
          <w:pgMar w:top="1174" w:right="1346" w:bottom="400" w:left="1346" w:header="933"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w:t>
      </w:r>
      <w:r>
        <w:rPr>
          <w:rFonts w:ascii="Times New Roman" w:hAnsi="Times New Roman" w:eastAsia="Times New Roman" w:cs="Times New Roman"/>
          <w:spacing w:val="4"/>
          <w:sz w:val="18"/>
          <w:szCs w:val="18"/>
        </w:rPr>
        <w:t xml:space="preserve"> </w:t>
      </w:r>
      <w:r>
        <w:rPr>
          <w:rFonts w:ascii="Times New Roman" w:hAnsi="Times New Roman" w:eastAsia="Times New Roman" w:cs="Times New Roman"/>
          <w:spacing w:val="-4"/>
          <w:sz w:val="18"/>
          <w:szCs w:val="18"/>
        </w:rPr>
        <w:t>2</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4"/>
          <w:sz w:val="18"/>
          <w:szCs w:val="18"/>
        </w:rPr>
        <w:t>-</w:t>
      </w:r>
    </w:p>
    <w:p>
      <w:pPr>
        <w:spacing w:line="176" w:lineRule="auto"/>
        <w:rPr>
          <w:rFonts w:ascii="Times New Roman" w:hAnsi="Times New Roman" w:eastAsia="Times New Roman" w:cs="Times New Roman"/>
          <w:sz w:val="18"/>
          <w:szCs w:val="18"/>
        </w:rPr>
        <w:sectPr>
          <w:type w:val="continuous"/>
          <w:pgSz w:w="11907" w:h="16840"/>
          <w:pgMar w:top="1174" w:right="1346" w:bottom="400" w:left="1346" w:header="933" w:footer="0" w:gutter="0"/>
          <w:cols w:equalWidth="0" w:num="2">
            <w:col w:w="6678" w:space="100"/>
            <w:col w:w="2437"/>
          </w:cols>
        </w:sectPr>
      </w:pPr>
    </w:p>
    <w:p>
      <w:pPr>
        <w:spacing w:before="115"/>
      </w:pPr>
    </w:p>
    <w:tbl>
      <w:tblPr>
        <w:tblStyle w:val="5"/>
        <w:tblW w:w="9188"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1029"/>
        <w:gridCol w:w="8159"/>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555" w:hRule="atLeast"/>
        </w:trPr>
        <w:tc>
          <w:tcPr>
            <w:tcW w:w="1029" w:type="dxa"/>
            <w:tcBorders>
              <w:right w:val="single" w:color="000000" w:sz="2" w:space="0"/>
            </w:tcBorders>
            <w:vAlign w:val="top"/>
          </w:tcPr>
          <w:p>
            <w:pPr>
              <w:rPr>
                <w:rFonts w:ascii="Arial"/>
                <w:sz w:val="21"/>
              </w:rPr>
            </w:pPr>
          </w:p>
        </w:tc>
        <w:tc>
          <w:tcPr>
            <w:tcW w:w="8159" w:type="dxa"/>
            <w:tcBorders>
              <w:left w:val="single" w:color="000000" w:sz="2" w:space="0"/>
            </w:tcBorders>
            <w:vAlign w:val="top"/>
          </w:tcPr>
          <w:p>
            <w:pPr>
              <w:pStyle w:val="6"/>
              <w:spacing w:before="19" w:line="468" w:lineRule="exact"/>
              <w:ind w:left="534"/>
            </w:pPr>
            <w:r>
              <w:rPr>
                <w:spacing w:val="-7"/>
                <w:position w:val="17"/>
              </w:rPr>
              <w:t>（</w:t>
            </w:r>
            <w:r>
              <w:rPr>
                <w:rFonts w:ascii="Times New Roman" w:hAnsi="Times New Roman" w:eastAsia="Times New Roman" w:cs="Times New Roman"/>
                <w:spacing w:val="-7"/>
                <w:position w:val="17"/>
              </w:rPr>
              <w:t>3</w:t>
            </w:r>
            <w:r>
              <w:rPr>
                <w:spacing w:val="-7"/>
                <w:position w:val="17"/>
              </w:rPr>
              <w:t>）产业准入措施</w:t>
            </w:r>
          </w:p>
          <w:p>
            <w:pPr>
              <w:pStyle w:val="6"/>
              <w:spacing w:before="1" w:line="217" w:lineRule="auto"/>
              <w:ind w:left="526"/>
            </w:pPr>
            <w:r>
              <w:rPr>
                <w:spacing w:val="-4"/>
              </w:rPr>
              <w:t>①主要标准</w:t>
            </w:r>
          </w:p>
          <w:p>
            <w:pPr>
              <w:pStyle w:val="6"/>
              <w:spacing w:before="147" w:line="359" w:lineRule="exact"/>
              <w:ind w:left="522"/>
            </w:pPr>
            <w:r>
              <w:rPr>
                <w:rFonts w:ascii="Times New Roman" w:hAnsi="Times New Roman" w:eastAsia="Times New Roman" w:cs="Times New Roman"/>
                <w:spacing w:val="-6"/>
                <w:position w:val="2"/>
              </w:rPr>
              <w:t xml:space="preserve">COD </w:t>
            </w:r>
            <w:r>
              <w:rPr>
                <w:spacing w:val="-6"/>
                <w:position w:val="2"/>
              </w:rPr>
              <w:t>排放量在</w:t>
            </w:r>
            <w:r>
              <w:rPr>
                <w:rFonts w:ascii="Times New Roman" w:hAnsi="Times New Roman" w:eastAsia="Times New Roman" w:cs="Times New Roman"/>
                <w:spacing w:val="-6"/>
                <w:position w:val="2"/>
              </w:rPr>
              <w:t>6</w:t>
            </w:r>
            <w:r>
              <w:rPr>
                <w:rFonts w:ascii="Times New Roman" w:hAnsi="Times New Roman" w:eastAsia="Times New Roman" w:cs="Times New Roman"/>
                <w:spacing w:val="21"/>
                <w:position w:val="2"/>
              </w:rPr>
              <w:t xml:space="preserve"> </w:t>
            </w:r>
            <w:r>
              <w:rPr>
                <w:spacing w:val="-6"/>
                <w:position w:val="2"/>
              </w:rPr>
              <w:t>吨</w:t>
            </w:r>
            <w:r>
              <w:rPr>
                <w:rFonts w:ascii="Times New Roman" w:hAnsi="Times New Roman" w:eastAsia="Times New Roman" w:cs="Times New Roman"/>
                <w:spacing w:val="-6"/>
                <w:position w:val="2"/>
              </w:rPr>
              <w:t>/</w:t>
            </w:r>
            <w:r>
              <w:rPr>
                <w:spacing w:val="-6"/>
                <w:position w:val="2"/>
              </w:rPr>
              <w:t>年以下，氨氮排放量在</w:t>
            </w:r>
            <w:r>
              <w:rPr>
                <w:spacing w:val="-37"/>
                <w:position w:val="2"/>
              </w:rPr>
              <w:t xml:space="preserve"> </w:t>
            </w:r>
            <w:r>
              <w:rPr>
                <w:rFonts w:ascii="Times New Roman" w:hAnsi="Times New Roman" w:eastAsia="Times New Roman" w:cs="Times New Roman"/>
                <w:spacing w:val="-6"/>
                <w:position w:val="2"/>
              </w:rPr>
              <w:t>1.0</w:t>
            </w:r>
            <w:r>
              <w:rPr>
                <w:rFonts w:ascii="Times New Roman" w:hAnsi="Times New Roman" w:eastAsia="Times New Roman" w:cs="Times New Roman"/>
                <w:spacing w:val="14"/>
                <w:position w:val="2"/>
              </w:rPr>
              <w:t xml:space="preserve"> </w:t>
            </w:r>
            <w:r>
              <w:rPr>
                <w:spacing w:val="-6"/>
                <w:position w:val="2"/>
              </w:rPr>
              <w:t>吨</w:t>
            </w:r>
            <w:r>
              <w:rPr>
                <w:rFonts w:ascii="Times New Roman" w:hAnsi="Times New Roman" w:eastAsia="Times New Roman" w:cs="Times New Roman"/>
                <w:spacing w:val="-6"/>
                <w:position w:val="2"/>
              </w:rPr>
              <w:t>/</w:t>
            </w:r>
            <w:r>
              <w:rPr>
                <w:spacing w:val="-6"/>
                <w:position w:val="2"/>
              </w:rPr>
              <w:t>年以下。</w:t>
            </w:r>
          </w:p>
          <w:p>
            <w:pPr>
              <w:pStyle w:val="6"/>
              <w:spacing w:before="144" w:line="359" w:lineRule="auto"/>
              <w:ind w:left="54" w:right="49" w:firstLine="495"/>
            </w:pPr>
            <w:r>
              <w:rPr>
                <w:spacing w:val="3"/>
              </w:rPr>
              <w:t>不属于限制、禁止类的项目其产生的污水必须排入污水管网，确需单独</w:t>
            </w:r>
            <w:r>
              <w:rPr>
                <w:spacing w:val="10"/>
              </w:rPr>
              <w:t xml:space="preserve"> </w:t>
            </w:r>
            <w:r>
              <w:rPr>
                <w:spacing w:val="3"/>
              </w:rPr>
              <w:t>排放的，必须达到污水一级排放标准，并在申请核准、备案和报批环评时，</w:t>
            </w:r>
          </w:p>
          <w:p>
            <w:pPr>
              <w:pStyle w:val="6"/>
              <w:spacing w:line="219" w:lineRule="auto"/>
              <w:ind w:left="58"/>
            </w:pPr>
            <w:r>
              <w:rPr>
                <w:spacing w:val="-2"/>
              </w:rPr>
              <w:t>必须提供与污水集中处理厂签订的污水集中处理合同文本。</w:t>
            </w:r>
          </w:p>
          <w:p>
            <w:pPr>
              <w:pStyle w:val="6"/>
              <w:spacing w:before="182" w:line="218" w:lineRule="auto"/>
              <w:ind w:left="528"/>
            </w:pPr>
            <w:r>
              <w:rPr>
                <w:spacing w:val="-3"/>
              </w:rPr>
              <w:t>②主要禁止类项目</w:t>
            </w:r>
          </w:p>
          <w:p>
            <w:pPr>
              <w:pStyle w:val="6"/>
              <w:spacing w:before="184" w:line="359" w:lineRule="auto"/>
              <w:ind w:left="53" w:firstLine="490"/>
            </w:pPr>
            <w:r>
              <w:rPr>
                <w:spacing w:val="2"/>
              </w:rPr>
              <w:t>含氰电镀等金属表面处理工艺技术（军用除外）、冶炼烟气</w:t>
            </w:r>
            <w:r>
              <w:rPr>
                <w:spacing w:val="1"/>
              </w:rPr>
              <w:t>制酸干法净 化和热浓酸洗涤技术、年产</w:t>
            </w:r>
            <w:r>
              <w:rPr>
                <w:spacing w:val="-42"/>
              </w:rPr>
              <w:t xml:space="preserve"> </w:t>
            </w:r>
            <w:r>
              <w:rPr>
                <w:rFonts w:ascii="Times New Roman" w:hAnsi="Times New Roman" w:eastAsia="Times New Roman" w:cs="Times New Roman"/>
                <w:spacing w:val="1"/>
              </w:rPr>
              <w:t>3</w:t>
            </w:r>
            <w:r>
              <w:rPr>
                <w:rFonts w:ascii="Times New Roman" w:hAnsi="Times New Roman" w:eastAsia="Times New Roman" w:cs="Times New Roman"/>
                <w:spacing w:val="17"/>
              </w:rPr>
              <w:t xml:space="preserve"> </w:t>
            </w:r>
            <w:r>
              <w:rPr>
                <w:spacing w:val="1"/>
              </w:rPr>
              <w:t xml:space="preserve">万吨以下废纸造纸（特种纸除外）、草浆、棉 </w:t>
            </w:r>
            <w:r>
              <w:rPr>
                <w:spacing w:val="-13"/>
              </w:rPr>
              <w:t>浆化学制浆、年产</w:t>
            </w:r>
            <w:r>
              <w:rPr>
                <w:spacing w:val="-36"/>
              </w:rPr>
              <w:t xml:space="preserve"> </w:t>
            </w:r>
            <w:r>
              <w:rPr>
                <w:rFonts w:ascii="Times New Roman" w:hAnsi="Times New Roman" w:eastAsia="Times New Roman" w:cs="Times New Roman"/>
                <w:spacing w:val="-13"/>
              </w:rPr>
              <w:t>50</w:t>
            </w:r>
            <w:r>
              <w:rPr>
                <w:rFonts w:ascii="Times New Roman" w:hAnsi="Times New Roman" w:eastAsia="Times New Roman" w:cs="Times New Roman"/>
                <w:spacing w:val="13"/>
              </w:rPr>
              <w:t xml:space="preserve"> </w:t>
            </w:r>
            <w:r>
              <w:rPr>
                <w:spacing w:val="-13"/>
              </w:rPr>
              <w:t>万吨以下木浆化学制浆、放射性制品、淀粉发酵法制酒精、</w:t>
            </w:r>
            <w:r>
              <w:t xml:space="preserve"> </w:t>
            </w:r>
            <w:r>
              <w:rPr>
                <w:spacing w:val="2"/>
              </w:rPr>
              <w:t xml:space="preserve">化学法制酱、醋生产线、汞法烧碱、电炉法生产黄磷、生产氰化钠的氨钠法 及氰熔体工艺、高中温钠法百草枯农药工艺、低效高毒农药（多氯联苯、除 </w:t>
            </w:r>
            <w:r>
              <w:rPr>
                <w:spacing w:val="4"/>
              </w:rPr>
              <w:t>草醚、杀虫眯、氯丹、七氯、毒鼠强、氟乙酰胺、氟乙酸钠、二溴氯丙烷、</w:t>
            </w:r>
            <w:r>
              <w:rPr>
                <w:spacing w:val="17"/>
              </w:rPr>
              <w:t xml:space="preserve"> </w:t>
            </w:r>
            <w:r>
              <w:rPr>
                <w:spacing w:val="1"/>
              </w:rPr>
              <w:t>治螟磷、磷胺、甘氟、毒鼠硅等）、年产</w:t>
            </w:r>
            <w:r>
              <w:rPr>
                <w:spacing w:val="-10"/>
              </w:rPr>
              <w:t xml:space="preserve"> </w:t>
            </w:r>
            <w:r>
              <w:rPr>
                <w:rFonts w:ascii="Times New Roman" w:hAnsi="Times New Roman" w:eastAsia="Times New Roman" w:cs="Times New Roman"/>
                <w:spacing w:val="1"/>
              </w:rPr>
              <w:t>1</w:t>
            </w:r>
            <w:r>
              <w:rPr>
                <w:rFonts w:ascii="Times New Roman" w:hAnsi="Times New Roman" w:eastAsia="Times New Roman" w:cs="Times New Roman"/>
                <w:spacing w:val="17"/>
                <w:w w:val="101"/>
              </w:rPr>
              <w:t xml:space="preserve"> </w:t>
            </w:r>
            <w:r>
              <w:rPr>
                <w:spacing w:val="1"/>
              </w:rPr>
              <w:t>万吨以下合成染料、铅铬黄、氧</w:t>
            </w:r>
          </w:p>
          <w:p>
            <w:pPr>
              <w:pStyle w:val="6"/>
              <w:spacing w:before="1" w:line="220" w:lineRule="auto"/>
              <w:ind w:left="55"/>
            </w:pPr>
            <w:r>
              <w:rPr>
                <w:spacing w:val="-4"/>
              </w:rPr>
              <w:t>化铁红颜料装置。</w:t>
            </w:r>
          </w:p>
          <w:p>
            <w:pPr>
              <w:pStyle w:val="6"/>
              <w:spacing w:before="179" w:line="218" w:lineRule="auto"/>
              <w:ind w:left="528"/>
            </w:pPr>
            <w:r>
              <w:rPr>
                <w:spacing w:val="-3"/>
              </w:rPr>
              <w:t>③主要限制类项目</w:t>
            </w:r>
          </w:p>
          <w:p>
            <w:pPr>
              <w:pStyle w:val="6"/>
              <w:spacing w:before="184" w:line="359" w:lineRule="auto"/>
              <w:ind w:left="55" w:firstLine="475"/>
            </w:pPr>
            <w:r>
              <w:rPr>
                <w:spacing w:val="-5"/>
              </w:rPr>
              <w:t>不符合循环经济要求的废旧机电、金属拆解回收、拆洗船、镀锌钢</w:t>
            </w:r>
            <w:r>
              <w:rPr>
                <w:spacing w:val="-6"/>
              </w:rPr>
              <w:t xml:space="preserve">管、工 </w:t>
            </w:r>
            <w:r>
              <w:rPr>
                <w:spacing w:val="-5"/>
              </w:rPr>
              <w:t xml:space="preserve">艺技术落后的精细化工生产线或装置、禁止类以外的所有合成农药项目、硫磺 制酸、禁止类以外的其它电石生产装置、四氯化碳项目、甲醛、偶氮苯类染料 </w:t>
            </w:r>
            <w:r>
              <w:rPr>
                <w:spacing w:val="-9"/>
              </w:rPr>
              <w:t>中间体、非水溶性油漆、涂料、工艺技术落后、产品档次低的化学原料药项目、</w:t>
            </w:r>
            <w:r>
              <w:rPr>
                <w:spacing w:val="2"/>
              </w:rPr>
              <w:t xml:space="preserve"> </w:t>
            </w:r>
            <w:r>
              <w:rPr>
                <w:spacing w:val="-2"/>
              </w:rPr>
              <w:t>新建</w:t>
            </w:r>
            <w:r>
              <w:rPr>
                <w:spacing w:val="-59"/>
              </w:rPr>
              <w:t xml:space="preserve"> </w:t>
            </w:r>
            <w:r>
              <w:rPr>
                <w:rFonts w:ascii="Times New Roman" w:hAnsi="Times New Roman" w:eastAsia="Times New Roman" w:cs="Times New Roman"/>
                <w:spacing w:val="-2"/>
              </w:rPr>
              <w:t xml:space="preserve">DMT </w:t>
            </w:r>
            <w:r>
              <w:rPr>
                <w:spacing w:val="-2"/>
              </w:rPr>
              <w:t>法聚酯装置、合成脂肪醇项目（含</w:t>
            </w:r>
            <w:r>
              <w:rPr>
                <w:spacing w:val="-3"/>
              </w:rPr>
              <w:t>羰基合成醇、齐格勒醇、不含油</w:t>
            </w:r>
          </w:p>
          <w:p>
            <w:pPr>
              <w:pStyle w:val="6"/>
              <w:spacing w:line="219" w:lineRule="auto"/>
              <w:ind w:left="56"/>
            </w:pPr>
            <w:r>
              <w:rPr>
                <w:spacing w:val="-4"/>
              </w:rPr>
              <w:t>脂加氢醇）、三聚磷酸钠生产线、电路板腐蚀、金属表面酸洗。</w:t>
            </w:r>
          </w:p>
          <w:p>
            <w:pPr>
              <w:pStyle w:val="6"/>
              <w:spacing w:before="183" w:line="219" w:lineRule="auto"/>
              <w:ind w:left="534"/>
            </w:pPr>
            <w:r>
              <w:rPr>
                <w:spacing w:val="-7"/>
              </w:rPr>
              <w:t>（</w:t>
            </w:r>
            <w:r>
              <w:rPr>
                <w:rFonts w:ascii="Times New Roman" w:hAnsi="Times New Roman" w:eastAsia="Times New Roman" w:cs="Times New Roman"/>
                <w:spacing w:val="-7"/>
              </w:rPr>
              <w:t>4</w:t>
            </w:r>
            <w:r>
              <w:rPr>
                <w:spacing w:val="-7"/>
              </w:rPr>
              <w:t>）总体布局结构</w:t>
            </w:r>
          </w:p>
          <w:p>
            <w:pPr>
              <w:pStyle w:val="6"/>
              <w:spacing w:before="184" w:line="219" w:lineRule="auto"/>
              <w:ind w:left="530"/>
            </w:pPr>
            <w:r>
              <w:rPr>
                <w:spacing w:val="-5"/>
              </w:rPr>
              <w:t>综合整体分析，最终规划形成</w:t>
            </w:r>
            <w:r>
              <w:rPr>
                <w:rFonts w:ascii="Times New Roman" w:hAnsi="Times New Roman" w:eastAsia="Times New Roman" w:cs="Times New Roman"/>
                <w:spacing w:val="-5"/>
              </w:rPr>
              <w:t>“</w:t>
            </w:r>
            <w:r>
              <w:rPr>
                <w:spacing w:val="-5"/>
              </w:rPr>
              <w:t>一心两轴四组团</w:t>
            </w:r>
            <w:r>
              <w:rPr>
                <w:rFonts w:ascii="Times New Roman" w:hAnsi="Times New Roman" w:eastAsia="Times New Roman" w:cs="Times New Roman"/>
                <w:spacing w:val="-5"/>
              </w:rPr>
              <w:t>”</w:t>
            </w:r>
            <w:r>
              <w:rPr>
                <w:rFonts w:ascii="Times New Roman" w:hAnsi="Times New Roman" w:eastAsia="Times New Roman" w:cs="Times New Roman"/>
                <w:spacing w:val="-36"/>
              </w:rPr>
              <w:t xml:space="preserve"> </w:t>
            </w:r>
            <w:r>
              <w:rPr>
                <w:spacing w:val="-5"/>
              </w:rPr>
              <w:t>的用地结构。</w:t>
            </w:r>
          </w:p>
          <w:p>
            <w:pPr>
              <w:pStyle w:val="6"/>
              <w:spacing w:before="180" w:line="220" w:lineRule="auto"/>
              <w:ind w:left="487"/>
            </w:pPr>
            <w:r>
              <w:rPr>
                <w:rFonts w:ascii="Times New Roman" w:hAnsi="Times New Roman" w:eastAsia="Times New Roman" w:cs="Times New Roman"/>
                <w:spacing w:val="3"/>
              </w:rPr>
              <w:t>“</w:t>
            </w:r>
            <w:r>
              <w:rPr>
                <w:spacing w:val="3"/>
              </w:rPr>
              <w:t>一心</w:t>
            </w:r>
            <w:r>
              <w:rPr>
                <w:rFonts w:ascii="Times New Roman" w:hAnsi="Times New Roman" w:eastAsia="Times New Roman" w:cs="Times New Roman"/>
                <w:spacing w:val="3"/>
              </w:rPr>
              <w:t>”</w:t>
            </w:r>
            <w:r>
              <w:rPr>
                <w:spacing w:val="3"/>
              </w:rPr>
              <w:t>工业小区内形成的公共服务中心。</w:t>
            </w:r>
          </w:p>
          <w:p>
            <w:pPr>
              <w:pStyle w:val="6"/>
              <w:spacing w:before="180" w:line="219" w:lineRule="auto"/>
              <w:ind w:left="487"/>
            </w:pPr>
            <w:r>
              <w:rPr>
                <w:rFonts w:ascii="Times New Roman" w:hAnsi="Times New Roman" w:eastAsia="Times New Roman" w:cs="Times New Roman"/>
                <w:spacing w:val="3"/>
              </w:rPr>
              <w:t>“</w:t>
            </w:r>
            <w:r>
              <w:rPr>
                <w:spacing w:val="3"/>
              </w:rPr>
              <w:t>两轴</w:t>
            </w:r>
            <w:r>
              <w:rPr>
                <w:rFonts w:ascii="Times New Roman" w:hAnsi="Times New Roman" w:eastAsia="Times New Roman" w:cs="Times New Roman"/>
                <w:spacing w:val="3"/>
              </w:rPr>
              <w:t>”</w:t>
            </w:r>
            <w:r>
              <w:rPr>
                <w:spacing w:val="3"/>
              </w:rPr>
              <w:t>沿</w:t>
            </w:r>
            <w:r>
              <w:rPr>
                <w:spacing w:val="-47"/>
              </w:rPr>
              <w:t xml:space="preserve"> </w:t>
            </w:r>
            <w:r>
              <w:rPr>
                <w:rFonts w:ascii="Times New Roman" w:hAnsi="Times New Roman" w:eastAsia="Times New Roman" w:cs="Times New Roman"/>
                <w:spacing w:val="3"/>
              </w:rPr>
              <w:t xml:space="preserve">56 </w:t>
            </w:r>
            <w:r>
              <w:rPr>
                <w:spacing w:val="3"/>
              </w:rPr>
              <w:t>省道和沿南北向主要道路</w:t>
            </w:r>
            <w:r>
              <w:rPr>
                <w:spacing w:val="2"/>
              </w:rPr>
              <w:t>的发展轴。</w:t>
            </w:r>
          </w:p>
          <w:p>
            <w:pPr>
              <w:pStyle w:val="6"/>
              <w:spacing w:before="183" w:line="220" w:lineRule="auto"/>
              <w:ind w:left="482"/>
            </w:pPr>
            <w:r>
              <w:rPr>
                <w:rFonts w:ascii="Times New Roman" w:hAnsi="Times New Roman" w:eastAsia="Times New Roman" w:cs="Times New Roman"/>
              </w:rPr>
              <w:t>“</w:t>
            </w:r>
            <w:r>
              <w:rPr>
                <w:rFonts w:ascii="Times New Roman" w:hAnsi="Times New Roman" w:eastAsia="Times New Roman" w:cs="Times New Roman"/>
                <w:spacing w:val="-22"/>
              </w:rPr>
              <w:t xml:space="preserve"> </w:t>
            </w:r>
            <w:r>
              <w:t>四组团</w:t>
            </w:r>
            <w:r>
              <w:rPr>
                <w:rFonts w:ascii="Times New Roman" w:hAnsi="Times New Roman" w:eastAsia="Times New Roman" w:cs="Times New Roman"/>
              </w:rPr>
              <w:t>”</w:t>
            </w:r>
            <w:r>
              <w:t>为规划形成的</w:t>
            </w:r>
            <w:r>
              <w:rPr>
                <w:spacing w:val="-56"/>
              </w:rPr>
              <w:t xml:space="preserve"> </w:t>
            </w:r>
            <w:r>
              <w:rPr>
                <w:rFonts w:ascii="Times New Roman" w:hAnsi="Times New Roman" w:eastAsia="Times New Roman" w:cs="Times New Roman"/>
              </w:rPr>
              <w:t xml:space="preserve">4 </w:t>
            </w:r>
            <w:r>
              <w:t>个产业发展组团。</w:t>
            </w:r>
          </w:p>
          <w:p>
            <w:pPr>
              <w:pStyle w:val="6"/>
              <w:spacing w:before="182" w:line="220" w:lineRule="auto"/>
              <w:ind w:left="536"/>
            </w:pPr>
            <w:r>
              <w:rPr>
                <w:rFonts w:ascii="Times New Roman" w:hAnsi="Times New Roman" w:eastAsia="Times New Roman" w:cs="Times New Roman"/>
                <w:spacing w:val="-9"/>
              </w:rPr>
              <w:t>1</w:t>
            </w:r>
            <w:r>
              <w:rPr>
                <w:spacing w:val="-9"/>
              </w:rPr>
              <w:t>）二类工业用地</w:t>
            </w:r>
          </w:p>
          <w:p>
            <w:pPr>
              <w:pStyle w:val="6"/>
              <w:spacing w:before="180" w:line="218" w:lineRule="auto"/>
              <w:ind w:left="538"/>
            </w:pPr>
            <w:r>
              <w:rPr>
                <w:spacing w:val="-1"/>
              </w:rPr>
              <w:t>①规划原则</w:t>
            </w:r>
          </w:p>
        </w:tc>
      </w:tr>
    </w:tbl>
    <w:p>
      <w:pPr>
        <w:spacing w:line="189" w:lineRule="exact"/>
        <w:rPr>
          <w:rFonts w:ascii="Arial"/>
          <w:sz w:val="16"/>
        </w:rPr>
      </w:pPr>
    </w:p>
    <w:p>
      <w:pPr>
        <w:spacing w:line="189" w:lineRule="exact"/>
        <w:rPr>
          <w:rFonts w:ascii="Arial" w:hAnsi="Arial" w:eastAsia="Arial" w:cs="Arial"/>
          <w:sz w:val="16"/>
          <w:szCs w:val="16"/>
        </w:rPr>
        <w:sectPr>
          <w:pgSz w:w="11907" w:h="16840"/>
          <w:pgMar w:top="1174" w:right="1346" w:bottom="400" w:left="1346" w:header="933"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w:t>
      </w:r>
      <w:r>
        <w:rPr>
          <w:rFonts w:ascii="Times New Roman" w:hAnsi="Times New Roman" w:eastAsia="Times New Roman" w:cs="Times New Roman"/>
          <w:spacing w:val="8"/>
          <w:sz w:val="18"/>
          <w:szCs w:val="18"/>
        </w:rPr>
        <w:t xml:space="preserve"> </w:t>
      </w:r>
      <w:r>
        <w:rPr>
          <w:rFonts w:ascii="Times New Roman" w:hAnsi="Times New Roman" w:eastAsia="Times New Roman" w:cs="Times New Roman"/>
          <w:spacing w:val="-5"/>
          <w:sz w:val="18"/>
          <w:szCs w:val="18"/>
        </w:rPr>
        <w:t>3</w:t>
      </w:r>
      <w:r>
        <w:rPr>
          <w:rFonts w:ascii="Times New Roman" w:hAnsi="Times New Roman" w:eastAsia="Times New Roman" w:cs="Times New Roman"/>
          <w:spacing w:val="6"/>
          <w:sz w:val="18"/>
          <w:szCs w:val="18"/>
        </w:rPr>
        <w:t xml:space="preserve"> </w:t>
      </w:r>
      <w:r>
        <w:rPr>
          <w:rFonts w:ascii="Times New Roman" w:hAnsi="Times New Roman" w:eastAsia="Times New Roman" w:cs="Times New Roman"/>
          <w:spacing w:val="-5"/>
          <w:sz w:val="18"/>
          <w:szCs w:val="18"/>
        </w:rPr>
        <w:t>-</w:t>
      </w:r>
    </w:p>
    <w:p>
      <w:pPr>
        <w:spacing w:line="176" w:lineRule="auto"/>
        <w:rPr>
          <w:rFonts w:ascii="Times New Roman" w:hAnsi="Times New Roman" w:eastAsia="Times New Roman" w:cs="Times New Roman"/>
          <w:sz w:val="18"/>
          <w:szCs w:val="18"/>
        </w:rPr>
        <w:sectPr>
          <w:type w:val="continuous"/>
          <w:pgSz w:w="11907" w:h="16840"/>
          <w:pgMar w:top="1174" w:right="1346" w:bottom="400" w:left="1346" w:header="933" w:footer="0" w:gutter="0"/>
          <w:cols w:equalWidth="0" w:num="2">
            <w:col w:w="6678" w:space="100"/>
            <w:col w:w="2437"/>
          </w:cols>
        </w:sectPr>
      </w:pPr>
    </w:p>
    <w:p>
      <w:pPr>
        <w:spacing w:before="115"/>
      </w:pPr>
    </w:p>
    <w:tbl>
      <w:tblPr>
        <w:tblStyle w:val="5"/>
        <w:tblW w:w="9188"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1029"/>
        <w:gridCol w:w="8159"/>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555" w:hRule="atLeast"/>
        </w:trPr>
        <w:tc>
          <w:tcPr>
            <w:tcW w:w="1029" w:type="dxa"/>
            <w:tcBorders>
              <w:right w:val="single" w:color="000000" w:sz="2" w:space="0"/>
            </w:tcBorders>
            <w:vAlign w:val="top"/>
          </w:tcPr>
          <w:p>
            <w:pPr>
              <w:rPr>
                <w:rFonts w:ascii="Arial"/>
                <w:sz w:val="21"/>
              </w:rPr>
            </w:pPr>
          </w:p>
        </w:tc>
        <w:tc>
          <w:tcPr>
            <w:tcW w:w="8159" w:type="dxa"/>
            <w:tcBorders>
              <w:left w:val="single" w:color="000000" w:sz="2" w:space="0"/>
            </w:tcBorders>
            <w:vAlign w:val="top"/>
          </w:tcPr>
          <w:p>
            <w:pPr>
              <w:pStyle w:val="6"/>
              <w:spacing w:before="19" w:line="468" w:lineRule="exact"/>
              <w:ind w:right="46"/>
              <w:jc w:val="right"/>
            </w:pPr>
            <w:r>
              <w:rPr>
                <w:spacing w:val="3"/>
                <w:position w:val="17"/>
              </w:rPr>
              <w:t>以整体性出发，体现规模效益，在生态效益和经济效益相协调</w:t>
            </w:r>
            <w:r>
              <w:rPr>
                <w:spacing w:val="2"/>
                <w:position w:val="17"/>
              </w:rPr>
              <w:t>的基础上</w:t>
            </w:r>
          </w:p>
          <w:p>
            <w:pPr>
              <w:pStyle w:val="6"/>
              <w:spacing w:before="1" w:line="220" w:lineRule="auto"/>
              <w:ind w:left="55"/>
            </w:pPr>
            <w:r>
              <w:t>尽可能多的开发用地。</w:t>
            </w:r>
          </w:p>
          <w:p>
            <w:pPr>
              <w:pStyle w:val="6"/>
              <w:spacing w:before="178" w:line="468" w:lineRule="exact"/>
              <w:ind w:right="46"/>
              <w:jc w:val="right"/>
            </w:pPr>
            <w:r>
              <w:rPr>
                <w:spacing w:val="3"/>
                <w:position w:val="17"/>
              </w:rPr>
              <w:t>结合道路布局，考虑开发的时序要求划分片区，体现可操作性和管理的</w:t>
            </w:r>
          </w:p>
          <w:p>
            <w:pPr>
              <w:pStyle w:val="6"/>
              <w:spacing w:before="1" w:line="220" w:lineRule="auto"/>
              <w:ind w:left="58"/>
            </w:pPr>
            <w:r>
              <w:rPr>
                <w:spacing w:val="-3"/>
              </w:rPr>
              <w:t>灵活性。</w:t>
            </w:r>
          </w:p>
          <w:p>
            <w:pPr>
              <w:pStyle w:val="6"/>
              <w:spacing w:before="178" w:line="468" w:lineRule="exact"/>
              <w:ind w:right="46"/>
              <w:jc w:val="right"/>
            </w:pPr>
            <w:r>
              <w:rPr>
                <w:spacing w:val="4"/>
                <w:position w:val="17"/>
              </w:rPr>
              <w:t>坚持可持续发展原则，考虑未来工业区整体</w:t>
            </w:r>
            <w:r>
              <w:rPr>
                <w:spacing w:val="3"/>
                <w:position w:val="17"/>
              </w:rPr>
              <w:t>扩大的可能，在道路等设施</w:t>
            </w:r>
          </w:p>
          <w:p>
            <w:pPr>
              <w:pStyle w:val="6"/>
              <w:spacing w:before="1" w:line="220" w:lineRule="auto"/>
              <w:ind w:left="74"/>
            </w:pPr>
            <w:r>
              <w:rPr>
                <w:spacing w:val="-2"/>
              </w:rPr>
              <w:t>的建设上留有余地。</w:t>
            </w:r>
          </w:p>
          <w:p>
            <w:pPr>
              <w:pStyle w:val="6"/>
              <w:spacing w:before="180" w:line="218" w:lineRule="auto"/>
              <w:ind w:left="537"/>
            </w:pPr>
            <w:r>
              <w:rPr>
                <w:spacing w:val="-1"/>
              </w:rPr>
              <w:t>②用地布局</w:t>
            </w:r>
          </w:p>
          <w:p>
            <w:pPr>
              <w:pStyle w:val="6"/>
              <w:spacing w:before="183" w:line="359" w:lineRule="auto"/>
              <w:ind w:left="58" w:firstLine="497"/>
            </w:pPr>
            <w:r>
              <w:rPr>
                <w:spacing w:val="-3"/>
              </w:rPr>
              <w:t>区内工业用地以二类工业用地为主，通过道路以及地形划分为三个组团，</w:t>
            </w:r>
            <w:r>
              <w:rPr>
                <w:spacing w:val="2"/>
              </w:rPr>
              <w:t xml:space="preserve"> </w:t>
            </w:r>
            <w:r>
              <w:rPr>
                <w:spacing w:val="-2"/>
              </w:rPr>
              <w:t>二类工业用地面积为</w:t>
            </w:r>
            <w:r>
              <w:rPr>
                <w:spacing w:val="-32"/>
              </w:rPr>
              <w:t xml:space="preserve"> </w:t>
            </w:r>
            <w:r>
              <w:rPr>
                <w:rFonts w:ascii="Times New Roman" w:hAnsi="Times New Roman" w:eastAsia="Times New Roman" w:cs="Times New Roman"/>
                <w:spacing w:val="-2"/>
              </w:rPr>
              <w:t>120.42</w:t>
            </w:r>
            <w:r>
              <w:rPr>
                <w:rFonts w:ascii="Times New Roman" w:hAnsi="Times New Roman" w:eastAsia="Times New Roman" w:cs="Times New Roman"/>
                <w:spacing w:val="19"/>
              </w:rPr>
              <w:t xml:space="preserve"> </w:t>
            </w:r>
            <w:r>
              <w:rPr>
                <w:spacing w:val="-2"/>
              </w:rPr>
              <w:t>公顷。一类工业用地位于区</w:t>
            </w:r>
            <w:r>
              <w:rPr>
                <w:spacing w:val="-3"/>
              </w:rPr>
              <w:t>内南部组团，</w:t>
            </w:r>
            <w:r>
              <w:rPr>
                <w:rFonts w:ascii="Times New Roman" w:hAnsi="Times New Roman" w:eastAsia="Times New Roman" w:cs="Times New Roman"/>
                <w:spacing w:val="-3"/>
              </w:rPr>
              <w:t>56</w:t>
            </w:r>
            <w:r>
              <w:rPr>
                <w:rFonts w:ascii="Times New Roman" w:hAnsi="Times New Roman" w:eastAsia="Times New Roman" w:cs="Times New Roman"/>
                <w:spacing w:val="18"/>
              </w:rPr>
              <w:t xml:space="preserve"> </w:t>
            </w:r>
            <w:r>
              <w:rPr>
                <w:spacing w:val="-3"/>
              </w:rPr>
              <w:t>省道</w:t>
            </w:r>
          </w:p>
          <w:p>
            <w:pPr>
              <w:pStyle w:val="6"/>
              <w:spacing w:line="220" w:lineRule="auto"/>
              <w:ind w:left="63"/>
            </w:pPr>
            <w:r>
              <w:rPr>
                <w:spacing w:val="-3"/>
              </w:rPr>
              <w:t>东侧，用地面积</w:t>
            </w:r>
            <w:r>
              <w:rPr>
                <w:spacing w:val="-40"/>
              </w:rPr>
              <w:t xml:space="preserve"> </w:t>
            </w:r>
            <w:r>
              <w:rPr>
                <w:rFonts w:ascii="Times New Roman" w:hAnsi="Times New Roman" w:eastAsia="Times New Roman" w:cs="Times New Roman"/>
                <w:spacing w:val="-3"/>
              </w:rPr>
              <w:t>6.05</w:t>
            </w:r>
            <w:r>
              <w:rPr>
                <w:rFonts w:ascii="Times New Roman" w:hAnsi="Times New Roman" w:eastAsia="Times New Roman" w:cs="Times New Roman"/>
                <w:spacing w:val="19"/>
              </w:rPr>
              <w:t xml:space="preserve"> </w:t>
            </w:r>
            <w:r>
              <w:rPr>
                <w:spacing w:val="-3"/>
              </w:rPr>
              <w:t>公顷。</w:t>
            </w:r>
          </w:p>
          <w:p>
            <w:pPr>
              <w:pStyle w:val="6"/>
              <w:spacing w:before="181" w:line="359" w:lineRule="auto"/>
              <w:ind w:left="53" w:right="46" w:firstLine="485"/>
            </w:pPr>
            <w:r>
              <w:rPr>
                <w:spacing w:val="-1"/>
              </w:rPr>
              <w:t>考虑到对工业形象的展示，在沿老</w:t>
            </w:r>
            <w:r>
              <w:rPr>
                <w:spacing w:val="-47"/>
              </w:rPr>
              <w:t xml:space="preserve"> </w:t>
            </w:r>
            <w:r>
              <w:rPr>
                <w:rFonts w:ascii="Times New Roman" w:hAnsi="Times New Roman" w:eastAsia="Times New Roman" w:cs="Times New Roman"/>
                <w:spacing w:val="-1"/>
              </w:rPr>
              <w:t>56</w:t>
            </w:r>
            <w:r>
              <w:rPr>
                <w:rFonts w:ascii="Times New Roman" w:hAnsi="Times New Roman" w:eastAsia="Times New Roman" w:cs="Times New Roman"/>
                <w:spacing w:val="15"/>
                <w:w w:val="101"/>
              </w:rPr>
              <w:t xml:space="preserve"> </w:t>
            </w:r>
            <w:r>
              <w:rPr>
                <w:spacing w:val="-1"/>
              </w:rPr>
              <w:t>省道沿线两个工业组团建议以布置</w:t>
            </w:r>
            <w:r>
              <w:t xml:space="preserve"> </w:t>
            </w:r>
            <w:r>
              <w:rPr>
                <w:spacing w:val="4"/>
              </w:rPr>
              <w:t>标准厂房为主。或以政府操作为主，由政府组织开发</w:t>
            </w:r>
            <w:r>
              <w:rPr>
                <w:spacing w:val="3"/>
              </w:rPr>
              <w:t>，建设标准厂房，然后</w:t>
            </w:r>
            <w:r>
              <w:t xml:space="preserve"> </w:t>
            </w:r>
            <w:r>
              <w:rPr>
                <w:spacing w:val="4"/>
              </w:rPr>
              <w:t>采取出租的形式为中小企业提供发展的平台，即促进</w:t>
            </w:r>
            <w:r>
              <w:rPr>
                <w:spacing w:val="3"/>
              </w:rPr>
              <w:t>了个体经济的发展也体</w:t>
            </w:r>
          </w:p>
          <w:p>
            <w:pPr>
              <w:pStyle w:val="6"/>
              <w:spacing w:line="219" w:lineRule="auto"/>
              <w:ind w:left="56"/>
            </w:pPr>
            <w:r>
              <w:t>现政府经营的可持续发展理念。</w:t>
            </w:r>
          </w:p>
          <w:p>
            <w:pPr>
              <w:pStyle w:val="6"/>
              <w:spacing w:before="183" w:line="220" w:lineRule="auto"/>
              <w:ind w:left="551"/>
            </w:pPr>
            <w:r>
              <w:rPr>
                <w:spacing w:val="-3"/>
              </w:rPr>
              <w:t>（</w:t>
            </w:r>
            <w:r>
              <w:rPr>
                <w:rFonts w:ascii="Times New Roman" w:hAnsi="Times New Roman" w:eastAsia="Times New Roman" w:cs="Times New Roman"/>
                <w:spacing w:val="-3"/>
              </w:rPr>
              <w:t>5</w:t>
            </w:r>
            <w:r>
              <w:rPr>
                <w:spacing w:val="-3"/>
              </w:rPr>
              <w:t>）水资源</w:t>
            </w:r>
          </w:p>
          <w:p>
            <w:pPr>
              <w:pStyle w:val="6"/>
              <w:spacing w:before="180" w:line="219" w:lineRule="auto"/>
              <w:ind w:left="540"/>
            </w:pPr>
            <w:r>
              <w:t>本区纳入百丈漈镇供水系统，水源主要由百丈漈镇水厂解决。</w:t>
            </w:r>
          </w:p>
          <w:p>
            <w:pPr>
              <w:pStyle w:val="6"/>
              <w:spacing w:before="158" w:line="341" w:lineRule="auto"/>
              <w:ind w:left="55" w:right="44" w:firstLine="452"/>
            </w:pPr>
            <w:r>
              <w:rPr>
                <w:rFonts w:ascii="微软雅黑" w:hAnsi="微软雅黑" w:eastAsia="微软雅黑" w:cs="微软雅黑"/>
                <w:color w:val="7C7C7C"/>
              </w:rPr>
              <w:t>符合性分析</w:t>
            </w:r>
            <w:r>
              <w:rPr>
                <w:position w:val="-3"/>
              </w:rPr>
              <w:drawing>
                <wp:inline distT="0" distB="0" distL="0" distR="0">
                  <wp:extent cx="53975" cy="103505"/>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28"/>
                          <a:stretch>
                            <a:fillRect/>
                          </a:stretch>
                        </pic:blipFill>
                        <pic:spPr>
                          <a:xfrm>
                            <a:off x="0" y="0"/>
                            <a:ext cx="54076" cy="103644"/>
                          </a:xfrm>
                          <a:prstGeom prst="rect">
                            <a:avLst/>
                          </a:prstGeom>
                        </pic:spPr>
                      </pic:pic>
                    </a:graphicData>
                  </a:graphic>
                </wp:inline>
              </w:drawing>
            </w:r>
            <w:r>
              <w:rPr>
                <w:rFonts w:ascii="微软雅黑" w:hAnsi="微软雅黑" w:eastAsia="微软雅黑" w:cs="微软雅黑"/>
                <w:color w:val="7C7C7C"/>
                <w:spacing w:val="1"/>
              </w:rPr>
              <w:t xml:space="preserve"> </w:t>
            </w:r>
            <w:r>
              <w:t>本项目位于浙江省温州市文成县百丈</w:t>
            </w:r>
            <w:r>
              <w:rPr>
                <w:spacing w:val="-1"/>
              </w:rPr>
              <w:t>漈镇外垟工业园区（百</w:t>
            </w:r>
            <w:r>
              <w:t xml:space="preserve"> </w:t>
            </w:r>
            <w:r>
              <w:rPr>
                <w:spacing w:val="1"/>
              </w:rPr>
              <w:t>丈漈外垟</w:t>
            </w:r>
            <w:r>
              <w:rPr>
                <w:spacing w:val="-54"/>
              </w:rPr>
              <w:t xml:space="preserve"> </w:t>
            </w:r>
            <w:r>
              <w:rPr>
                <w:rFonts w:ascii="Times New Roman" w:hAnsi="Times New Roman" w:eastAsia="Times New Roman" w:cs="Times New Roman"/>
                <w:spacing w:val="1"/>
              </w:rPr>
              <w:t>B-</w:t>
            </w:r>
            <w:r>
              <w:rPr>
                <w:rFonts w:ascii="Times New Roman" w:hAnsi="Times New Roman" w:eastAsia="Times New Roman" w:cs="Times New Roman"/>
                <w:spacing w:val="-33"/>
              </w:rPr>
              <w:t xml:space="preserve"> </w:t>
            </w:r>
            <w:r>
              <w:rPr>
                <w:rFonts w:ascii="Times New Roman" w:hAnsi="Times New Roman" w:eastAsia="Times New Roman" w:cs="Times New Roman"/>
                <w:spacing w:val="1"/>
              </w:rPr>
              <w:t>11</w:t>
            </w:r>
            <w:r>
              <w:rPr>
                <w:spacing w:val="4"/>
              </w:rPr>
              <w:t>），</w:t>
            </w:r>
            <w:r>
              <w:rPr>
                <w:spacing w:val="1"/>
              </w:rPr>
              <w:t>根据不动产权证（浙（</w:t>
            </w:r>
            <w:r>
              <w:rPr>
                <w:rFonts w:ascii="Times New Roman" w:hAnsi="Times New Roman" w:eastAsia="Times New Roman" w:cs="Times New Roman"/>
                <w:spacing w:val="1"/>
              </w:rPr>
              <w:t>2024</w:t>
            </w:r>
            <w:r>
              <w:rPr>
                <w:spacing w:val="1"/>
              </w:rPr>
              <w:t>）文成</w:t>
            </w:r>
            <w:r>
              <w:t>县不动产权第</w:t>
            </w:r>
            <w:r>
              <w:rPr>
                <w:spacing w:val="-47"/>
              </w:rPr>
              <w:t xml:space="preserve"> </w:t>
            </w:r>
            <w:r>
              <w:rPr>
                <w:rFonts w:ascii="Times New Roman" w:hAnsi="Times New Roman" w:eastAsia="Times New Roman" w:cs="Times New Roman"/>
              </w:rPr>
              <w:t xml:space="preserve">0000299  </w:t>
            </w:r>
            <w:r>
              <w:rPr>
                <w:spacing w:val="2"/>
              </w:rPr>
              <w:t>号</w:t>
            </w:r>
            <w:r>
              <w:rPr>
                <w:spacing w:val="28"/>
              </w:rPr>
              <w:t>），</w:t>
            </w:r>
            <w:r>
              <w:rPr>
                <w:spacing w:val="2"/>
              </w:rPr>
              <w:t>该地块用途为工业用地。根据《文成县百丈漈外垟工业小区控制性详</w:t>
            </w:r>
            <w:r>
              <w:t xml:space="preserve"> </w:t>
            </w:r>
            <w:r>
              <w:rPr>
                <w:spacing w:val="2"/>
              </w:rPr>
              <w:t>细规划调整》，项目所在地规划为工业用地。本项目为</w:t>
            </w:r>
            <w:r>
              <w:rPr>
                <w:spacing w:val="-47"/>
              </w:rPr>
              <w:t xml:space="preserve"> </w:t>
            </w:r>
            <w:r>
              <w:rPr>
                <w:rFonts w:ascii="Times New Roman" w:hAnsi="Times New Roman" w:eastAsia="Times New Roman" w:cs="Times New Roman"/>
                <w:spacing w:val="2"/>
              </w:rPr>
              <w:t xml:space="preserve">C3493 </w:t>
            </w:r>
            <w:r>
              <w:rPr>
                <w:spacing w:val="2"/>
              </w:rPr>
              <w:t>增材制</w:t>
            </w:r>
            <w:r>
              <w:rPr>
                <w:spacing w:val="1"/>
              </w:rPr>
              <w:t>造装备</w:t>
            </w:r>
            <w:r>
              <w:t xml:space="preserve"> </w:t>
            </w:r>
            <w:r>
              <w:rPr>
                <w:spacing w:val="-3"/>
              </w:rPr>
              <w:t>制造，不属于规划中的禁止类、限制类项目</w:t>
            </w:r>
            <w:r>
              <w:rPr>
                <w:spacing w:val="-4"/>
              </w:rPr>
              <w:t>，故项目的建设符合控规产业功能</w:t>
            </w:r>
          </w:p>
          <w:p>
            <w:pPr>
              <w:pStyle w:val="6"/>
              <w:spacing w:before="1" w:line="220" w:lineRule="auto"/>
              <w:ind w:left="60"/>
            </w:pPr>
            <w:r>
              <w:rPr>
                <w:spacing w:val="-4"/>
              </w:rPr>
              <w:t>定位和要求。</w:t>
            </w:r>
          </w:p>
          <w:p>
            <w:pPr>
              <w:pStyle w:val="6"/>
              <w:spacing w:before="181" w:line="468" w:lineRule="exact"/>
              <w:ind w:right="46"/>
              <w:jc w:val="right"/>
            </w:pPr>
            <w:r>
              <w:rPr>
                <w:rFonts w:ascii="Times New Roman" w:hAnsi="Times New Roman" w:eastAsia="Times New Roman" w:cs="Times New Roman"/>
                <w:b/>
                <w:bCs/>
                <w:spacing w:val="-1"/>
                <w:position w:val="17"/>
              </w:rPr>
              <w:t>2</w:t>
            </w:r>
            <w:r>
              <w:rPr>
                <w:rFonts w:ascii="Times New Roman" w:hAnsi="Times New Roman" w:eastAsia="Times New Roman" w:cs="Times New Roman"/>
                <w:b/>
                <w:bCs/>
                <w:spacing w:val="-23"/>
                <w:position w:val="17"/>
              </w:rPr>
              <w:t xml:space="preserve"> </w:t>
            </w:r>
            <w:r>
              <w:rPr>
                <w:spacing w:val="-1"/>
                <w:position w:val="17"/>
                <w14:textOutline w14:w="4358" w14:cap="sq" w14:cmpd="sng">
                  <w14:solidFill>
                    <w14:srgbClr w14:val="000000"/>
                  </w14:solidFill>
                  <w14:prstDash w14:val="solid"/>
                  <w14:bevel/>
                </w14:textOutline>
              </w:rPr>
              <w:t>、《文成县百丈漈镇外垟工业小区控制性规划环境影响报告书》的符合</w:t>
            </w:r>
          </w:p>
          <w:p>
            <w:pPr>
              <w:pStyle w:val="6"/>
              <w:spacing w:before="1" w:line="220" w:lineRule="auto"/>
              <w:ind w:left="54"/>
            </w:pPr>
            <w:r>
              <w:rPr>
                <w:spacing w:val="-3"/>
                <w14:textOutline w14:w="4358" w14:cap="sq" w14:cmpd="sng">
                  <w14:solidFill>
                    <w14:srgbClr w14:val="000000"/>
                  </w14:solidFill>
                  <w14:prstDash w14:val="solid"/>
                  <w14:bevel/>
                </w14:textOutline>
              </w:rPr>
              <w:t>性分析</w:t>
            </w:r>
          </w:p>
          <w:p>
            <w:pPr>
              <w:pStyle w:val="6"/>
              <w:spacing w:before="178" w:line="466" w:lineRule="exact"/>
              <w:ind w:right="51"/>
              <w:jc w:val="right"/>
            </w:pPr>
            <w:r>
              <w:rPr>
                <w:spacing w:val="3"/>
                <w:position w:val="17"/>
              </w:rPr>
              <w:t>根据浙江冶金环境保护设计研究有限公司编制的《文成县百丈漈镇外垟</w:t>
            </w:r>
          </w:p>
          <w:p>
            <w:pPr>
              <w:pStyle w:val="6"/>
              <w:spacing w:before="1" w:line="218" w:lineRule="auto"/>
              <w:ind w:left="57"/>
            </w:pPr>
            <w:r>
              <w:rPr>
                <w:spacing w:val="5"/>
              </w:rPr>
              <w:t>工业小区控制性详细规划环境影响报告书》的主要内</w:t>
            </w:r>
            <w:r>
              <w:rPr>
                <w:spacing w:val="4"/>
              </w:rPr>
              <w:t>容：</w:t>
            </w:r>
          </w:p>
          <w:p>
            <w:pPr>
              <w:pStyle w:val="6"/>
              <w:spacing w:before="184" w:line="359" w:lineRule="auto"/>
              <w:ind w:left="54" w:right="53" w:firstLine="491"/>
            </w:pPr>
            <w:r>
              <w:rPr>
                <w:spacing w:val="3"/>
              </w:rPr>
              <w:t>根据规划，文成县百丈漈镇外垟工业小区为二类工业区，重点发展汽摩</w:t>
            </w:r>
            <w:r>
              <w:rPr>
                <w:spacing w:val="9"/>
              </w:rPr>
              <w:t xml:space="preserve"> </w:t>
            </w:r>
            <w:r>
              <w:rPr>
                <w:spacing w:val="3"/>
              </w:rPr>
              <w:t>配、模具、锻造产业，严格把关企业进驻门槛，严禁高污染、高耗能、高耗</w:t>
            </w:r>
          </w:p>
          <w:p>
            <w:pPr>
              <w:pStyle w:val="6"/>
              <w:spacing w:line="219" w:lineRule="auto"/>
              <w:ind w:left="57"/>
            </w:pPr>
            <w:r>
              <w:rPr>
                <w:spacing w:val="3"/>
              </w:rPr>
              <w:t>水的企业进驻本园区，严禁企业设置锅炉。根据规划区环境制约因素，要求</w:t>
            </w:r>
          </w:p>
        </w:tc>
      </w:tr>
    </w:tbl>
    <w:p>
      <w:pPr>
        <w:spacing w:line="189" w:lineRule="exact"/>
        <w:rPr>
          <w:rFonts w:ascii="Arial"/>
          <w:sz w:val="16"/>
        </w:rPr>
      </w:pPr>
    </w:p>
    <w:p>
      <w:pPr>
        <w:spacing w:line="189" w:lineRule="exact"/>
        <w:rPr>
          <w:rFonts w:ascii="Arial" w:hAnsi="Arial" w:eastAsia="Arial" w:cs="Arial"/>
          <w:sz w:val="16"/>
          <w:szCs w:val="16"/>
        </w:rPr>
        <w:sectPr>
          <w:pgSz w:w="11907" w:h="16840"/>
          <w:pgMar w:top="1174" w:right="1346" w:bottom="400" w:left="1346" w:header="933"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w:t>
      </w:r>
      <w:r>
        <w:rPr>
          <w:rFonts w:ascii="Times New Roman" w:hAnsi="Times New Roman" w:eastAsia="Times New Roman" w:cs="Times New Roman"/>
          <w:spacing w:val="4"/>
          <w:sz w:val="18"/>
          <w:szCs w:val="18"/>
        </w:rPr>
        <w:t xml:space="preserve"> </w:t>
      </w:r>
      <w:r>
        <w:rPr>
          <w:rFonts w:ascii="Times New Roman" w:hAnsi="Times New Roman" w:eastAsia="Times New Roman" w:cs="Times New Roman"/>
          <w:spacing w:val="-4"/>
          <w:sz w:val="18"/>
          <w:szCs w:val="18"/>
        </w:rPr>
        <w:t>4</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4"/>
          <w:sz w:val="18"/>
          <w:szCs w:val="18"/>
        </w:rPr>
        <w:t>-</w:t>
      </w:r>
    </w:p>
    <w:p>
      <w:pPr>
        <w:spacing w:line="176" w:lineRule="auto"/>
        <w:rPr>
          <w:rFonts w:ascii="Times New Roman" w:hAnsi="Times New Roman" w:eastAsia="Times New Roman" w:cs="Times New Roman"/>
          <w:sz w:val="18"/>
          <w:szCs w:val="18"/>
        </w:rPr>
        <w:sectPr>
          <w:type w:val="continuous"/>
          <w:pgSz w:w="11907" w:h="16840"/>
          <w:pgMar w:top="1174" w:right="1346" w:bottom="400" w:left="1346" w:header="933" w:footer="0" w:gutter="0"/>
          <w:cols w:equalWidth="0" w:num="2">
            <w:col w:w="6678" w:space="100"/>
            <w:col w:w="2437"/>
          </w:cols>
        </w:sectPr>
      </w:pPr>
    </w:p>
    <w:p>
      <w:pPr>
        <w:spacing w:before="115"/>
      </w:pPr>
    </w:p>
    <w:tbl>
      <w:tblPr>
        <w:tblStyle w:val="5"/>
        <w:tblW w:w="9188"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1029"/>
        <w:gridCol w:w="8159"/>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555" w:hRule="atLeast"/>
        </w:trPr>
        <w:tc>
          <w:tcPr>
            <w:tcW w:w="1029" w:type="dxa"/>
            <w:tcBorders>
              <w:right w:val="single" w:color="000000" w:sz="2" w:space="0"/>
            </w:tcBorders>
            <w:vAlign w:val="top"/>
          </w:tcPr>
          <w:p>
            <w:pPr>
              <w:rPr>
                <w:rFonts w:ascii="Arial"/>
                <w:sz w:val="21"/>
              </w:rPr>
            </w:pPr>
          </w:p>
        </w:tc>
        <w:tc>
          <w:tcPr>
            <w:tcW w:w="8159" w:type="dxa"/>
            <w:tcBorders>
              <w:left w:val="single" w:color="000000" w:sz="2" w:space="0"/>
            </w:tcBorders>
            <w:vAlign w:val="top"/>
          </w:tcPr>
          <w:p>
            <w:pPr>
              <w:pStyle w:val="6"/>
              <w:spacing w:before="20" w:line="359" w:lineRule="auto"/>
              <w:ind w:left="53"/>
              <w:jc w:val="both"/>
            </w:pPr>
            <w:r>
              <w:rPr>
                <w:spacing w:val="3"/>
              </w:rPr>
              <w:t>在污水处理厂建成运营前，应严格控制有生产废水的项目入驻，优先无生产</w:t>
            </w:r>
            <w:r>
              <w:rPr>
                <w:spacing w:val="4"/>
              </w:rPr>
              <w:t xml:space="preserve"> </w:t>
            </w:r>
            <w:r>
              <w:rPr>
                <w:spacing w:val="-2"/>
              </w:rPr>
              <w:t>废水的项目入驻，区内产生的污废水需严格处理达标后做中水回用，不</w:t>
            </w:r>
            <w:r>
              <w:rPr>
                <w:spacing w:val="-3"/>
              </w:rPr>
              <w:t>外排，</w:t>
            </w:r>
            <w:r>
              <w:t xml:space="preserve"> </w:t>
            </w:r>
            <w:r>
              <w:rPr>
                <w:spacing w:val="3"/>
              </w:rPr>
              <w:t>不得偷排、漏排。污水处理厂建成运营后，应明确禁止含有有毒有害废水的</w:t>
            </w:r>
            <w:r>
              <w:rPr>
                <w:spacing w:val="2"/>
              </w:rPr>
              <w:t xml:space="preserve"> </w:t>
            </w:r>
            <w:r>
              <w:rPr>
                <w:spacing w:val="3"/>
              </w:rPr>
              <w:t>项目入园，鼓励废水量小或无生产废水的企业入园，污废水经预处理达标后</w:t>
            </w:r>
          </w:p>
          <w:p>
            <w:pPr>
              <w:pStyle w:val="6"/>
              <w:spacing w:line="220" w:lineRule="auto"/>
              <w:ind w:left="55"/>
            </w:pPr>
            <w:r>
              <w:rPr>
                <w:spacing w:val="2"/>
              </w:rPr>
              <w:t>方可纳管排放。</w:t>
            </w:r>
          </w:p>
          <w:p>
            <w:pPr>
              <w:pStyle w:val="6"/>
              <w:spacing w:before="181" w:line="220" w:lineRule="auto"/>
              <w:ind w:left="558"/>
            </w:pPr>
            <w:r>
              <w:rPr>
                <w:spacing w:val="3"/>
              </w:rPr>
              <w:t>（</w:t>
            </w:r>
            <w:r>
              <w:rPr>
                <w:rFonts w:ascii="Times New Roman" w:hAnsi="Times New Roman" w:eastAsia="Times New Roman" w:cs="Times New Roman"/>
                <w:spacing w:val="3"/>
              </w:rPr>
              <w:t>1</w:t>
            </w:r>
            <w:r>
              <w:rPr>
                <w:spacing w:val="3"/>
              </w:rPr>
              <w:t>）规划区具体产业导向建议为：</w:t>
            </w:r>
          </w:p>
          <w:p>
            <w:pPr>
              <w:pStyle w:val="6"/>
              <w:spacing w:before="180" w:line="359" w:lineRule="auto"/>
              <w:ind w:left="54" w:right="28" w:firstLine="491"/>
            </w:pPr>
            <w:r>
              <w:rPr>
                <w:spacing w:val="4"/>
              </w:rPr>
              <w:t xml:space="preserve">①鼓励类：大力发展汽摩配、模具、锻造等主导产业；鼓励新型建材、 </w:t>
            </w:r>
            <w:r>
              <w:rPr>
                <w:spacing w:val="3"/>
              </w:rPr>
              <w:t>鞋材、箱包、纺织等工业生产项目。发展生态农业、绿色农产品深加工、旅</w:t>
            </w:r>
            <w:r>
              <w:rPr>
                <w:spacing w:val="17"/>
              </w:rPr>
              <w:t xml:space="preserve"> </w:t>
            </w:r>
            <w:r>
              <w:rPr>
                <w:spacing w:val="3"/>
              </w:rPr>
              <w:t>游产品加工等建设项目；高新生物技术和绿色有机食品深精加工综合利用技</w:t>
            </w:r>
          </w:p>
          <w:p>
            <w:pPr>
              <w:pStyle w:val="6"/>
              <w:spacing w:line="220" w:lineRule="auto"/>
              <w:ind w:left="56"/>
            </w:pPr>
            <w:r>
              <w:rPr>
                <w:spacing w:val="-6"/>
              </w:rPr>
              <w:t>术。</w:t>
            </w:r>
          </w:p>
          <w:p>
            <w:pPr>
              <w:pStyle w:val="6"/>
              <w:spacing w:before="179" w:line="468" w:lineRule="exact"/>
              <w:ind w:right="53"/>
              <w:jc w:val="right"/>
            </w:pPr>
            <w:r>
              <w:rPr>
                <w:spacing w:val="3"/>
                <w:position w:val="17"/>
              </w:rPr>
              <w:t>②限制类：限制有漂洗、发兰、喷漆、酸处理等表面处理工艺的项目入</w:t>
            </w:r>
          </w:p>
          <w:p>
            <w:pPr>
              <w:pStyle w:val="6"/>
              <w:spacing w:before="1" w:line="221" w:lineRule="auto"/>
              <w:ind w:left="74"/>
            </w:pPr>
            <w:r>
              <w:rPr>
                <w:spacing w:val="-15"/>
              </w:rPr>
              <w:t>园。</w:t>
            </w:r>
          </w:p>
          <w:p>
            <w:pPr>
              <w:pStyle w:val="6"/>
              <w:spacing w:before="180" w:line="359" w:lineRule="auto"/>
              <w:ind w:left="82" w:right="28" w:firstLine="461"/>
            </w:pPr>
            <w:r>
              <w:rPr>
                <w:spacing w:val="4"/>
              </w:rPr>
              <w:t>③禁止类：禁止化工、农药、医药、味精、酒精、造纸、制革、印染、</w:t>
            </w:r>
            <w:r>
              <w:rPr>
                <w:spacing w:val="5"/>
              </w:rPr>
              <w:t xml:space="preserve"> </w:t>
            </w:r>
            <w:r>
              <w:rPr>
                <w:spacing w:val="3"/>
              </w:rPr>
              <w:t>电镀等重污染工业生产项目。杜绝废水污染较</w:t>
            </w:r>
            <w:r>
              <w:rPr>
                <w:spacing w:val="2"/>
              </w:rPr>
              <w:t>重、废水量大、废水难以治理</w:t>
            </w:r>
          </w:p>
          <w:p>
            <w:pPr>
              <w:pStyle w:val="6"/>
              <w:spacing w:before="1" w:line="220" w:lineRule="auto"/>
              <w:ind w:left="74"/>
            </w:pPr>
            <w:r>
              <w:rPr>
                <w:spacing w:val="-1"/>
              </w:rPr>
              <w:t>的项目入园。</w:t>
            </w:r>
          </w:p>
          <w:p>
            <w:pPr>
              <w:pStyle w:val="6"/>
              <w:spacing w:before="178" w:line="221" w:lineRule="auto"/>
              <w:ind w:left="558"/>
            </w:pPr>
            <w:r>
              <w:rPr>
                <w:spacing w:val="2"/>
              </w:rPr>
              <w:t>（</w:t>
            </w:r>
            <w:r>
              <w:rPr>
                <w:rFonts w:ascii="Times New Roman" w:hAnsi="Times New Roman" w:eastAsia="Times New Roman" w:cs="Times New Roman"/>
                <w:spacing w:val="2"/>
              </w:rPr>
              <w:t>2</w:t>
            </w:r>
            <w:r>
              <w:rPr>
                <w:spacing w:val="2"/>
              </w:rPr>
              <w:t>）该规划环评建议：</w:t>
            </w:r>
          </w:p>
          <w:p>
            <w:pPr>
              <w:pStyle w:val="6"/>
              <w:spacing w:before="182" w:line="359" w:lineRule="auto"/>
              <w:ind w:left="55" w:right="51" w:firstLine="490"/>
            </w:pPr>
            <w:r>
              <w:rPr>
                <w:spacing w:val="3"/>
              </w:rPr>
              <w:t>①规划项目坚持高起点、高水平、耗能少、低污染、效益高的产品，符</w:t>
            </w:r>
            <w:r>
              <w:rPr>
                <w:spacing w:val="12"/>
              </w:rPr>
              <w:t xml:space="preserve"> </w:t>
            </w:r>
            <w:r>
              <w:rPr>
                <w:spacing w:val="3"/>
              </w:rPr>
              <w:t>合可持续发展的要求的项目，按照循环经济要求拉长产品链，开展选择性招</w:t>
            </w:r>
          </w:p>
          <w:p>
            <w:pPr>
              <w:pStyle w:val="6"/>
              <w:spacing w:line="220" w:lineRule="auto"/>
              <w:ind w:left="59"/>
            </w:pPr>
            <w:r>
              <w:rPr>
                <w:spacing w:val="4"/>
              </w:rPr>
              <w:t>商，整体上提高资源利用水平，减轻污染负荷。</w:t>
            </w:r>
          </w:p>
          <w:p>
            <w:pPr>
              <w:pStyle w:val="6"/>
              <w:spacing w:before="179" w:line="468" w:lineRule="exact"/>
              <w:ind w:right="51"/>
              <w:jc w:val="right"/>
            </w:pPr>
            <w:r>
              <w:rPr>
                <w:spacing w:val="11"/>
                <w:position w:val="17"/>
              </w:rPr>
              <w:t>②企业引进过程中应进行工艺技术和污染治理可行性审核，对污染严</w:t>
            </w:r>
          </w:p>
          <w:p>
            <w:pPr>
              <w:pStyle w:val="6"/>
              <w:spacing w:line="220" w:lineRule="auto"/>
              <w:ind w:left="55"/>
            </w:pPr>
            <w:r>
              <w:rPr>
                <w:spacing w:val="4"/>
              </w:rPr>
              <w:t>重、高物耗、高能耗、恶臭影响大和</w:t>
            </w:r>
            <w:r>
              <w:rPr>
                <w:rFonts w:ascii="Times New Roman" w:hAnsi="Times New Roman" w:eastAsia="Times New Roman" w:cs="Times New Roman"/>
                <w:spacing w:val="4"/>
              </w:rPr>
              <w:t>“</w:t>
            </w:r>
            <w:r>
              <w:rPr>
                <w:spacing w:val="4"/>
              </w:rPr>
              <w:t>三废</w:t>
            </w:r>
            <w:r>
              <w:rPr>
                <w:rFonts w:ascii="Times New Roman" w:hAnsi="Times New Roman" w:eastAsia="Times New Roman" w:cs="Times New Roman"/>
                <w:spacing w:val="4"/>
              </w:rPr>
              <w:t>”</w:t>
            </w:r>
            <w:r>
              <w:rPr>
                <w:rFonts w:ascii="Times New Roman" w:hAnsi="Times New Roman" w:eastAsia="Times New Roman" w:cs="Times New Roman"/>
                <w:spacing w:val="-23"/>
              </w:rPr>
              <w:t xml:space="preserve"> </w:t>
            </w:r>
            <w:r>
              <w:rPr>
                <w:spacing w:val="4"/>
              </w:rPr>
              <w:t>治理难度较大的企业不得引进。</w:t>
            </w:r>
          </w:p>
          <w:p>
            <w:pPr>
              <w:pStyle w:val="6"/>
              <w:spacing w:before="180" w:line="468" w:lineRule="exact"/>
              <w:jc w:val="right"/>
            </w:pPr>
            <w:r>
              <w:rPr>
                <w:spacing w:val="4"/>
                <w:position w:val="17"/>
              </w:rPr>
              <w:t>③本工业小区禁止引入化工、农药、医药、味精、酒精、造纸、制革、</w:t>
            </w:r>
          </w:p>
          <w:p>
            <w:pPr>
              <w:pStyle w:val="6"/>
              <w:spacing w:line="219" w:lineRule="auto"/>
              <w:ind w:left="73"/>
            </w:pPr>
            <w:r>
              <w:rPr>
                <w:spacing w:val="3"/>
              </w:rPr>
              <w:t>印染、电镀等排放生产废水为主的污染项目。</w:t>
            </w:r>
          </w:p>
          <w:p>
            <w:pPr>
              <w:pStyle w:val="6"/>
              <w:spacing w:before="184" w:line="359" w:lineRule="auto"/>
              <w:ind w:left="53" w:right="51" w:firstLine="494"/>
            </w:pPr>
            <w:r>
              <w:rPr>
                <w:spacing w:val="4"/>
                <w14:textOutline w14:w="4358" w14:cap="sq" w14:cmpd="sng">
                  <w14:solidFill>
                    <w14:srgbClr w14:val="000000"/>
                  </w14:solidFill>
                  <w14:prstDash w14:val="solid"/>
                  <w14:bevel/>
                </w14:textOutline>
              </w:rPr>
              <w:t>符合性分析：</w:t>
            </w:r>
            <w:r>
              <w:rPr>
                <w:spacing w:val="4"/>
              </w:rPr>
              <w:t>本项目主要从事金属</w:t>
            </w:r>
            <w:r>
              <w:rPr>
                <w:spacing w:val="-32"/>
              </w:rPr>
              <w:t xml:space="preserve"> </w:t>
            </w:r>
            <w:r>
              <w:rPr>
                <w:rFonts w:ascii="Times New Roman" w:hAnsi="Times New Roman" w:eastAsia="Times New Roman" w:cs="Times New Roman"/>
                <w:spacing w:val="4"/>
              </w:rPr>
              <w:t>3D</w:t>
            </w:r>
            <w:r>
              <w:rPr>
                <w:rFonts w:ascii="Times New Roman" w:hAnsi="Times New Roman" w:eastAsia="Times New Roman" w:cs="Times New Roman"/>
                <w:spacing w:val="17"/>
              </w:rPr>
              <w:t xml:space="preserve"> </w:t>
            </w:r>
            <w:r>
              <w:rPr>
                <w:spacing w:val="4"/>
              </w:rPr>
              <w:t>打印机生产，属于《文成县百丈</w:t>
            </w:r>
            <w:r>
              <w:t xml:space="preserve"> </w:t>
            </w:r>
            <w:r>
              <w:rPr>
                <w:spacing w:val="3"/>
              </w:rPr>
              <w:t>漈镇外垟工业小区控制性规划环境影响报告书》中鼓励类项目，项目产生的</w:t>
            </w:r>
            <w:r>
              <w:rPr>
                <w:spacing w:val="18"/>
              </w:rPr>
              <w:t xml:space="preserve"> </w:t>
            </w:r>
            <w:r>
              <w:rPr>
                <w:spacing w:val="3"/>
              </w:rPr>
              <w:t>废水主要为生活污水，经处理达标后纳管排放。本项目不设置锅炉，不属于</w:t>
            </w:r>
            <w:r>
              <w:rPr>
                <w:spacing w:val="16"/>
              </w:rPr>
              <w:t xml:space="preserve"> </w:t>
            </w:r>
            <w:r>
              <w:rPr>
                <w:spacing w:val="3"/>
              </w:rPr>
              <w:t>高污染、高耗能、高耗水企业，故项目的建设符合规划环评中外垟工业小区</w:t>
            </w:r>
          </w:p>
          <w:p>
            <w:pPr>
              <w:pStyle w:val="6"/>
              <w:spacing w:line="220" w:lineRule="auto"/>
              <w:ind w:left="54"/>
            </w:pPr>
            <w:r>
              <w:rPr>
                <w:spacing w:val="2"/>
              </w:rPr>
              <w:t>产业发展要求。</w:t>
            </w:r>
          </w:p>
          <w:p>
            <w:pPr>
              <w:pStyle w:val="6"/>
              <w:spacing w:before="179" w:line="220" w:lineRule="auto"/>
              <w:ind w:left="529"/>
            </w:pPr>
            <w:r>
              <w:rPr>
                <w:rFonts w:ascii="Times New Roman" w:hAnsi="Times New Roman" w:eastAsia="Times New Roman" w:cs="Times New Roman"/>
                <w:b/>
                <w:bCs/>
              </w:rPr>
              <w:t>3</w:t>
            </w:r>
            <w:r>
              <w:rPr>
                <w:rFonts w:ascii="Times New Roman" w:hAnsi="Times New Roman" w:eastAsia="Times New Roman" w:cs="Times New Roman"/>
                <w:b/>
                <w:bCs/>
                <w:spacing w:val="-33"/>
              </w:rPr>
              <w:t xml:space="preserve"> </w:t>
            </w:r>
            <w:r>
              <w:rPr>
                <w14:textOutline w14:w="4358" w14:cap="sq" w14:cmpd="sng">
                  <w14:solidFill>
                    <w14:srgbClr w14:val="000000"/>
                  </w14:solidFill>
                  <w14:prstDash w14:val="solid"/>
                  <w14:bevel/>
                </w14:textOutline>
              </w:rPr>
              <w:t>、与《文成县生态工业及产业平台发展</w:t>
            </w:r>
            <w:r>
              <w:rPr>
                <w:rFonts w:ascii="Times New Roman" w:hAnsi="Times New Roman" w:eastAsia="Times New Roman" w:cs="Times New Roman"/>
                <w:b/>
                <w:bCs/>
              </w:rPr>
              <w:t>“</w:t>
            </w:r>
            <w:r>
              <w:rPr>
                <w14:textOutline w14:w="4358" w14:cap="sq" w14:cmpd="sng">
                  <w14:solidFill>
                    <w14:srgbClr w14:val="000000"/>
                  </w14:solidFill>
                  <w14:prstDash w14:val="solid"/>
                  <w14:bevel/>
                </w14:textOutline>
              </w:rPr>
              <w:t>十四五</w:t>
            </w:r>
            <w:r>
              <w:t xml:space="preserve"> </w:t>
            </w:r>
            <w:r>
              <w:rPr>
                <w:rFonts w:ascii="Times New Roman" w:hAnsi="Times New Roman" w:eastAsia="Times New Roman" w:cs="Times New Roman"/>
                <w:b/>
                <w:bCs/>
              </w:rPr>
              <w:t>”</w:t>
            </w:r>
            <w:r>
              <w:rPr>
                <w:spacing w:val="-1"/>
                <w14:textOutline w14:w="4358" w14:cap="sq" w14:cmpd="sng">
                  <w14:solidFill>
                    <w14:srgbClr w14:val="000000"/>
                  </w14:solidFill>
                  <w14:prstDash w14:val="solid"/>
                  <w14:bevel/>
                </w14:textOutline>
              </w:rPr>
              <w:t>规划》符合性分析</w:t>
            </w:r>
          </w:p>
        </w:tc>
      </w:tr>
    </w:tbl>
    <w:p>
      <w:pPr>
        <w:spacing w:line="189" w:lineRule="exact"/>
        <w:rPr>
          <w:rFonts w:ascii="Arial"/>
          <w:sz w:val="16"/>
        </w:rPr>
      </w:pPr>
    </w:p>
    <w:p>
      <w:pPr>
        <w:spacing w:line="189" w:lineRule="exact"/>
        <w:rPr>
          <w:rFonts w:ascii="Arial" w:hAnsi="Arial" w:eastAsia="Arial" w:cs="Arial"/>
          <w:sz w:val="16"/>
          <w:szCs w:val="16"/>
        </w:rPr>
        <w:sectPr>
          <w:pgSz w:w="11907" w:h="16840"/>
          <w:pgMar w:top="1174" w:right="1346" w:bottom="400" w:left="1346" w:header="933"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6" w:line="173" w:lineRule="auto"/>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w:t>
      </w:r>
      <w:r>
        <w:rPr>
          <w:rFonts w:ascii="Times New Roman" w:hAnsi="Times New Roman" w:eastAsia="Times New Roman" w:cs="Times New Roman"/>
          <w:spacing w:val="10"/>
          <w:sz w:val="18"/>
          <w:szCs w:val="18"/>
        </w:rPr>
        <w:t xml:space="preserve"> </w:t>
      </w:r>
      <w:r>
        <w:rPr>
          <w:rFonts w:ascii="Times New Roman" w:hAnsi="Times New Roman" w:eastAsia="Times New Roman" w:cs="Times New Roman"/>
          <w:spacing w:val="-6"/>
          <w:sz w:val="18"/>
          <w:szCs w:val="18"/>
        </w:rPr>
        <w:t>5</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6"/>
          <w:sz w:val="18"/>
          <w:szCs w:val="18"/>
        </w:rPr>
        <w:t>-</w:t>
      </w:r>
    </w:p>
    <w:p>
      <w:pPr>
        <w:spacing w:line="173" w:lineRule="auto"/>
        <w:rPr>
          <w:rFonts w:ascii="Times New Roman" w:hAnsi="Times New Roman" w:eastAsia="Times New Roman" w:cs="Times New Roman"/>
          <w:sz w:val="18"/>
          <w:szCs w:val="18"/>
        </w:rPr>
        <w:sectPr>
          <w:type w:val="continuous"/>
          <w:pgSz w:w="11907" w:h="16840"/>
          <w:pgMar w:top="1174" w:right="1346" w:bottom="400" w:left="1346" w:header="933" w:footer="0" w:gutter="0"/>
          <w:cols w:equalWidth="0" w:num="2">
            <w:col w:w="6678" w:space="100"/>
            <w:col w:w="2437"/>
          </w:cols>
        </w:sectPr>
      </w:pPr>
    </w:p>
    <w:p>
      <w:pPr>
        <w:spacing w:before="115"/>
      </w:pPr>
    </w:p>
    <w:tbl>
      <w:tblPr>
        <w:tblStyle w:val="5"/>
        <w:tblW w:w="9188"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1029"/>
        <w:gridCol w:w="8159"/>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518" w:hRule="atLeast"/>
        </w:trPr>
        <w:tc>
          <w:tcPr>
            <w:tcW w:w="1029" w:type="dxa"/>
            <w:tcBorders>
              <w:right w:val="single" w:color="000000" w:sz="2" w:space="0"/>
            </w:tcBorders>
            <w:vAlign w:val="top"/>
          </w:tcPr>
          <w:p>
            <w:pPr>
              <w:rPr>
                <w:rFonts w:ascii="Arial"/>
                <w:sz w:val="21"/>
              </w:rPr>
            </w:pPr>
          </w:p>
        </w:tc>
        <w:tc>
          <w:tcPr>
            <w:tcW w:w="8159" w:type="dxa"/>
            <w:tcBorders>
              <w:left w:val="single" w:color="000000" w:sz="2" w:space="0"/>
            </w:tcBorders>
            <w:vAlign w:val="top"/>
          </w:tcPr>
          <w:p>
            <w:pPr>
              <w:pStyle w:val="6"/>
              <w:spacing w:before="19" w:line="220" w:lineRule="auto"/>
              <w:ind w:left="547"/>
            </w:pPr>
            <w:r>
              <w:rPr>
                <w:spacing w:val="5"/>
              </w:rPr>
              <w:t>规划名称：文成县生态工业及产业平台发展</w:t>
            </w:r>
            <w:r>
              <w:rPr>
                <w:rFonts w:ascii="Times New Roman" w:hAnsi="Times New Roman" w:eastAsia="Times New Roman" w:cs="Times New Roman"/>
                <w:spacing w:val="5"/>
              </w:rPr>
              <w:t>“</w:t>
            </w:r>
            <w:r>
              <w:rPr>
                <w:spacing w:val="5"/>
              </w:rPr>
              <w:t>十四</w:t>
            </w:r>
            <w:r>
              <w:rPr>
                <w:spacing w:val="4"/>
              </w:rPr>
              <w:t>五</w:t>
            </w:r>
            <w:r>
              <w:rPr>
                <w:rFonts w:ascii="Times New Roman" w:hAnsi="Times New Roman" w:eastAsia="Times New Roman" w:cs="Times New Roman"/>
                <w:spacing w:val="4"/>
              </w:rPr>
              <w:t>”</w:t>
            </w:r>
            <w:r>
              <w:rPr>
                <w:spacing w:val="4"/>
              </w:rPr>
              <w:t>规划。</w:t>
            </w:r>
          </w:p>
          <w:p>
            <w:pPr>
              <w:pStyle w:val="6"/>
              <w:spacing w:before="181" w:line="466" w:lineRule="exact"/>
              <w:jc w:val="right"/>
            </w:pPr>
            <w:r>
              <w:rPr>
                <w:spacing w:val="-3"/>
                <w:position w:val="17"/>
              </w:rPr>
              <w:t>规划范围：文成县行政所辖范围，聚焦文成县生态产业园的发展与建设，</w:t>
            </w:r>
          </w:p>
          <w:p>
            <w:pPr>
              <w:pStyle w:val="6"/>
              <w:spacing w:before="1" w:line="220" w:lineRule="auto"/>
              <w:ind w:left="55"/>
            </w:pPr>
            <w:r>
              <w:rPr>
                <w:spacing w:val="-1"/>
              </w:rPr>
              <w:t>规划面积</w:t>
            </w:r>
            <w:r>
              <w:rPr>
                <w:spacing w:val="-24"/>
              </w:rPr>
              <w:t xml:space="preserve"> </w:t>
            </w:r>
            <w:r>
              <w:rPr>
                <w:rFonts w:ascii="Times New Roman" w:hAnsi="Times New Roman" w:eastAsia="Times New Roman" w:cs="Times New Roman"/>
                <w:spacing w:val="-1"/>
              </w:rPr>
              <w:t>10.5</w:t>
            </w:r>
            <w:r>
              <w:rPr>
                <w:rFonts w:ascii="Times New Roman" w:hAnsi="Times New Roman" w:eastAsia="Times New Roman" w:cs="Times New Roman"/>
                <w:spacing w:val="16"/>
              </w:rPr>
              <w:t xml:space="preserve"> </w:t>
            </w:r>
            <w:r>
              <w:rPr>
                <w:spacing w:val="-1"/>
              </w:rPr>
              <w:t>平方公里。</w:t>
            </w:r>
          </w:p>
          <w:p>
            <w:pPr>
              <w:pStyle w:val="6"/>
              <w:spacing w:before="181" w:line="359" w:lineRule="auto"/>
              <w:ind w:left="53" w:right="51" w:firstLine="496"/>
            </w:pPr>
            <w:r>
              <w:rPr>
                <w:spacing w:val="3"/>
              </w:rPr>
              <w:t>功能定位：继续深入落实</w:t>
            </w:r>
            <w:r>
              <w:rPr>
                <w:rFonts w:ascii="Times New Roman" w:hAnsi="Times New Roman" w:eastAsia="Times New Roman" w:cs="Times New Roman"/>
                <w:spacing w:val="3"/>
              </w:rPr>
              <w:t>“</w:t>
            </w:r>
            <w:r>
              <w:rPr>
                <w:rFonts w:ascii="Times New Roman" w:hAnsi="Times New Roman" w:eastAsia="Times New Roman" w:cs="Times New Roman"/>
                <w:spacing w:val="-43"/>
              </w:rPr>
              <w:t xml:space="preserve"> </w:t>
            </w:r>
            <w:r>
              <w:rPr>
                <w:spacing w:val="3"/>
              </w:rPr>
              <w:t>一园三基地</w:t>
            </w:r>
            <w:r>
              <w:rPr>
                <w:rFonts w:ascii="Times New Roman" w:hAnsi="Times New Roman" w:eastAsia="Times New Roman" w:cs="Times New Roman"/>
                <w:spacing w:val="3"/>
              </w:rPr>
              <w:t>”</w:t>
            </w:r>
            <w:r>
              <w:rPr>
                <w:rFonts w:ascii="Times New Roman" w:hAnsi="Times New Roman" w:eastAsia="Times New Roman" w:cs="Times New Roman"/>
                <w:spacing w:val="-43"/>
              </w:rPr>
              <w:t xml:space="preserve"> </w:t>
            </w:r>
            <w:r>
              <w:rPr>
                <w:spacing w:val="3"/>
              </w:rPr>
              <w:t>发展布局，引导利用增量</w:t>
            </w:r>
            <w:r>
              <w:rPr>
                <w:spacing w:val="2"/>
              </w:rPr>
              <w:t>空间和</w:t>
            </w:r>
            <w:r>
              <w:t xml:space="preserve"> </w:t>
            </w:r>
            <w:r>
              <w:rPr>
                <w:spacing w:val="3"/>
              </w:rPr>
              <w:t>存量土地盘活，聚焦主导产业集群化发展，统筹推进产镇融合发展，优化工</w:t>
            </w:r>
          </w:p>
          <w:p>
            <w:pPr>
              <w:pStyle w:val="6"/>
              <w:spacing w:line="219" w:lineRule="auto"/>
              <w:ind w:left="53"/>
            </w:pPr>
            <w:r>
              <w:rPr>
                <w:spacing w:val="4"/>
              </w:rPr>
              <w:t>业区的空间开发结构和功能布局导向。</w:t>
            </w:r>
          </w:p>
          <w:p>
            <w:pPr>
              <w:pStyle w:val="6"/>
              <w:spacing w:before="183" w:line="359" w:lineRule="auto"/>
              <w:ind w:left="53" w:right="51" w:firstLine="491"/>
            </w:pPr>
            <w:r>
              <w:rPr>
                <w:spacing w:val="3"/>
              </w:rPr>
              <w:t>①黄坦生态产业基地产业导向：着重发展以箱包制造为主的时尚轻工产</w:t>
            </w:r>
            <w:r>
              <w:rPr>
                <w:spacing w:val="12"/>
              </w:rPr>
              <w:t xml:space="preserve"> </w:t>
            </w:r>
            <w:r>
              <w:rPr>
                <w:spacing w:val="3"/>
              </w:rPr>
              <w:t>业，择机适时发展食品加工业、智能装备制造业，配套发展文化创意、电子</w:t>
            </w:r>
          </w:p>
          <w:p>
            <w:pPr>
              <w:pStyle w:val="6"/>
              <w:spacing w:line="219" w:lineRule="auto"/>
              <w:ind w:left="59"/>
            </w:pPr>
            <w:r>
              <w:rPr>
                <w:spacing w:val="5"/>
              </w:rPr>
              <w:t>商务、现代物流等生产性服务业，成为温州新兴的特色时尚智造基地。</w:t>
            </w:r>
          </w:p>
          <w:p>
            <w:pPr>
              <w:pStyle w:val="6"/>
              <w:spacing w:before="182" w:line="359" w:lineRule="auto"/>
              <w:ind w:left="56" w:right="51" w:firstLine="488"/>
            </w:pPr>
            <w:r>
              <w:rPr>
                <w:spacing w:val="3"/>
              </w:rPr>
              <w:t>②百丈漈生态产业基地产业导向：继续推进驮坦工业区和外垟工业区发</w:t>
            </w:r>
            <w:r>
              <w:rPr>
                <w:spacing w:val="11"/>
              </w:rPr>
              <w:t xml:space="preserve"> </w:t>
            </w:r>
            <w:r>
              <w:rPr>
                <w:spacing w:val="3"/>
              </w:rPr>
              <w:t>展，依托新增用地空间和百丈漈小微企业园、驮坦小微企业园，扶持发展泵</w:t>
            </w:r>
            <w:r>
              <w:rPr>
                <w:spacing w:val="13"/>
              </w:rPr>
              <w:t xml:space="preserve"> </w:t>
            </w:r>
            <w:r>
              <w:rPr>
                <w:spacing w:val="3"/>
              </w:rPr>
              <w:t>阀制造、汽车及汽配等装备制造业，择机发展通用航空器材等高端装备制造</w:t>
            </w:r>
          </w:p>
          <w:p>
            <w:pPr>
              <w:pStyle w:val="6"/>
              <w:spacing w:line="219" w:lineRule="auto"/>
              <w:ind w:left="53"/>
            </w:pPr>
            <w:r>
              <w:rPr>
                <w:spacing w:val="5"/>
              </w:rPr>
              <w:t>业，扶持发展数字创意产业，适当发展新型建材和食品加工业。</w:t>
            </w:r>
          </w:p>
          <w:p>
            <w:pPr>
              <w:pStyle w:val="6"/>
              <w:spacing w:before="181" w:line="468" w:lineRule="exact"/>
              <w:ind w:right="51"/>
              <w:jc w:val="right"/>
            </w:pPr>
            <w:r>
              <w:rPr>
                <w:spacing w:val="3"/>
                <w:position w:val="17"/>
              </w:rPr>
              <w:t>③巨屿工业基地产业导向：以低效用地企业改造提升为主，培育发展新</w:t>
            </w:r>
          </w:p>
          <w:p>
            <w:pPr>
              <w:pStyle w:val="6"/>
              <w:spacing w:line="219" w:lineRule="auto"/>
              <w:jc w:val="right"/>
            </w:pPr>
            <w:r>
              <w:rPr>
                <w:spacing w:val="4"/>
              </w:rPr>
              <w:t>型建材业；着力满足泵阀、标准件等优质装备制造企业产能扩张用地需求。</w:t>
            </w:r>
          </w:p>
          <w:p>
            <w:pPr>
              <w:pStyle w:val="6"/>
              <w:spacing w:before="181" w:line="359" w:lineRule="auto"/>
              <w:ind w:left="53" w:right="46" w:firstLine="494"/>
            </w:pPr>
            <w:r>
              <w:rPr>
                <w:spacing w:val="-4"/>
                <w14:textOutline w14:w="4358" w14:cap="sq" w14:cmpd="sng">
                  <w14:solidFill>
                    <w14:srgbClr w14:val="000000"/>
                  </w14:solidFill>
                  <w14:prstDash w14:val="solid"/>
                  <w14:bevel/>
                </w14:textOutline>
              </w:rPr>
              <w:t>符合性分析：</w:t>
            </w:r>
            <w:r>
              <w:rPr>
                <w:spacing w:val="-4"/>
              </w:rPr>
              <w:t>本项目位于浙江省温州市文成县百丈漈镇外垟工</w:t>
            </w:r>
            <w:r>
              <w:rPr>
                <w:spacing w:val="-5"/>
              </w:rPr>
              <w:t>业园区（百</w:t>
            </w:r>
            <w:r>
              <w:t xml:space="preserve"> </w:t>
            </w:r>
            <w:r>
              <w:rPr>
                <w:spacing w:val="7"/>
              </w:rPr>
              <w:t>丈漈外垟</w:t>
            </w:r>
            <w:r>
              <w:rPr>
                <w:spacing w:val="-50"/>
              </w:rPr>
              <w:t xml:space="preserve"> </w:t>
            </w:r>
            <w:r>
              <w:rPr>
                <w:rFonts w:ascii="Times New Roman" w:hAnsi="Times New Roman" w:eastAsia="Times New Roman" w:cs="Times New Roman"/>
                <w:spacing w:val="7"/>
              </w:rPr>
              <w:t>B-</w:t>
            </w:r>
            <w:r>
              <w:rPr>
                <w:rFonts w:ascii="Times New Roman" w:hAnsi="Times New Roman" w:eastAsia="Times New Roman" w:cs="Times New Roman"/>
                <w:spacing w:val="-33"/>
              </w:rPr>
              <w:t xml:space="preserve"> </w:t>
            </w:r>
            <w:r>
              <w:rPr>
                <w:rFonts w:ascii="Times New Roman" w:hAnsi="Times New Roman" w:eastAsia="Times New Roman" w:cs="Times New Roman"/>
                <w:spacing w:val="7"/>
              </w:rPr>
              <w:t>11</w:t>
            </w:r>
            <w:r>
              <w:rPr>
                <w:spacing w:val="18"/>
              </w:rPr>
              <w:t>），</w:t>
            </w:r>
            <w:r>
              <w:rPr>
                <w:spacing w:val="7"/>
              </w:rPr>
              <w:t>属于百丈漈生态产业基地规划范围内，企业主从事金属</w:t>
            </w:r>
            <w:r>
              <w:t xml:space="preserve"> </w:t>
            </w:r>
            <w:r>
              <w:rPr>
                <w:rFonts w:ascii="Times New Roman" w:hAnsi="Times New Roman" w:eastAsia="Times New Roman" w:cs="Times New Roman"/>
                <w:spacing w:val="7"/>
              </w:rPr>
              <w:t>3D</w:t>
            </w:r>
            <w:r>
              <w:rPr>
                <w:rFonts w:ascii="Times New Roman" w:hAnsi="Times New Roman" w:eastAsia="Times New Roman" w:cs="Times New Roman"/>
                <w:spacing w:val="20"/>
                <w:w w:val="101"/>
              </w:rPr>
              <w:t xml:space="preserve"> </w:t>
            </w:r>
            <w:r>
              <w:rPr>
                <w:spacing w:val="7"/>
              </w:rPr>
              <w:t>打印机生产。企业以当地政府部门着重发展泵阀</w:t>
            </w:r>
            <w:r>
              <w:rPr>
                <w:spacing w:val="6"/>
              </w:rPr>
              <w:t>制造、汽车等装备制造</w:t>
            </w:r>
            <w:r>
              <w:t xml:space="preserve"> </w:t>
            </w:r>
            <w:r>
              <w:rPr>
                <w:spacing w:val="3"/>
              </w:rPr>
              <w:t>业，为发展契机，本项目的建设可带动当地国民经济可持续发展具有积极的</w:t>
            </w:r>
          </w:p>
          <w:p>
            <w:pPr>
              <w:pStyle w:val="6"/>
              <w:spacing w:before="1" w:line="220" w:lineRule="auto"/>
              <w:ind w:left="61"/>
            </w:pPr>
            <w:r>
              <w:rPr>
                <w:spacing w:val="-4"/>
              </w:rPr>
              <w:t>意义。</w:t>
            </w:r>
          </w:p>
          <w:p>
            <w:pPr>
              <w:pStyle w:val="6"/>
              <w:spacing w:before="181" w:line="219" w:lineRule="auto"/>
              <w:ind w:left="550"/>
            </w:pPr>
            <w:r>
              <w:rPr>
                <w:spacing w:val="3"/>
              </w:rPr>
              <w:t>故本项目符合该规划要求。</w:t>
            </w:r>
          </w:p>
        </w:tc>
      </w:tr>
    </w:tbl>
    <w:p>
      <w:pPr>
        <w:spacing w:line="226" w:lineRule="exact"/>
        <w:rPr>
          <w:rFonts w:ascii="Arial"/>
          <w:sz w:val="19"/>
        </w:rPr>
      </w:pPr>
    </w:p>
    <w:p>
      <w:pPr>
        <w:spacing w:line="226" w:lineRule="exact"/>
        <w:rPr>
          <w:rFonts w:ascii="Arial" w:hAnsi="Arial" w:eastAsia="Arial" w:cs="Arial"/>
          <w:sz w:val="19"/>
          <w:szCs w:val="19"/>
        </w:rPr>
        <w:sectPr>
          <w:pgSz w:w="11907" w:h="16840"/>
          <w:pgMar w:top="1174" w:right="1346" w:bottom="400" w:left="1346" w:header="933"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w:t>
      </w:r>
      <w:r>
        <w:rPr>
          <w:rFonts w:ascii="Times New Roman" w:hAnsi="Times New Roman" w:eastAsia="Times New Roman" w:cs="Times New Roman"/>
          <w:spacing w:val="10"/>
          <w:sz w:val="18"/>
          <w:szCs w:val="18"/>
        </w:rPr>
        <w:t xml:space="preserve"> </w:t>
      </w:r>
      <w:r>
        <w:rPr>
          <w:rFonts w:ascii="Times New Roman" w:hAnsi="Times New Roman" w:eastAsia="Times New Roman" w:cs="Times New Roman"/>
          <w:spacing w:val="-6"/>
          <w:sz w:val="18"/>
          <w:szCs w:val="18"/>
        </w:rPr>
        <w:t>6</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6"/>
          <w:sz w:val="18"/>
          <w:szCs w:val="18"/>
        </w:rPr>
        <w:t>-</w:t>
      </w:r>
    </w:p>
    <w:p>
      <w:pPr>
        <w:spacing w:line="176" w:lineRule="auto"/>
        <w:rPr>
          <w:rFonts w:ascii="Times New Roman" w:hAnsi="Times New Roman" w:eastAsia="Times New Roman" w:cs="Times New Roman"/>
          <w:sz w:val="18"/>
          <w:szCs w:val="18"/>
        </w:rPr>
        <w:sectPr>
          <w:type w:val="continuous"/>
          <w:pgSz w:w="11907" w:h="16840"/>
          <w:pgMar w:top="1174" w:right="1346" w:bottom="400" w:left="1346" w:header="933" w:footer="0" w:gutter="0"/>
          <w:cols w:equalWidth="0" w:num="2">
            <w:col w:w="6678" w:space="100"/>
            <w:col w:w="2437"/>
          </w:cols>
        </w:sectPr>
      </w:pPr>
    </w:p>
    <w:p>
      <w:pPr>
        <w:spacing w:before="58"/>
      </w:pPr>
    </w:p>
    <w:tbl>
      <w:tblPr>
        <w:tblStyle w:val="5"/>
        <w:tblW w:w="9188"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861"/>
        <w:gridCol w:w="8327"/>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434" w:hRule="atLeast"/>
        </w:trPr>
        <w:tc>
          <w:tcPr>
            <w:tcW w:w="861" w:type="dxa"/>
            <w:tcBorders>
              <w:right w:val="single" w:color="000000" w:sz="2" w:space="0"/>
            </w:tcBorders>
            <w:textDirection w:val="tbRlV"/>
            <w:vAlign w:val="top"/>
          </w:tcPr>
          <w:p>
            <w:pPr>
              <w:pStyle w:val="6"/>
              <w:spacing w:before="311" w:line="206" w:lineRule="auto"/>
              <w:ind w:left="5669"/>
              <w:rPr>
                <w:sz w:val="20"/>
                <w:szCs w:val="20"/>
              </w:rPr>
            </w:pPr>
            <w:r>
              <w:rPr>
                <w:spacing w:val="1"/>
                <w14:textOutline w14:w="4358" w14:cap="sq" w14:cmpd="sng">
                  <w14:solidFill>
                    <w14:srgbClr w14:val="000000"/>
                  </w14:solidFill>
                  <w14:prstDash w14:val="solid"/>
                  <w14:bevel/>
                </w14:textOutline>
              </w:rPr>
              <w:t>其</w:t>
            </w:r>
            <w:r>
              <w:rPr>
                <w:spacing w:val="-43"/>
              </w:rPr>
              <w:t xml:space="preserve"> </w:t>
            </w:r>
            <w:r>
              <w:rPr>
                <w:spacing w:val="1"/>
                <w14:textOutline w14:w="4358" w14:cap="sq" w14:cmpd="sng">
                  <w14:solidFill>
                    <w14:srgbClr w14:val="000000"/>
                  </w14:solidFill>
                  <w14:prstDash w14:val="solid"/>
                  <w14:bevel/>
                </w14:textOutline>
              </w:rPr>
              <w:t>他</w:t>
            </w:r>
            <w:r>
              <w:rPr>
                <w:spacing w:val="-51"/>
              </w:rPr>
              <w:t xml:space="preserve"> </w:t>
            </w:r>
            <w:r>
              <w:rPr>
                <w:spacing w:val="1"/>
                <w14:textOutline w14:w="4358" w14:cap="sq" w14:cmpd="sng">
                  <w14:solidFill>
                    <w14:srgbClr w14:val="000000"/>
                  </w14:solidFill>
                  <w14:prstDash w14:val="solid"/>
                  <w14:bevel/>
                </w14:textOutline>
              </w:rPr>
              <w:t>符</w:t>
            </w:r>
            <w:r>
              <w:rPr>
                <w:spacing w:val="-49"/>
              </w:rPr>
              <w:t xml:space="preserve"> </w:t>
            </w:r>
            <w:r>
              <w:rPr>
                <w:spacing w:val="1"/>
                <w14:textOutline w14:w="4358" w14:cap="sq" w14:cmpd="sng">
                  <w14:solidFill>
                    <w14:srgbClr w14:val="000000"/>
                  </w14:solidFill>
                  <w14:prstDash w14:val="solid"/>
                  <w14:bevel/>
                </w14:textOutline>
              </w:rPr>
              <w:t>合</w:t>
            </w:r>
            <w:r>
              <w:rPr>
                <w:spacing w:val="-49"/>
              </w:rPr>
              <w:t xml:space="preserve"> </w:t>
            </w:r>
            <w:r>
              <w:rPr>
                <w:spacing w:val="1"/>
                <w14:textOutline w14:w="4358" w14:cap="sq" w14:cmpd="sng">
                  <w14:solidFill>
                    <w14:srgbClr w14:val="000000"/>
                  </w14:solidFill>
                  <w14:prstDash w14:val="solid"/>
                  <w14:bevel/>
                </w14:textOutline>
              </w:rPr>
              <w:t>性</w:t>
            </w:r>
            <w:r>
              <w:rPr>
                <w:spacing w:val="-49"/>
              </w:rPr>
              <w:t xml:space="preserve"> </w:t>
            </w:r>
            <w:r>
              <w:rPr>
                <w:spacing w:val="1"/>
                <w14:textOutline w14:w="4358" w14:cap="sq" w14:cmpd="sng">
                  <w14:solidFill>
                    <w14:srgbClr w14:val="000000"/>
                  </w14:solidFill>
                  <w14:prstDash w14:val="solid"/>
                  <w14:bevel/>
                </w14:textOutline>
              </w:rPr>
              <w:t>分</w:t>
            </w:r>
            <w:r>
              <w:rPr>
                <w:spacing w:val="-55"/>
              </w:rPr>
              <w:t xml:space="preserve"> </w:t>
            </w:r>
            <w:r>
              <w:rPr>
                <w:spacing w:val="1"/>
                <w:sz w:val="20"/>
                <w:szCs w:val="20"/>
                <w14:textOutline w14:w="3795" w14:cap="sq" w14:cmpd="sng">
                  <w14:solidFill>
                    <w14:srgbClr w14:val="000000"/>
                  </w14:solidFill>
                  <w14:prstDash w14:val="solid"/>
                  <w14:bevel/>
                </w14:textOutline>
              </w:rPr>
              <w:t>析</w:t>
            </w:r>
          </w:p>
        </w:tc>
        <w:tc>
          <w:tcPr>
            <w:tcW w:w="8327" w:type="dxa"/>
            <w:tcBorders>
              <w:left w:val="single" w:color="000000" w:sz="2" w:space="0"/>
            </w:tcBorders>
            <w:vAlign w:val="top"/>
          </w:tcPr>
          <w:p>
            <w:pPr>
              <w:pStyle w:val="6"/>
              <w:spacing w:before="41" w:line="220" w:lineRule="auto"/>
              <w:ind w:left="541"/>
            </w:pPr>
            <w:r>
              <w:rPr>
                <w:rFonts w:ascii="Times New Roman" w:hAnsi="Times New Roman" w:eastAsia="Times New Roman" w:cs="Times New Roman"/>
                <w:b/>
                <w:bCs/>
                <w:spacing w:val="-2"/>
              </w:rPr>
              <w:t>1</w:t>
            </w:r>
            <w:r>
              <w:rPr>
                <w:rFonts w:ascii="Times New Roman" w:hAnsi="Times New Roman" w:eastAsia="Times New Roman" w:cs="Times New Roman"/>
                <w:b/>
                <w:bCs/>
                <w:spacing w:val="-21"/>
              </w:rPr>
              <w:t xml:space="preserve"> </w:t>
            </w:r>
            <w:r>
              <w:rPr>
                <w:spacing w:val="-2"/>
                <w14:textOutline w14:w="4358" w14:cap="sq" w14:cmpd="sng">
                  <w14:solidFill>
                    <w14:srgbClr w14:val="000000"/>
                  </w14:solidFill>
                  <w14:prstDash w14:val="solid"/>
                  <w14:bevel/>
                </w14:textOutline>
              </w:rPr>
              <w:t>、文成县</w:t>
            </w:r>
            <w:r>
              <w:rPr>
                <w:rFonts w:ascii="Times New Roman" w:hAnsi="Times New Roman" w:eastAsia="Times New Roman" w:cs="Times New Roman"/>
                <w:b/>
                <w:bCs/>
                <w:spacing w:val="-2"/>
              </w:rPr>
              <w:t>“</w:t>
            </w:r>
            <w:r>
              <w:rPr>
                <w:spacing w:val="-2"/>
                <w14:textOutline w14:w="4358" w14:cap="sq" w14:cmpd="sng">
                  <w14:solidFill>
                    <w14:srgbClr w14:val="000000"/>
                  </w14:solidFill>
                  <w14:prstDash w14:val="solid"/>
                  <w14:bevel/>
                </w14:textOutline>
              </w:rPr>
              <w:t>三线一单</w:t>
            </w:r>
            <w:r>
              <w:rPr>
                <w:rFonts w:ascii="Times New Roman" w:hAnsi="Times New Roman" w:eastAsia="Times New Roman" w:cs="Times New Roman"/>
                <w:b/>
                <w:bCs/>
                <w:spacing w:val="-2"/>
              </w:rPr>
              <w:t>”</w:t>
            </w:r>
            <w:r>
              <w:rPr>
                <w:spacing w:val="-2"/>
                <w14:textOutline w14:w="4358" w14:cap="sq" w14:cmpd="sng">
                  <w14:solidFill>
                    <w14:srgbClr w14:val="000000"/>
                  </w14:solidFill>
                  <w14:prstDash w14:val="solid"/>
                  <w14:bevel/>
                </w14:textOutline>
              </w:rPr>
              <w:t>生态环境分区管控方案</w:t>
            </w:r>
          </w:p>
          <w:p>
            <w:pPr>
              <w:pStyle w:val="6"/>
              <w:spacing w:before="179" w:line="359" w:lineRule="auto"/>
              <w:ind w:left="54" w:right="51" w:firstLine="491"/>
              <w:jc w:val="both"/>
            </w:pPr>
            <w:r>
              <w:rPr>
                <w:spacing w:val="7"/>
              </w:rPr>
              <w:t>根据《文成县“三线一单</w:t>
            </w:r>
            <w:r>
              <w:rPr>
                <w:spacing w:val="-65"/>
              </w:rPr>
              <w:t xml:space="preserve"> </w:t>
            </w:r>
            <w:r>
              <w:rPr>
                <w:spacing w:val="7"/>
              </w:rPr>
              <w:t>”生态环境分区管控方案》，项目所在区域为</w:t>
            </w:r>
            <w:r>
              <w:t xml:space="preserve"> </w:t>
            </w:r>
            <w:r>
              <w:rPr>
                <w:spacing w:val="9"/>
              </w:rPr>
              <w:t>产业集聚重点管控单元，所在区域属于温州市</w:t>
            </w:r>
            <w:r>
              <w:rPr>
                <w:spacing w:val="8"/>
              </w:rPr>
              <w:t>文成县百丈漈产业集聚重点管</w:t>
            </w:r>
          </w:p>
          <w:p>
            <w:pPr>
              <w:pStyle w:val="6"/>
              <w:spacing w:line="220" w:lineRule="auto"/>
              <w:ind w:left="53"/>
            </w:pPr>
            <w:r>
              <w:rPr>
                <w:spacing w:val="3"/>
              </w:rPr>
              <w:t>控单元（</w:t>
            </w:r>
            <w:r>
              <w:rPr>
                <w:rFonts w:ascii="Times New Roman" w:hAnsi="Times New Roman" w:eastAsia="Times New Roman" w:cs="Times New Roman"/>
              </w:rPr>
              <w:t>ZH</w:t>
            </w:r>
            <w:r>
              <w:rPr>
                <w:rFonts w:ascii="Times New Roman" w:hAnsi="Times New Roman" w:eastAsia="Times New Roman" w:cs="Times New Roman"/>
                <w:spacing w:val="3"/>
              </w:rPr>
              <w:t>33032820001</w:t>
            </w:r>
            <w:r>
              <w:rPr>
                <w:spacing w:val="23"/>
              </w:rPr>
              <w:t>），</w:t>
            </w:r>
            <w:r>
              <w:rPr>
                <w:spacing w:val="3"/>
              </w:rPr>
              <w:t>管控要求符合性对照分析如下：</w:t>
            </w:r>
          </w:p>
          <w:p>
            <w:pPr>
              <w:pStyle w:val="6"/>
              <w:spacing w:before="181" w:line="212" w:lineRule="auto"/>
              <w:ind w:left="2482"/>
            </w:pPr>
            <w:r>
              <w:rPr>
                <w:spacing w:val="3"/>
                <w14:textOutline w14:w="4358" w14:cap="sq" w14:cmpd="sng">
                  <w14:solidFill>
                    <w14:srgbClr w14:val="000000"/>
                  </w14:solidFill>
                  <w14:prstDash w14:val="solid"/>
                  <w14:bevel/>
                </w14:textOutline>
              </w:rPr>
              <w:t>表</w:t>
            </w:r>
            <w:r>
              <w:rPr>
                <w:spacing w:val="-31"/>
              </w:rPr>
              <w:t xml:space="preserve"> </w:t>
            </w:r>
            <w:r>
              <w:rPr>
                <w:rFonts w:ascii="Times New Roman" w:hAnsi="Times New Roman" w:eastAsia="Times New Roman" w:cs="Times New Roman"/>
                <w:b/>
                <w:bCs/>
                <w:spacing w:val="3"/>
              </w:rPr>
              <w:t xml:space="preserve">1-2    </w:t>
            </w:r>
            <w:r>
              <w:rPr>
                <w:spacing w:val="3"/>
                <w14:textOutline w14:w="4358" w14:cap="sq" w14:cmpd="sng">
                  <w14:solidFill>
                    <w14:srgbClr w14:val="000000"/>
                  </w14:solidFill>
                  <w14:prstDash w14:val="solid"/>
                  <w14:bevel/>
                </w14:textOutline>
              </w:rPr>
              <w:t>文成县管控措施分区表</w:t>
            </w:r>
          </w:p>
          <w:tbl>
            <w:tblPr>
              <w:tblStyle w:val="5"/>
              <w:tblW w:w="8216" w:type="dxa"/>
              <w:tblInd w:w="4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11"/>
              <w:gridCol w:w="3710"/>
              <w:gridCol w:w="2120"/>
              <w:gridCol w:w="9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1411" w:type="dxa"/>
                  <w:vAlign w:val="top"/>
                </w:tcPr>
                <w:p>
                  <w:pPr>
                    <w:pStyle w:val="6"/>
                    <w:spacing w:before="171" w:line="228" w:lineRule="auto"/>
                    <w:ind w:left="504"/>
                    <w:rPr>
                      <w:sz w:val="20"/>
                      <w:szCs w:val="20"/>
                    </w:rPr>
                  </w:pPr>
                  <w:r>
                    <w:rPr>
                      <w:spacing w:val="4"/>
                      <w:sz w:val="20"/>
                      <w:szCs w:val="20"/>
                      <w14:textOutline w14:w="3795" w14:cap="sq" w14:cmpd="sng">
                        <w14:solidFill>
                          <w14:srgbClr w14:val="000000"/>
                        </w14:solidFill>
                        <w14:prstDash w14:val="solid"/>
                        <w14:bevel/>
                      </w14:textOutline>
                    </w:rPr>
                    <w:t>项目</w:t>
                  </w:r>
                </w:p>
              </w:tc>
              <w:tc>
                <w:tcPr>
                  <w:tcW w:w="3710" w:type="dxa"/>
                  <w:vAlign w:val="top"/>
                </w:tcPr>
                <w:p>
                  <w:pPr>
                    <w:pStyle w:val="6"/>
                    <w:spacing w:before="171" w:line="228" w:lineRule="auto"/>
                    <w:ind w:left="700"/>
                    <w:rPr>
                      <w:sz w:val="20"/>
                      <w:szCs w:val="20"/>
                    </w:rPr>
                  </w:pPr>
                  <w:r>
                    <w:rPr>
                      <w:spacing w:val="9"/>
                      <w:sz w:val="20"/>
                      <w:szCs w:val="20"/>
                      <w14:textOutline w14:w="3795" w14:cap="sq" w14:cmpd="sng">
                        <w14:solidFill>
                          <w14:srgbClr w14:val="000000"/>
                        </w14:solidFill>
                        <w14:prstDash w14:val="solid"/>
                        <w14:bevel/>
                      </w14:textOutline>
                    </w:rPr>
                    <w:t>产业聚集类重点管控单元</w:t>
                  </w:r>
                </w:p>
              </w:tc>
              <w:tc>
                <w:tcPr>
                  <w:tcW w:w="2120" w:type="dxa"/>
                  <w:vAlign w:val="top"/>
                </w:tcPr>
                <w:p>
                  <w:pPr>
                    <w:pStyle w:val="6"/>
                    <w:spacing w:before="171" w:line="228" w:lineRule="auto"/>
                    <w:ind w:left="648"/>
                    <w:rPr>
                      <w:sz w:val="20"/>
                      <w:szCs w:val="20"/>
                    </w:rPr>
                  </w:pPr>
                  <w:r>
                    <w:rPr>
                      <w:spacing w:val="7"/>
                      <w:sz w:val="20"/>
                      <w:szCs w:val="20"/>
                      <w14:textOutline w14:w="3795" w14:cap="sq" w14:cmpd="sng">
                        <w14:solidFill>
                          <w14:srgbClr w14:val="000000"/>
                        </w14:solidFill>
                        <w14:prstDash w14:val="solid"/>
                        <w14:bevel/>
                      </w14:textOutline>
                    </w:rPr>
                    <w:t>项目情况</w:t>
                  </w:r>
                </w:p>
              </w:tc>
              <w:tc>
                <w:tcPr>
                  <w:tcW w:w="975" w:type="dxa"/>
                  <w:vAlign w:val="top"/>
                </w:tcPr>
                <w:p>
                  <w:pPr>
                    <w:pStyle w:val="6"/>
                    <w:spacing w:before="36" w:line="228" w:lineRule="auto"/>
                    <w:ind w:left="178"/>
                    <w:rPr>
                      <w:sz w:val="20"/>
                      <w:szCs w:val="20"/>
                    </w:rPr>
                  </w:pPr>
                  <w:r>
                    <w:rPr>
                      <w:spacing w:val="7"/>
                      <w:sz w:val="20"/>
                      <w:szCs w:val="20"/>
                      <w14:textOutline w14:w="3795" w14:cap="sq" w14:cmpd="sng">
                        <w14:solidFill>
                          <w14:srgbClr w14:val="000000"/>
                        </w14:solidFill>
                        <w14:prstDash w14:val="solid"/>
                        <w14:bevel/>
                      </w14:textOutline>
                    </w:rPr>
                    <w:t>符合性</w:t>
                  </w:r>
                </w:p>
                <w:p>
                  <w:pPr>
                    <w:pStyle w:val="6"/>
                    <w:spacing w:before="24" w:line="217" w:lineRule="auto"/>
                    <w:ind w:left="284"/>
                    <w:rPr>
                      <w:sz w:val="20"/>
                      <w:szCs w:val="20"/>
                    </w:rPr>
                  </w:pPr>
                  <w:r>
                    <w:rPr>
                      <w:spacing w:val="4"/>
                      <w:sz w:val="20"/>
                      <w:szCs w:val="20"/>
                      <w14:textOutline w14:w="3795" w14:cap="sq" w14:cmpd="sng">
                        <w14:solidFill>
                          <w14:srgbClr w14:val="000000"/>
                        </w14:solidFill>
                        <w14:prstDash w14:val="solid"/>
                        <w14:bevel/>
                      </w14:textOutline>
                    </w:rPr>
                    <w:t>分析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2" w:hRule="atLeast"/>
              </w:trPr>
              <w:tc>
                <w:tcPr>
                  <w:tcW w:w="1411" w:type="dxa"/>
                  <w:vMerge w:val="restart"/>
                  <w:tcBorders>
                    <w:bottom w:val="nil"/>
                  </w:tcBorders>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65" w:line="228" w:lineRule="auto"/>
                    <w:ind w:left="147"/>
                    <w:rPr>
                      <w:sz w:val="20"/>
                      <w:szCs w:val="20"/>
                    </w:rPr>
                  </w:pPr>
                  <w:r>
                    <w:rPr>
                      <w:spacing w:val="20"/>
                      <w:sz w:val="20"/>
                      <w:szCs w:val="20"/>
                    </w:rPr>
                    <w:t>温州市文成</w:t>
                  </w:r>
                </w:p>
                <w:p>
                  <w:pPr>
                    <w:pStyle w:val="6"/>
                    <w:spacing w:before="26" w:line="228" w:lineRule="auto"/>
                    <w:ind w:left="146"/>
                    <w:rPr>
                      <w:sz w:val="20"/>
                      <w:szCs w:val="20"/>
                    </w:rPr>
                  </w:pPr>
                  <w:r>
                    <w:rPr>
                      <w:spacing w:val="20"/>
                      <w:sz w:val="20"/>
                      <w:szCs w:val="20"/>
                    </w:rPr>
                    <w:t>县百丈漈产</w:t>
                  </w:r>
                </w:p>
                <w:p>
                  <w:pPr>
                    <w:pStyle w:val="6"/>
                    <w:spacing w:before="24" w:line="228" w:lineRule="auto"/>
                    <w:ind w:left="156"/>
                    <w:rPr>
                      <w:sz w:val="20"/>
                      <w:szCs w:val="20"/>
                    </w:rPr>
                  </w:pPr>
                  <w:r>
                    <w:rPr>
                      <w:spacing w:val="18"/>
                      <w:sz w:val="20"/>
                      <w:szCs w:val="20"/>
                    </w:rPr>
                    <w:t>业集聚重点</w:t>
                  </w:r>
                </w:p>
                <w:p>
                  <w:pPr>
                    <w:pStyle w:val="6"/>
                    <w:spacing w:before="26" w:line="228" w:lineRule="auto"/>
                    <w:ind w:left="286"/>
                    <w:rPr>
                      <w:sz w:val="20"/>
                      <w:szCs w:val="20"/>
                    </w:rPr>
                  </w:pPr>
                  <w:r>
                    <w:rPr>
                      <w:spacing w:val="9"/>
                      <w:sz w:val="20"/>
                      <w:szCs w:val="20"/>
                    </w:rPr>
                    <w:t>管控单元</w:t>
                  </w:r>
                </w:p>
                <w:p>
                  <w:pPr>
                    <w:pStyle w:val="6"/>
                    <w:spacing w:before="25" w:line="245" w:lineRule="auto"/>
                    <w:ind w:left="333" w:right="141" w:hanging="180"/>
                    <w:rPr>
                      <w:sz w:val="20"/>
                      <w:szCs w:val="20"/>
                    </w:rPr>
                  </w:pPr>
                  <w:r>
                    <w:rPr>
                      <w:spacing w:val="6"/>
                      <w:sz w:val="20"/>
                      <w:szCs w:val="20"/>
                    </w:rPr>
                    <w:t>（</w:t>
                  </w:r>
                  <w:r>
                    <w:rPr>
                      <w:rFonts w:ascii="Times New Roman" w:hAnsi="Times New Roman" w:eastAsia="Times New Roman" w:cs="Times New Roman"/>
                      <w:sz w:val="20"/>
                      <w:szCs w:val="20"/>
                    </w:rPr>
                    <w:t>ZH</w:t>
                  </w:r>
                  <w:r>
                    <w:rPr>
                      <w:rFonts w:ascii="Times New Roman" w:hAnsi="Times New Roman" w:eastAsia="Times New Roman" w:cs="Times New Roman"/>
                      <w:spacing w:val="6"/>
                      <w:sz w:val="20"/>
                      <w:szCs w:val="20"/>
                    </w:rPr>
                    <w:t>330328</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4"/>
                      <w:sz w:val="20"/>
                      <w:szCs w:val="20"/>
                    </w:rPr>
                    <w:t>20001</w:t>
                  </w:r>
                  <w:r>
                    <w:rPr>
                      <w:spacing w:val="4"/>
                      <w:sz w:val="20"/>
                      <w:szCs w:val="20"/>
                    </w:rPr>
                    <w:t>）</w:t>
                  </w:r>
                </w:p>
              </w:tc>
              <w:tc>
                <w:tcPr>
                  <w:tcW w:w="3710" w:type="dxa"/>
                  <w:vAlign w:val="top"/>
                </w:tcPr>
                <w:p>
                  <w:pPr>
                    <w:pStyle w:val="6"/>
                    <w:spacing w:before="7"/>
                    <w:ind w:left="110" w:right="46" w:hanging="28"/>
                    <w:rPr>
                      <w:sz w:val="20"/>
                      <w:szCs w:val="20"/>
                    </w:rPr>
                  </w:pPr>
                  <w:r>
                    <w:rPr>
                      <w:rFonts w:ascii="微软雅黑" w:hAnsi="微软雅黑" w:eastAsia="微软雅黑" w:cs="微软雅黑"/>
                      <w:color w:val="7C7C7C"/>
                      <w:spacing w:val="14"/>
                      <w:sz w:val="23"/>
                      <w:szCs w:val="23"/>
                    </w:rPr>
                    <w:t>空间布局约束</w:t>
                  </w:r>
                  <w:r>
                    <w:rPr>
                      <w:spacing w:val="14"/>
                      <w:sz w:val="20"/>
                      <w:szCs w:val="20"/>
                    </w:rPr>
                    <w:t>：</w:t>
                  </w:r>
                  <w:r>
                    <w:rPr>
                      <w:spacing w:val="-10"/>
                      <w:sz w:val="20"/>
                      <w:szCs w:val="20"/>
                    </w:rPr>
                    <w:t xml:space="preserve"> </w:t>
                  </w:r>
                  <w:r>
                    <w:rPr>
                      <w:spacing w:val="14"/>
                      <w:sz w:val="20"/>
                      <w:szCs w:val="20"/>
                    </w:rPr>
                    <w:t xml:space="preserve">除经批准专门用于 </w:t>
                  </w:r>
                  <w:r>
                    <w:rPr>
                      <w:spacing w:val="28"/>
                      <w:sz w:val="20"/>
                      <w:szCs w:val="20"/>
                    </w:rPr>
                    <w:t>三类工业集聚的开发区（工业区</w:t>
                  </w:r>
                  <w:r>
                    <w:rPr>
                      <w:spacing w:val="-35"/>
                      <w:sz w:val="20"/>
                      <w:szCs w:val="20"/>
                    </w:rPr>
                    <w:t xml:space="preserve"> </w:t>
                  </w:r>
                  <w:r>
                    <w:rPr>
                      <w:spacing w:val="28"/>
                      <w:sz w:val="20"/>
                      <w:szCs w:val="20"/>
                    </w:rPr>
                    <w:t>）</w:t>
                  </w:r>
                  <w:r>
                    <w:rPr>
                      <w:sz w:val="20"/>
                      <w:szCs w:val="20"/>
                    </w:rPr>
                    <w:t xml:space="preserve"> </w:t>
                  </w:r>
                  <w:r>
                    <w:rPr>
                      <w:spacing w:val="21"/>
                      <w:sz w:val="20"/>
                      <w:szCs w:val="20"/>
                    </w:rPr>
                    <w:t>外，禁止新建、扩建三类工业项目。</w:t>
                  </w:r>
                  <w:r>
                    <w:rPr>
                      <w:spacing w:val="9"/>
                      <w:sz w:val="20"/>
                      <w:szCs w:val="20"/>
                    </w:rPr>
                    <w:t xml:space="preserve"> </w:t>
                  </w:r>
                  <w:r>
                    <w:rPr>
                      <w:spacing w:val="26"/>
                      <w:sz w:val="20"/>
                      <w:szCs w:val="20"/>
                    </w:rPr>
                    <w:t>新建二类</w:t>
                  </w:r>
                  <w:r>
                    <w:rPr>
                      <w:spacing w:val="-51"/>
                      <w:sz w:val="20"/>
                      <w:szCs w:val="20"/>
                    </w:rPr>
                    <w:t xml:space="preserve"> </w:t>
                  </w:r>
                  <w:r>
                    <w:rPr>
                      <w:spacing w:val="26"/>
                      <w:sz w:val="20"/>
                      <w:szCs w:val="20"/>
                    </w:rPr>
                    <w:t xml:space="preserve">、三类工业项目污染物排 </w:t>
                  </w:r>
                  <w:r>
                    <w:rPr>
                      <w:spacing w:val="47"/>
                      <w:sz w:val="20"/>
                      <w:szCs w:val="20"/>
                    </w:rPr>
                    <w:t>放水平需达到同行业国内先进水</w:t>
                  </w:r>
                  <w:r>
                    <w:rPr>
                      <w:spacing w:val="3"/>
                      <w:sz w:val="20"/>
                      <w:szCs w:val="20"/>
                    </w:rPr>
                    <w:t xml:space="preserve">  </w:t>
                  </w:r>
                  <w:r>
                    <w:rPr>
                      <w:spacing w:val="21"/>
                      <w:sz w:val="20"/>
                      <w:szCs w:val="20"/>
                    </w:rPr>
                    <w:t>平</w:t>
                  </w:r>
                  <w:r>
                    <w:rPr>
                      <w:spacing w:val="-36"/>
                      <w:sz w:val="20"/>
                      <w:szCs w:val="20"/>
                    </w:rPr>
                    <w:t xml:space="preserve"> </w:t>
                  </w:r>
                  <w:r>
                    <w:rPr>
                      <w:spacing w:val="21"/>
                      <w:sz w:val="20"/>
                      <w:szCs w:val="20"/>
                    </w:rPr>
                    <w:t>。禁止畜禽养殖</w:t>
                  </w:r>
                  <w:r>
                    <w:rPr>
                      <w:spacing w:val="-45"/>
                      <w:sz w:val="20"/>
                      <w:szCs w:val="20"/>
                    </w:rPr>
                    <w:t xml:space="preserve"> </w:t>
                  </w:r>
                  <w:r>
                    <w:rPr>
                      <w:spacing w:val="21"/>
                      <w:sz w:val="20"/>
                      <w:szCs w:val="20"/>
                    </w:rPr>
                    <w:t>。</w:t>
                  </w:r>
                  <w:r>
                    <w:rPr>
                      <w:spacing w:val="-58"/>
                      <w:sz w:val="20"/>
                      <w:szCs w:val="20"/>
                    </w:rPr>
                    <w:t xml:space="preserve"> </w:t>
                  </w:r>
                  <w:r>
                    <w:rPr>
                      <w:spacing w:val="21"/>
                      <w:sz w:val="20"/>
                      <w:szCs w:val="20"/>
                    </w:rPr>
                    <w:t>最大限度保留</w:t>
                  </w:r>
                  <w:r>
                    <w:rPr>
                      <w:sz w:val="20"/>
                      <w:szCs w:val="20"/>
                    </w:rPr>
                    <w:t xml:space="preserve"> </w:t>
                  </w:r>
                  <w:r>
                    <w:rPr>
                      <w:spacing w:val="17"/>
                      <w:sz w:val="20"/>
                      <w:szCs w:val="20"/>
                    </w:rPr>
                    <w:t>区内原有自然生态系统，保护好河湖</w:t>
                  </w:r>
                  <w:r>
                    <w:rPr>
                      <w:spacing w:val="4"/>
                      <w:sz w:val="20"/>
                      <w:szCs w:val="20"/>
                    </w:rPr>
                    <w:t xml:space="preserve"> </w:t>
                  </w:r>
                  <w:r>
                    <w:rPr>
                      <w:spacing w:val="19"/>
                      <w:sz w:val="20"/>
                      <w:szCs w:val="20"/>
                    </w:rPr>
                    <w:t>湿地生境，禁止</w:t>
                  </w:r>
                  <w:r>
                    <w:rPr>
                      <w:spacing w:val="-51"/>
                      <w:sz w:val="20"/>
                      <w:szCs w:val="20"/>
                    </w:rPr>
                    <w:t xml:space="preserve"> </w:t>
                  </w:r>
                  <w:r>
                    <w:rPr>
                      <w:spacing w:val="19"/>
                      <w:sz w:val="20"/>
                      <w:szCs w:val="20"/>
                    </w:rPr>
                    <w:t>未经法</w:t>
                  </w:r>
                  <w:r>
                    <w:rPr>
                      <w:spacing w:val="-59"/>
                      <w:sz w:val="20"/>
                      <w:szCs w:val="20"/>
                    </w:rPr>
                    <w:t xml:space="preserve"> </w:t>
                  </w:r>
                  <w:r>
                    <w:rPr>
                      <w:spacing w:val="19"/>
                      <w:sz w:val="20"/>
                      <w:szCs w:val="20"/>
                    </w:rPr>
                    <w:t>定许可</w:t>
                  </w:r>
                  <w:r>
                    <w:rPr>
                      <w:spacing w:val="-29"/>
                      <w:sz w:val="20"/>
                      <w:szCs w:val="20"/>
                    </w:rPr>
                    <w:t xml:space="preserve"> </w:t>
                  </w:r>
                  <w:r>
                    <w:rPr>
                      <w:spacing w:val="19"/>
                      <w:sz w:val="20"/>
                      <w:szCs w:val="20"/>
                    </w:rPr>
                    <w:t xml:space="preserve">占用 </w:t>
                  </w:r>
                  <w:r>
                    <w:rPr>
                      <w:spacing w:val="18"/>
                      <w:sz w:val="20"/>
                      <w:szCs w:val="20"/>
                    </w:rPr>
                    <w:t>水域；</w:t>
                  </w:r>
                  <w:r>
                    <w:rPr>
                      <w:spacing w:val="-17"/>
                      <w:sz w:val="20"/>
                      <w:szCs w:val="20"/>
                    </w:rPr>
                    <w:t xml:space="preserve"> </w:t>
                  </w:r>
                  <w:r>
                    <w:rPr>
                      <w:spacing w:val="18"/>
                      <w:sz w:val="20"/>
                      <w:szCs w:val="20"/>
                    </w:rPr>
                    <w:t>除</w:t>
                  </w:r>
                  <w:r>
                    <w:rPr>
                      <w:spacing w:val="-52"/>
                      <w:sz w:val="20"/>
                      <w:szCs w:val="20"/>
                    </w:rPr>
                    <w:t xml:space="preserve"> </w:t>
                  </w:r>
                  <w:r>
                    <w:rPr>
                      <w:spacing w:val="18"/>
                      <w:sz w:val="20"/>
                      <w:szCs w:val="20"/>
                    </w:rPr>
                    <w:t>防洪</w:t>
                  </w:r>
                  <w:r>
                    <w:rPr>
                      <w:spacing w:val="-54"/>
                      <w:sz w:val="20"/>
                      <w:szCs w:val="20"/>
                    </w:rPr>
                    <w:t xml:space="preserve"> </w:t>
                  </w:r>
                  <w:r>
                    <w:rPr>
                      <w:spacing w:val="18"/>
                      <w:sz w:val="20"/>
                      <w:szCs w:val="20"/>
                    </w:rPr>
                    <w:t>、重要航道必</w:t>
                  </w:r>
                  <w:r>
                    <w:rPr>
                      <w:rFonts w:hint="eastAsia"/>
                      <w:spacing w:val="18"/>
                      <w:sz w:val="20"/>
                      <w:szCs w:val="20"/>
                      <w:lang w:val="en-US" w:eastAsia="zh-CN"/>
                    </w:rPr>
                    <w:t>需</w:t>
                  </w:r>
                  <w:r>
                    <w:rPr>
                      <w:spacing w:val="18"/>
                      <w:sz w:val="20"/>
                      <w:szCs w:val="20"/>
                    </w:rPr>
                    <w:t xml:space="preserve">的护 </w:t>
                  </w:r>
                  <w:r>
                    <w:rPr>
                      <w:spacing w:val="27"/>
                      <w:sz w:val="20"/>
                      <w:szCs w:val="20"/>
                    </w:rPr>
                    <w:t>岸外禁止非生态型河湖堤岸改造；</w:t>
                  </w:r>
                  <w:r>
                    <w:rPr>
                      <w:spacing w:val="3"/>
                      <w:sz w:val="20"/>
                      <w:szCs w:val="20"/>
                    </w:rPr>
                    <w:t xml:space="preserve">  </w:t>
                  </w:r>
                  <w:r>
                    <w:rPr>
                      <w:spacing w:val="17"/>
                      <w:sz w:val="20"/>
                      <w:szCs w:val="20"/>
                    </w:rPr>
                    <w:t>建</w:t>
                  </w:r>
                  <w:r>
                    <w:rPr>
                      <w:spacing w:val="-50"/>
                      <w:sz w:val="20"/>
                      <w:szCs w:val="20"/>
                    </w:rPr>
                    <w:t xml:space="preserve"> </w:t>
                  </w:r>
                  <w:r>
                    <w:rPr>
                      <w:spacing w:val="17"/>
                      <w:sz w:val="20"/>
                      <w:szCs w:val="20"/>
                    </w:rPr>
                    <w:t>设</w:t>
                  </w:r>
                  <w:r>
                    <w:rPr>
                      <w:spacing w:val="-55"/>
                      <w:sz w:val="20"/>
                      <w:szCs w:val="20"/>
                    </w:rPr>
                    <w:t xml:space="preserve"> </w:t>
                  </w:r>
                  <w:r>
                    <w:rPr>
                      <w:spacing w:val="17"/>
                      <w:sz w:val="20"/>
                      <w:szCs w:val="20"/>
                    </w:rPr>
                    <w:t>项</w:t>
                  </w:r>
                  <w:r>
                    <w:rPr>
                      <w:spacing w:val="-19"/>
                      <w:sz w:val="20"/>
                      <w:szCs w:val="20"/>
                    </w:rPr>
                    <w:t xml:space="preserve"> </w:t>
                  </w:r>
                  <w:r>
                    <w:rPr>
                      <w:spacing w:val="17"/>
                      <w:sz w:val="20"/>
                      <w:szCs w:val="20"/>
                    </w:rPr>
                    <w:t>目</w:t>
                  </w:r>
                  <w:r>
                    <w:rPr>
                      <w:spacing w:val="-55"/>
                      <w:sz w:val="20"/>
                      <w:szCs w:val="20"/>
                    </w:rPr>
                    <w:t xml:space="preserve"> </w:t>
                  </w:r>
                  <w:r>
                    <w:rPr>
                      <w:spacing w:val="17"/>
                      <w:sz w:val="20"/>
                      <w:szCs w:val="20"/>
                    </w:rPr>
                    <w:t>不得影响河道自然形态和</w:t>
                  </w:r>
                  <w:r>
                    <w:rPr>
                      <w:sz w:val="20"/>
                      <w:szCs w:val="20"/>
                    </w:rPr>
                    <w:t xml:space="preserve"> </w:t>
                  </w:r>
                  <w:r>
                    <w:rPr>
                      <w:spacing w:val="13"/>
                      <w:sz w:val="20"/>
                      <w:szCs w:val="20"/>
                    </w:rPr>
                    <w:t>河湖水生态（环境）</w:t>
                  </w:r>
                  <w:r>
                    <w:rPr>
                      <w:spacing w:val="-55"/>
                      <w:sz w:val="20"/>
                      <w:szCs w:val="20"/>
                    </w:rPr>
                    <w:t xml:space="preserve"> </w:t>
                  </w:r>
                  <w:r>
                    <w:rPr>
                      <w:spacing w:val="13"/>
                      <w:sz w:val="20"/>
                      <w:szCs w:val="20"/>
                    </w:rPr>
                    <w:t>功能。</w:t>
                  </w:r>
                </w:p>
              </w:tc>
              <w:tc>
                <w:tcPr>
                  <w:tcW w:w="2120" w:type="dxa"/>
                  <w:vAlign w:val="top"/>
                </w:tcPr>
                <w:p>
                  <w:pPr>
                    <w:spacing w:line="374" w:lineRule="auto"/>
                    <w:rPr>
                      <w:rFonts w:ascii="Arial"/>
                      <w:sz w:val="21"/>
                    </w:rPr>
                  </w:pPr>
                </w:p>
                <w:p>
                  <w:pPr>
                    <w:pStyle w:val="6"/>
                    <w:spacing w:before="65" w:line="228" w:lineRule="auto"/>
                    <w:ind w:left="159"/>
                    <w:rPr>
                      <w:sz w:val="20"/>
                      <w:szCs w:val="20"/>
                    </w:rPr>
                  </w:pPr>
                  <w:r>
                    <w:rPr>
                      <w:spacing w:val="20"/>
                      <w:sz w:val="20"/>
                      <w:szCs w:val="20"/>
                    </w:rPr>
                    <w:t>项目为二类工业，</w:t>
                  </w:r>
                </w:p>
                <w:p>
                  <w:pPr>
                    <w:pStyle w:val="6"/>
                    <w:spacing w:before="23" w:line="247" w:lineRule="auto"/>
                    <w:ind w:left="116" w:right="114" w:firstLine="42"/>
                    <w:rPr>
                      <w:sz w:val="20"/>
                      <w:szCs w:val="20"/>
                    </w:rPr>
                  </w:pPr>
                  <w:r>
                    <w:rPr>
                      <w:spacing w:val="24"/>
                      <w:sz w:val="20"/>
                      <w:szCs w:val="20"/>
                    </w:rPr>
                    <w:t>项目所在区域为外</w:t>
                  </w:r>
                  <w:r>
                    <w:rPr>
                      <w:sz w:val="20"/>
                      <w:szCs w:val="20"/>
                    </w:rPr>
                    <w:t xml:space="preserve"> </w:t>
                  </w:r>
                  <w:r>
                    <w:rPr>
                      <w:spacing w:val="9"/>
                      <w:sz w:val="20"/>
                      <w:szCs w:val="20"/>
                    </w:rPr>
                    <w:t>垟工业区，项目生产</w:t>
                  </w:r>
                  <w:r>
                    <w:rPr>
                      <w:spacing w:val="1"/>
                      <w:sz w:val="20"/>
                      <w:szCs w:val="20"/>
                    </w:rPr>
                    <w:t xml:space="preserve"> </w:t>
                  </w:r>
                  <w:r>
                    <w:rPr>
                      <w:spacing w:val="8"/>
                      <w:sz w:val="20"/>
                      <w:szCs w:val="20"/>
                    </w:rPr>
                    <w:t>工艺成熟，废水、固</w:t>
                  </w:r>
                  <w:r>
                    <w:rPr>
                      <w:spacing w:val="3"/>
                      <w:sz w:val="20"/>
                      <w:szCs w:val="20"/>
                    </w:rPr>
                    <w:t xml:space="preserve"> </w:t>
                  </w:r>
                  <w:r>
                    <w:rPr>
                      <w:spacing w:val="29"/>
                      <w:sz w:val="20"/>
                      <w:szCs w:val="20"/>
                    </w:rPr>
                    <w:t>废等经采取相应措</w:t>
                  </w:r>
                  <w:r>
                    <w:rPr>
                      <w:spacing w:val="2"/>
                      <w:sz w:val="20"/>
                      <w:szCs w:val="20"/>
                    </w:rPr>
                    <w:t xml:space="preserve"> </w:t>
                  </w:r>
                  <w:r>
                    <w:rPr>
                      <w:spacing w:val="25"/>
                      <w:sz w:val="20"/>
                      <w:szCs w:val="20"/>
                    </w:rPr>
                    <w:t>施后均达标排放，</w:t>
                  </w:r>
                </w:p>
                <w:p>
                  <w:pPr>
                    <w:pStyle w:val="6"/>
                    <w:spacing w:before="26" w:line="239" w:lineRule="auto"/>
                    <w:ind w:left="166" w:right="162" w:hanging="9"/>
                    <w:rPr>
                      <w:sz w:val="20"/>
                      <w:szCs w:val="20"/>
                    </w:rPr>
                  </w:pPr>
                  <w:r>
                    <w:rPr>
                      <w:spacing w:val="24"/>
                      <w:sz w:val="20"/>
                      <w:szCs w:val="20"/>
                    </w:rPr>
                    <w:t>污染物排放水平可</w:t>
                  </w:r>
                  <w:r>
                    <w:rPr>
                      <w:spacing w:val="2"/>
                      <w:sz w:val="20"/>
                      <w:szCs w:val="20"/>
                    </w:rPr>
                    <w:t xml:space="preserve"> </w:t>
                  </w:r>
                  <w:r>
                    <w:rPr>
                      <w:spacing w:val="22"/>
                      <w:sz w:val="20"/>
                      <w:szCs w:val="20"/>
                    </w:rPr>
                    <w:t>达到同行业国内先</w:t>
                  </w:r>
                </w:p>
                <w:p>
                  <w:pPr>
                    <w:pStyle w:val="6"/>
                    <w:spacing w:before="24" w:line="228" w:lineRule="auto"/>
                    <w:ind w:left="636"/>
                    <w:rPr>
                      <w:sz w:val="20"/>
                      <w:szCs w:val="20"/>
                    </w:rPr>
                  </w:pPr>
                  <w:r>
                    <w:rPr>
                      <w:spacing w:val="7"/>
                      <w:sz w:val="20"/>
                      <w:szCs w:val="20"/>
                    </w:rPr>
                    <w:t>进水平。</w:t>
                  </w:r>
                </w:p>
              </w:tc>
              <w:tc>
                <w:tcPr>
                  <w:tcW w:w="975" w:type="dxa"/>
                  <w:vAlign w:val="top"/>
                </w:tcPr>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65" w:line="228" w:lineRule="auto"/>
                    <w:ind w:left="279"/>
                    <w:rPr>
                      <w:sz w:val="20"/>
                      <w:szCs w:val="20"/>
                    </w:rPr>
                  </w:pPr>
                  <w:r>
                    <w:rPr>
                      <w:spacing w:val="7"/>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26" w:hRule="atLeast"/>
              </w:trPr>
              <w:tc>
                <w:tcPr>
                  <w:tcW w:w="1411" w:type="dxa"/>
                  <w:vMerge w:val="continue"/>
                  <w:tcBorders>
                    <w:top w:val="nil"/>
                    <w:bottom w:val="nil"/>
                  </w:tcBorders>
                  <w:vAlign w:val="top"/>
                </w:tcPr>
                <w:p>
                  <w:pPr>
                    <w:rPr>
                      <w:rFonts w:ascii="Arial"/>
                      <w:sz w:val="21"/>
                    </w:rPr>
                  </w:pPr>
                </w:p>
              </w:tc>
              <w:tc>
                <w:tcPr>
                  <w:tcW w:w="3710" w:type="dxa"/>
                  <w:vAlign w:val="top"/>
                </w:tcPr>
                <w:p>
                  <w:pPr>
                    <w:pStyle w:val="6"/>
                    <w:spacing w:before="15" w:line="237" w:lineRule="auto"/>
                    <w:ind w:left="99" w:right="28" w:hanging="23"/>
                    <w:rPr>
                      <w:sz w:val="20"/>
                      <w:szCs w:val="20"/>
                    </w:rPr>
                  </w:pPr>
                  <w:r>
                    <w:rPr>
                      <w:rFonts w:ascii="微软雅黑" w:hAnsi="微软雅黑" w:eastAsia="微软雅黑" w:cs="微软雅黑"/>
                      <w:color w:val="8C8C8C"/>
                      <w:spacing w:val="16"/>
                      <w:sz w:val="23"/>
                      <w:szCs w:val="23"/>
                    </w:rPr>
                    <w:t>污染物排放管控</w:t>
                  </w:r>
                  <w:r>
                    <w:rPr>
                      <w:spacing w:val="16"/>
                      <w:sz w:val="20"/>
                      <w:szCs w:val="20"/>
                    </w:rPr>
                    <w:t>：</w:t>
                  </w:r>
                  <w:r>
                    <w:rPr>
                      <w:spacing w:val="-54"/>
                      <w:sz w:val="20"/>
                      <w:szCs w:val="20"/>
                    </w:rPr>
                    <w:t xml:space="preserve"> </w:t>
                  </w:r>
                  <w:r>
                    <w:rPr>
                      <w:spacing w:val="16"/>
                      <w:sz w:val="20"/>
                      <w:szCs w:val="20"/>
                    </w:rPr>
                    <w:t>严格实施污染物</w:t>
                  </w:r>
                  <w:r>
                    <w:rPr>
                      <w:sz w:val="20"/>
                      <w:szCs w:val="20"/>
                    </w:rPr>
                    <w:t xml:space="preserve">  </w:t>
                  </w:r>
                  <w:r>
                    <w:rPr>
                      <w:spacing w:val="19"/>
                      <w:sz w:val="20"/>
                      <w:szCs w:val="20"/>
                    </w:rPr>
                    <w:t>总量</w:t>
                  </w:r>
                  <w:r>
                    <w:rPr>
                      <w:spacing w:val="-52"/>
                      <w:sz w:val="20"/>
                      <w:szCs w:val="20"/>
                    </w:rPr>
                    <w:t xml:space="preserve"> </w:t>
                  </w:r>
                  <w:r>
                    <w:rPr>
                      <w:spacing w:val="19"/>
                      <w:sz w:val="20"/>
                      <w:szCs w:val="20"/>
                    </w:rPr>
                    <w:t>控制</w:t>
                  </w:r>
                  <w:r>
                    <w:rPr>
                      <w:spacing w:val="-58"/>
                      <w:sz w:val="20"/>
                      <w:szCs w:val="20"/>
                    </w:rPr>
                    <w:t xml:space="preserve"> </w:t>
                  </w:r>
                  <w:r>
                    <w:rPr>
                      <w:spacing w:val="19"/>
                      <w:sz w:val="20"/>
                      <w:szCs w:val="20"/>
                    </w:rPr>
                    <w:t>制度</w:t>
                  </w:r>
                  <w:r>
                    <w:rPr>
                      <w:spacing w:val="-46"/>
                      <w:sz w:val="20"/>
                      <w:szCs w:val="20"/>
                    </w:rPr>
                    <w:t xml:space="preserve"> </w:t>
                  </w:r>
                  <w:r>
                    <w:rPr>
                      <w:spacing w:val="19"/>
                      <w:sz w:val="20"/>
                      <w:szCs w:val="20"/>
                    </w:rPr>
                    <w:t>，</w:t>
                  </w:r>
                  <w:r>
                    <w:rPr>
                      <w:spacing w:val="-54"/>
                      <w:sz w:val="20"/>
                      <w:szCs w:val="20"/>
                    </w:rPr>
                    <w:t xml:space="preserve"> </w:t>
                  </w:r>
                  <w:r>
                    <w:rPr>
                      <w:spacing w:val="19"/>
                      <w:sz w:val="20"/>
                      <w:szCs w:val="20"/>
                    </w:rPr>
                    <w:t xml:space="preserve">根据区域环境质量 </w:t>
                  </w:r>
                  <w:r>
                    <w:rPr>
                      <w:spacing w:val="14"/>
                      <w:sz w:val="20"/>
                      <w:szCs w:val="20"/>
                    </w:rPr>
                    <w:t>改善目标，削减污染物排放总量</w:t>
                  </w:r>
                  <w:r>
                    <w:rPr>
                      <w:spacing w:val="-49"/>
                      <w:sz w:val="20"/>
                      <w:szCs w:val="20"/>
                    </w:rPr>
                    <w:t xml:space="preserve"> </w:t>
                  </w:r>
                  <w:r>
                    <w:rPr>
                      <w:spacing w:val="14"/>
                      <w:sz w:val="20"/>
                      <w:szCs w:val="20"/>
                    </w:rPr>
                    <w:t>。新</w:t>
                  </w:r>
                  <w:r>
                    <w:rPr>
                      <w:sz w:val="20"/>
                      <w:szCs w:val="20"/>
                    </w:rPr>
                    <w:t xml:space="preserve">  </w:t>
                  </w:r>
                  <w:r>
                    <w:rPr>
                      <w:spacing w:val="25"/>
                      <w:sz w:val="20"/>
                      <w:szCs w:val="20"/>
                    </w:rPr>
                    <w:t>建二类</w:t>
                  </w:r>
                  <w:r>
                    <w:rPr>
                      <w:spacing w:val="-40"/>
                      <w:sz w:val="20"/>
                      <w:szCs w:val="20"/>
                    </w:rPr>
                    <w:t xml:space="preserve"> </w:t>
                  </w:r>
                  <w:r>
                    <w:rPr>
                      <w:spacing w:val="25"/>
                      <w:sz w:val="20"/>
                      <w:szCs w:val="20"/>
                    </w:rPr>
                    <w:t>、</w:t>
                  </w:r>
                  <w:r>
                    <w:rPr>
                      <w:spacing w:val="-60"/>
                      <w:sz w:val="20"/>
                      <w:szCs w:val="20"/>
                    </w:rPr>
                    <w:t xml:space="preserve"> </w:t>
                  </w:r>
                  <w:r>
                    <w:rPr>
                      <w:spacing w:val="25"/>
                      <w:sz w:val="20"/>
                      <w:szCs w:val="20"/>
                    </w:rPr>
                    <w:t>三类工业项目污染物排放</w:t>
                  </w:r>
                  <w:r>
                    <w:rPr>
                      <w:sz w:val="20"/>
                      <w:szCs w:val="20"/>
                    </w:rPr>
                    <w:t xml:space="preserve">  </w:t>
                  </w:r>
                  <w:r>
                    <w:rPr>
                      <w:spacing w:val="27"/>
                      <w:sz w:val="20"/>
                      <w:szCs w:val="20"/>
                    </w:rPr>
                    <w:t>水平要达到同行业国内先进水平</w:t>
                  </w:r>
                  <w:r>
                    <w:rPr>
                      <w:spacing w:val="-38"/>
                      <w:sz w:val="20"/>
                      <w:szCs w:val="20"/>
                    </w:rPr>
                    <w:t xml:space="preserve"> </w:t>
                  </w:r>
                  <w:r>
                    <w:rPr>
                      <w:spacing w:val="27"/>
                      <w:sz w:val="20"/>
                      <w:szCs w:val="20"/>
                    </w:rPr>
                    <w:t xml:space="preserve">。 </w:t>
                  </w:r>
                  <w:r>
                    <w:rPr>
                      <w:spacing w:val="31"/>
                      <w:sz w:val="20"/>
                      <w:szCs w:val="20"/>
                    </w:rPr>
                    <w:t>加快落实污水处理厂建设及提升改</w:t>
                  </w:r>
                  <w:r>
                    <w:rPr>
                      <w:spacing w:val="5"/>
                      <w:sz w:val="20"/>
                      <w:szCs w:val="20"/>
                    </w:rPr>
                    <w:t xml:space="preserve">  </w:t>
                  </w:r>
                  <w:r>
                    <w:rPr>
                      <w:spacing w:val="20"/>
                      <w:sz w:val="20"/>
                      <w:szCs w:val="20"/>
                    </w:rPr>
                    <w:t>造项目</w:t>
                  </w:r>
                  <w:r>
                    <w:rPr>
                      <w:spacing w:val="-46"/>
                      <w:sz w:val="20"/>
                      <w:szCs w:val="20"/>
                    </w:rPr>
                    <w:t xml:space="preserve"> </w:t>
                  </w:r>
                  <w:r>
                    <w:rPr>
                      <w:spacing w:val="20"/>
                      <w:sz w:val="20"/>
                      <w:szCs w:val="20"/>
                    </w:rPr>
                    <w:t>，推进工业园区（工业企业）</w:t>
                  </w:r>
                  <w:r>
                    <w:rPr>
                      <w:sz w:val="20"/>
                      <w:szCs w:val="20"/>
                    </w:rPr>
                    <w:t xml:space="preserve"> </w:t>
                  </w:r>
                  <w:r>
                    <w:rPr>
                      <w:spacing w:val="22"/>
                      <w:sz w:val="20"/>
                      <w:szCs w:val="20"/>
                    </w:rPr>
                    <w:t>“</w:t>
                  </w:r>
                  <w:r>
                    <w:rPr>
                      <w:spacing w:val="-51"/>
                      <w:sz w:val="20"/>
                      <w:szCs w:val="20"/>
                    </w:rPr>
                    <w:t xml:space="preserve"> </w:t>
                  </w:r>
                  <w:r>
                    <w:rPr>
                      <w:spacing w:val="22"/>
                      <w:sz w:val="20"/>
                      <w:szCs w:val="20"/>
                    </w:rPr>
                    <w:t>污水零直排区</w:t>
                  </w:r>
                  <w:r>
                    <w:rPr>
                      <w:spacing w:val="-48"/>
                      <w:sz w:val="20"/>
                      <w:szCs w:val="20"/>
                    </w:rPr>
                    <w:t xml:space="preserve"> </w:t>
                  </w:r>
                  <w:r>
                    <w:rPr>
                      <w:spacing w:val="22"/>
                      <w:sz w:val="20"/>
                      <w:szCs w:val="20"/>
                    </w:rPr>
                    <w:t>”建设</w:t>
                  </w:r>
                  <w:r>
                    <w:rPr>
                      <w:spacing w:val="-53"/>
                      <w:sz w:val="20"/>
                      <w:szCs w:val="20"/>
                    </w:rPr>
                    <w:t xml:space="preserve"> </w:t>
                  </w:r>
                  <w:r>
                    <w:rPr>
                      <w:spacing w:val="22"/>
                      <w:sz w:val="20"/>
                      <w:szCs w:val="20"/>
                    </w:rPr>
                    <w:t>，所有企业</w:t>
                  </w:r>
                  <w:r>
                    <w:rPr>
                      <w:sz w:val="20"/>
                      <w:szCs w:val="20"/>
                    </w:rPr>
                    <w:t xml:space="preserve">  </w:t>
                  </w:r>
                  <w:r>
                    <w:rPr>
                      <w:spacing w:val="25"/>
                      <w:sz w:val="20"/>
                      <w:szCs w:val="20"/>
                    </w:rPr>
                    <w:t>实现</w:t>
                  </w:r>
                  <w:r>
                    <w:rPr>
                      <w:spacing w:val="-50"/>
                      <w:sz w:val="20"/>
                      <w:szCs w:val="20"/>
                    </w:rPr>
                    <w:t xml:space="preserve"> </w:t>
                  </w:r>
                  <w:r>
                    <w:rPr>
                      <w:spacing w:val="25"/>
                      <w:sz w:val="20"/>
                      <w:szCs w:val="20"/>
                    </w:rPr>
                    <w:t>雨污分流</w:t>
                  </w:r>
                  <w:r>
                    <w:rPr>
                      <w:spacing w:val="-45"/>
                      <w:sz w:val="20"/>
                      <w:szCs w:val="20"/>
                    </w:rPr>
                    <w:t xml:space="preserve"> </w:t>
                  </w:r>
                  <w:r>
                    <w:rPr>
                      <w:spacing w:val="25"/>
                      <w:sz w:val="20"/>
                      <w:szCs w:val="20"/>
                    </w:rPr>
                    <w:t>。加强土壤和地下水</w:t>
                  </w:r>
                  <w:r>
                    <w:rPr>
                      <w:sz w:val="20"/>
                      <w:szCs w:val="20"/>
                    </w:rPr>
                    <w:t xml:space="preserve">  </w:t>
                  </w:r>
                  <w:r>
                    <w:rPr>
                      <w:spacing w:val="21"/>
                      <w:sz w:val="20"/>
                      <w:szCs w:val="20"/>
                    </w:rPr>
                    <w:t>污染防治与修复。</w:t>
                  </w:r>
                </w:p>
              </w:tc>
              <w:tc>
                <w:tcPr>
                  <w:tcW w:w="2120" w:type="dxa"/>
                  <w:vAlign w:val="top"/>
                </w:tcPr>
                <w:p>
                  <w:pPr>
                    <w:pStyle w:val="6"/>
                    <w:spacing w:before="37" w:line="248" w:lineRule="auto"/>
                    <w:ind w:left="157" w:right="162" w:firstLine="1"/>
                    <w:jc w:val="both"/>
                    <w:rPr>
                      <w:sz w:val="20"/>
                      <w:szCs w:val="20"/>
                    </w:rPr>
                  </w:pPr>
                  <w:r>
                    <w:rPr>
                      <w:spacing w:val="24"/>
                      <w:sz w:val="20"/>
                      <w:szCs w:val="20"/>
                    </w:rPr>
                    <w:t>项目为二类工业项</w:t>
                  </w:r>
                  <w:r>
                    <w:rPr>
                      <w:sz w:val="20"/>
                      <w:szCs w:val="20"/>
                    </w:rPr>
                    <w:t xml:space="preserve"> </w:t>
                  </w:r>
                  <w:r>
                    <w:rPr>
                      <w:spacing w:val="19"/>
                      <w:sz w:val="20"/>
                      <w:szCs w:val="20"/>
                    </w:rPr>
                    <w:t>目</w:t>
                  </w:r>
                  <w:r>
                    <w:rPr>
                      <w:spacing w:val="-58"/>
                      <w:sz w:val="20"/>
                      <w:szCs w:val="20"/>
                    </w:rPr>
                    <w:t xml:space="preserve"> </w:t>
                  </w:r>
                  <w:r>
                    <w:rPr>
                      <w:spacing w:val="19"/>
                      <w:sz w:val="20"/>
                      <w:szCs w:val="20"/>
                    </w:rPr>
                    <w:t>，项目生产工艺</w:t>
                  </w:r>
                  <w:r>
                    <w:rPr>
                      <w:sz w:val="20"/>
                      <w:szCs w:val="20"/>
                    </w:rPr>
                    <w:t xml:space="preserve"> </w:t>
                  </w:r>
                  <w:r>
                    <w:rPr>
                      <w:spacing w:val="7"/>
                      <w:sz w:val="20"/>
                      <w:szCs w:val="20"/>
                    </w:rPr>
                    <w:t>成熟</w:t>
                  </w:r>
                  <w:r>
                    <w:rPr>
                      <w:spacing w:val="-55"/>
                      <w:sz w:val="20"/>
                      <w:szCs w:val="20"/>
                    </w:rPr>
                    <w:t xml:space="preserve"> </w:t>
                  </w:r>
                  <w:r>
                    <w:rPr>
                      <w:spacing w:val="7"/>
                      <w:sz w:val="20"/>
                      <w:szCs w:val="20"/>
                    </w:rPr>
                    <w:t>，废水</w:t>
                  </w:r>
                  <w:r>
                    <w:rPr>
                      <w:spacing w:val="-58"/>
                      <w:sz w:val="20"/>
                      <w:szCs w:val="20"/>
                    </w:rPr>
                    <w:t xml:space="preserve"> </w:t>
                  </w:r>
                  <w:r>
                    <w:rPr>
                      <w:spacing w:val="7"/>
                      <w:sz w:val="20"/>
                      <w:szCs w:val="20"/>
                    </w:rPr>
                    <w:t>、</w:t>
                  </w:r>
                  <w:r>
                    <w:rPr>
                      <w:spacing w:val="-49"/>
                      <w:sz w:val="20"/>
                      <w:szCs w:val="20"/>
                    </w:rPr>
                    <w:t xml:space="preserve"> </w:t>
                  </w:r>
                  <w:r>
                    <w:rPr>
                      <w:spacing w:val="7"/>
                      <w:sz w:val="20"/>
                      <w:szCs w:val="20"/>
                    </w:rPr>
                    <w:t>固废</w:t>
                  </w:r>
                  <w:r>
                    <w:rPr>
                      <w:sz w:val="20"/>
                      <w:szCs w:val="20"/>
                    </w:rPr>
                    <w:t xml:space="preserve"> </w:t>
                  </w:r>
                  <w:r>
                    <w:rPr>
                      <w:spacing w:val="24"/>
                      <w:sz w:val="20"/>
                      <w:szCs w:val="20"/>
                    </w:rPr>
                    <w:t>等经采取相应措施</w:t>
                  </w:r>
                  <w:r>
                    <w:rPr>
                      <w:spacing w:val="2"/>
                      <w:sz w:val="20"/>
                      <w:szCs w:val="20"/>
                    </w:rPr>
                    <w:t xml:space="preserve"> </w:t>
                  </w:r>
                  <w:r>
                    <w:rPr>
                      <w:spacing w:val="19"/>
                      <w:sz w:val="20"/>
                      <w:szCs w:val="20"/>
                    </w:rPr>
                    <w:t>后均达标排放</w:t>
                  </w:r>
                  <w:r>
                    <w:rPr>
                      <w:spacing w:val="-58"/>
                      <w:sz w:val="20"/>
                      <w:szCs w:val="20"/>
                    </w:rPr>
                    <w:t xml:space="preserve"> </w:t>
                  </w:r>
                  <w:r>
                    <w:rPr>
                      <w:spacing w:val="19"/>
                      <w:sz w:val="20"/>
                      <w:szCs w:val="20"/>
                    </w:rPr>
                    <w:t>，污</w:t>
                  </w:r>
                  <w:r>
                    <w:rPr>
                      <w:sz w:val="20"/>
                      <w:szCs w:val="20"/>
                    </w:rPr>
                    <w:t xml:space="preserve"> </w:t>
                  </w:r>
                  <w:r>
                    <w:rPr>
                      <w:spacing w:val="24"/>
                      <w:sz w:val="20"/>
                      <w:szCs w:val="20"/>
                    </w:rPr>
                    <w:t>染物排放水平可达</w:t>
                  </w:r>
                  <w:r>
                    <w:rPr>
                      <w:spacing w:val="2"/>
                      <w:sz w:val="20"/>
                      <w:szCs w:val="20"/>
                    </w:rPr>
                    <w:t xml:space="preserve"> </w:t>
                  </w:r>
                  <w:r>
                    <w:rPr>
                      <w:spacing w:val="24"/>
                      <w:sz w:val="20"/>
                      <w:szCs w:val="20"/>
                    </w:rPr>
                    <w:t>到同行业国内先进</w:t>
                  </w:r>
                  <w:r>
                    <w:rPr>
                      <w:spacing w:val="2"/>
                      <w:sz w:val="20"/>
                      <w:szCs w:val="20"/>
                    </w:rPr>
                    <w:t xml:space="preserve"> </w:t>
                  </w:r>
                  <w:r>
                    <w:rPr>
                      <w:spacing w:val="18"/>
                      <w:sz w:val="20"/>
                      <w:szCs w:val="20"/>
                    </w:rPr>
                    <w:t>水平</w:t>
                  </w:r>
                  <w:r>
                    <w:rPr>
                      <w:spacing w:val="-50"/>
                      <w:sz w:val="20"/>
                      <w:szCs w:val="20"/>
                    </w:rPr>
                    <w:t xml:space="preserve"> </w:t>
                  </w:r>
                  <w:r>
                    <w:rPr>
                      <w:spacing w:val="18"/>
                      <w:sz w:val="20"/>
                      <w:szCs w:val="20"/>
                    </w:rPr>
                    <w:t>。本项目废水</w:t>
                  </w:r>
                </w:p>
                <w:p>
                  <w:pPr>
                    <w:pStyle w:val="6"/>
                    <w:spacing w:before="24" w:line="233" w:lineRule="auto"/>
                    <w:ind w:left="390" w:right="169" w:hanging="219"/>
                    <w:rPr>
                      <w:sz w:val="20"/>
                      <w:szCs w:val="20"/>
                    </w:rPr>
                  </w:pPr>
                  <w:r>
                    <w:rPr>
                      <w:spacing w:val="21"/>
                      <w:sz w:val="20"/>
                      <w:szCs w:val="20"/>
                    </w:rPr>
                    <w:t>能纳管排放，且实</w:t>
                  </w:r>
                  <w:r>
                    <w:rPr>
                      <w:spacing w:val="5"/>
                      <w:sz w:val="20"/>
                      <w:szCs w:val="20"/>
                    </w:rPr>
                    <w:t xml:space="preserve"> </w:t>
                  </w:r>
                  <w:r>
                    <w:rPr>
                      <w:spacing w:val="17"/>
                      <w:sz w:val="20"/>
                      <w:szCs w:val="20"/>
                    </w:rPr>
                    <w:t>现雨污分流。</w:t>
                  </w:r>
                </w:p>
              </w:tc>
              <w:tc>
                <w:tcPr>
                  <w:tcW w:w="975" w:type="dxa"/>
                  <w:vAlign w:val="top"/>
                </w:tcPr>
                <w:p>
                  <w:pPr>
                    <w:spacing w:line="296" w:lineRule="auto"/>
                    <w:rPr>
                      <w:rFonts w:ascii="Arial"/>
                      <w:sz w:val="21"/>
                    </w:rPr>
                  </w:pPr>
                </w:p>
                <w:p>
                  <w:pPr>
                    <w:spacing w:line="296" w:lineRule="auto"/>
                    <w:rPr>
                      <w:rFonts w:ascii="Arial"/>
                      <w:sz w:val="21"/>
                    </w:rPr>
                  </w:pPr>
                </w:p>
                <w:p>
                  <w:pPr>
                    <w:spacing w:line="297" w:lineRule="auto"/>
                    <w:rPr>
                      <w:rFonts w:ascii="Arial"/>
                      <w:sz w:val="21"/>
                    </w:rPr>
                  </w:pPr>
                </w:p>
                <w:p>
                  <w:pPr>
                    <w:spacing w:line="297" w:lineRule="auto"/>
                    <w:rPr>
                      <w:rFonts w:ascii="Arial"/>
                      <w:sz w:val="21"/>
                    </w:rPr>
                  </w:pPr>
                </w:p>
                <w:p>
                  <w:pPr>
                    <w:pStyle w:val="6"/>
                    <w:spacing w:before="65" w:line="228" w:lineRule="auto"/>
                    <w:ind w:left="279"/>
                    <w:rPr>
                      <w:sz w:val="20"/>
                      <w:szCs w:val="20"/>
                    </w:rPr>
                  </w:pPr>
                  <w:r>
                    <w:rPr>
                      <w:spacing w:val="7"/>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8" w:hRule="atLeast"/>
              </w:trPr>
              <w:tc>
                <w:tcPr>
                  <w:tcW w:w="1411" w:type="dxa"/>
                  <w:vMerge w:val="continue"/>
                  <w:tcBorders>
                    <w:top w:val="nil"/>
                  </w:tcBorders>
                  <w:vAlign w:val="top"/>
                </w:tcPr>
                <w:p>
                  <w:pPr>
                    <w:rPr>
                      <w:rFonts w:ascii="Arial"/>
                      <w:sz w:val="21"/>
                    </w:rPr>
                  </w:pPr>
                </w:p>
              </w:tc>
              <w:tc>
                <w:tcPr>
                  <w:tcW w:w="3710" w:type="dxa"/>
                  <w:vAlign w:val="top"/>
                </w:tcPr>
                <w:p>
                  <w:pPr>
                    <w:pStyle w:val="6"/>
                    <w:spacing w:before="18" w:line="234" w:lineRule="auto"/>
                    <w:ind w:left="111" w:right="116" w:hanging="36"/>
                    <w:jc w:val="both"/>
                    <w:rPr>
                      <w:sz w:val="20"/>
                      <w:szCs w:val="20"/>
                    </w:rPr>
                  </w:pPr>
                  <w:r>
                    <w:rPr>
                      <w:rFonts w:ascii="微软雅黑" w:hAnsi="微软雅黑" w:eastAsia="微软雅黑" w:cs="微软雅黑"/>
                      <w:color w:val="939393"/>
                      <w:spacing w:val="17"/>
                      <w:sz w:val="23"/>
                      <w:szCs w:val="23"/>
                    </w:rPr>
                    <w:t>环境风险防控</w:t>
                  </w:r>
                  <w:r>
                    <w:rPr>
                      <w:spacing w:val="17"/>
                      <w:sz w:val="20"/>
                      <w:szCs w:val="20"/>
                    </w:rPr>
                    <w:t>：</w:t>
                  </w:r>
                  <w:r>
                    <w:rPr>
                      <w:spacing w:val="-37"/>
                      <w:sz w:val="20"/>
                      <w:szCs w:val="20"/>
                    </w:rPr>
                    <w:t xml:space="preserve"> </w:t>
                  </w:r>
                  <w:r>
                    <w:rPr>
                      <w:spacing w:val="17"/>
                      <w:sz w:val="20"/>
                      <w:szCs w:val="20"/>
                    </w:rPr>
                    <w:t>定期评估沿江河湖</w:t>
                  </w:r>
                  <w:r>
                    <w:rPr>
                      <w:sz w:val="20"/>
                      <w:szCs w:val="20"/>
                    </w:rPr>
                    <w:t xml:space="preserve"> </w:t>
                  </w:r>
                  <w:r>
                    <w:rPr>
                      <w:spacing w:val="25"/>
                      <w:sz w:val="20"/>
                      <w:szCs w:val="20"/>
                    </w:rPr>
                    <w:t>库工业企业</w:t>
                  </w:r>
                  <w:r>
                    <w:rPr>
                      <w:spacing w:val="-51"/>
                      <w:sz w:val="20"/>
                      <w:szCs w:val="20"/>
                    </w:rPr>
                    <w:t xml:space="preserve"> </w:t>
                  </w:r>
                  <w:r>
                    <w:rPr>
                      <w:spacing w:val="25"/>
                      <w:sz w:val="20"/>
                      <w:szCs w:val="20"/>
                    </w:rPr>
                    <w:t>、</w:t>
                  </w:r>
                  <w:r>
                    <w:rPr>
                      <w:spacing w:val="-60"/>
                      <w:sz w:val="20"/>
                      <w:szCs w:val="20"/>
                    </w:rPr>
                    <w:t xml:space="preserve"> </w:t>
                  </w:r>
                  <w:r>
                    <w:rPr>
                      <w:spacing w:val="25"/>
                      <w:sz w:val="20"/>
                      <w:szCs w:val="20"/>
                    </w:rPr>
                    <w:t>工业集聚区环境和健</w:t>
                  </w:r>
                  <w:r>
                    <w:rPr>
                      <w:sz w:val="20"/>
                      <w:szCs w:val="20"/>
                    </w:rPr>
                    <w:t xml:space="preserve"> </w:t>
                  </w:r>
                  <w:r>
                    <w:rPr>
                      <w:spacing w:val="31"/>
                      <w:sz w:val="20"/>
                      <w:szCs w:val="20"/>
                    </w:rPr>
                    <w:t>康风险强化工业集聚区企业环境风</w:t>
                  </w:r>
                  <w:r>
                    <w:rPr>
                      <w:sz w:val="20"/>
                      <w:szCs w:val="20"/>
                    </w:rPr>
                    <w:t xml:space="preserve"> </w:t>
                  </w:r>
                  <w:r>
                    <w:rPr>
                      <w:spacing w:val="31"/>
                      <w:sz w:val="20"/>
                      <w:szCs w:val="20"/>
                    </w:rPr>
                    <w:t>险防范设施设备建设和正常运行监</w:t>
                  </w:r>
                  <w:r>
                    <w:rPr>
                      <w:sz w:val="20"/>
                      <w:szCs w:val="20"/>
                    </w:rPr>
                    <w:t xml:space="preserve"> </w:t>
                  </w:r>
                  <w:r>
                    <w:rPr>
                      <w:spacing w:val="27"/>
                      <w:sz w:val="20"/>
                      <w:szCs w:val="20"/>
                    </w:rPr>
                    <w:t>管</w:t>
                  </w:r>
                  <w:r>
                    <w:rPr>
                      <w:spacing w:val="-41"/>
                      <w:sz w:val="20"/>
                      <w:szCs w:val="20"/>
                    </w:rPr>
                    <w:t xml:space="preserve"> </w:t>
                  </w:r>
                  <w:r>
                    <w:rPr>
                      <w:spacing w:val="27"/>
                      <w:sz w:val="20"/>
                      <w:szCs w:val="20"/>
                    </w:rPr>
                    <w:t>，加强重点环境风险管控企业应</w:t>
                  </w:r>
                  <w:r>
                    <w:rPr>
                      <w:sz w:val="20"/>
                      <w:szCs w:val="20"/>
                    </w:rPr>
                    <w:t xml:space="preserve"> </w:t>
                  </w:r>
                  <w:r>
                    <w:rPr>
                      <w:spacing w:val="25"/>
                      <w:sz w:val="20"/>
                      <w:szCs w:val="20"/>
                    </w:rPr>
                    <w:t>急预案制定</w:t>
                  </w:r>
                  <w:r>
                    <w:rPr>
                      <w:spacing w:val="-41"/>
                      <w:sz w:val="20"/>
                      <w:szCs w:val="20"/>
                    </w:rPr>
                    <w:t xml:space="preserve"> </w:t>
                  </w:r>
                  <w:r>
                    <w:rPr>
                      <w:spacing w:val="25"/>
                      <w:sz w:val="20"/>
                      <w:szCs w:val="20"/>
                    </w:rPr>
                    <w:t>，</w:t>
                  </w:r>
                  <w:r>
                    <w:rPr>
                      <w:spacing w:val="-58"/>
                      <w:sz w:val="20"/>
                      <w:szCs w:val="20"/>
                    </w:rPr>
                    <w:t xml:space="preserve"> </w:t>
                  </w:r>
                  <w:r>
                    <w:rPr>
                      <w:spacing w:val="25"/>
                      <w:sz w:val="20"/>
                      <w:szCs w:val="20"/>
                    </w:rPr>
                    <w:t>建立常态化的企业隐</w:t>
                  </w:r>
                  <w:r>
                    <w:rPr>
                      <w:sz w:val="20"/>
                      <w:szCs w:val="20"/>
                    </w:rPr>
                    <w:t xml:space="preserve"> </w:t>
                  </w:r>
                  <w:r>
                    <w:rPr>
                      <w:spacing w:val="17"/>
                      <w:sz w:val="20"/>
                      <w:szCs w:val="20"/>
                    </w:rPr>
                    <w:t>患排查整治监管机制，加强风险防控</w:t>
                  </w:r>
                  <w:r>
                    <w:rPr>
                      <w:spacing w:val="4"/>
                      <w:sz w:val="20"/>
                      <w:szCs w:val="20"/>
                    </w:rPr>
                    <w:t xml:space="preserve"> </w:t>
                  </w:r>
                  <w:r>
                    <w:rPr>
                      <w:spacing w:val="12"/>
                      <w:sz w:val="20"/>
                      <w:szCs w:val="20"/>
                    </w:rPr>
                    <w:t>体系建设。</w:t>
                  </w:r>
                </w:p>
              </w:tc>
              <w:tc>
                <w:tcPr>
                  <w:tcW w:w="2120" w:type="dxa"/>
                  <w:vAlign w:val="top"/>
                </w:tcPr>
                <w:p>
                  <w:pPr>
                    <w:spacing w:line="243" w:lineRule="auto"/>
                    <w:rPr>
                      <w:rFonts w:ascii="Arial"/>
                      <w:sz w:val="21"/>
                    </w:rPr>
                  </w:pPr>
                </w:p>
                <w:p>
                  <w:pPr>
                    <w:pStyle w:val="6"/>
                    <w:spacing w:before="65" w:line="245" w:lineRule="auto"/>
                    <w:ind w:left="118" w:right="112" w:firstLine="100"/>
                    <w:jc w:val="both"/>
                    <w:rPr>
                      <w:sz w:val="20"/>
                      <w:szCs w:val="20"/>
                    </w:rPr>
                  </w:pPr>
                  <w:r>
                    <w:rPr>
                      <w:spacing w:val="10"/>
                      <w:sz w:val="20"/>
                      <w:szCs w:val="20"/>
                    </w:rPr>
                    <w:t>本项目将严格实施</w:t>
                  </w:r>
                  <w:r>
                    <w:rPr>
                      <w:spacing w:val="1"/>
                      <w:sz w:val="20"/>
                      <w:szCs w:val="20"/>
                    </w:rPr>
                    <w:t xml:space="preserve">  </w:t>
                  </w:r>
                  <w:r>
                    <w:rPr>
                      <w:spacing w:val="22"/>
                      <w:sz w:val="20"/>
                      <w:szCs w:val="20"/>
                    </w:rPr>
                    <w:t>污染物总量控制制</w:t>
                  </w:r>
                  <w:r>
                    <w:rPr>
                      <w:spacing w:val="3"/>
                      <w:sz w:val="20"/>
                      <w:szCs w:val="20"/>
                    </w:rPr>
                    <w:t xml:space="preserve">  </w:t>
                  </w:r>
                  <w:r>
                    <w:rPr>
                      <w:spacing w:val="9"/>
                      <w:sz w:val="20"/>
                      <w:szCs w:val="20"/>
                    </w:rPr>
                    <w:t>度，建立常态化的企</w:t>
                  </w:r>
                  <w:r>
                    <w:rPr>
                      <w:spacing w:val="2"/>
                      <w:sz w:val="20"/>
                      <w:szCs w:val="20"/>
                    </w:rPr>
                    <w:t xml:space="preserve"> </w:t>
                  </w:r>
                  <w:r>
                    <w:rPr>
                      <w:spacing w:val="9"/>
                      <w:sz w:val="20"/>
                      <w:szCs w:val="20"/>
                    </w:rPr>
                    <w:t>业隐患排查整治监管</w:t>
                  </w:r>
                </w:p>
                <w:p>
                  <w:pPr>
                    <w:pStyle w:val="6"/>
                    <w:spacing w:before="24" w:line="241" w:lineRule="auto"/>
                    <w:ind w:left="537" w:right="104" w:hanging="423"/>
                    <w:rPr>
                      <w:sz w:val="20"/>
                      <w:szCs w:val="20"/>
                    </w:rPr>
                  </w:pPr>
                  <w:r>
                    <w:rPr>
                      <w:spacing w:val="10"/>
                      <w:sz w:val="20"/>
                      <w:szCs w:val="20"/>
                    </w:rPr>
                    <w:t>机制，加强风险防控</w:t>
                  </w:r>
                  <w:r>
                    <w:rPr>
                      <w:spacing w:val="5"/>
                      <w:sz w:val="20"/>
                      <w:szCs w:val="20"/>
                    </w:rPr>
                    <w:t xml:space="preserve"> </w:t>
                  </w:r>
                  <w:r>
                    <w:rPr>
                      <w:spacing w:val="7"/>
                      <w:sz w:val="20"/>
                      <w:szCs w:val="20"/>
                    </w:rPr>
                    <w:t>体系建设。</w:t>
                  </w:r>
                </w:p>
              </w:tc>
              <w:tc>
                <w:tcPr>
                  <w:tcW w:w="975" w:type="dxa"/>
                  <w:vAlign w:val="top"/>
                </w:tcPr>
                <w:p>
                  <w:pPr>
                    <w:spacing w:line="305" w:lineRule="auto"/>
                    <w:rPr>
                      <w:rFonts w:ascii="Arial"/>
                      <w:sz w:val="21"/>
                    </w:rPr>
                  </w:pPr>
                </w:p>
                <w:p>
                  <w:pPr>
                    <w:spacing w:line="306" w:lineRule="auto"/>
                    <w:rPr>
                      <w:rFonts w:ascii="Arial"/>
                      <w:sz w:val="21"/>
                    </w:rPr>
                  </w:pPr>
                </w:p>
                <w:p>
                  <w:pPr>
                    <w:spacing w:line="306" w:lineRule="auto"/>
                    <w:rPr>
                      <w:rFonts w:ascii="Arial"/>
                      <w:sz w:val="21"/>
                    </w:rPr>
                  </w:pPr>
                </w:p>
                <w:p>
                  <w:pPr>
                    <w:pStyle w:val="6"/>
                    <w:spacing w:before="65" w:line="228" w:lineRule="auto"/>
                    <w:ind w:left="279"/>
                    <w:rPr>
                      <w:sz w:val="20"/>
                      <w:szCs w:val="20"/>
                    </w:rPr>
                  </w:pPr>
                  <w:r>
                    <w:rPr>
                      <w:spacing w:val="7"/>
                      <w:sz w:val="20"/>
                      <w:szCs w:val="20"/>
                    </w:rPr>
                    <w:t>符合</w:t>
                  </w:r>
                </w:p>
              </w:tc>
            </w:tr>
          </w:tbl>
          <w:p>
            <w:pPr>
              <w:pStyle w:val="6"/>
              <w:spacing w:before="151" w:line="360" w:lineRule="auto"/>
              <w:ind w:left="58" w:right="51" w:firstLine="491"/>
              <w:jc w:val="both"/>
            </w:pPr>
            <w:r>
              <w:rPr>
                <w:spacing w:val="-1"/>
              </w:rPr>
              <w:t>项目为</w:t>
            </w:r>
            <w:r>
              <w:rPr>
                <w:spacing w:val="-39"/>
              </w:rPr>
              <w:t xml:space="preserve"> </w:t>
            </w:r>
            <w:r>
              <w:rPr>
                <w:rFonts w:ascii="Times New Roman" w:hAnsi="Times New Roman" w:eastAsia="Times New Roman" w:cs="Times New Roman"/>
                <w:spacing w:val="-1"/>
              </w:rPr>
              <w:t xml:space="preserve">C3493 </w:t>
            </w:r>
            <w:r>
              <w:rPr>
                <w:spacing w:val="-1"/>
              </w:rPr>
              <w:t>增材制造装备制造，属于二类工业项目，本项目生产工艺成</w:t>
            </w:r>
            <w:r>
              <w:t xml:space="preserve"> </w:t>
            </w:r>
            <w:r>
              <w:rPr>
                <w:spacing w:val="8"/>
              </w:rPr>
              <w:t>熟，固废、废气等采取先进的处理措施处理达标排放，不会对周边环境产生</w:t>
            </w:r>
            <w:r>
              <w:rPr>
                <w:spacing w:val="14"/>
              </w:rPr>
              <w:t xml:space="preserve"> </w:t>
            </w:r>
            <w:r>
              <w:rPr>
                <w:spacing w:val="8"/>
              </w:rPr>
              <w:t>不良影响，污染物排放水平可达到同行业国内先进水平。企业将严格实施污</w:t>
            </w:r>
            <w:r>
              <w:rPr>
                <w:spacing w:val="16"/>
              </w:rPr>
              <w:t xml:space="preserve"> </w:t>
            </w:r>
            <w:r>
              <w:rPr>
                <w:spacing w:val="8"/>
              </w:rPr>
              <w:t>染物总量控制制度，建立常态化的企业隐患排查整治监管机制，加强风险防</w:t>
            </w:r>
          </w:p>
          <w:p>
            <w:pPr>
              <w:pStyle w:val="6"/>
              <w:spacing w:line="220" w:lineRule="auto"/>
              <w:ind w:left="53"/>
            </w:pPr>
            <w:r>
              <w:rPr>
                <w:spacing w:val="9"/>
              </w:rPr>
              <w:t>控体系建设，项目不属于该管控单元负面清单内</w:t>
            </w:r>
            <w:r>
              <w:rPr>
                <w:spacing w:val="8"/>
              </w:rPr>
              <w:t>，故项目的建设符合《文成</w:t>
            </w:r>
          </w:p>
        </w:tc>
      </w:tr>
    </w:tbl>
    <w:p>
      <w:pPr>
        <w:rPr>
          <w:rFonts w:ascii="Arial"/>
          <w:sz w:val="21"/>
        </w:rPr>
      </w:pPr>
    </w:p>
    <w:p>
      <w:pPr>
        <w:spacing w:line="68" w:lineRule="exact"/>
      </w:pPr>
    </w:p>
    <w:p>
      <w:pPr>
        <w:spacing w:line="68" w:lineRule="exact"/>
        <w:sectPr>
          <w:headerReference r:id="rId11" w:type="default"/>
          <w:pgSz w:w="11907" w:h="16840"/>
          <w:pgMar w:top="1231" w:right="1346" w:bottom="400" w:left="1346" w:header="991"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6" w:line="173" w:lineRule="auto"/>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5"/>
          <w:sz w:val="18"/>
          <w:szCs w:val="18"/>
        </w:rPr>
        <w:t>7</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5"/>
          <w:sz w:val="18"/>
          <w:szCs w:val="18"/>
        </w:rPr>
        <w:t>-</w:t>
      </w:r>
    </w:p>
    <w:p>
      <w:pPr>
        <w:spacing w:line="173" w:lineRule="auto"/>
        <w:rPr>
          <w:rFonts w:ascii="Times New Roman" w:hAnsi="Times New Roman" w:eastAsia="Times New Roman" w:cs="Times New Roman"/>
          <w:sz w:val="18"/>
          <w:szCs w:val="18"/>
        </w:rPr>
        <w:sectPr>
          <w:type w:val="continuous"/>
          <w:pgSz w:w="11907" w:h="16840"/>
          <w:pgMar w:top="1231" w:right="1346" w:bottom="400" w:left="1346" w:header="991" w:footer="0" w:gutter="0"/>
          <w:cols w:equalWidth="0" w:num="2">
            <w:col w:w="6678" w:space="100"/>
            <w:col w:w="2437"/>
          </w:cols>
        </w:sectPr>
      </w:pPr>
    </w:p>
    <w:p>
      <w:pPr>
        <w:spacing w:before="58"/>
      </w:pPr>
    </w:p>
    <w:tbl>
      <w:tblPr>
        <w:tblStyle w:val="5"/>
        <w:tblW w:w="9188"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861"/>
        <w:gridCol w:w="8327"/>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627" w:hRule="atLeast"/>
        </w:trPr>
        <w:tc>
          <w:tcPr>
            <w:tcW w:w="861" w:type="dxa"/>
            <w:tcBorders>
              <w:right w:val="single" w:color="000000" w:sz="2" w:space="0"/>
            </w:tcBorders>
            <w:vAlign w:val="top"/>
          </w:tcPr>
          <w:p>
            <w:pPr>
              <w:rPr>
                <w:rFonts w:ascii="Arial"/>
                <w:sz w:val="21"/>
              </w:rPr>
            </w:pPr>
          </w:p>
        </w:tc>
        <w:tc>
          <w:tcPr>
            <w:tcW w:w="8327" w:type="dxa"/>
            <w:tcBorders>
              <w:left w:val="single" w:color="000000" w:sz="2" w:space="0"/>
            </w:tcBorders>
            <w:vAlign w:val="top"/>
          </w:tcPr>
          <w:p>
            <w:pPr>
              <w:pStyle w:val="6"/>
              <w:spacing w:before="41" w:line="220" w:lineRule="auto"/>
              <w:ind w:left="55"/>
            </w:pPr>
            <w:r>
              <w:rPr>
                <w:spacing w:val="4"/>
              </w:rPr>
              <w:t>县</w:t>
            </w:r>
            <w:r>
              <w:rPr>
                <w:rFonts w:ascii="Times New Roman" w:hAnsi="Times New Roman" w:eastAsia="Times New Roman" w:cs="Times New Roman"/>
                <w:spacing w:val="4"/>
              </w:rPr>
              <w:t>“</w:t>
            </w:r>
            <w:r>
              <w:rPr>
                <w:spacing w:val="4"/>
              </w:rPr>
              <w:t>三线一单</w:t>
            </w:r>
            <w:r>
              <w:rPr>
                <w:rFonts w:ascii="Times New Roman" w:hAnsi="Times New Roman" w:eastAsia="Times New Roman" w:cs="Times New Roman"/>
                <w:spacing w:val="4"/>
              </w:rPr>
              <w:t>”</w:t>
            </w:r>
            <w:r>
              <w:rPr>
                <w:spacing w:val="4"/>
              </w:rPr>
              <w:t>生态环境分区管控方案》的要求。</w:t>
            </w:r>
          </w:p>
          <w:p>
            <w:pPr>
              <w:pStyle w:val="6"/>
              <w:spacing w:before="180" w:line="212" w:lineRule="auto"/>
              <w:ind w:left="2484"/>
            </w:pPr>
            <w:r>
              <w:rPr>
                <w:spacing w:val="3"/>
                <w14:textOutline w14:w="4358" w14:cap="sq" w14:cmpd="sng">
                  <w14:solidFill>
                    <w14:srgbClr w14:val="000000"/>
                  </w14:solidFill>
                  <w14:prstDash w14:val="solid"/>
                  <w14:bevel/>
                </w14:textOutline>
              </w:rPr>
              <w:t>表</w:t>
            </w:r>
            <w:r>
              <w:rPr>
                <w:spacing w:val="-36"/>
              </w:rPr>
              <w:t xml:space="preserve"> </w:t>
            </w:r>
            <w:r>
              <w:rPr>
                <w:rFonts w:ascii="Times New Roman" w:hAnsi="Times New Roman" w:eastAsia="Times New Roman" w:cs="Times New Roman"/>
                <w:b/>
                <w:bCs/>
                <w:spacing w:val="3"/>
              </w:rPr>
              <w:t>1-3    “</w:t>
            </w:r>
            <w:r>
              <w:rPr>
                <w:spacing w:val="3"/>
                <w14:textOutline w14:w="4358" w14:cap="sq" w14:cmpd="sng">
                  <w14:solidFill>
                    <w14:srgbClr w14:val="000000"/>
                  </w14:solidFill>
                  <w14:prstDash w14:val="solid"/>
                  <w14:bevel/>
                </w14:textOutline>
              </w:rPr>
              <w:t>三线一单</w:t>
            </w:r>
            <w:r>
              <w:rPr>
                <w:rFonts w:ascii="Times New Roman" w:hAnsi="Times New Roman" w:eastAsia="Times New Roman" w:cs="Times New Roman"/>
                <w:b/>
                <w:bCs/>
                <w:spacing w:val="3"/>
              </w:rPr>
              <w:t>”</w:t>
            </w:r>
            <w:r>
              <w:rPr>
                <w:spacing w:val="3"/>
                <w14:textOutline w14:w="4358" w14:cap="sq" w14:cmpd="sng">
                  <w14:solidFill>
                    <w14:srgbClr w14:val="000000"/>
                  </w14:solidFill>
                  <w14:prstDash w14:val="solid"/>
                  <w14:bevel/>
                </w14:textOutline>
              </w:rPr>
              <w:t>符合性分析</w:t>
            </w:r>
          </w:p>
          <w:tbl>
            <w:tblPr>
              <w:tblStyle w:val="5"/>
              <w:tblW w:w="8226" w:type="dxa"/>
              <w:tblInd w:w="4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74"/>
              <w:gridCol w:w="5059"/>
              <w:gridCol w:w="159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574" w:type="dxa"/>
                  <w:vAlign w:val="top"/>
                </w:tcPr>
                <w:p>
                  <w:pPr>
                    <w:pStyle w:val="6"/>
                    <w:spacing w:before="127" w:line="228" w:lineRule="auto"/>
                    <w:ind w:left="607"/>
                    <w:rPr>
                      <w:sz w:val="20"/>
                      <w:szCs w:val="20"/>
                    </w:rPr>
                  </w:pPr>
                  <w:r>
                    <w:rPr>
                      <w:spacing w:val="-7"/>
                      <w:sz w:val="20"/>
                      <w:szCs w:val="20"/>
                      <w14:textOutline w14:w="3795" w14:cap="sq" w14:cmpd="sng">
                        <w14:solidFill>
                          <w14:srgbClr w14:val="000000"/>
                        </w14:solidFill>
                        <w14:prstDash w14:val="solid"/>
                        <w14:bevel/>
                      </w14:textOutline>
                    </w:rPr>
                    <w:t>内容</w:t>
                  </w:r>
                </w:p>
              </w:tc>
              <w:tc>
                <w:tcPr>
                  <w:tcW w:w="5059" w:type="dxa"/>
                  <w:vAlign w:val="top"/>
                </w:tcPr>
                <w:p>
                  <w:pPr>
                    <w:pStyle w:val="6"/>
                    <w:spacing w:before="127" w:line="228" w:lineRule="auto"/>
                    <w:ind w:left="2010"/>
                    <w:rPr>
                      <w:sz w:val="20"/>
                      <w:szCs w:val="20"/>
                    </w:rPr>
                  </w:pPr>
                  <w:r>
                    <w:rPr>
                      <w:spacing w:val="8"/>
                      <w:sz w:val="20"/>
                      <w:szCs w:val="20"/>
                      <w14:textOutline w14:w="3795" w14:cap="sq" w14:cmpd="sng">
                        <w14:solidFill>
                          <w14:srgbClr w14:val="000000"/>
                        </w14:solidFill>
                        <w14:prstDash w14:val="solid"/>
                        <w14:bevel/>
                      </w14:textOutline>
                    </w:rPr>
                    <w:t>符合性分析</w:t>
                  </w:r>
                </w:p>
              </w:tc>
              <w:tc>
                <w:tcPr>
                  <w:tcW w:w="1593" w:type="dxa"/>
                  <w:vAlign w:val="top"/>
                </w:tcPr>
                <w:p>
                  <w:pPr>
                    <w:pStyle w:val="6"/>
                    <w:spacing w:before="127" w:line="228" w:lineRule="auto"/>
                    <w:ind w:left="382"/>
                    <w:rPr>
                      <w:sz w:val="20"/>
                      <w:szCs w:val="20"/>
                    </w:rPr>
                  </w:pPr>
                  <w:r>
                    <w:rPr>
                      <w:spacing w:val="7"/>
                      <w:sz w:val="20"/>
                      <w:szCs w:val="20"/>
                      <w14:textOutline w14:w="3795" w14:cap="sq" w14:cmpd="sng">
                        <w14:solidFill>
                          <w14:srgbClr w14:val="000000"/>
                        </w14:solidFill>
                        <w14:prstDash w14:val="solid"/>
                        <w14:bevel/>
                      </w14:textOutline>
                    </w:rPr>
                    <w:t>是否符合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6" w:hRule="atLeast"/>
              </w:trPr>
              <w:tc>
                <w:tcPr>
                  <w:tcW w:w="1574" w:type="dxa"/>
                  <w:vAlign w:val="top"/>
                </w:tcPr>
                <w:p>
                  <w:pPr>
                    <w:spacing w:line="253" w:lineRule="auto"/>
                    <w:rPr>
                      <w:rFonts w:ascii="Arial"/>
                      <w:sz w:val="21"/>
                    </w:rPr>
                  </w:pPr>
                </w:p>
                <w:p>
                  <w:pPr>
                    <w:spacing w:line="254" w:lineRule="auto"/>
                    <w:rPr>
                      <w:rFonts w:ascii="Arial"/>
                      <w:sz w:val="21"/>
                    </w:rPr>
                  </w:pPr>
                </w:p>
                <w:p>
                  <w:pPr>
                    <w:pStyle w:val="6"/>
                    <w:spacing w:before="65" w:line="229" w:lineRule="auto"/>
                    <w:ind w:left="164"/>
                    <w:rPr>
                      <w:sz w:val="20"/>
                      <w:szCs w:val="20"/>
                    </w:rPr>
                  </w:pPr>
                  <w:r>
                    <w:rPr>
                      <w:spacing w:val="7"/>
                      <w:sz w:val="20"/>
                      <w:szCs w:val="20"/>
                    </w:rPr>
                    <w:t>生态保护红线</w:t>
                  </w:r>
                </w:p>
              </w:tc>
              <w:tc>
                <w:tcPr>
                  <w:tcW w:w="5059" w:type="dxa"/>
                  <w:vAlign w:val="top"/>
                </w:tcPr>
                <w:p>
                  <w:pPr>
                    <w:pStyle w:val="6"/>
                    <w:spacing w:before="34" w:line="244" w:lineRule="auto"/>
                    <w:ind w:left="111" w:right="120" w:firstLine="1"/>
                    <w:jc w:val="both"/>
                    <w:rPr>
                      <w:sz w:val="20"/>
                      <w:szCs w:val="20"/>
                    </w:rPr>
                  </w:pPr>
                  <w:r>
                    <w:rPr>
                      <w:spacing w:val="29"/>
                      <w:sz w:val="20"/>
                      <w:szCs w:val="20"/>
                    </w:rPr>
                    <w:t>本项目位于浙江省温州市文成县百丈漈镇外垟工</w:t>
                  </w:r>
                  <w:r>
                    <w:rPr>
                      <w:spacing w:val="5"/>
                      <w:sz w:val="20"/>
                      <w:szCs w:val="20"/>
                    </w:rPr>
                    <w:t xml:space="preserve"> </w:t>
                  </w:r>
                  <w:r>
                    <w:rPr>
                      <w:spacing w:val="19"/>
                      <w:sz w:val="20"/>
                      <w:szCs w:val="20"/>
                    </w:rPr>
                    <w:t>业园区（百丈漈外垟</w:t>
                  </w:r>
                  <w:r>
                    <w:rPr>
                      <w:spacing w:val="-18"/>
                      <w:sz w:val="20"/>
                      <w:szCs w:val="20"/>
                    </w:rPr>
                    <w:t xml:space="preserve"> </w:t>
                  </w:r>
                  <w:r>
                    <w:rPr>
                      <w:rFonts w:ascii="Times New Roman" w:hAnsi="Times New Roman" w:eastAsia="Times New Roman" w:cs="Times New Roman"/>
                      <w:spacing w:val="19"/>
                      <w:sz w:val="20"/>
                      <w:szCs w:val="20"/>
                    </w:rPr>
                    <w:t>B-</w:t>
                  </w:r>
                  <w:r>
                    <w:rPr>
                      <w:rFonts w:ascii="Times New Roman" w:hAnsi="Times New Roman" w:eastAsia="Times New Roman" w:cs="Times New Roman"/>
                      <w:spacing w:val="-16"/>
                      <w:sz w:val="20"/>
                      <w:szCs w:val="20"/>
                    </w:rPr>
                    <w:t xml:space="preserve"> </w:t>
                  </w:r>
                  <w:r>
                    <w:rPr>
                      <w:rFonts w:ascii="Times New Roman" w:hAnsi="Times New Roman" w:eastAsia="Times New Roman" w:cs="Times New Roman"/>
                      <w:spacing w:val="19"/>
                      <w:sz w:val="20"/>
                      <w:szCs w:val="20"/>
                    </w:rPr>
                    <w:t>11</w:t>
                  </w:r>
                  <w:r>
                    <w:rPr>
                      <w:spacing w:val="19"/>
                      <w:sz w:val="20"/>
                      <w:szCs w:val="20"/>
                    </w:rPr>
                    <w:t>）</w:t>
                  </w:r>
                  <w:r>
                    <w:rPr>
                      <w:spacing w:val="-35"/>
                      <w:sz w:val="20"/>
                      <w:szCs w:val="20"/>
                    </w:rPr>
                    <w:t xml:space="preserve"> </w:t>
                  </w:r>
                  <w:r>
                    <w:rPr>
                      <w:spacing w:val="19"/>
                      <w:sz w:val="20"/>
                      <w:szCs w:val="20"/>
                    </w:rPr>
                    <w:t>。项目所在地不在浙</w:t>
                  </w:r>
                  <w:r>
                    <w:rPr>
                      <w:sz w:val="20"/>
                      <w:szCs w:val="20"/>
                    </w:rPr>
                    <w:t xml:space="preserve"> </w:t>
                  </w:r>
                  <w:r>
                    <w:rPr>
                      <w:spacing w:val="18"/>
                      <w:sz w:val="20"/>
                      <w:szCs w:val="20"/>
                    </w:rPr>
                    <w:t>江省生态保护红线（浙政发〔</w:t>
                  </w:r>
                  <w:r>
                    <w:rPr>
                      <w:rFonts w:ascii="Times New Roman" w:hAnsi="Times New Roman" w:eastAsia="Times New Roman" w:cs="Times New Roman"/>
                      <w:spacing w:val="18"/>
                      <w:sz w:val="20"/>
                      <w:szCs w:val="20"/>
                    </w:rPr>
                    <w:t>2018</w:t>
                  </w:r>
                  <w:r>
                    <w:rPr>
                      <w:spacing w:val="18"/>
                      <w:sz w:val="20"/>
                      <w:szCs w:val="20"/>
                    </w:rPr>
                    <w:t>〕</w:t>
                  </w:r>
                  <w:r>
                    <w:rPr>
                      <w:spacing w:val="-48"/>
                      <w:sz w:val="20"/>
                      <w:szCs w:val="20"/>
                    </w:rPr>
                    <w:t xml:space="preserve"> </w:t>
                  </w:r>
                  <w:r>
                    <w:rPr>
                      <w:rFonts w:ascii="Times New Roman" w:hAnsi="Times New Roman" w:eastAsia="Times New Roman" w:cs="Times New Roman"/>
                      <w:spacing w:val="18"/>
                      <w:sz w:val="20"/>
                      <w:szCs w:val="20"/>
                    </w:rPr>
                    <w:t>30</w:t>
                  </w:r>
                  <w:r>
                    <w:rPr>
                      <w:rFonts w:ascii="Times New Roman" w:hAnsi="Times New Roman" w:eastAsia="Times New Roman" w:cs="Times New Roman"/>
                      <w:spacing w:val="33"/>
                      <w:w w:val="101"/>
                      <w:sz w:val="20"/>
                      <w:szCs w:val="20"/>
                    </w:rPr>
                    <w:t xml:space="preserve"> </w:t>
                  </w:r>
                  <w:r>
                    <w:rPr>
                      <w:spacing w:val="17"/>
                      <w:sz w:val="20"/>
                      <w:szCs w:val="20"/>
                    </w:rPr>
                    <w:t>号）</w:t>
                  </w:r>
                  <w:r>
                    <w:rPr>
                      <w:spacing w:val="-46"/>
                      <w:sz w:val="20"/>
                      <w:szCs w:val="20"/>
                    </w:rPr>
                    <w:t xml:space="preserve"> </w:t>
                  </w:r>
                  <w:r>
                    <w:rPr>
                      <w:spacing w:val="17"/>
                      <w:sz w:val="20"/>
                      <w:szCs w:val="20"/>
                    </w:rPr>
                    <w:t>划定</w:t>
                  </w:r>
                  <w:r>
                    <w:rPr>
                      <w:sz w:val="20"/>
                      <w:szCs w:val="20"/>
                    </w:rPr>
                    <w:t xml:space="preserve"> </w:t>
                  </w:r>
                  <w:r>
                    <w:rPr>
                      <w:spacing w:val="25"/>
                      <w:sz w:val="20"/>
                      <w:szCs w:val="20"/>
                    </w:rPr>
                    <w:t>的生态保护红线范围内</w:t>
                  </w:r>
                  <w:r>
                    <w:rPr>
                      <w:spacing w:val="-45"/>
                      <w:sz w:val="20"/>
                      <w:szCs w:val="20"/>
                    </w:rPr>
                    <w:t xml:space="preserve"> </w:t>
                  </w:r>
                  <w:r>
                    <w:rPr>
                      <w:spacing w:val="25"/>
                      <w:sz w:val="20"/>
                      <w:szCs w:val="20"/>
                    </w:rPr>
                    <w:t>。</w:t>
                  </w:r>
                  <w:r>
                    <w:rPr>
                      <w:spacing w:val="-60"/>
                      <w:sz w:val="20"/>
                      <w:szCs w:val="20"/>
                    </w:rPr>
                    <w:t xml:space="preserve"> </w:t>
                  </w:r>
                  <w:r>
                    <w:rPr>
                      <w:spacing w:val="25"/>
                      <w:sz w:val="20"/>
                      <w:szCs w:val="20"/>
                    </w:rPr>
                    <w:t>项目符合生态保护红线</w:t>
                  </w:r>
                  <w:r>
                    <w:rPr>
                      <w:sz w:val="20"/>
                      <w:szCs w:val="20"/>
                    </w:rPr>
                    <w:t xml:space="preserve"> </w:t>
                  </w:r>
                  <w:r>
                    <w:rPr>
                      <w:spacing w:val="9"/>
                      <w:sz w:val="20"/>
                      <w:szCs w:val="20"/>
                    </w:rPr>
                    <w:t>要求。</w:t>
                  </w:r>
                </w:p>
              </w:tc>
              <w:tc>
                <w:tcPr>
                  <w:tcW w:w="1593" w:type="dxa"/>
                  <w:vAlign w:val="top"/>
                </w:tcPr>
                <w:p>
                  <w:pPr>
                    <w:spacing w:line="254" w:lineRule="auto"/>
                    <w:rPr>
                      <w:rFonts w:ascii="Arial"/>
                      <w:sz w:val="21"/>
                    </w:rPr>
                  </w:pPr>
                </w:p>
                <w:p>
                  <w:pPr>
                    <w:spacing w:line="254" w:lineRule="auto"/>
                    <w:rPr>
                      <w:rFonts w:ascii="Arial"/>
                      <w:sz w:val="21"/>
                    </w:rPr>
                  </w:pPr>
                </w:p>
                <w:p>
                  <w:pPr>
                    <w:pStyle w:val="6"/>
                    <w:spacing w:before="65" w:line="228" w:lineRule="auto"/>
                    <w:ind w:left="594"/>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22" w:hRule="atLeast"/>
              </w:trPr>
              <w:tc>
                <w:tcPr>
                  <w:tcW w:w="1574" w:type="dxa"/>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6"/>
                    <w:spacing w:before="65" w:line="229" w:lineRule="auto"/>
                    <w:ind w:left="162"/>
                    <w:rPr>
                      <w:sz w:val="20"/>
                      <w:szCs w:val="20"/>
                    </w:rPr>
                  </w:pPr>
                  <w:r>
                    <w:rPr>
                      <w:spacing w:val="8"/>
                      <w:sz w:val="20"/>
                      <w:szCs w:val="20"/>
                    </w:rPr>
                    <w:t>环境质量底线</w:t>
                  </w:r>
                </w:p>
              </w:tc>
              <w:tc>
                <w:tcPr>
                  <w:tcW w:w="5059" w:type="dxa"/>
                  <w:vAlign w:val="top"/>
                </w:tcPr>
                <w:p>
                  <w:pPr>
                    <w:pStyle w:val="6"/>
                    <w:spacing w:before="68" w:line="245" w:lineRule="auto"/>
                    <w:ind w:left="112" w:right="156" w:firstLine="3"/>
                    <w:jc w:val="both"/>
                    <w:rPr>
                      <w:sz w:val="20"/>
                      <w:szCs w:val="20"/>
                    </w:rPr>
                  </w:pPr>
                  <w:r>
                    <w:rPr>
                      <w:spacing w:val="25"/>
                      <w:sz w:val="20"/>
                      <w:szCs w:val="20"/>
                    </w:rPr>
                    <w:t>项目纳污水体可达到相应的环境质量标准</w:t>
                  </w:r>
                  <w:r>
                    <w:rPr>
                      <w:spacing w:val="-45"/>
                      <w:sz w:val="20"/>
                      <w:szCs w:val="20"/>
                    </w:rPr>
                    <w:t xml:space="preserve"> </w:t>
                  </w:r>
                  <w:r>
                    <w:rPr>
                      <w:spacing w:val="25"/>
                      <w:sz w:val="20"/>
                      <w:szCs w:val="20"/>
                    </w:rPr>
                    <w:t>，项目</w:t>
                  </w:r>
                  <w:r>
                    <w:rPr>
                      <w:sz w:val="20"/>
                      <w:szCs w:val="20"/>
                    </w:rPr>
                    <w:t xml:space="preserve"> </w:t>
                  </w:r>
                  <w:r>
                    <w:rPr>
                      <w:spacing w:val="23"/>
                      <w:sz w:val="20"/>
                      <w:szCs w:val="20"/>
                    </w:rPr>
                    <w:t>产生的废水纳管排放</w:t>
                  </w:r>
                  <w:r>
                    <w:rPr>
                      <w:spacing w:val="-44"/>
                      <w:sz w:val="20"/>
                      <w:szCs w:val="20"/>
                    </w:rPr>
                    <w:t xml:space="preserve"> </w:t>
                  </w:r>
                  <w:r>
                    <w:rPr>
                      <w:spacing w:val="23"/>
                      <w:sz w:val="20"/>
                      <w:szCs w:val="20"/>
                    </w:rPr>
                    <w:t>，不排入周边环境</w:t>
                  </w:r>
                  <w:r>
                    <w:rPr>
                      <w:spacing w:val="-56"/>
                      <w:sz w:val="20"/>
                      <w:szCs w:val="20"/>
                    </w:rPr>
                    <w:t xml:space="preserve"> </w:t>
                  </w:r>
                  <w:r>
                    <w:rPr>
                      <w:spacing w:val="23"/>
                      <w:sz w:val="20"/>
                      <w:szCs w:val="20"/>
                    </w:rPr>
                    <w:t>，污水处</w:t>
                  </w:r>
                  <w:r>
                    <w:rPr>
                      <w:sz w:val="20"/>
                      <w:szCs w:val="20"/>
                    </w:rPr>
                    <w:t xml:space="preserve"> </w:t>
                  </w:r>
                  <w:r>
                    <w:rPr>
                      <w:spacing w:val="27"/>
                      <w:sz w:val="20"/>
                      <w:szCs w:val="20"/>
                    </w:rPr>
                    <w:t>理厂排入的环境水体环境质量现状满足浙江省水</w:t>
                  </w:r>
                  <w:r>
                    <w:rPr>
                      <w:spacing w:val="16"/>
                      <w:sz w:val="20"/>
                      <w:szCs w:val="20"/>
                    </w:rPr>
                    <w:t xml:space="preserve"> </w:t>
                  </w:r>
                  <w:r>
                    <w:rPr>
                      <w:spacing w:val="25"/>
                      <w:sz w:val="20"/>
                      <w:szCs w:val="20"/>
                    </w:rPr>
                    <w:t>环境功能区划划定的水质要求。</w:t>
                  </w:r>
                </w:p>
                <w:p>
                  <w:pPr>
                    <w:pStyle w:val="6"/>
                    <w:spacing w:before="32" w:line="222" w:lineRule="auto"/>
                    <w:ind w:left="183" w:right="120"/>
                    <w:rPr>
                      <w:sz w:val="20"/>
                      <w:szCs w:val="20"/>
                    </w:rPr>
                  </w:pPr>
                  <w:r>
                    <w:rPr>
                      <w:spacing w:val="26"/>
                      <w:sz w:val="20"/>
                      <w:szCs w:val="20"/>
                    </w:rPr>
                    <w:t>区域环境质量现状满足浙江省环境空气质量功能</w:t>
                  </w:r>
                  <w:r>
                    <w:rPr>
                      <w:spacing w:val="3"/>
                      <w:sz w:val="20"/>
                      <w:szCs w:val="20"/>
                    </w:rPr>
                    <w:t xml:space="preserve"> </w:t>
                  </w:r>
                  <w:r>
                    <w:rPr>
                      <w:spacing w:val="17"/>
                      <w:sz w:val="20"/>
                      <w:szCs w:val="20"/>
                    </w:rPr>
                    <w:t>区划分方案要求。</w:t>
                  </w:r>
                </w:p>
                <w:p>
                  <w:pPr>
                    <w:pStyle w:val="6"/>
                    <w:spacing w:before="1" w:line="259" w:lineRule="auto"/>
                    <w:ind w:left="115" w:right="123" w:hanging="2"/>
                    <w:rPr>
                      <w:sz w:val="20"/>
                      <w:szCs w:val="20"/>
                    </w:rPr>
                  </w:pPr>
                  <w:r>
                    <w:rPr>
                      <w:spacing w:val="15"/>
                      <w:sz w:val="20"/>
                      <w:szCs w:val="20"/>
                    </w:rPr>
                    <w:t>本</w:t>
                  </w:r>
                  <w:r>
                    <w:rPr>
                      <w:spacing w:val="-42"/>
                      <w:sz w:val="20"/>
                      <w:szCs w:val="20"/>
                    </w:rPr>
                    <w:t xml:space="preserve"> </w:t>
                  </w:r>
                  <w:r>
                    <w:rPr>
                      <w:spacing w:val="15"/>
                      <w:sz w:val="20"/>
                      <w:szCs w:val="20"/>
                    </w:rPr>
                    <w:t>项</w:t>
                  </w:r>
                  <w:r>
                    <w:rPr>
                      <w:spacing w:val="-21"/>
                      <w:sz w:val="20"/>
                      <w:szCs w:val="20"/>
                    </w:rPr>
                    <w:t xml:space="preserve"> </w:t>
                  </w:r>
                  <w:r>
                    <w:rPr>
                      <w:spacing w:val="15"/>
                      <w:sz w:val="20"/>
                      <w:szCs w:val="20"/>
                    </w:rPr>
                    <w:t>目</w:t>
                  </w:r>
                  <w:r>
                    <w:rPr>
                      <w:spacing w:val="-60"/>
                      <w:sz w:val="20"/>
                      <w:szCs w:val="20"/>
                    </w:rPr>
                    <w:t xml:space="preserve"> </w:t>
                  </w:r>
                  <w:r>
                    <w:rPr>
                      <w:spacing w:val="15"/>
                      <w:sz w:val="20"/>
                      <w:szCs w:val="20"/>
                    </w:rPr>
                    <w:t>不属</w:t>
                  </w:r>
                  <w:r>
                    <w:rPr>
                      <w:spacing w:val="-57"/>
                      <w:sz w:val="20"/>
                      <w:szCs w:val="20"/>
                    </w:rPr>
                    <w:t xml:space="preserve"> </w:t>
                  </w:r>
                  <w:r>
                    <w:rPr>
                      <w:spacing w:val="15"/>
                      <w:sz w:val="20"/>
                      <w:szCs w:val="20"/>
                    </w:rPr>
                    <w:t>于《</w:t>
                  </w:r>
                  <w:r>
                    <w:rPr>
                      <w:spacing w:val="-40"/>
                      <w:sz w:val="20"/>
                      <w:szCs w:val="20"/>
                    </w:rPr>
                    <w:t xml:space="preserve"> </w:t>
                  </w:r>
                  <w:r>
                    <w:rPr>
                      <w:spacing w:val="15"/>
                      <w:sz w:val="20"/>
                      <w:szCs w:val="20"/>
                    </w:rPr>
                    <w:t>工矿</w:t>
                  </w:r>
                  <w:r>
                    <w:rPr>
                      <w:spacing w:val="-59"/>
                      <w:sz w:val="20"/>
                      <w:szCs w:val="20"/>
                    </w:rPr>
                    <w:t xml:space="preserve"> </w:t>
                  </w:r>
                  <w:r>
                    <w:rPr>
                      <w:spacing w:val="15"/>
                      <w:sz w:val="20"/>
                      <w:szCs w:val="20"/>
                    </w:rPr>
                    <w:t>用地土壤环境</w:t>
                  </w:r>
                  <w:r>
                    <w:rPr>
                      <w:spacing w:val="-57"/>
                      <w:sz w:val="20"/>
                      <w:szCs w:val="20"/>
                    </w:rPr>
                    <w:t xml:space="preserve"> </w:t>
                  </w:r>
                  <w:r>
                    <w:rPr>
                      <w:spacing w:val="15"/>
                      <w:sz w:val="20"/>
                      <w:szCs w:val="20"/>
                    </w:rPr>
                    <w:t>管理</w:t>
                  </w:r>
                  <w:r>
                    <w:rPr>
                      <w:spacing w:val="-59"/>
                      <w:sz w:val="20"/>
                      <w:szCs w:val="20"/>
                    </w:rPr>
                    <w:t xml:space="preserve"> </w:t>
                  </w:r>
                  <w:r>
                    <w:rPr>
                      <w:spacing w:val="15"/>
                      <w:sz w:val="20"/>
                      <w:szCs w:val="20"/>
                    </w:rPr>
                    <w:t>办法</w:t>
                  </w:r>
                  <w:r>
                    <w:rPr>
                      <w:rFonts w:ascii="Times New Roman" w:hAnsi="Times New Roman" w:eastAsia="Times New Roman" w:cs="Times New Roman"/>
                      <w:spacing w:val="15"/>
                      <w:sz w:val="20"/>
                      <w:szCs w:val="20"/>
                    </w:rPr>
                    <w:t>(</w:t>
                  </w:r>
                  <w:r>
                    <w:rPr>
                      <w:rFonts w:ascii="Times New Roman" w:hAnsi="Times New Roman" w:eastAsia="Times New Roman" w:cs="Times New Roman"/>
                      <w:spacing w:val="-20"/>
                      <w:sz w:val="20"/>
                      <w:szCs w:val="20"/>
                    </w:rPr>
                    <w:t xml:space="preserve"> </w:t>
                  </w:r>
                  <w:r>
                    <w:rPr>
                      <w:spacing w:val="15"/>
                      <w:sz w:val="20"/>
                      <w:szCs w:val="20"/>
                    </w:rPr>
                    <w:t>试</w:t>
                  </w:r>
                  <w:r>
                    <w:rPr>
                      <w:sz w:val="20"/>
                      <w:szCs w:val="20"/>
                    </w:rPr>
                    <w:t xml:space="preserve"> </w:t>
                  </w:r>
                  <w:r>
                    <w:rPr>
                      <w:spacing w:val="25"/>
                      <w:sz w:val="20"/>
                      <w:szCs w:val="20"/>
                    </w:rPr>
                    <w:t>行</w:t>
                  </w:r>
                  <w:r>
                    <w:rPr>
                      <w:rFonts w:ascii="Times New Roman" w:hAnsi="Times New Roman" w:eastAsia="Times New Roman" w:cs="Times New Roman"/>
                      <w:spacing w:val="25"/>
                      <w:sz w:val="20"/>
                      <w:szCs w:val="20"/>
                    </w:rPr>
                    <w:t>)</w:t>
                  </w:r>
                  <w:r>
                    <w:rPr>
                      <w:spacing w:val="25"/>
                      <w:sz w:val="20"/>
                      <w:szCs w:val="20"/>
                    </w:rPr>
                    <w:t>》规定的土壤环境污染重点监管单位。</w:t>
                  </w:r>
                </w:p>
                <w:p>
                  <w:pPr>
                    <w:pStyle w:val="6"/>
                    <w:spacing w:before="28" w:line="239" w:lineRule="auto"/>
                    <w:ind w:left="113" w:right="123"/>
                    <w:jc w:val="both"/>
                    <w:rPr>
                      <w:sz w:val="20"/>
                      <w:szCs w:val="20"/>
                    </w:rPr>
                  </w:pPr>
                  <w:r>
                    <w:rPr>
                      <w:spacing w:val="27"/>
                      <w:sz w:val="20"/>
                      <w:szCs w:val="20"/>
                    </w:rPr>
                    <w:t>本项目所在区域空气环境</w:t>
                  </w:r>
                  <w:r>
                    <w:rPr>
                      <w:spacing w:val="-53"/>
                      <w:sz w:val="20"/>
                      <w:szCs w:val="20"/>
                    </w:rPr>
                    <w:t xml:space="preserve"> </w:t>
                  </w:r>
                  <w:r>
                    <w:rPr>
                      <w:spacing w:val="27"/>
                      <w:sz w:val="20"/>
                      <w:szCs w:val="20"/>
                    </w:rPr>
                    <w:t>、纳污水体水环境等均</w:t>
                  </w:r>
                  <w:r>
                    <w:rPr>
                      <w:sz w:val="20"/>
                      <w:szCs w:val="20"/>
                    </w:rPr>
                    <w:t xml:space="preserve"> </w:t>
                  </w:r>
                  <w:r>
                    <w:rPr>
                      <w:spacing w:val="27"/>
                      <w:sz w:val="20"/>
                      <w:szCs w:val="20"/>
                    </w:rPr>
                    <w:t>可达到相应的环境质量标准</w:t>
                  </w:r>
                  <w:r>
                    <w:rPr>
                      <w:spacing w:val="-52"/>
                      <w:sz w:val="20"/>
                      <w:szCs w:val="20"/>
                    </w:rPr>
                    <w:t xml:space="preserve"> </w:t>
                  </w:r>
                  <w:r>
                    <w:rPr>
                      <w:spacing w:val="27"/>
                      <w:sz w:val="20"/>
                      <w:szCs w:val="20"/>
                    </w:rPr>
                    <w:t>，本项目的建设后可</w:t>
                  </w:r>
                  <w:r>
                    <w:rPr>
                      <w:sz w:val="20"/>
                      <w:szCs w:val="20"/>
                    </w:rPr>
                    <w:t xml:space="preserve"> </w:t>
                  </w:r>
                  <w:r>
                    <w:rPr>
                      <w:spacing w:val="19"/>
                      <w:sz w:val="20"/>
                      <w:szCs w:val="20"/>
                    </w:rPr>
                    <w:t>维持区域的环境质量等级。</w:t>
                  </w:r>
                </w:p>
              </w:tc>
              <w:tc>
                <w:tcPr>
                  <w:tcW w:w="1593" w:type="dxa"/>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6"/>
                    <w:spacing w:before="65" w:line="228" w:lineRule="auto"/>
                    <w:ind w:left="594"/>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1574" w:type="dxa"/>
                  <w:vAlign w:val="top"/>
                </w:tcPr>
                <w:p>
                  <w:pPr>
                    <w:pStyle w:val="6"/>
                    <w:spacing w:before="306" w:line="229" w:lineRule="auto"/>
                    <w:ind w:left="171"/>
                    <w:rPr>
                      <w:sz w:val="20"/>
                      <w:szCs w:val="20"/>
                    </w:rPr>
                  </w:pPr>
                  <w:r>
                    <w:rPr>
                      <w:spacing w:val="6"/>
                      <w:sz w:val="20"/>
                      <w:szCs w:val="20"/>
                    </w:rPr>
                    <w:t>资源利用上线</w:t>
                  </w:r>
                </w:p>
              </w:tc>
              <w:tc>
                <w:tcPr>
                  <w:tcW w:w="5059" w:type="dxa"/>
                  <w:vAlign w:val="top"/>
                </w:tcPr>
                <w:p>
                  <w:pPr>
                    <w:pStyle w:val="6"/>
                    <w:spacing w:before="34" w:line="239" w:lineRule="auto"/>
                    <w:ind w:left="112" w:right="59"/>
                    <w:jc w:val="both"/>
                    <w:rPr>
                      <w:sz w:val="20"/>
                      <w:szCs w:val="20"/>
                    </w:rPr>
                  </w:pPr>
                  <w:r>
                    <w:rPr>
                      <w:spacing w:val="21"/>
                      <w:sz w:val="20"/>
                      <w:szCs w:val="20"/>
                    </w:rPr>
                    <w:t>本项目营运过程中消耗一定量的电源、水资源等，</w:t>
                  </w:r>
                  <w:r>
                    <w:rPr>
                      <w:spacing w:val="17"/>
                      <w:sz w:val="20"/>
                      <w:szCs w:val="20"/>
                    </w:rPr>
                    <w:t xml:space="preserve"> </w:t>
                  </w:r>
                  <w:r>
                    <w:rPr>
                      <w:spacing w:val="27"/>
                      <w:sz w:val="20"/>
                      <w:szCs w:val="20"/>
                    </w:rPr>
                    <w:t>项目资源消耗量相对区域资源利用总量较小</w:t>
                  </w:r>
                  <w:r>
                    <w:rPr>
                      <w:spacing w:val="-50"/>
                      <w:sz w:val="20"/>
                      <w:szCs w:val="20"/>
                    </w:rPr>
                    <w:t xml:space="preserve"> </w:t>
                  </w:r>
                  <w:r>
                    <w:rPr>
                      <w:spacing w:val="27"/>
                      <w:sz w:val="20"/>
                      <w:szCs w:val="20"/>
                    </w:rPr>
                    <w:t>，不</w:t>
                  </w:r>
                  <w:r>
                    <w:rPr>
                      <w:sz w:val="20"/>
                      <w:szCs w:val="20"/>
                    </w:rPr>
                    <w:t xml:space="preserve"> </w:t>
                  </w:r>
                  <w:r>
                    <w:rPr>
                      <w:spacing w:val="23"/>
                      <w:sz w:val="20"/>
                      <w:szCs w:val="20"/>
                    </w:rPr>
                    <w:t>触及资源利用上线</w:t>
                  </w:r>
                </w:p>
              </w:tc>
              <w:tc>
                <w:tcPr>
                  <w:tcW w:w="1593" w:type="dxa"/>
                  <w:vAlign w:val="top"/>
                </w:tcPr>
                <w:p>
                  <w:pPr>
                    <w:pStyle w:val="6"/>
                    <w:spacing w:before="306" w:line="228" w:lineRule="auto"/>
                    <w:ind w:left="594"/>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1574" w:type="dxa"/>
                  <w:vAlign w:val="top"/>
                </w:tcPr>
                <w:p>
                  <w:pPr>
                    <w:pStyle w:val="6"/>
                    <w:spacing w:before="33" w:line="235" w:lineRule="auto"/>
                    <w:ind w:left="582" w:right="157" w:hanging="418"/>
                    <w:rPr>
                      <w:sz w:val="20"/>
                      <w:szCs w:val="20"/>
                    </w:rPr>
                  </w:pPr>
                  <w:r>
                    <w:rPr>
                      <w:spacing w:val="7"/>
                      <w:sz w:val="20"/>
                      <w:szCs w:val="20"/>
                    </w:rPr>
                    <w:t>生态环境准入</w:t>
                  </w:r>
                  <w:r>
                    <w:rPr>
                      <w:spacing w:val="4"/>
                      <w:sz w:val="20"/>
                      <w:szCs w:val="20"/>
                    </w:rPr>
                    <w:t xml:space="preserve"> 清单</w:t>
                  </w:r>
                </w:p>
              </w:tc>
              <w:tc>
                <w:tcPr>
                  <w:tcW w:w="5059" w:type="dxa"/>
                  <w:vAlign w:val="top"/>
                </w:tcPr>
                <w:p>
                  <w:pPr>
                    <w:pStyle w:val="6"/>
                    <w:spacing w:before="34" w:line="177" w:lineRule="auto"/>
                    <w:ind w:left="73" w:right="120" w:firstLine="39"/>
                    <w:rPr>
                      <w:sz w:val="20"/>
                      <w:szCs w:val="20"/>
                    </w:rPr>
                  </w:pPr>
                  <w:r>
                    <w:rPr>
                      <w:spacing w:val="27"/>
                      <w:sz w:val="20"/>
                      <w:szCs w:val="20"/>
                    </w:rPr>
                    <w:t>本项目符合生态环境准入清单相关要求</w:t>
                  </w:r>
                  <w:r>
                    <w:rPr>
                      <w:spacing w:val="-49"/>
                      <w:sz w:val="20"/>
                      <w:szCs w:val="20"/>
                    </w:rPr>
                    <w:t xml:space="preserve"> </w:t>
                  </w:r>
                  <w:r>
                    <w:rPr>
                      <w:spacing w:val="27"/>
                      <w:sz w:val="20"/>
                      <w:szCs w:val="20"/>
                    </w:rPr>
                    <w:t>，具体见</w:t>
                  </w:r>
                  <w:r>
                    <w:rPr>
                      <w:sz w:val="20"/>
                      <w:szCs w:val="20"/>
                    </w:rPr>
                    <w:t xml:space="preserve"> </w:t>
                  </w:r>
                  <w:r>
                    <w:rPr>
                      <w:rFonts w:ascii="微软雅黑" w:hAnsi="微软雅黑" w:eastAsia="微软雅黑" w:cs="微软雅黑"/>
                      <w:color w:val="777777"/>
                      <w:spacing w:val="3"/>
                      <w:sz w:val="25"/>
                      <w:szCs w:val="25"/>
                    </w:rPr>
                    <w:t>表</w:t>
                  </w:r>
                  <w:r>
                    <w:rPr>
                      <w:rFonts w:ascii="微软雅黑" w:hAnsi="微软雅黑" w:eastAsia="微软雅黑" w:cs="微软雅黑"/>
                      <w:color w:val="777777"/>
                      <w:spacing w:val="-4"/>
                      <w:sz w:val="25"/>
                      <w:szCs w:val="25"/>
                    </w:rPr>
                    <w:t xml:space="preserve"> </w:t>
                  </w:r>
                  <w:r>
                    <w:rPr>
                      <w:rFonts w:ascii="Times New Roman" w:hAnsi="Times New Roman" w:eastAsia="Times New Roman" w:cs="Times New Roman"/>
                      <w:b/>
                      <w:bCs/>
                      <w:spacing w:val="3"/>
                      <w:sz w:val="20"/>
                      <w:szCs w:val="20"/>
                    </w:rPr>
                    <w:t>1</w:t>
                  </w:r>
                  <w:r>
                    <w:rPr>
                      <w:rFonts w:ascii="Times New Roman" w:hAnsi="Times New Roman" w:eastAsia="Times New Roman" w:cs="Times New Roman"/>
                      <w:b/>
                      <w:bCs/>
                      <w:spacing w:val="3"/>
                      <w:position w:val="-2"/>
                      <w:sz w:val="20"/>
                      <w:szCs w:val="20"/>
                    </w:rPr>
                    <w:t>-</w:t>
                  </w:r>
                  <w:r>
                    <w:rPr>
                      <w:rFonts w:ascii="Times New Roman" w:hAnsi="Times New Roman" w:eastAsia="Times New Roman" w:cs="Times New Roman"/>
                      <w:b/>
                      <w:bCs/>
                      <w:spacing w:val="3"/>
                      <w:sz w:val="20"/>
                      <w:szCs w:val="20"/>
                    </w:rPr>
                    <w:t>2</w:t>
                  </w:r>
                  <w:r>
                    <w:rPr>
                      <w:spacing w:val="3"/>
                      <w:position w:val="-5"/>
                      <w:sz w:val="20"/>
                      <w:szCs w:val="20"/>
                    </w:rPr>
                    <w:t>。</w:t>
                  </w:r>
                </w:p>
              </w:tc>
              <w:tc>
                <w:tcPr>
                  <w:tcW w:w="1593" w:type="dxa"/>
                  <w:vAlign w:val="top"/>
                </w:tcPr>
                <w:p>
                  <w:pPr>
                    <w:pStyle w:val="6"/>
                    <w:spacing w:before="171" w:line="228" w:lineRule="auto"/>
                    <w:ind w:left="594"/>
                    <w:rPr>
                      <w:sz w:val="20"/>
                      <w:szCs w:val="20"/>
                    </w:rPr>
                  </w:pPr>
                  <w:r>
                    <w:rPr>
                      <w:spacing w:val="3"/>
                      <w:sz w:val="20"/>
                      <w:szCs w:val="20"/>
                    </w:rPr>
                    <w:t>符合</w:t>
                  </w:r>
                </w:p>
              </w:tc>
            </w:tr>
          </w:tbl>
          <w:p>
            <w:pPr>
              <w:pStyle w:val="6"/>
              <w:spacing w:before="157" w:line="359" w:lineRule="auto"/>
              <w:ind w:left="56" w:firstLine="480"/>
              <w:jc w:val="both"/>
              <w:rPr>
                <w:rFonts w:ascii="Times New Roman" w:hAnsi="Times New Roman" w:eastAsia="Times New Roman" w:cs="Times New Roman"/>
              </w:rPr>
            </w:pPr>
            <w:r>
              <w:rPr>
                <w:spacing w:val="1"/>
              </w:rPr>
              <w:t>综上所述，本项目不涉及生态保护红线，不触及环境质量底线和资源利用</w:t>
            </w:r>
            <w:r>
              <w:rPr>
                <w:spacing w:val="12"/>
              </w:rPr>
              <w:t xml:space="preserve"> </w:t>
            </w:r>
            <w:r>
              <w:t>上线，符合该管控单元生态环境准入清单中要求，因此本项目符合</w:t>
            </w:r>
            <w:r>
              <w:rPr>
                <w:rFonts w:ascii="Times New Roman" w:hAnsi="Times New Roman" w:eastAsia="Times New Roman" w:cs="Times New Roman"/>
              </w:rPr>
              <w:t>“</w:t>
            </w:r>
            <w:r>
              <w:t xml:space="preserve">三线一单 </w:t>
            </w:r>
            <w:r>
              <w:rPr>
                <w:rFonts w:ascii="Times New Roman" w:hAnsi="Times New Roman" w:eastAsia="Times New Roman" w:cs="Times New Roman"/>
              </w:rPr>
              <w:t>”</w:t>
            </w:r>
          </w:p>
          <w:p>
            <w:pPr>
              <w:pStyle w:val="6"/>
              <w:spacing w:line="221" w:lineRule="auto"/>
              <w:ind w:left="55"/>
            </w:pPr>
            <w:r>
              <w:rPr>
                <w:spacing w:val="-4"/>
              </w:rPr>
              <w:t>要求。</w:t>
            </w:r>
          </w:p>
          <w:p>
            <w:pPr>
              <w:pStyle w:val="6"/>
              <w:spacing w:before="177" w:line="220" w:lineRule="auto"/>
              <w:ind w:left="531"/>
            </w:pPr>
            <w:r>
              <w:rPr>
                <w:rFonts w:ascii="Times New Roman" w:hAnsi="Times New Roman" w:eastAsia="Times New Roman" w:cs="Times New Roman"/>
                <w:b/>
                <w:bCs/>
                <w:spacing w:val="-2"/>
              </w:rPr>
              <w:t>2</w:t>
            </w:r>
            <w:r>
              <w:rPr>
                <w:rFonts w:ascii="Times New Roman" w:hAnsi="Times New Roman" w:eastAsia="Times New Roman" w:cs="Times New Roman"/>
                <w:b/>
                <w:bCs/>
                <w:spacing w:val="-32"/>
              </w:rPr>
              <w:t xml:space="preserve"> </w:t>
            </w:r>
            <w:r>
              <w:rPr>
                <w:spacing w:val="-2"/>
                <w14:textOutline w14:w="4358" w14:cap="sq" w14:cmpd="sng">
                  <w14:solidFill>
                    <w14:srgbClr w14:val="000000"/>
                  </w14:solidFill>
                  <w14:prstDash w14:val="solid"/>
                  <w14:bevel/>
                </w14:textOutline>
              </w:rPr>
              <w:t>、环保审批原则符合性分析</w:t>
            </w:r>
          </w:p>
          <w:p>
            <w:pPr>
              <w:pStyle w:val="6"/>
              <w:spacing w:before="181" w:line="466" w:lineRule="exact"/>
              <w:ind w:right="45"/>
              <w:jc w:val="right"/>
            </w:pPr>
            <w:r>
              <w:rPr>
                <w:spacing w:val="-2"/>
                <w:position w:val="17"/>
              </w:rPr>
              <w:t xml:space="preserve">①《建设项目环境保护管理条例》（国务院令第 </w:t>
            </w:r>
            <w:r>
              <w:rPr>
                <w:rFonts w:ascii="Times New Roman" w:hAnsi="Times New Roman" w:eastAsia="Times New Roman" w:cs="Times New Roman"/>
                <w:spacing w:val="-2"/>
                <w:position w:val="17"/>
              </w:rPr>
              <w:t xml:space="preserve">682  </w:t>
            </w:r>
            <w:r>
              <w:rPr>
                <w:spacing w:val="-2"/>
                <w:position w:val="17"/>
              </w:rPr>
              <w:t>号）</w:t>
            </w:r>
            <w:r>
              <w:rPr>
                <w:rFonts w:ascii="Times New Roman" w:hAnsi="Times New Roman" w:eastAsia="Times New Roman" w:cs="Times New Roman"/>
                <w:spacing w:val="-2"/>
                <w:position w:val="17"/>
              </w:rPr>
              <w:t>“</w:t>
            </w:r>
            <w:r>
              <w:rPr>
                <w:rFonts w:ascii="Times New Roman" w:hAnsi="Times New Roman" w:eastAsia="Times New Roman" w:cs="Times New Roman"/>
                <w:spacing w:val="-26"/>
                <w:position w:val="17"/>
              </w:rPr>
              <w:t xml:space="preserve"> </w:t>
            </w:r>
            <w:r>
              <w:rPr>
                <w:spacing w:val="-2"/>
                <w:position w:val="17"/>
              </w:rPr>
              <w:t>四性五不批</w:t>
            </w:r>
            <w:r>
              <w:rPr>
                <w:rFonts w:ascii="Times New Roman" w:hAnsi="Times New Roman" w:eastAsia="Times New Roman" w:cs="Times New Roman"/>
                <w:spacing w:val="-3"/>
                <w:position w:val="17"/>
              </w:rPr>
              <w:t>”</w:t>
            </w:r>
            <w:r>
              <w:rPr>
                <w:spacing w:val="-3"/>
                <w:position w:val="17"/>
              </w:rPr>
              <w:t>符</w:t>
            </w:r>
          </w:p>
          <w:p>
            <w:pPr>
              <w:pStyle w:val="6"/>
              <w:spacing w:before="1" w:line="220" w:lineRule="auto"/>
              <w:ind w:left="55"/>
            </w:pPr>
            <w:r>
              <w:rPr>
                <w:spacing w:val="-3"/>
              </w:rPr>
              <w:t>合性分析</w:t>
            </w:r>
          </w:p>
          <w:p>
            <w:pPr>
              <w:pStyle w:val="6"/>
              <w:spacing w:before="181" w:line="466" w:lineRule="exact"/>
              <w:jc w:val="right"/>
            </w:pPr>
            <w:r>
              <w:rPr>
                <w:spacing w:val="-2"/>
                <w:position w:val="17"/>
              </w:rPr>
              <w:t xml:space="preserve">根据《建设项目环境保护管理条例》（国务院令第 </w:t>
            </w:r>
            <w:r>
              <w:rPr>
                <w:rFonts w:ascii="Times New Roman" w:hAnsi="Times New Roman" w:eastAsia="Times New Roman" w:cs="Times New Roman"/>
                <w:spacing w:val="-2"/>
                <w:position w:val="17"/>
              </w:rPr>
              <w:t xml:space="preserve">682  </w:t>
            </w:r>
            <w:r>
              <w:rPr>
                <w:spacing w:val="-2"/>
                <w:position w:val="17"/>
              </w:rPr>
              <w:t>号）的相关内容，</w:t>
            </w:r>
          </w:p>
          <w:p>
            <w:pPr>
              <w:pStyle w:val="6"/>
              <w:spacing w:line="220" w:lineRule="auto"/>
              <w:ind w:left="57"/>
            </w:pPr>
            <w:r>
              <w:rPr>
                <w:spacing w:val="-4"/>
              </w:rPr>
              <w:t>建设项目</w:t>
            </w:r>
            <w:r>
              <w:rPr>
                <w:rFonts w:ascii="Times New Roman" w:hAnsi="Times New Roman" w:eastAsia="Times New Roman" w:cs="Times New Roman"/>
                <w:spacing w:val="-4"/>
              </w:rPr>
              <w:t>“</w:t>
            </w:r>
            <w:r>
              <w:rPr>
                <w:rFonts w:ascii="Times New Roman" w:hAnsi="Times New Roman" w:eastAsia="Times New Roman" w:cs="Times New Roman"/>
                <w:spacing w:val="-12"/>
              </w:rPr>
              <w:t xml:space="preserve"> </w:t>
            </w:r>
            <w:r>
              <w:rPr>
                <w:spacing w:val="-4"/>
              </w:rPr>
              <w:t>四性五不批</w:t>
            </w:r>
            <w:r>
              <w:rPr>
                <w:rFonts w:ascii="Times New Roman" w:hAnsi="Times New Roman" w:eastAsia="Times New Roman" w:cs="Times New Roman"/>
                <w:spacing w:val="-4"/>
              </w:rPr>
              <w:t>”</w:t>
            </w:r>
            <w:r>
              <w:rPr>
                <w:spacing w:val="-4"/>
              </w:rPr>
              <w:t>相符性分析如下表</w:t>
            </w:r>
            <w:r>
              <w:rPr>
                <w:spacing w:val="-32"/>
              </w:rPr>
              <w:t xml:space="preserve"> </w:t>
            </w:r>
            <w:r>
              <w:rPr>
                <w:rFonts w:ascii="Times New Roman" w:hAnsi="Times New Roman" w:eastAsia="Times New Roman" w:cs="Times New Roman"/>
                <w:spacing w:val="-4"/>
              </w:rPr>
              <w:t>1-4</w:t>
            </w:r>
            <w:r>
              <w:rPr>
                <w:spacing w:val="-4"/>
              </w:rPr>
              <w:t>。</w:t>
            </w:r>
          </w:p>
          <w:p>
            <w:pPr>
              <w:pStyle w:val="6"/>
              <w:spacing w:before="182" w:line="212" w:lineRule="auto"/>
              <w:ind w:left="2237"/>
            </w:pPr>
            <w:r>
              <w:rPr>
                <w:spacing w:val="1"/>
                <w14:textOutline w14:w="4358" w14:cap="sq" w14:cmpd="sng">
                  <w14:solidFill>
                    <w14:srgbClr w14:val="000000"/>
                  </w14:solidFill>
                  <w14:prstDash w14:val="solid"/>
                  <w14:bevel/>
                </w14:textOutline>
              </w:rPr>
              <w:t>表</w:t>
            </w:r>
            <w:r>
              <w:rPr>
                <w:spacing w:val="-25"/>
              </w:rPr>
              <w:t xml:space="preserve"> </w:t>
            </w:r>
            <w:r>
              <w:rPr>
                <w:rFonts w:ascii="Times New Roman" w:hAnsi="Times New Roman" w:eastAsia="Times New Roman" w:cs="Times New Roman"/>
                <w:b/>
                <w:bCs/>
                <w:spacing w:val="1"/>
              </w:rPr>
              <w:t>1-4    “</w:t>
            </w:r>
            <w:r>
              <w:rPr>
                <w:rFonts w:ascii="Times New Roman" w:hAnsi="Times New Roman" w:eastAsia="Times New Roman" w:cs="Times New Roman"/>
                <w:b/>
                <w:bCs/>
                <w:spacing w:val="-23"/>
              </w:rPr>
              <w:t xml:space="preserve"> </w:t>
            </w:r>
            <w:r>
              <w:rPr>
                <w:spacing w:val="1"/>
                <w14:textOutline w14:w="4358" w14:cap="sq" w14:cmpd="sng">
                  <w14:solidFill>
                    <w14:srgbClr w14:val="000000"/>
                  </w14:solidFill>
                  <w14:prstDash w14:val="solid"/>
                  <w14:bevel/>
                </w14:textOutline>
              </w:rPr>
              <w:t>四性五不批</w:t>
            </w:r>
            <w:r>
              <w:rPr>
                <w:rFonts w:ascii="Times New Roman" w:hAnsi="Times New Roman" w:eastAsia="Times New Roman" w:cs="Times New Roman"/>
                <w:b/>
                <w:bCs/>
                <w:spacing w:val="1"/>
              </w:rPr>
              <w:t>”</w:t>
            </w:r>
            <w:r>
              <w:rPr>
                <w:spacing w:val="1"/>
                <w14:textOutline w14:w="4358" w14:cap="sq" w14:cmpd="sng">
                  <w14:solidFill>
                    <w14:srgbClr w14:val="000000"/>
                  </w14:solidFill>
                  <w14:prstDash w14:val="solid"/>
                  <w14:bevel/>
                </w14:textOutline>
              </w:rPr>
              <w:t>对照分析情况</w:t>
            </w:r>
          </w:p>
          <w:tbl>
            <w:tblPr>
              <w:tblStyle w:val="5"/>
              <w:tblW w:w="8226" w:type="dxa"/>
              <w:tblInd w:w="4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1"/>
              <w:gridCol w:w="2686"/>
              <w:gridCol w:w="3773"/>
              <w:gridCol w:w="11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3347" w:type="dxa"/>
                  <w:gridSpan w:val="2"/>
                  <w:vAlign w:val="top"/>
                </w:tcPr>
                <w:p>
                  <w:pPr>
                    <w:pStyle w:val="6"/>
                    <w:spacing w:before="125" w:line="228" w:lineRule="auto"/>
                    <w:ind w:left="416"/>
                    <w:rPr>
                      <w:sz w:val="20"/>
                      <w:szCs w:val="20"/>
                    </w:rPr>
                  </w:pPr>
                  <w:r>
                    <w:rPr>
                      <w:spacing w:val="9"/>
                      <w:sz w:val="20"/>
                      <w:szCs w:val="20"/>
                      <w14:textOutline w14:w="3795" w14:cap="sq" w14:cmpd="sng">
                        <w14:solidFill>
                          <w14:srgbClr w14:val="000000"/>
                        </w14:solidFill>
                        <w14:prstDash w14:val="solid"/>
                        <w14:bevel/>
                      </w14:textOutline>
                    </w:rPr>
                    <w:t>建设项目环境保护管理条例</w:t>
                  </w:r>
                </w:p>
              </w:tc>
              <w:tc>
                <w:tcPr>
                  <w:tcW w:w="3773" w:type="dxa"/>
                  <w:vAlign w:val="top"/>
                </w:tcPr>
                <w:p>
                  <w:pPr>
                    <w:pStyle w:val="6"/>
                    <w:spacing w:before="125" w:line="228" w:lineRule="auto"/>
                    <w:ind w:left="1367"/>
                    <w:rPr>
                      <w:sz w:val="20"/>
                      <w:szCs w:val="20"/>
                    </w:rPr>
                  </w:pPr>
                  <w:r>
                    <w:rPr>
                      <w:spacing w:val="8"/>
                      <w:sz w:val="20"/>
                      <w:szCs w:val="20"/>
                      <w14:textOutline w14:w="3795" w14:cap="sq" w14:cmpd="sng">
                        <w14:solidFill>
                          <w14:srgbClr w14:val="000000"/>
                        </w14:solidFill>
                        <w14:prstDash w14:val="solid"/>
                        <w14:bevel/>
                      </w14:textOutline>
                    </w:rPr>
                    <w:t>符合性分析</w:t>
                  </w:r>
                </w:p>
              </w:tc>
              <w:tc>
                <w:tcPr>
                  <w:tcW w:w="1106" w:type="dxa"/>
                  <w:vAlign w:val="top"/>
                </w:tcPr>
                <w:p>
                  <w:pPr>
                    <w:pStyle w:val="6"/>
                    <w:spacing w:before="125" w:line="228" w:lineRule="auto"/>
                    <w:ind w:left="140"/>
                    <w:rPr>
                      <w:sz w:val="20"/>
                      <w:szCs w:val="20"/>
                    </w:rPr>
                  </w:pPr>
                  <w:r>
                    <w:rPr>
                      <w:spacing w:val="7"/>
                      <w:sz w:val="20"/>
                      <w:szCs w:val="20"/>
                      <w14:textOutline w14:w="3795" w14:cap="sq" w14:cmpd="sng">
                        <w14:solidFill>
                          <w14:srgbClr w14:val="000000"/>
                        </w14:solidFill>
                        <w14:prstDash w14:val="solid"/>
                        <w14:bevel/>
                      </w14:textOutline>
                    </w:rPr>
                    <w:t>是否符合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3" w:hRule="atLeast"/>
              </w:trPr>
              <w:tc>
                <w:tcPr>
                  <w:tcW w:w="661" w:type="dxa"/>
                  <w:vMerge w:val="restart"/>
                  <w:tcBorders>
                    <w:bottom w:val="nil"/>
                  </w:tcBorders>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65" w:line="230" w:lineRule="auto"/>
                    <w:ind w:left="145"/>
                    <w:rPr>
                      <w:sz w:val="20"/>
                      <w:szCs w:val="20"/>
                    </w:rPr>
                  </w:pPr>
                  <w:r>
                    <w:rPr>
                      <w:spacing w:val="-6"/>
                      <w:sz w:val="20"/>
                      <w:szCs w:val="20"/>
                    </w:rPr>
                    <w:t>四性</w:t>
                  </w:r>
                </w:p>
              </w:tc>
              <w:tc>
                <w:tcPr>
                  <w:tcW w:w="2686" w:type="dxa"/>
                  <w:vAlign w:val="top"/>
                </w:tcPr>
                <w:p>
                  <w:pPr>
                    <w:spacing w:line="254" w:lineRule="auto"/>
                    <w:rPr>
                      <w:rFonts w:ascii="Arial"/>
                      <w:sz w:val="21"/>
                    </w:rPr>
                  </w:pPr>
                </w:p>
                <w:p>
                  <w:pPr>
                    <w:spacing w:line="254" w:lineRule="auto"/>
                    <w:rPr>
                      <w:rFonts w:ascii="Arial"/>
                      <w:sz w:val="21"/>
                    </w:rPr>
                  </w:pPr>
                </w:p>
                <w:p>
                  <w:pPr>
                    <w:pStyle w:val="6"/>
                    <w:spacing w:before="65" w:line="229" w:lineRule="auto"/>
                    <w:ind w:left="300"/>
                    <w:rPr>
                      <w:sz w:val="20"/>
                      <w:szCs w:val="20"/>
                    </w:rPr>
                  </w:pPr>
                  <w:r>
                    <w:rPr>
                      <w:spacing w:val="8"/>
                      <w:sz w:val="20"/>
                      <w:szCs w:val="20"/>
                    </w:rPr>
                    <w:t>建设项目的环境可行性</w:t>
                  </w:r>
                </w:p>
              </w:tc>
              <w:tc>
                <w:tcPr>
                  <w:tcW w:w="3773" w:type="dxa"/>
                  <w:vAlign w:val="top"/>
                </w:tcPr>
                <w:p>
                  <w:pPr>
                    <w:pStyle w:val="6"/>
                    <w:spacing w:before="33" w:line="245" w:lineRule="auto"/>
                    <w:ind w:left="116" w:right="118" w:firstLine="112"/>
                    <w:rPr>
                      <w:sz w:val="20"/>
                      <w:szCs w:val="20"/>
                    </w:rPr>
                  </w:pPr>
                  <w:r>
                    <w:rPr>
                      <w:spacing w:val="20"/>
                      <w:sz w:val="20"/>
                      <w:szCs w:val="20"/>
                    </w:rPr>
                    <w:t>本项目符合土地利用总体规划的要</w:t>
                  </w:r>
                  <w:r>
                    <w:rPr>
                      <w:spacing w:val="3"/>
                      <w:sz w:val="20"/>
                      <w:szCs w:val="20"/>
                    </w:rPr>
                    <w:t xml:space="preserve">  </w:t>
                  </w:r>
                  <w:r>
                    <w:rPr>
                      <w:spacing w:val="20"/>
                      <w:sz w:val="20"/>
                      <w:szCs w:val="20"/>
                    </w:rPr>
                    <w:t>求，不触及生态保护红线、环境质量</w:t>
                  </w:r>
                  <w:r>
                    <w:rPr>
                      <w:spacing w:val="9"/>
                      <w:sz w:val="20"/>
                      <w:szCs w:val="20"/>
                    </w:rPr>
                    <w:t xml:space="preserve"> </w:t>
                  </w:r>
                  <w:r>
                    <w:rPr>
                      <w:spacing w:val="20"/>
                      <w:sz w:val="20"/>
                      <w:szCs w:val="20"/>
                    </w:rPr>
                    <w:t>底线、资源利用上线，不在负面清单</w:t>
                  </w:r>
                  <w:r>
                    <w:rPr>
                      <w:spacing w:val="9"/>
                      <w:sz w:val="20"/>
                      <w:szCs w:val="20"/>
                    </w:rPr>
                    <w:t xml:space="preserve"> </w:t>
                  </w:r>
                  <w:r>
                    <w:rPr>
                      <w:spacing w:val="20"/>
                      <w:sz w:val="20"/>
                      <w:szCs w:val="20"/>
                    </w:rPr>
                    <w:t>内，因此符合建设项目的环境可行性</w:t>
                  </w:r>
                </w:p>
                <w:p>
                  <w:pPr>
                    <w:pStyle w:val="6"/>
                    <w:spacing w:before="26" w:line="214" w:lineRule="auto"/>
                    <w:ind w:left="1462"/>
                    <w:rPr>
                      <w:sz w:val="20"/>
                      <w:szCs w:val="20"/>
                    </w:rPr>
                  </w:pPr>
                  <w:r>
                    <w:rPr>
                      <w:spacing w:val="8"/>
                      <w:sz w:val="20"/>
                      <w:szCs w:val="20"/>
                    </w:rPr>
                    <w:t>的要求。</w:t>
                  </w:r>
                </w:p>
              </w:tc>
              <w:tc>
                <w:tcPr>
                  <w:tcW w:w="1106" w:type="dxa"/>
                  <w:vAlign w:val="top"/>
                </w:tcPr>
                <w:p>
                  <w:pPr>
                    <w:spacing w:line="254" w:lineRule="auto"/>
                    <w:rPr>
                      <w:rFonts w:ascii="Arial"/>
                      <w:sz w:val="21"/>
                    </w:rPr>
                  </w:pPr>
                </w:p>
                <w:p>
                  <w:pPr>
                    <w:spacing w:line="254" w:lineRule="auto"/>
                    <w:rPr>
                      <w:rFonts w:ascii="Arial"/>
                      <w:sz w:val="21"/>
                    </w:rPr>
                  </w:pPr>
                </w:p>
                <w:p>
                  <w:pPr>
                    <w:pStyle w:val="6"/>
                    <w:spacing w:before="65" w:line="228" w:lineRule="auto"/>
                    <w:ind w:left="349"/>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1" w:hRule="atLeast"/>
              </w:trPr>
              <w:tc>
                <w:tcPr>
                  <w:tcW w:w="661" w:type="dxa"/>
                  <w:vMerge w:val="continue"/>
                  <w:tcBorders>
                    <w:top w:val="nil"/>
                  </w:tcBorders>
                  <w:vAlign w:val="top"/>
                </w:tcPr>
                <w:p>
                  <w:pPr>
                    <w:rPr>
                      <w:rFonts w:ascii="Arial"/>
                      <w:sz w:val="21"/>
                    </w:rPr>
                  </w:pPr>
                </w:p>
              </w:tc>
              <w:tc>
                <w:tcPr>
                  <w:tcW w:w="2686" w:type="dxa"/>
                  <w:vAlign w:val="top"/>
                </w:tcPr>
                <w:p>
                  <w:pPr>
                    <w:pStyle w:val="6"/>
                    <w:spacing w:before="36" w:line="233" w:lineRule="auto"/>
                    <w:ind w:left="907" w:right="221" w:hanging="701"/>
                    <w:rPr>
                      <w:sz w:val="20"/>
                      <w:szCs w:val="20"/>
                    </w:rPr>
                  </w:pPr>
                  <w:r>
                    <w:rPr>
                      <w:spacing w:val="25"/>
                      <w:sz w:val="20"/>
                      <w:szCs w:val="20"/>
                    </w:rPr>
                    <w:t>环境影响分析预测评估</w:t>
                  </w:r>
                  <w:r>
                    <w:rPr>
                      <w:spacing w:val="1"/>
                      <w:sz w:val="20"/>
                      <w:szCs w:val="20"/>
                    </w:rPr>
                    <w:t xml:space="preserve"> </w:t>
                  </w:r>
                  <w:r>
                    <w:rPr>
                      <w:spacing w:val="16"/>
                      <w:sz w:val="20"/>
                      <w:szCs w:val="20"/>
                    </w:rPr>
                    <w:t>的可靠性</w:t>
                  </w:r>
                </w:p>
              </w:tc>
              <w:tc>
                <w:tcPr>
                  <w:tcW w:w="3773" w:type="dxa"/>
                  <w:vAlign w:val="top"/>
                </w:tcPr>
                <w:p>
                  <w:pPr>
                    <w:pStyle w:val="6"/>
                    <w:spacing w:before="36" w:line="233" w:lineRule="auto"/>
                    <w:ind w:left="152" w:right="120" w:hanging="34"/>
                    <w:rPr>
                      <w:sz w:val="20"/>
                      <w:szCs w:val="20"/>
                    </w:rPr>
                  </w:pPr>
                  <w:r>
                    <w:rPr>
                      <w:spacing w:val="20"/>
                      <w:sz w:val="20"/>
                      <w:szCs w:val="20"/>
                    </w:rPr>
                    <w:t>本项目各要素分析预测按照《建设项</w:t>
                  </w:r>
                  <w:r>
                    <w:rPr>
                      <w:spacing w:val="7"/>
                      <w:sz w:val="20"/>
                      <w:szCs w:val="20"/>
                    </w:rPr>
                    <w:t xml:space="preserve"> </w:t>
                  </w:r>
                  <w:r>
                    <w:rPr>
                      <w:spacing w:val="18"/>
                      <w:sz w:val="20"/>
                      <w:szCs w:val="20"/>
                    </w:rPr>
                    <w:t>目环境影响报告表编制技术指南（污</w:t>
                  </w:r>
                </w:p>
              </w:tc>
              <w:tc>
                <w:tcPr>
                  <w:tcW w:w="1106" w:type="dxa"/>
                  <w:vAlign w:val="top"/>
                </w:tcPr>
                <w:p>
                  <w:pPr>
                    <w:pStyle w:val="6"/>
                    <w:spacing w:before="170" w:line="228" w:lineRule="auto"/>
                    <w:ind w:left="349"/>
                    <w:rPr>
                      <w:sz w:val="20"/>
                      <w:szCs w:val="20"/>
                    </w:rPr>
                  </w:pPr>
                  <w:r>
                    <w:rPr>
                      <w:spacing w:val="3"/>
                      <w:sz w:val="20"/>
                      <w:szCs w:val="20"/>
                    </w:rPr>
                    <w:t>符合</w:t>
                  </w:r>
                </w:p>
              </w:tc>
            </w:tr>
          </w:tbl>
          <w:p>
            <w:pPr>
              <w:spacing w:line="140" w:lineRule="auto"/>
              <w:rPr>
                <w:rFonts w:ascii="Arial"/>
                <w:sz w:val="2"/>
              </w:rPr>
            </w:pPr>
          </w:p>
        </w:tc>
      </w:tr>
    </w:tbl>
    <w:p>
      <w:pPr>
        <w:spacing w:line="117" w:lineRule="exact"/>
        <w:rPr>
          <w:rFonts w:ascii="Arial"/>
          <w:sz w:val="10"/>
        </w:rPr>
      </w:pPr>
    </w:p>
    <w:p>
      <w:pPr>
        <w:spacing w:line="117" w:lineRule="exact"/>
        <w:rPr>
          <w:rFonts w:ascii="Arial" w:hAnsi="Arial" w:eastAsia="Arial" w:cs="Arial"/>
          <w:sz w:val="10"/>
          <w:szCs w:val="10"/>
        </w:rPr>
        <w:sectPr>
          <w:pgSz w:w="11907" w:h="16840"/>
          <w:pgMar w:top="1231" w:right="1346" w:bottom="400" w:left="1346" w:header="991"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w:t>
      </w:r>
      <w:r>
        <w:rPr>
          <w:rFonts w:ascii="Times New Roman" w:hAnsi="Times New Roman" w:eastAsia="Times New Roman" w:cs="Times New Roman"/>
          <w:spacing w:val="13"/>
          <w:sz w:val="18"/>
          <w:szCs w:val="18"/>
        </w:rPr>
        <w:t xml:space="preserve"> </w:t>
      </w:r>
      <w:r>
        <w:rPr>
          <w:rFonts w:ascii="Times New Roman" w:hAnsi="Times New Roman" w:eastAsia="Times New Roman" w:cs="Times New Roman"/>
          <w:spacing w:val="-7"/>
          <w:sz w:val="18"/>
          <w:szCs w:val="18"/>
        </w:rPr>
        <w:t>8</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7"/>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346" w:bottom="400" w:left="1346" w:header="991" w:footer="0" w:gutter="0"/>
          <w:cols w:equalWidth="0" w:num="2">
            <w:col w:w="6678" w:space="100"/>
            <w:col w:w="2437"/>
          </w:cols>
        </w:sectPr>
      </w:pPr>
    </w:p>
    <w:p>
      <w:pPr>
        <w:spacing w:before="58"/>
      </w:pPr>
    </w:p>
    <w:tbl>
      <w:tblPr>
        <w:tblStyle w:val="5"/>
        <w:tblW w:w="9188"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861"/>
        <w:gridCol w:w="8327"/>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686" w:hRule="atLeast"/>
        </w:trPr>
        <w:tc>
          <w:tcPr>
            <w:tcW w:w="861" w:type="dxa"/>
            <w:tcBorders>
              <w:right w:val="single" w:color="000000" w:sz="2" w:space="0"/>
            </w:tcBorders>
            <w:vAlign w:val="top"/>
          </w:tcPr>
          <w:p>
            <w:pPr>
              <w:rPr>
                <w:rFonts w:ascii="Arial"/>
                <w:sz w:val="21"/>
              </w:rPr>
            </w:pPr>
          </w:p>
        </w:tc>
        <w:tc>
          <w:tcPr>
            <w:tcW w:w="8327" w:type="dxa"/>
            <w:tcBorders>
              <w:left w:val="single" w:color="000000" w:sz="2" w:space="0"/>
            </w:tcBorders>
            <w:vAlign w:val="top"/>
          </w:tcPr>
          <w:p>
            <w:pPr>
              <w:spacing w:line="52" w:lineRule="auto"/>
              <w:rPr>
                <w:rFonts w:ascii="Arial"/>
                <w:sz w:val="2"/>
              </w:rPr>
            </w:pPr>
          </w:p>
          <w:tbl>
            <w:tblPr>
              <w:tblStyle w:val="5"/>
              <w:tblW w:w="8226" w:type="dxa"/>
              <w:tblInd w:w="4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1"/>
              <w:gridCol w:w="2686"/>
              <w:gridCol w:w="3773"/>
              <w:gridCol w:w="11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6" w:hRule="atLeast"/>
              </w:trPr>
              <w:tc>
                <w:tcPr>
                  <w:tcW w:w="661" w:type="dxa"/>
                  <w:vMerge w:val="restart"/>
                  <w:tcBorders>
                    <w:bottom w:val="nil"/>
                  </w:tcBorders>
                  <w:vAlign w:val="top"/>
                </w:tcPr>
                <w:p>
                  <w:pPr>
                    <w:rPr>
                      <w:rFonts w:ascii="Arial"/>
                      <w:sz w:val="21"/>
                    </w:rPr>
                  </w:pPr>
                </w:p>
              </w:tc>
              <w:tc>
                <w:tcPr>
                  <w:tcW w:w="2686" w:type="dxa"/>
                  <w:vAlign w:val="top"/>
                </w:tcPr>
                <w:p>
                  <w:pPr>
                    <w:rPr>
                      <w:rFonts w:ascii="Arial"/>
                      <w:sz w:val="21"/>
                    </w:rPr>
                  </w:pPr>
                </w:p>
              </w:tc>
              <w:tc>
                <w:tcPr>
                  <w:tcW w:w="3773" w:type="dxa"/>
                  <w:vAlign w:val="top"/>
                </w:tcPr>
                <w:p>
                  <w:pPr>
                    <w:pStyle w:val="6"/>
                    <w:spacing w:before="36" w:line="228" w:lineRule="auto"/>
                    <w:ind w:left="133"/>
                    <w:rPr>
                      <w:sz w:val="20"/>
                      <w:szCs w:val="20"/>
                    </w:rPr>
                  </w:pPr>
                  <w:r>
                    <w:rPr>
                      <w:spacing w:val="14"/>
                      <w:sz w:val="20"/>
                      <w:szCs w:val="20"/>
                    </w:rPr>
                    <w:t>染影响类</w:t>
                  </w:r>
                  <w:r>
                    <w:rPr>
                      <w:spacing w:val="-5"/>
                      <w:sz w:val="20"/>
                      <w:szCs w:val="20"/>
                    </w:rPr>
                    <w:t>）（</w:t>
                  </w:r>
                  <w:r>
                    <w:rPr>
                      <w:spacing w:val="14"/>
                      <w:sz w:val="20"/>
                      <w:szCs w:val="20"/>
                    </w:rPr>
                    <w:t>试行）</w:t>
                  </w:r>
                  <w:r>
                    <w:rPr>
                      <w:spacing w:val="-38"/>
                      <w:sz w:val="20"/>
                      <w:szCs w:val="20"/>
                    </w:rPr>
                    <w:t xml:space="preserve"> </w:t>
                  </w:r>
                  <w:r>
                    <w:rPr>
                      <w:spacing w:val="14"/>
                      <w:sz w:val="20"/>
                      <w:szCs w:val="20"/>
                    </w:rPr>
                    <w:t>》进行，</w:t>
                  </w:r>
                  <w:r>
                    <w:rPr>
                      <w:spacing w:val="-54"/>
                      <w:sz w:val="20"/>
                      <w:szCs w:val="20"/>
                    </w:rPr>
                    <w:t xml:space="preserve"> </w:t>
                  </w:r>
                  <w:r>
                    <w:rPr>
                      <w:spacing w:val="14"/>
                      <w:sz w:val="20"/>
                      <w:szCs w:val="20"/>
                    </w:rPr>
                    <w:t>因此建</w:t>
                  </w:r>
                </w:p>
                <w:p>
                  <w:pPr>
                    <w:pStyle w:val="6"/>
                    <w:spacing w:before="23" w:line="235" w:lineRule="auto"/>
                    <w:ind w:left="1446" w:right="209" w:hanging="1241"/>
                    <w:rPr>
                      <w:sz w:val="20"/>
                      <w:szCs w:val="20"/>
                    </w:rPr>
                  </w:pPr>
                  <w:r>
                    <w:rPr>
                      <w:spacing w:val="23"/>
                      <w:sz w:val="20"/>
                      <w:szCs w:val="20"/>
                    </w:rPr>
                    <w:t>设项目环境影响分析预测评估具有</w:t>
                  </w:r>
                  <w:r>
                    <w:rPr>
                      <w:spacing w:val="7"/>
                      <w:sz w:val="20"/>
                      <w:szCs w:val="20"/>
                    </w:rPr>
                    <w:t xml:space="preserve"> </w:t>
                  </w:r>
                  <w:r>
                    <w:rPr>
                      <w:spacing w:val="11"/>
                      <w:sz w:val="20"/>
                      <w:szCs w:val="20"/>
                    </w:rPr>
                    <w:t>可靠性。</w:t>
                  </w:r>
                </w:p>
              </w:tc>
              <w:tc>
                <w:tcPr>
                  <w:tcW w:w="110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661" w:type="dxa"/>
                  <w:vMerge w:val="continue"/>
                  <w:tcBorders>
                    <w:top w:val="nil"/>
                    <w:bottom w:val="nil"/>
                  </w:tcBorders>
                  <w:vAlign w:val="top"/>
                </w:tcPr>
                <w:p>
                  <w:pPr>
                    <w:rPr>
                      <w:rFonts w:ascii="Arial"/>
                      <w:sz w:val="21"/>
                    </w:rPr>
                  </w:pPr>
                </w:p>
              </w:tc>
              <w:tc>
                <w:tcPr>
                  <w:tcW w:w="2686" w:type="dxa"/>
                  <w:vAlign w:val="top"/>
                </w:tcPr>
                <w:p>
                  <w:pPr>
                    <w:pStyle w:val="6"/>
                    <w:spacing w:before="304" w:line="229" w:lineRule="auto"/>
                    <w:ind w:left="218"/>
                    <w:rPr>
                      <w:sz w:val="20"/>
                      <w:szCs w:val="20"/>
                    </w:rPr>
                  </w:pPr>
                  <w:r>
                    <w:rPr>
                      <w:spacing w:val="23"/>
                      <w:sz w:val="20"/>
                      <w:szCs w:val="20"/>
                    </w:rPr>
                    <w:t>环境保护措施的有效性</w:t>
                  </w:r>
                </w:p>
              </w:tc>
              <w:tc>
                <w:tcPr>
                  <w:tcW w:w="3773" w:type="dxa"/>
                  <w:vAlign w:val="top"/>
                </w:tcPr>
                <w:p>
                  <w:pPr>
                    <w:pStyle w:val="6"/>
                    <w:spacing w:before="32" w:line="228" w:lineRule="auto"/>
                    <w:ind w:left="116"/>
                    <w:rPr>
                      <w:sz w:val="20"/>
                      <w:szCs w:val="20"/>
                    </w:rPr>
                  </w:pPr>
                  <w:r>
                    <w:rPr>
                      <w:spacing w:val="13"/>
                      <w:sz w:val="20"/>
                      <w:szCs w:val="20"/>
                    </w:rPr>
                    <w:t>项目对废水、噪声采取有效防治措施，</w:t>
                  </w:r>
                </w:p>
                <w:p>
                  <w:pPr>
                    <w:pStyle w:val="6"/>
                    <w:spacing w:before="24" w:line="228" w:lineRule="auto"/>
                    <w:ind w:left="227"/>
                    <w:rPr>
                      <w:sz w:val="20"/>
                      <w:szCs w:val="20"/>
                    </w:rPr>
                  </w:pPr>
                  <w:r>
                    <w:rPr>
                      <w:spacing w:val="20"/>
                      <w:sz w:val="20"/>
                      <w:szCs w:val="20"/>
                    </w:rPr>
                    <w:t>可做到达标排放且固废可做到安全</w:t>
                  </w:r>
                </w:p>
                <w:p>
                  <w:pPr>
                    <w:pStyle w:val="6"/>
                    <w:spacing w:before="23" w:line="218" w:lineRule="auto"/>
                    <w:ind w:left="437"/>
                    <w:rPr>
                      <w:sz w:val="20"/>
                      <w:szCs w:val="20"/>
                    </w:rPr>
                  </w:pPr>
                  <w:r>
                    <w:rPr>
                      <w:spacing w:val="18"/>
                      <w:sz w:val="20"/>
                      <w:szCs w:val="20"/>
                    </w:rPr>
                    <w:t>合理处置（具体见第四章）</w:t>
                  </w:r>
                  <w:r>
                    <w:rPr>
                      <w:spacing w:val="-55"/>
                      <w:sz w:val="20"/>
                      <w:szCs w:val="20"/>
                    </w:rPr>
                    <w:t xml:space="preserve"> </w:t>
                  </w:r>
                  <w:r>
                    <w:rPr>
                      <w:spacing w:val="18"/>
                      <w:sz w:val="20"/>
                      <w:szCs w:val="20"/>
                    </w:rPr>
                    <w:t>。</w:t>
                  </w:r>
                </w:p>
              </w:tc>
              <w:tc>
                <w:tcPr>
                  <w:tcW w:w="1106" w:type="dxa"/>
                  <w:vAlign w:val="top"/>
                </w:tcPr>
                <w:p>
                  <w:pPr>
                    <w:pStyle w:val="6"/>
                    <w:spacing w:before="304" w:line="228" w:lineRule="auto"/>
                    <w:ind w:left="349"/>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661" w:type="dxa"/>
                  <w:vMerge w:val="continue"/>
                  <w:tcBorders>
                    <w:top w:val="nil"/>
                  </w:tcBorders>
                  <w:vAlign w:val="top"/>
                </w:tcPr>
                <w:p>
                  <w:pPr>
                    <w:rPr>
                      <w:rFonts w:ascii="Arial"/>
                      <w:sz w:val="21"/>
                    </w:rPr>
                  </w:pPr>
                </w:p>
              </w:tc>
              <w:tc>
                <w:tcPr>
                  <w:tcW w:w="2686" w:type="dxa"/>
                  <w:vAlign w:val="top"/>
                </w:tcPr>
                <w:p>
                  <w:pPr>
                    <w:pStyle w:val="6"/>
                    <w:spacing w:before="30" w:line="235" w:lineRule="auto"/>
                    <w:ind w:left="1122" w:right="221" w:hanging="916"/>
                    <w:rPr>
                      <w:sz w:val="20"/>
                      <w:szCs w:val="20"/>
                    </w:rPr>
                  </w:pPr>
                  <w:r>
                    <w:rPr>
                      <w:spacing w:val="25"/>
                      <w:sz w:val="20"/>
                      <w:szCs w:val="20"/>
                    </w:rPr>
                    <w:t>环境影响评价结论的科</w:t>
                  </w:r>
                  <w:r>
                    <w:rPr>
                      <w:spacing w:val="1"/>
                      <w:sz w:val="20"/>
                      <w:szCs w:val="20"/>
                    </w:rPr>
                    <w:t xml:space="preserve"> </w:t>
                  </w:r>
                  <w:r>
                    <w:rPr>
                      <w:spacing w:val="12"/>
                      <w:sz w:val="20"/>
                      <w:szCs w:val="20"/>
                    </w:rPr>
                    <w:t>学性</w:t>
                  </w:r>
                </w:p>
              </w:tc>
              <w:tc>
                <w:tcPr>
                  <w:tcW w:w="3773" w:type="dxa"/>
                  <w:vAlign w:val="top"/>
                </w:tcPr>
                <w:p>
                  <w:pPr>
                    <w:pStyle w:val="6"/>
                    <w:spacing w:before="30" w:line="235" w:lineRule="auto"/>
                    <w:ind w:left="1094" w:right="192" w:hanging="912"/>
                    <w:rPr>
                      <w:sz w:val="20"/>
                      <w:szCs w:val="20"/>
                    </w:rPr>
                  </w:pPr>
                  <w:r>
                    <w:rPr>
                      <w:spacing w:val="26"/>
                      <w:sz w:val="20"/>
                      <w:szCs w:val="20"/>
                    </w:rPr>
                    <w:t>环境影响评价结论符合相关导则及</w:t>
                  </w:r>
                  <w:r>
                    <w:rPr>
                      <w:spacing w:val="1"/>
                      <w:sz w:val="20"/>
                      <w:szCs w:val="20"/>
                    </w:rPr>
                    <w:t xml:space="preserve"> </w:t>
                  </w:r>
                  <w:r>
                    <w:rPr>
                      <w:spacing w:val="22"/>
                      <w:sz w:val="20"/>
                      <w:szCs w:val="20"/>
                    </w:rPr>
                    <w:t>标准规范要求。</w:t>
                  </w:r>
                </w:p>
              </w:tc>
              <w:tc>
                <w:tcPr>
                  <w:tcW w:w="1106" w:type="dxa"/>
                  <w:vAlign w:val="top"/>
                </w:tcPr>
                <w:p>
                  <w:pPr>
                    <w:pStyle w:val="6"/>
                    <w:spacing w:before="166" w:line="228" w:lineRule="auto"/>
                    <w:ind w:left="349"/>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8" w:hRule="atLeast"/>
              </w:trPr>
              <w:tc>
                <w:tcPr>
                  <w:tcW w:w="661" w:type="dxa"/>
                  <w:vMerge w:val="restart"/>
                  <w:tcBorders>
                    <w:bottom w:val="nil"/>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pStyle w:val="6"/>
                    <w:spacing w:before="65" w:line="242" w:lineRule="auto"/>
                    <w:ind w:left="230" w:right="120" w:hanging="101"/>
                    <w:rPr>
                      <w:sz w:val="20"/>
                      <w:szCs w:val="20"/>
                    </w:rPr>
                  </w:pPr>
                  <w:r>
                    <w:rPr>
                      <w:spacing w:val="3"/>
                      <w:sz w:val="20"/>
                      <w:szCs w:val="20"/>
                    </w:rPr>
                    <w:t>五不</w:t>
                  </w:r>
                  <w:r>
                    <w:rPr>
                      <w:sz w:val="20"/>
                      <w:szCs w:val="20"/>
                    </w:rPr>
                    <w:t xml:space="preserve"> </w:t>
                  </w:r>
                  <w:r>
                    <w:rPr>
                      <w:spacing w:val="1"/>
                      <w:sz w:val="20"/>
                      <w:szCs w:val="20"/>
                    </w:rPr>
                    <w:t>批</w:t>
                  </w:r>
                </w:p>
              </w:tc>
              <w:tc>
                <w:tcPr>
                  <w:tcW w:w="2686" w:type="dxa"/>
                  <w:vAlign w:val="top"/>
                </w:tcPr>
                <w:p>
                  <w:pPr>
                    <w:pStyle w:val="6"/>
                    <w:spacing w:before="302" w:line="228" w:lineRule="auto"/>
                    <w:ind w:left="269"/>
                    <w:rPr>
                      <w:sz w:val="20"/>
                      <w:szCs w:val="20"/>
                    </w:rPr>
                  </w:pPr>
                  <w:r>
                    <w:rPr>
                      <w:spacing w:val="12"/>
                      <w:sz w:val="20"/>
                      <w:szCs w:val="20"/>
                    </w:rPr>
                    <w:t>建</w:t>
                  </w:r>
                  <w:r>
                    <w:rPr>
                      <w:spacing w:val="-58"/>
                      <w:sz w:val="20"/>
                      <w:szCs w:val="20"/>
                    </w:rPr>
                    <w:t xml:space="preserve"> </w:t>
                  </w:r>
                  <w:r>
                    <w:rPr>
                      <w:spacing w:val="12"/>
                      <w:sz w:val="20"/>
                      <w:szCs w:val="20"/>
                    </w:rPr>
                    <w:t>设</w:t>
                  </w:r>
                  <w:r>
                    <w:rPr>
                      <w:spacing w:val="-58"/>
                      <w:sz w:val="20"/>
                      <w:szCs w:val="20"/>
                    </w:rPr>
                    <w:t xml:space="preserve"> </w:t>
                  </w:r>
                  <w:r>
                    <w:rPr>
                      <w:spacing w:val="12"/>
                      <w:sz w:val="20"/>
                      <w:szCs w:val="20"/>
                    </w:rPr>
                    <w:t>项</w:t>
                  </w:r>
                  <w:r>
                    <w:rPr>
                      <w:spacing w:val="-21"/>
                      <w:sz w:val="20"/>
                      <w:szCs w:val="20"/>
                    </w:rPr>
                    <w:t xml:space="preserve"> </w:t>
                  </w:r>
                  <w:r>
                    <w:rPr>
                      <w:spacing w:val="12"/>
                      <w:sz w:val="20"/>
                      <w:szCs w:val="20"/>
                    </w:rPr>
                    <w:t>目类</w:t>
                  </w:r>
                  <w:r>
                    <w:rPr>
                      <w:spacing w:val="-54"/>
                      <w:sz w:val="20"/>
                      <w:szCs w:val="20"/>
                    </w:rPr>
                    <w:t xml:space="preserve"> </w:t>
                  </w:r>
                  <w:r>
                    <w:rPr>
                      <w:spacing w:val="12"/>
                      <w:sz w:val="20"/>
                      <w:szCs w:val="20"/>
                    </w:rPr>
                    <w:t>型及其选</w:t>
                  </w:r>
                </w:p>
                <w:p>
                  <w:pPr>
                    <w:pStyle w:val="6"/>
                    <w:spacing w:before="25" w:line="228" w:lineRule="auto"/>
                    <w:ind w:left="147"/>
                    <w:rPr>
                      <w:sz w:val="20"/>
                      <w:szCs w:val="20"/>
                    </w:rPr>
                  </w:pPr>
                  <w:r>
                    <w:rPr>
                      <w:spacing w:val="16"/>
                      <w:sz w:val="20"/>
                      <w:szCs w:val="20"/>
                    </w:rPr>
                    <w:t>址</w:t>
                  </w:r>
                  <w:r>
                    <w:rPr>
                      <w:spacing w:val="-45"/>
                      <w:sz w:val="20"/>
                      <w:szCs w:val="20"/>
                    </w:rPr>
                    <w:t xml:space="preserve"> </w:t>
                  </w:r>
                  <w:r>
                    <w:rPr>
                      <w:spacing w:val="16"/>
                      <w:sz w:val="20"/>
                      <w:szCs w:val="20"/>
                    </w:rPr>
                    <w:t>、</w:t>
                  </w:r>
                  <w:r>
                    <w:rPr>
                      <w:spacing w:val="-55"/>
                      <w:sz w:val="20"/>
                      <w:szCs w:val="20"/>
                    </w:rPr>
                    <w:t xml:space="preserve"> </w:t>
                  </w:r>
                  <w:r>
                    <w:rPr>
                      <w:spacing w:val="16"/>
                      <w:sz w:val="20"/>
                      <w:szCs w:val="20"/>
                    </w:rPr>
                    <w:t>布局</w:t>
                  </w:r>
                  <w:r>
                    <w:rPr>
                      <w:spacing w:val="-47"/>
                      <w:sz w:val="20"/>
                      <w:szCs w:val="20"/>
                    </w:rPr>
                    <w:t xml:space="preserve"> </w:t>
                  </w:r>
                  <w:r>
                    <w:rPr>
                      <w:spacing w:val="16"/>
                      <w:sz w:val="20"/>
                      <w:szCs w:val="20"/>
                    </w:rPr>
                    <w:t>、</w:t>
                  </w:r>
                  <w:r>
                    <w:rPr>
                      <w:spacing w:val="-54"/>
                      <w:sz w:val="20"/>
                      <w:szCs w:val="20"/>
                    </w:rPr>
                    <w:t xml:space="preserve"> </w:t>
                  </w:r>
                  <w:r>
                    <w:rPr>
                      <w:spacing w:val="16"/>
                      <w:sz w:val="20"/>
                      <w:szCs w:val="20"/>
                    </w:rPr>
                    <w:t>规模等不符</w:t>
                  </w:r>
                </w:p>
                <w:p>
                  <w:pPr>
                    <w:pStyle w:val="6"/>
                    <w:spacing w:before="24" w:line="228" w:lineRule="auto"/>
                    <w:ind w:left="147"/>
                    <w:rPr>
                      <w:sz w:val="20"/>
                      <w:szCs w:val="20"/>
                    </w:rPr>
                  </w:pPr>
                  <w:r>
                    <w:rPr>
                      <w:spacing w:val="36"/>
                      <w:sz w:val="20"/>
                      <w:szCs w:val="20"/>
                    </w:rPr>
                    <w:t>合环境保护法律法规和</w:t>
                  </w:r>
                </w:p>
                <w:p>
                  <w:pPr>
                    <w:pStyle w:val="6"/>
                    <w:spacing w:before="27" w:line="229" w:lineRule="auto"/>
                    <w:ind w:left="655"/>
                    <w:rPr>
                      <w:sz w:val="20"/>
                      <w:szCs w:val="20"/>
                    </w:rPr>
                  </w:pPr>
                  <w:r>
                    <w:rPr>
                      <w:spacing w:val="13"/>
                      <w:sz w:val="20"/>
                      <w:szCs w:val="20"/>
                    </w:rPr>
                    <w:t>相</w:t>
                  </w:r>
                  <w:r>
                    <w:rPr>
                      <w:spacing w:val="-58"/>
                      <w:sz w:val="20"/>
                      <w:szCs w:val="20"/>
                    </w:rPr>
                    <w:t xml:space="preserve"> </w:t>
                  </w:r>
                  <w:r>
                    <w:rPr>
                      <w:spacing w:val="13"/>
                      <w:sz w:val="20"/>
                      <w:szCs w:val="20"/>
                    </w:rPr>
                    <w:t>关法</w:t>
                  </w:r>
                  <w:r>
                    <w:rPr>
                      <w:spacing w:val="-56"/>
                      <w:sz w:val="20"/>
                      <w:szCs w:val="20"/>
                    </w:rPr>
                    <w:t xml:space="preserve"> </w:t>
                  </w:r>
                  <w:r>
                    <w:rPr>
                      <w:spacing w:val="13"/>
                      <w:sz w:val="20"/>
                      <w:szCs w:val="20"/>
                    </w:rPr>
                    <w:t>定规划</w:t>
                  </w:r>
                </w:p>
              </w:tc>
              <w:tc>
                <w:tcPr>
                  <w:tcW w:w="3773" w:type="dxa"/>
                  <w:vAlign w:val="top"/>
                </w:tcPr>
                <w:p>
                  <w:pPr>
                    <w:pStyle w:val="6"/>
                    <w:spacing w:before="30" w:line="247" w:lineRule="auto"/>
                    <w:ind w:left="113" w:right="120" w:firstLine="7"/>
                    <w:rPr>
                      <w:sz w:val="20"/>
                      <w:szCs w:val="20"/>
                    </w:rPr>
                  </w:pPr>
                  <w:r>
                    <w:rPr>
                      <w:spacing w:val="20"/>
                      <w:sz w:val="20"/>
                      <w:szCs w:val="20"/>
                    </w:rPr>
                    <w:t>项目符合当地总体规划，符合国家、</w:t>
                  </w:r>
                  <w:r>
                    <w:rPr>
                      <w:spacing w:val="5"/>
                      <w:sz w:val="20"/>
                      <w:szCs w:val="20"/>
                    </w:rPr>
                    <w:t xml:space="preserve"> </w:t>
                  </w:r>
                  <w:r>
                    <w:rPr>
                      <w:spacing w:val="20"/>
                      <w:sz w:val="20"/>
                      <w:szCs w:val="20"/>
                    </w:rPr>
                    <w:t>地方产业政策，项目营运过程中各类</w:t>
                  </w:r>
                  <w:r>
                    <w:rPr>
                      <w:spacing w:val="12"/>
                      <w:sz w:val="20"/>
                      <w:szCs w:val="20"/>
                    </w:rPr>
                    <w:t xml:space="preserve"> </w:t>
                  </w:r>
                  <w:r>
                    <w:rPr>
                      <w:spacing w:val="20"/>
                      <w:sz w:val="20"/>
                      <w:szCs w:val="20"/>
                    </w:rPr>
                    <w:t>污染源均可得到有效控制并能做到达</w:t>
                  </w:r>
                  <w:r>
                    <w:rPr>
                      <w:spacing w:val="12"/>
                      <w:sz w:val="20"/>
                      <w:szCs w:val="20"/>
                    </w:rPr>
                    <w:t xml:space="preserve"> </w:t>
                  </w:r>
                  <w:r>
                    <w:rPr>
                      <w:spacing w:val="20"/>
                      <w:sz w:val="20"/>
                      <w:szCs w:val="20"/>
                    </w:rPr>
                    <w:t>标排放，符合总量控制和达标排放的</w:t>
                  </w:r>
                  <w:r>
                    <w:rPr>
                      <w:spacing w:val="10"/>
                      <w:sz w:val="20"/>
                      <w:szCs w:val="20"/>
                    </w:rPr>
                    <w:t xml:space="preserve"> </w:t>
                  </w:r>
                  <w:r>
                    <w:rPr>
                      <w:spacing w:val="20"/>
                      <w:sz w:val="20"/>
                      <w:szCs w:val="20"/>
                    </w:rPr>
                    <w:t>原则，符合环境保护法律法规和相关</w:t>
                  </w:r>
                </w:p>
                <w:p>
                  <w:pPr>
                    <w:pStyle w:val="6"/>
                    <w:spacing w:before="23" w:line="218" w:lineRule="auto"/>
                    <w:ind w:left="1323"/>
                    <w:rPr>
                      <w:sz w:val="20"/>
                      <w:szCs w:val="20"/>
                    </w:rPr>
                  </w:pPr>
                  <w:r>
                    <w:rPr>
                      <w:spacing w:val="20"/>
                      <w:sz w:val="20"/>
                      <w:szCs w:val="20"/>
                    </w:rPr>
                    <w:t>法定规划。</w:t>
                  </w:r>
                </w:p>
              </w:tc>
              <w:tc>
                <w:tcPr>
                  <w:tcW w:w="1106" w:type="dxa"/>
                  <w:vAlign w:val="top"/>
                </w:tcPr>
                <w:p>
                  <w:pPr>
                    <w:spacing w:line="320" w:lineRule="auto"/>
                    <w:rPr>
                      <w:rFonts w:ascii="Arial"/>
                      <w:sz w:val="21"/>
                    </w:rPr>
                  </w:pPr>
                </w:p>
                <w:p>
                  <w:pPr>
                    <w:spacing w:line="321" w:lineRule="auto"/>
                    <w:rPr>
                      <w:rFonts w:ascii="Arial"/>
                      <w:sz w:val="21"/>
                    </w:rPr>
                  </w:pPr>
                </w:p>
                <w:p>
                  <w:pPr>
                    <w:pStyle w:val="6"/>
                    <w:spacing w:before="65" w:line="228" w:lineRule="auto"/>
                    <w:ind w:left="349"/>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8" w:hRule="atLeast"/>
              </w:trPr>
              <w:tc>
                <w:tcPr>
                  <w:tcW w:w="661" w:type="dxa"/>
                  <w:vMerge w:val="continue"/>
                  <w:tcBorders>
                    <w:top w:val="nil"/>
                    <w:bottom w:val="nil"/>
                  </w:tcBorders>
                  <w:vAlign w:val="top"/>
                </w:tcPr>
                <w:p>
                  <w:pPr>
                    <w:rPr>
                      <w:rFonts w:ascii="Arial"/>
                      <w:sz w:val="21"/>
                    </w:rPr>
                  </w:pPr>
                </w:p>
              </w:tc>
              <w:tc>
                <w:tcPr>
                  <w:tcW w:w="2686" w:type="dxa"/>
                  <w:vAlign w:val="top"/>
                </w:tcPr>
                <w:p>
                  <w:pPr>
                    <w:pStyle w:val="6"/>
                    <w:spacing w:before="32" w:line="229" w:lineRule="auto"/>
                    <w:ind w:left="146"/>
                    <w:rPr>
                      <w:sz w:val="20"/>
                      <w:szCs w:val="20"/>
                    </w:rPr>
                  </w:pPr>
                  <w:r>
                    <w:rPr>
                      <w:spacing w:val="36"/>
                      <w:sz w:val="20"/>
                      <w:szCs w:val="20"/>
                    </w:rPr>
                    <w:t>所在区域环境质量未达</w:t>
                  </w:r>
                </w:p>
                <w:p>
                  <w:pPr>
                    <w:pStyle w:val="6"/>
                    <w:spacing w:before="23" w:line="229" w:lineRule="auto"/>
                    <w:ind w:left="152"/>
                    <w:rPr>
                      <w:sz w:val="20"/>
                      <w:szCs w:val="20"/>
                    </w:rPr>
                  </w:pPr>
                  <w:r>
                    <w:rPr>
                      <w:spacing w:val="35"/>
                      <w:sz w:val="20"/>
                      <w:szCs w:val="20"/>
                    </w:rPr>
                    <w:t>到国家或者地方环境质</w:t>
                  </w:r>
                </w:p>
                <w:p>
                  <w:pPr>
                    <w:pStyle w:val="6"/>
                    <w:spacing w:before="25" w:line="228" w:lineRule="auto"/>
                    <w:ind w:left="146"/>
                    <w:rPr>
                      <w:sz w:val="20"/>
                      <w:szCs w:val="20"/>
                    </w:rPr>
                  </w:pPr>
                  <w:r>
                    <w:rPr>
                      <w:spacing w:val="1"/>
                      <w:sz w:val="20"/>
                      <w:szCs w:val="20"/>
                    </w:rPr>
                    <w:t>量标</w:t>
                  </w:r>
                  <w:r>
                    <w:rPr>
                      <w:spacing w:val="-54"/>
                      <w:sz w:val="20"/>
                      <w:szCs w:val="20"/>
                    </w:rPr>
                    <w:t xml:space="preserve"> </w:t>
                  </w:r>
                  <w:r>
                    <w:rPr>
                      <w:spacing w:val="1"/>
                      <w:sz w:val="20"/>
                      <w:szCs w:val="20"/>
                    </w:rPr>
                    <w:t>准</w:t>
                  </w:r>
                  <w:r>
                    <w:rPr>
                      <w:spacing w:val="-46"/>
                      <w:sz w:val="20"/>
                      <w:szCs w:val="20"/>
                    </w:rPr>
                    <w:t xml:space="preserve"> </w:t>
                  </w:r>
                  <w:r>
                    <w:rPr>
                      <w:spacing w:val="1"/>
                      <w:sz w:val="20"/>
                      <w:szCs w:val="20"/>
                    </w:rPr>
                    <w:t>，</w:t>
                  </w:r>
                  <w:r>
                    <w:rPr>
                      <w:spacing w:val="-56"/>
                      <w:sz w:val="20"/>
                      <w:szCs w:val="20"/>
                    </w:rPr>
                    <w:t xml:space="preserve"> </w:t>
                  </w:r>
                  <w:r>
                    <w:rPr>
                      <w:spacing w:val="1"/>
                      <w:sz w:val="20"/>
                      <w:szCs w:val="20"/>
                    </w:rPr>
                    <w:t>且</w:t>
                  </w:r>
                  <w:r>
                    <w:rPr>
                      <w:spacing w:val="-59"/>
                      <w:sz w:val="20"/>
                      <w:szCs w:val="20"/>
                    </w:rPr>
                    <w:t xml:space="preserve"> </w:t>
                  </w:r>
                  <w:r>
                    <w:rPr>
                      <w:spacing w:val="1"/>
                      <w:sz w:val="20"/>
                      <w:szCs w:val="20"/>
                    </w:rPr>
                    <w:t>建</w:t>
                  </w:r>
                  <w:r>
                    <w:rPr>
                      <w:spacing w:val="-57"/>
                      <w:sz w:val="20"/>
                      <w:szCs w:val="20"/>
                    </w:rPr>
                    <w:t xml:space="preserve"> </w:t>
                  </w:r>
                  <w:r>
                    <w:rPr>
                      <w:spacing w:val="1"/>
                      <w:sz w:val="20"/>
                      <w:szCs w:val="20"/>
                    </w:rPr>
                    <w:t>设</w:t>
                  </w:r>
                  <w:r>
                    <w:rPr>
                      <w:spacing w:val="-58"/>
                      <w:sz w:val="20"/>
                      <w:szCs w:val="20"/>
                    </w:rPr>
                    <w:t xml:space="preserve"> </w:t>
                  </w:r>
                  <w:r>
                    <w:rPr>
                      <w:spacing w:val="1"/>
                      <w:sz w:val="20"/>
                      <w:szCs w:val="20"/>
                    </w:rPr>
                    <w:t>项</w:t>
                  </w:r>
                  <w:r>
                    <w:rPr>
                      <w:spacing w:val="-21"/>
                      <w:sz w:val="20"/>
                      <w:szCs w:val="20"/>
                    </w:rPr>
                    <w:t xml:space="preserve"> </w:t>
                  </w:r>
                  <w:r>
                    <w:rPr>
                      <w:spacing w:val="1"/>
                      <w:sz w:val="20"/>
                      <w:szCs w:val="20"/>
                    </w:rPr>
                    <w:t>目拟</w:t>
                  </w:r>
                </w:p>
                <w:p>
                  <w:pPr>
                    <w:pStyle w:val="6"/>
                    <w:spacing w:before="24" w:line="228" w:lineRule="auto"/>
                    <w:ind w:left="146"/>
                    <w:rPr>
                      <w:sz w:val="20"/>
                      <w:szCs w:val="20"/>
                    </w:rPr>
                  </w:pPr>
                  <w:r>
                    <w:rPr>
                      <w:spacing w:val="37"/>
                      <w:sz w:val="20"/>
                      <w:szCs w:val="20"/>
                    </w:rPr>
                    <w:t>采取的措施不能满足区</w:t>
                  </w:r>
                </w:p>
                <w:p>
                  <w:pPr>
                    <w:pStyle w:val="6"/>
                    <w:spacing w:before="27" w:line="228" w:lineRule="auto"/>
                    <w:ind w:left="164"/>
                    <w:rPr>
                      <w:sz w:val="20"/>
                      <w:szCs w:val="20"/>
                    </w:rPr>
                  </w:pPr>
                  <w:r>
                    <w:rPr>
                      <w:spacing w:val="17"/>
                      <w:sz w:val="20"/>
                      <w:szCs w:val="20"/>
                    </w:rPr>
                    <w:t>域环境质量</w:t>
                  </w:r>
                  <w:r>
                    <w:rPr>
                      <w:spacing w:val="-48"/>
                      <w:sz w:val="20"/>
                      <w:szCs w:val="20"/>
                    </w:rPr>
                    <w:t xml:space="preserve"> </w:t>
                  </w:r>
                  <w:r>
                    <w:rPr>
                      <w:spacing w:val="17"/>
                      <w:sz w:val="20"/>
                      <w:szCs w:val="20"/>
                    </w:rPr>
                    <w:t>改</w:t>
                  </w:r>
                  <w:r>
                    <w:rPr>
                      <w:spacing w:val="-59"/>
                      <w:sz w:val="20"/>
                      <w:szCs w:val="20"/>
                    </w:rPr>
                    <w:t xml:space="preserve"> </w:t>
                  </w:r>
                  <w:r>
                    <w:rPr>
                      <w:spacing w:val="17"/>
                      <w:sz w:val="20"/>
                      <w:szCs w:val="20"/>
                    </w:rPr>
                    <w:t>善</w:t>
                  </w:r>
                  <w:r>
                    <w:rPr>
                      <w:spacing w:val="-21"/>
                      <w:sz w:val="20"/>
                      <w:szCs w:val="20"/>
                    </w:rPr>
                    <w:t xml:space="preserve"> </w:t>
                  </w:r>
                  <w:r>
                    <w:rPr>
                      <w:spacing w:val="17"/>
                      <w:sz w:val="20"/>
                      <w:szCs w:val="20"/>
                    </w:rPr>
                    <w:t>目标管</w:t>
                  </w:r>
                </w:p>
                <w:p>
                  <w:pPr>
                    <w:pStyle w:val="6"/>
                    <w:spacing w:before="23" w:line="217" w:lineRule="auto"/>
                    <w:ind w:left="1013"/>
                    <w:rPr>
                      <w:sz w:val="20"/>
                      <w:szCs w:val="20"/>
                    </w:rPr>
                  </w:pPr>
                  <w:r>
                    <w:rPr>
                      <w:spacing w:val="15"/>
                      <w:sz w:val="20"/>
                      <w:szCs w:val="20"/>
                    </w:rPr>
                    <w:t>理要求</w:t>
                  </w:r>
                </w:p>
              </w:tc>
              <w:tc>
                <w:tcPr>
                  <w:tcW w:w="3773" w:type="dxa"/>
                  <w:vAlign w:val="top"/>
                </w:tcPr>
                <w:p>
                  <w:pPr>
                    <w:spacing w:line="372" w:lineRule="auto"/>
                    <w:rPr>
                      <w:rFonts w:ascii="Arial"/>
                      <w:sz w:val="21"/>
                    </w:rPr>
                  </w:pPr>
                </w:p>
                <w:p>
                  <w:pPr>
                    <w:pStyle w:val="6"/>
                    <w:spacing w:before="65" w:line="228" w:lineRule="auto"/>
                    <w:ind w:left="117"/>
                    <w:rPr>
                      <w:sz w:val="20"/>
                      <w:szCs w:val="20"/>
                    </w:rPr>
                  </w:pPr>
                  <w:r>
                    <w:rPr>
                      <w:spacing w:val="20"/>
                      <w:sz w:val="20"/>
                      <w:szCs w:val="20"/>
                    </w:rPr>
                    <w:t>根据第三章节分析可知，本项目区域</w:t>
                  </w:r>
                </w:p>
                <w:p>
                  <w:pPr>
                    <w:pStyle w:val="6"/>
                    <w:spacing w:before="24" w:line="241" w:lineRule="auto"/>
                    <w:ind w:left="425" w:right="165" w:hanging="306"/>
                    <w:rPr>
                      <w:sz w:val="20"/>
                      <w:szCs w:val="20"/>
                    </w:rPr>
                  </w:pPr>
                  <w:r>
                    <w:rPr>
                      <w:spacing w:val="17"/>
                      <w:sz w:val="20"/>
                      <w:szCs w:val="20"/>
                    </w:rPr>
                    <w:t>空气环境、水环境等环境现状较好，</w:t>
                  </w:r>
                  <w:r>
                    <w:rPr>
                      <w:spacing w:val="10"/>
                      <w:sz w:val="20"/>
                      <w:szCs w:val="20"/>
                    </w:rPr>
                    <w:t xml:space="preserve"> </w:t>
                  </w:r>
                  <w:r>
                    <w:rPr>
                      <w:spacing w:val="22"/>
                      <w:sz w:val="20"/>
                      <w:szCs w:val="20"/>
                    </w:rPr>
                    <w:t>均能达到相应环境质量标准。</w:t>
                  </w:r>
                </w:p>
              </w:tc>
              <w:tc>
                <w:tcPr>
                  <w:tcW w:w="1106" w:type="dxa"/>
                  <w:vAlign w:val="top"/>
                </w:tcPr>
                <w:p>
                  <w:pPr>
                    <w:spacing w:line="321" w:lineRule="auto"/>
                    <w:rPr>
                      <w:rFonts w:ascii="Arial"/>
                      <w:sz w:val="21"/>
                    </w:rPr>
                  </w:pPr>
                </w:p>
                <w:p>
                  <w:pPr>
                    <w:spacing w:line="321" w:lineRule="auto"/>
                    <w:rPr>
                      <w:rFonts w:ascii="Arial"/>
                      <w:sz w:val="21"/>
                    </w:rPr>
                  </w:pPr>
                </w:p>
                <w:p>
                  <w:pPr>
                    <w:pStyle w:val="6"/>
                    <w:spacing w:before="65" w:line="228" w:lineRule="auto"/>
                    <w:ind w:left="349"/>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8" w:hRule="atLeast"/>
              </w:trPr>
              <w:tc>
                <w:tcPr>
                  <w:tcW w:w="661" w:type="dxa"/>
                  <w:vMerge w:val="continue"/>
                  <w:tcBorders>
                    <w:top w:val="nil"/>
                    <w:bottom w:val="nil"/>
                  </w:tcBorders>
                  <w:vAlign w:val="top"/>
                </w:tcPr>
                <w:p>
                  <w:pPr>
                    <w:rPr>
                      <w:rFonts w:ascii="Arial"/>
                      <w:sz w:val="21"/>
                    </w:rPr>
                  </w:pPr>
                </w:p>
              </w:tc>
              <w:tc>
                <w:tcPr>
                  <w:tcW w:w="2686" w:type="dxa"/>
                  <w:vAlign w:val="top"/>
                </w:tcPr>
                <w:p>
                  <w:pPr>
                    <w:pStyle w:val="6"/>
                    <w:spacing w:before="32" w:line="228" w:lineRule="auto"/>
                    <w:ind w:left="149"/>
                    <w:rPr>
                      <w:sz w:val="20"/>
                      <w:szCs w:val="20"/>
                    </w:rPr>
                  </w:pPr>
                  <w:r>
                    <w:rPr>
                      <w:spacing w:val="-3"/>
                      <w:sz w:val="20"/>
                      <w:szCs w:val="20"/>
                    </w:rPr>
                    <w:t>建</w:t>
                  </w:r>
                  <w:r>
                    <w:rPr>
                      <w:spacing w:val="-56"/>
                      <w:sz w:val="20"/>
                      <w:szCs w:val="20"/>
                    </w:rPr>
                    <w:t xml:space="preserve"> </w:t>
                  </w:r>
                  <w:r>
                    <w:rPr>
                      <w:spacing w:val="-3"/>
                      <w:sz w:val="20"/>
                      <w:szCs w:val="20"/>
                    </w:rPr>
                    <w:t>设</w:t>
                  </w:r>
                  <w:r>
                    <w:rPr>
                      <w:spacing w:val="-57"/>
                      <w:sz w:val="20"/>
                      <w:szCs w:val="20"/>
                    </w:rPr>
                    <w:t xml:space="preserve"> </w:t>
                  </w:r>
                  <w:r>
                    <w:rPr>
                      <w:spacing w:val="-3"/>
                      <w:sz w:val="20"/>
                      <w:szCs w:val="20"/>
                    </w:rPr>
                    <w:t>项</w:t>
                  </w:r>
                  <w:r>
                    <w:rPr>
                      <w:spacing w:val="-21"/>
                      <w:sz w:val="20"/>
                      <w:szCs w:val="20"/>
                    </w:rPr>
                    <w:t xml:space="preserve"> </w:t>
                  </w:r>
                  <w:r>
                    <w:rPr>
                      <w:spacing w:val="-3"/>
                      <w:sz w:val="20"/>
                      <w:szCs w:val="20"/>
                    </w:rPr>
                    <w:t>目采</w:t>
                  </w:r>
                  <w:r>
                    <w:rPr>
                      <w:spacing w:val="-59"/>
                      <w:sz w:val="20"/>
                      <w:szCs w:val="20"/>
                    </w:rPr>
                    <w:t xml:space="preserve"> </w:t>
                  </w:r>
                  <w:r>
                    <w:rPr>
                      <w:spacing w:val="-3"/>
                      <w:sz w:val="20"/>
                      <w:szCs w:val="20"/>
                    </w:rPr>
                    <w:t>取</w:t>
                  </w:r>
                  <w:r>
                    <w:rPr>
                      <w:spacing w:val="-43"/>
                      <w:sz w:val="20"/>
                      <w:szCs w:val="20"/>
                    </w:rPr>
                    <w:t xml:space="preserve"> </w:t>
                  </w:r>
                  <w:r>
                    <w:rPr>
                      <w:spacing w:val="-3"/>
                      <w:sz w:val="20"/>
                      <w:szCs w:val="20"/>
                    </w:rPr>
                    <w:t>的</w:t>
                  </w:r>
                  <w:r>
                    <w:rPr>
                      <w:spacing w:val="-60"/>
                      <w:sz w:val="20"/>
                      <w:szCs w:val="20"/>
                    </w:rPr>
                    <w:t xml:space="preserve"> </w:t>
                  </w:r>
                  <w:r>
                    <w:rPr>
                      <w:spacing w:val="-3"/>
                      <w:sz w:val="20"/>
                      <w:szCs w:val="20"/>
                    </w:rPr>
                    <w:t>污</w:t>
                  </w:r>
                  <w:r>
                    <w:rPr>
                      <w:spacing w:val="-57"/>
                      <w:sz w:val="20"/>
                      <w:szCs w:val="20"/>
                    </w:rPr>
                    <w:t xml:space="preserve"> </w:t>
                  </w:r>
                  <w:r>
                    <w:rPr>
                      <w:spacing w:val="-3"/>
                      <w:sz w:val="20"/>
                      <w:szCs w:val="20"/>
                    </w:rPr>
                    <w:t>染</w:t>
                  </w:r>
                  <w:r>
                    <w:rPr>
                      <w:spacing w:val="-48"/>
                      <w:sz w:val="20"/>
                      <w:szCs w:val="20"/>
                    </w:rPr>
                    <w:t xml:space="preserve"> </w:t>
                  </w:r>
                  <w:r>
                    <w:rPr>
                      <w:spacing w:val="-3"/>
                      <w:sz w:val="20"/>
                      <w:szCs w:val="20"/>
                    </w:rPr>
                    <w:t>防</w:t>
                  </w:r>
                </w:p>
                <w:p>
                  <w:pPr>
                    <w:pStyle w:val="6"/>
                    <w:spacing w:before="24" w:line="229" w:lineRule="auto"/>
                    <w:ind w:left="151"/>
                    <w:rPr>
                      <w:sz w:val="20"/>
                      <w:szCs w:val="20"/>
                    </w:rPr>
                  </w:pPr>
                  <w:r>
                    <w:rPr>
                      <w:spacing w:val="35"/>
                      <w:sz w:val="20"/>
                      <w:szCs w:val="20"/>
                    </w:rPr>
                    <w:t>治措施无法确保污染物</w:t>
                  </w:r>
                </w:p>
                <w:p>
                  <w:pPr>
                    <w:pStyle w:val="6"/>
                    <w:spacing w:before="25" w:line="229" w:lineRule="auto"/>
                    <w:ind w:left="146"/>
                    <w:rPr>
                      <w:sz w:val="20"/>
                      <w:szCs w:val="20"/>
                    </w:rPr>
                  </w:pPr>
                  <w:r>
                    <w:rPr>
                      <w:spacing w:val="36"/>
                      <w:sz w:val="20"/>
                      <w:szCs w:val="20"/>
                    </w:rPr>
                    <w:t>排放达到国家和地方排</w:t>
                  </w:r>
                </w:p>
                <w:p>
                  <w:pPr>
                    <w:pStyle w:val="6"/>
                    <w:spacing w:before="22" w:line="228" w:lineRule="auto"/>
                    <w:ind w:left="146"/>
                    <w:rPr>
                      <w:sz w:val="20"/>
                      <w:szCs w:val="20"/>
                    </w:rPr>
                  </w:pPr>
                  <w:r>
                    <w:rPr>
                      <w:spacing w:val="26"/>
                      <w:sz w:val="20"/>
                      <w:szCs w:val="20"/>
                    </w:rPr>
                    <w:t>放标准</w:t>
                  </w:r>
                  <w:r>
                    <w:rPr>
                      <w:spacing w:val="-45"/>
                      <w:sz w:val="20"/>
                      <w:szCs w:val="20"/>
                    </w:rPr>
                    <w:t xml:space="preserve"> </w:t>
                  </w:r>
                  <w:r>
                    <w:rPr>
                      <w:spacing w:val="26"/>
                      <w:sz w:val="20"/>
                      <w:szCs w:val="20"/>
                    </w:rPr>
                    <w:t>，</w:t>
                  </w:r>
                  <w:r>
                    <w:rPr>
                      <w:spacing w:val="-53"/>
                      <w:sz w:val="20"/>
                      <w:szCs w:val="20"/>
                    </w:rPr>
                    <w:t xml:space="preserve"> </w:t>
                  </w:r>
                  <w:r>
                    <w:rPr>
                      <w:spacing w:val="26"/>
                      <w:sz w:val="20"/>
                      <w:szCs w:val="20"/>
                    </w:rPr>
                    <w:t>或者未采取必</w:t>
                  </w:r>
                </w:p>
                <w:p>
                  <w:pPr>
                    <w:pStyle w:val="6"/>
                    <w:spacing w:before="27" w:line="229" w:lineRule="auto"/>
                    <w:ind w:left="164"/>
                    <w:rPr>
                      <w:sz w:val="20"/>
                      <w:szCs w:val="20"/>
                    </w:rPr>
                  </w:pPr>
                  <w:r>
                    <w:rPr>
                      <w:spacing w:val="20"/>
                      <w:sz w:val="20"/>
                      <w:szCs w:val="20"/>
                    </w:rPr>
                    <w:t>要措施</w:t>
                  </w:r>
                  <w:r>
                    <w:rPr>
                      <w:spacing w:val="-51"/>
                      <w:sz w:val="20"/>
                      <w:szCs w:val="20"/>
                    </w:rPr>
                    <w:t xml:space="preserve"> </w:t>
                  </w:r>
                  <w:r>
                    <w:rPr>
                      <w:spacing w:val="20"/>
                      <w:sz w:val="20"/>
                      <w:szCs w:val="20"/>
                    </w:rPr>
                    <w:t>预</w:t>
                  </w:r>
                  <w:r>
                    <w:rPr>
                      <w:spacing w:val="-48"/>
                      <w:sz w:val="20"/>
                      <w:szCs w:val="20"/>
                    </w:rPr>
                    <w:t xml:space="preserve"> </w:t>
                  </w:r>
                  <w:r>
                    <w:rPr>
                      <w:spacing w:val="20"/>
                      <w:sz w:val="20"/>
                      <w:szCs w:val="20"/>
                    </w:rPr>
                    <w:t>防和控制</w:t>
                  </w:r>
                  <w:r>
                    <w:rPr>
                      <w:spacing w:val="-59"/>
                      <w:sz w:val="20"/>
                      <w:szCs w:val="20"/>
                    </w:rPr>
                    <w:t xml:space="preserve"> </w:t>
                  </w:r>
                  <w:r>
                    <w:rPr>
                      <w:spacing w:val="20"/>
                      <w:sz w:val="20"/>
                      <w:szCs w:val="20"/>
                    </w:rPr>
                    <w:t>生态</w:t>
                  </w:r>
                </w:p>
                <w:p>
                  <w:pPr>
                    <w:pStyle w:val="6"/>
                    <w:spacing w:before="23" w:line="216" w:lineRule="auto"/>
                    <w:ind w:left="1122"/>
                    <w:rPr>
                      <w:sz w:val="20"/>
                      <w:szCs w:val="20"/>
                    </w:rPr>
                  </w:pPr>
                  <w:r>
                    <w:rPr>
                      <w:spacing w:val="12"/>
                      <w:sz w:val="20"/>
                      <w:szCs w:val="20"/>
                    </w:rPr>
                    <w:t>破坏</w:t>
                  </w:r>
                </w:p>
              </w:tc>
              <w:tc>
                <w:tcPr>
                  <w:tcW w:w="3773" w:type="dxa"/>
                  <w:vAlign w:val="top"/>
                </w:tcPr>
                <w:p>
                  <w:pPr>
                    <w:pStyle w:val="6"/>
                    <w:spacing w:before="303" w:line="244" w:lineRule="auto"/>
                    <w:ind w:left="113" w:right="120" w:firstLine="112"/>
                    <w:rPr>
                      <w:sz w:val="20"/>
                      <w:szCs w:val="20"/>
                    </w:rPr>
                  </w:pPr>
                  <w:r>
                    <w:rPr>
                      <w:spacing w:val="7"/>
                      <w:sz w:val="20"/>
                      <w:szCs w:val="20"/>
                    </w:rPr>
                    <w:t>本</w:t>
                  </w:r>
                  <w:r>
                    <w:rPr>
                      <w:spacing w:val="-55"/>
                      <w:sz w:val="20"/>
                      <w:szCs w:val="20"/>
                    </w:rPr>
                    <w:t xml:space="preserve"> </w:t>
                  </w:r>
                  <w:r>
                    <w:rPr>
                      <w:spacing w:val="7"/>
                      <w:sz w:val="20"/>
                      <w:szCs w:val="20"/>
                    </w:rPr>
                    <w:t>项</w:t>
                  </w:r>
                  <w:r>
                    <w:rPr>
                      <w:spacing w:val="-23"/>
                      <w:sz w:val="20"/>
                      <w:szCs w:val="20"/>
                    </w:rPr>
                    <w:t xml:space="preserve"> </w:t>
                  </w:r>
                  <w:r>
                    <w:rPr>
                      <w:spacing w:val="7"/>
                      <w:sz w:val="20"/>
                      <w:szCs w:val="20"/>
                    </w:rPr>
                    <w:t>目采</w:t>
                  </w:r>
                  <w:r>
                    <w:rPr>
                      <w:spacing w:val="-58"/>
                      <w:sz w:val="20"/>
                      <w:szCs w:val="20"/>
                    </w:rPr>
                    <w:t xml:space="preserve"> </w:t>
                  </w:r>
                  <w:r>
                    <w:rPr>
                      <w:spacing w:val="7"/>
                      <w:sz w:val="20"/>
                      <w:szCs w:val="20"/>
                    </w:rPr>
                    <w:t>取</w:t>
                  </w:r>
                  <w:r>
                    <w:rPr>
                      <w:spacing w:val="-47"/>
                      <w:sz w:val="20"/>
                      <w:szCs w:val="20"/>
                    </w:rPr>
                    <w:t xml:space="preserve"> </w:t>
                  </w:r>
                  <w:r>
                    <w:rPr>
                      <w:spacing w:val="7"/>
                      <w:sz w:val="20"/>
                      <w:szCs w:val="20"/>
                    </w:rPr>
                    <w:t>的污</w:t>
                  </w:r>
                  <w:r>
                    <w:rPr>
                      <w:spacing w:val="-60"/>
                      <w:sz w:val="20"/>
                      <w:szCs w:val="20"/>
                    </w:rPr>
                    <w:t xml:space="preserve"> </w:t>
                  </w:r>
                  <w:r>
                    <w:rPr>
                      <w:spacing w:val="7"/>
                      <w:sz w:val="20"/>
                      <w:szCs w:val="20"/>
                    </w:rPr>
                    <w:t>染</w:t>
                  </w:r>
                  <w:r>
                    <w:rPr>
                      <w:spacing w:val="-50"/>
                      <w:sz w:val="20"/>
                      <w:szCs w:val="20"/>
                    </w:rPr>
                    <w:t xml:space="preserve"> </w:t>
                  </w:r>
                  <w:r>
                    <w:rPr>
                      <w:spacing w:val="7"/>
                      <w:sz w:val="20"/>
                      <w:szCs w:val="20"/>
                    </w:rPr>
                    <w:t>防</w:t>
                  </w:r>
                  <w:r>
                    <w:rPr>
                      <w:spacing w:val="-58"/>
                      <w:sz w:val="20"/>
                      <w:szCs w:val="20"/>
                    </w:rPr>
                    <w:t xml:space="preserve"> </w:t>
                  </w:r>
                  <w:r>
                    <w:rPr>
                      <w:spacing w:val="7"/>
                      <w:sz w:val="20"/>
                      <w:szCs w:val="20"/>
                    </w:rPr>
                    <w:t>治措施</w:t>
                  </w:r>
                  <w:r>
                    <w:rPr>
                      <w:spacing w:val="-55"/>
                      <w:sz w:val="20"/>
                      <w:szCs w:val="20"/>
                    </w:rPr>
                    <w:t xml:space="preserve"> </w:t>
                  </w:r>
                  <w:r>
                    <w:rPr>
                      <w:spacing w:val="7"/>
                      <w:sz w:val="20"/>
                      <w:szCs w:val="20"/>
                    </w:rPr>
                    <w:t>能确</w:t>
                  </w:r>
                  <w:r>
                    <w:rPr>
                      <w:sz w:val="20"/>
                      <w:szCs w:val="20"/>
                    </w:rPr>
                    <w:t xml:space="preserve">  </w:t>
                  </w:r>
                  <w:r>
                    <w:rPr>
                      <w:spacing w:val="35"/>
                      <w:sz w:val="20"/>
                      <w:szCs w:val="20"/>
                    </w:rPr>
                    <w:t>保污染物排放达到国家和地方排放</w:t>
                  </w:r>
                  <w:r>
                    <w:rPr>
                      <w:spacing w:val="2"/>
                      <w:sz w:val="20"/>
                      <w:szCs w:val="20"/>
                    </w:rPr>
                    <w:t xml:space="preserve"> </w:t>
                  </w:r>
                  <w:r>
                    <w:rPr>
                      <w:spacing w:val="20"/>
                      <w:sz w:val="20"/>
                      <w:szCs w:val="20"/>
                    </w:rPr>
                    <w:t>标准要求，符合环境保护措施的有效</w:t>
                  </w:r>
                </w:p>
                <w:p>
                  <w:pPr>
                    <w:pStyle w:val="6"/>
                    <w:spacing w:before="25" w:line="230" w:lineRule="auto"/>
                    <w:ind w:left="1665"/>
                    <w:rPr>
                      <w:sz w:val="20"/>
                      <w:szCs w:val="20"/>
                    </w:rPr>
                  </w:pPr>
                  <w:r>
                    <w:rPr>
                      <w:sz w:val="20"/>
                      <w:szCs w:val="20"/>
                    </w:rPr>
                    <w:t>性。</w:t>
                  </w:r>
                </w:p>
              </w:tc>
              <w:tc>
                <w:tcPr>
                  <w:tcW w:w="1106" w:type="dxa"/>
                  <w:vAlign w:val="top"/>
                </w:tcPr>
                <w:p>
                  <w:pPr>
                    <w:spacing w:line="321" w:lineRule="auto"/>
                    <w:rPr>
                      <w:rFonts w:ascii="Arial"/>
                      <w:sz w:val="21"/>
                    </w:rPr>
                  </w:pPr>
                </w:p>
                <w:p>
                  <w:pPr>
                    <w:spacing w:line="322" w:lineRule="auto"/>
                    <w:rPr>
                      <w:rFonts w:ascii="Arial"/>
                      <w:sz w:val="21"/>
                    </w:rPr>
                  </w:pPr>
                </w:p>
                <w:p>
                  <w:pPr>
                    <w:pStyle w:val="6"/>
                    <w:spacing w:before="65" w:line="228" w:lineRule="auto"/>
                    <w:ind w:left="349"/>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3" w:hRule="atLeast"/>
              </w:trPr>
              <w:tc>
                <w:tcPr>
                  <w:tcW w:w="661" w:type="dxa"/>
                  <w:vMerge w:val="continue"/>
                  <w:tcBorders>
                    <w:top w:val="nil"/>
                    <w:bottom w:val="nil"/>
                  </w:tcBorders>
                  <w:vAlign w:val="top"/>
                </w:tcPr>
                <w:p>
                  <w:pPr>
                    <w:rPr>
                      <w:rFonts w:ascii="Arial"/>
                      <w:sz w:val="21"/>
                    </w:rPr>
                  </w:pPr>
                </w:p>
              </w:tc>
              <w:tc>
                <w:tcPr>
                  <w:tcW w:w="2686" w:type="dxa"/>
                  <w:vAlign w:val="top"/>
                </w:tcPr>
                <w:p>
                  <w:pPr>
                    <w:pStyle w:val="6"/>
                    <w:spacing w:before="34" w:line="228" w:lineRule="auto"/>
                    <w:ind w:left="154"/>
                    <w:rPr>
                      <w:sz w:val="20"/>
                      <w:szCs w:val="20"/>
                    </w:rPr>
                  </w:pPr>
                  <w:r>
                    <w:rPr>
                      <w:spacing w:val="25"/>
                      <w:sz w:val="20"/>
                      <w:szCs w:val="20"/>
                    </w:rPr>
                    <w:t>改建</w:t>
                  </w:r>
                  <w:r>
                    <w:rPr>
                      <w:spacing w:val="-43"/>
                      <w:sz w:val="20"/>
                      <w:szCs w:val="20"/>
                    </w:rPr>
                    <w:t xml:space="preserve"> </w:t>
                  </w:r>
                  <w:r>
                    <w:rPr>
                      <w:spacing w:val="25"/>
                      <w:sz w:val="20"/>
                      <w:szCs w:val="20"/>
                    </w:rPr>
                    <w:t>、</w:t>
                  </w:r>
                  <w:r>
                    <w:rPr>
                      <w:spacing w:val="-55"/>
                      <w:sz w:val="20"/>
                      <w:szCs w:val="20"/>
                    </w:rPr>
                    <w:t xml:space="preserve"> </w:t>
                  </w:r>
                  <w:r>
                    <w:rPr>
                      <w:spacing w:val="25"/>
                      <w:sz w:val="20"/>
                      <w:szCs w:val="20"/>
                    </w:rPr>
                    <w:t>扩建和技术改造</w:t>
                  </w:r>
                </w:p>
                <w:p>
                  <w:pPr>
                    <w:pStyle w:val="6"/>
                    <w:spacing w:before="23" w:line="229" w:lineRule="auto"/>
                    <w:ind w:left="150"/>
                    <w:rPr>
                      <w:sz w:val="20"/>
                      <w:szCs w:val="20"/>
                    </w:rPr>
                  </w:pPr>
                  <w:r>
                    <w:rPr>
                      <w:spacing w:val="1"/>
                      <w:sz w:val="20"/>
                      <w:szCs w:val="20"/>
                    </w:rPr>
                    <w:t>项</w:t>
                  </w:r>
                  <w:r>
                    <w:rPr>
                      <w:spacing w:val="-21"/>
                      <w:sz w:val="20"/>
                      <w:szCs w:val="20"/>
                    </w:rPr>
                    <w:t xml:space="preserve"> </w:t>
                  </w:r>
                  <w:r>
                    <w:rPr>
                      <w:spacing w:val="1"/>
                      <w:sz w:val="20"/>
                      <w:szCs w:val="20"/>
                    </w:rPr>
                    <w:t>目</w:t>
                  </w:r>
                  <w:r>
                    <w:rPr>
                      <w:spacing w:val="-46"/>
                      <w:sz w:val="20"/>
                      <w:szCs w:val="20"/>
                    </w:rPr>
                    <w:t xml:space="preserve"> </w:t>
                  </w:r>
                  <w:r>
                    <w:rPr>
                      <w:spacing w:val="1"/>
                      <w:sz w:val="20"/>
                      <w:szCs w:val="20"/>
                    </w:rPr>
                    <w:t>，</w:t>
                  </w:r>
                  <w:r>
                    <w:rPr>
                      <w:spacing w:val="-53"/>
                      <w:sz w:val="20"/>
                      <w:szCs w:val="20"/>
                    </w:rPr>
                    <w:t xml:space="preserve"> </w:t>
                  </w:r>
                  <w:r>
                    <w:rPr>
                      <w:spacing w:val="1"/>
                      <w:sz w:val="20"/>
                      <w:szCs w:val="20"/>
                    </w:rPr>
                    <w:t>未针对</w:t>
                  </w:r>
                  <w:r>
                    <w:rPr>
                      <w:spacing w:val="-57"/>
                      <w:sz w:val="20"/>
                      <w:szCs w:val="20"/>
                    </w:rPr>
                    <w:t xml:space="preserve"> </w:t>
                  </w:r>
                  <w:r>
                    <w:rPr>
                      <w:spacing w:val="1"/>
                      <w:sz w:val="20"/>
                      <w:szCs w:val="20"/>
                    </w:rPr>
                    <w:t>项</w:t>
                  </w:r>
                  <w:r>
                    <w:rPr>
                      <w:spacing w:val="-21"/>
                      <w:sz w:val="20"/>
                      <w:szCs w:val="20"/>
                    </w:rPr>
                    <w:t xml:space="preserve"> </w:t>
                  </w:r>
                  <w:r>
                    <w:rPr>
                      <w:spacing w:val="1"/>
                      <w:sz w:val="20"/>
                      <w:szCs w:val="20"/>
                    </w:rPr>
                    <w:t>目</w:t>
                  </w:r>
                  <w:r>
                    <w:rPr>
                      <w:spacing w:val="-56"/>
                      <w:sz w:val="20"/>
                      <w:szCs w:val="20"/>
                    </w:rPr>
                    <w:t xml:space="preserve"> </w:t>
                  </w:r>
                  <w:r>
                    <w:rPr>
                      <w:spacing w:val="1"/>
                      <w:sz w:val="20"/>
                      <w:szCs w:val="20"/>
                    </w:rPr>
                    <w:t>原有</w:t>
                  </w:r>
                </w:p>
                <w:p>
                  <w:pPr>
                    <w:pStyle w:val="6"/>
                    <w:spacing w:before="25" w:line="229" w:lineRule="auto"/>
                    <w:ind w:left="146"/>
                    <w:rPr>
                      <w:sz w:val="20"/>
                      <w:szCs w:val="20"/>
                    </w:rPr>
                  </w:pPr>
                  <w:r>
                    <w:rPr>
                      <w:spacing w:val="36"/>
                      <w:sz w:val="20"/>
                      <w:szCs w:val="20"/>
                    </w:rPr>
                    <w:t>环境污染和生态破坏提</w:t>
                  </w:r>
                </w:p>
                <w:p>
                  <w:pPr>
                    <w:pStyle w:val="6"/>
                    <w:spacing w:before="22" w:line="215" w:lineRule="auto"/>
                    <w:ind w:left="565"/>
                    <w:rPr>
                      <w:sz w:val="20"/>
                      <w:szCs w:val="20"/>
                    </w:rPr>
                  </w:pPr>
                  <w:r>
                    <w:rPr>
                      <w:spacing w:val="16"/>
                      <w:sz w:val="20"/>
                      <w:szCs w:val="20"/>
                    </w:rPr>
                    <w:t>出有</w:t>
                  </w:r>
                  <w:r>
                    <w:rPr>
                      <w:spacing w:val="-55"/>
                      <w:sz w:val="20"/>
                      <w:szCs w:val="20"/>
                    </w:rPr>
                    <w:t xml:space="preserve"> </w:t>
                  </w:r>
                  <w:r>
                    <w:rPr>
                      <w:spacing w:val="16"/>
                      <w:sz w:val="20"/>
                      <w:szCs w:val="20"/>
                    </w:rPr>
                    <w:t>效防治措施</w:t>
                  </w:r>
                </w:p>
              </w:tc>
              <w:tc>
                <w:tcPr>
                  <w:tcW w:w="3773" w:type="dxa"/>
                  <w:vAlign w:val="top"/>
                </w:tcPr>
                <w:p>
                  <w:pPr>
                    <w:spacing w:line="374" w:lineRule="auto"/>
                    <w:rPr>
                      <w:rFonts w:ascii="Arial"/>
                      <w:sz w:val="21"/>
                    </w:rPr>
                  </w:pPr>
                </w:p>
                <w:p>
                  <w:pPr>
                    <w:pStyle w:val="6"/>
                    <w:spacing w:before="65" w:line="228" w:lineRule="auto"/>
                    <w:ind w:left="886"/>
                    <w:rPr>
                      <w:sz w:val="20"/>
                      <w:szCs w:val="20"/>
                    </w:rPr>
                  </w:pPr>
                  <w:r>
                    <w:rPr>
                      <w:spacing w:val="18"/>
                      <w:sz w:val="20"/>
                      <w:szCs w:val="20"/>
                    </w:rPr>
                    <w:t>本项目为新建项目。</w:t>
                  </w:r>
                </w:p>
              </w:tc>
              <w:tc>
                <w:tcPr>
                  <w:tcW w:w="1106" w:type="dxa"/>
                  <w:vAlign w:val="top"/>
                </w:tcPr>
                <w:p>
                  <w:pPr>
                    <w:spacing w:line="375" w:lineRule="auto"/>
                    <w:rPr>
                      <w:rFonts w:ascii="Arial"/>
                      <w:sz w:val="21"/>
                    </w:rPr>
                  </w:pPr>
                </w:p>
                <w:p>
                  <w:pPr>
                    <w:pStyle w:val="6"/>
                    <w:spacing w:before="65" w:line="228" w:lineRule="auto"/>
                    <w:ind w:left="349"/>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3" w:hRule="atLeast"/>
              </w:trPr>
              <w:tc>
                <w:tcPr>
                  <w:tcW w:w="661" w:type="dxa"/>
                  <w:vMerge w:val="continue"/>
                  <w:tcBorders>
                    <w:top w:val="nil"/>
                  </w:tcBorders>
                  <w:vAlign w:val="top"/>
                </w:tcPr>
                <w:p>
                  <w:pPr>
                    <w:rPr>
                      <w:rFonts w:ascii="Arial"/>
                      <w:sz w:val="21"/>
                    </w:rPr>
                  </w:pPr>
                </w:p>
              </w:tc>
              <w:tc>
                <w:tcPr>
                  <w:tcW w:w="2686" w:type="dxa"/>
                  <w:vAlign w:val="top"/>
                </w:tcPr>
                <w:p>
                  <w:pPr>
                    <w:pStyle w:val="6"/>
                    <w:spacing w:before="33" w:line="246" w:lineRule="auto"/>
                    <w:ind w:left="115" w:right="52" w:firstLine="33"/>
                    <w:jc w:val="both"/>
                    <w:rPr>
                      <w:sz w:val="20"/>
                      <w:szCs w:val="20"/>
                    </w:rPr>
                  </w:pPr>
                  <w:r>
                    <w:rPr>
                      <w:spacing w:val="8"/>
                      <w:sz w:val="20"/>
                      <w:szCs w:val="20"/>
                    </w:rPr>
                    <w:t>建</w:t>
                  </w:r>
                  <w:r>
                    <w:rPr>
                      <w:spacing w:val="-51"/>
                      <w:sz w:val="20"/>
                      <w:szCs w:val="20"/>
                    </w:rPr>
                    <w:t xml:space="preserve"> </w:t>
                  </w:r>
                  <w:r>
                    <w:rPr>
                      <w:spacing w:val="8"/>
                      <w:sz w:val="20"/>
                      <w:szCs w:val="20"/>
                    </w:rPr>
                    <w:t>设</w:t>
                  </w:r>
                  <w:r>
                    <w:rPr>
                      <w:spacing w:val="-57"/>
                      <w:sz w:val="20"/>
                      <w:szCs w:val="20"/>
                    </w:rPr>
                    <w:t xml:space="preserve"> </w:t>
                  </w:r>
                  <w:r>
                    <w:rPr>
                      <w:spacing w:val="8"/>
                      <w:sz w:val="20"/>
                      <w:szCs w:val="20"/>
                    </w:rPr>
                    <w:t>项</w:t>
                  </w:r>
                  <w:r>
                    <w:rPr>
                      <w:spacing w:val="-21"/>
                      <w:sz w:val="20"/>
                      <w:szCs w:val="20"/>
                    </w:rPr>
                    <w:t xml:space="preserve"> </w:t>
                  </w:r>
                  <w:r>
                    <w:rPr>
                      <w:spacing w:val="8"/>
                      <w:sz w:val="20"/>
                      <w:szCs w:val="20"/>
                    </w:rPr>
                    <w:t>目</w:t>
                  </w:r>
                  <w:r>
                    <w:rPr>
                      <w:spacing w:val="-44"/>
                      <w:sz w:val="20"/>
                      <w:szCs w:val="20"/>
                    </w:rPr>
                    <w:t xml:space="preserve"> </w:t>
                  </w:r>
                  <w:r>
                    <w:rPr>
                      <w:spacing w:val="8"/>
                      <w:sz w:val="20"/>
                      <w:szCs w:val="20"/>
                    </w:rPr>
                    <w:t>的环境影</w:t>
                  </w:r>
                  <w:r>
                    <w:rPr>
                      <w:spacing w:val="-50"/>
                      <w:sz w:val="20"/>
                      <w:szCs w:val="20"/>
                    </w:rPr>
                    <w:t xml:space="preserve"> </w:t>
                  </w:r>
                  <w:r>
                    <w:rPr>
                      <w:spacing w:val="8"/>
                      <w:sz w:val="20"/>
                      <w:szCs w:val="20"/>
                    </w:rPr>
                    <w:t>响报</w:t>
                  </w:r>
                  <w:r>
                    <w:rPr>
                      <w:sz w:val="20"/>
                      <w:szCs w:val="20"/>
                    </w:rPr>
                    <w:t xml:space="preserve">  </w:t>
                  </w:r>
                  <w:r>
                    <w:rPr>
                      <w:spacing w:val="29"/>
                      <w:sz w:val="20"/>
                      <w:szCs w:val="20"/>
                    </w:rPr>
                    <w:t>告书</w:t>
                  </w:r>
                  <w:r>
                    <w:rPr>
                      <w:spacing w:val="-47"/>
                      <w:sz w:val="20"/>
                      <w:szCs w:val="20"/>
                    </w:rPr>
                    <w:t xml:space="preserve"> </w:t>
                  </w:r>
                  <w:r>
                    <w:rPr>
                      <w:spacing w:val="29"/>
                      <w:sz w:val="20"/>
                      <w:szCs w:val="20"/>
                    </w:rPr>
                    <w:t>、</w:t>
                  </w:r>
                  <w:r>
                    <w:rPr>
                      <w:spacing w:val="-55"/>
                      <w:sz w:val="20"/>
                      <w:szCs w:val="20"/>
                    </w:rPr>
                    <w:t xml:space="preserve"> </w:t>
                  </w:r>
                  <w:r>
                    <w:rPr>
                      <w:spacing w:val="29"/>
                      <w:sz w:val="20"/>
                      <w:szCs w:val="20"/>
                    </w:rPr>
                    <w:t>环境影响报告表</w:t>
                  </w:r>
                  <w:r>
                    <w:rPr>
                      <w:sz w:val="20"/>
                      <w:szCs w:val="20"/>
                    </w:rPr>
                    <w:t xml:space="preserve">  </w:t>
                  </w:r>
                  <w:r>
                    <w:rPr>
                      <w:spacing w:val="38"/>
                      <w:sz w:val="20"/>
                      <w:szCs w:val="20"/>
                    </w:rPr>
                    <w:t>的基础资料数据明显不</w:t>
                  </w:r>
                  <w:r>
                    <w:rPr>
                      <w:spacing w:val="1"/>
                      <w:sz w:val="20"/>
                      <w:szCs w:val="20"/>
                    </w:rPr>
                    <w:t xml:space="preserve">  </w:t>
                  </w:r>
                  <w:r>
                    <w:rPr>
                      <w:spacing w:val="23"/>
                      <w:sz w:val="20"/>
                      <w:szCs w:val="20"/>
                    </w:rPr>
                    <w:t>实</w:t>
                  </w:r>
                  <w:r>
                    <w:rPr>
                      <w:spacing w:val="-41"/>
                      <w:sz w:val="20"/>
                      <w:szCs w:val="20"/>
                    </w:rPr>
                    <w:t xml:space="preserve"> </w:t>
                  </w:r>
                  <w:r>
                    <w:rPr>
                      <w:spacing w:val="23"/>
                      <w:sz w:val="20"/>
                      <w:szCs w:val="20"/>
                    </w:rPr>
                    <w:t>，内容存在重大缺陷、</w:t>
                  </w:r>
                  <w:r>
                    <w:rPr>
                      <w:sz w:val="20"/>
                      <w:szCs w:val="20"/>
                    </w:rPr>
                    <w:t xml:space="preserve"> </w:t>
                  </w:r>
                  <w:r>
                    <w:rPr>
                      <w:spacing w:val="24"/>
                      <w:sz w:val="20"/>
                      <w:szCs w:val="20"/>
                    </w:rPr>
                    <w:t>遗漏</w:t>
                  </w:r>
                  <w:r>
                    <w:rPr>
                      <w:spacing w:val="-42"/>
                      <w:sz w:val="20"/>
                      <w:szCs w:val="20"/>
                    </w:rPr>
                    <w:t xml:space="preserve"> </w:t>
                  </w:r>
                  <w:r>
                    <w:rPr>
                      <w:spacing w:val="24"/>
                      <w:sz w:val="20"/>
                      <w:szCs w:val="20"/>
                    </w:rPr>
                    <w:t>，</w:t>
                  </w:r>
                  <w:r>
                    <w:rPr>
                      <w:spacing w:val="-53"/>
                      <w:sz w:val="20"/>
                      <w:szCs w:val="20"/>
                    </w:rPr>
                    <w:t xml:space="preserve"> </w:t>
                  </w:r>
                  <w:r>
                    <w:rPr>
                      <w:spacing w:val="24"/>
                      <w:sz w:val="20"/>
                      <w:szCs w:val="20"/>
                    </w:rPr>
                    <w:t>或</w:t>
                  </w:r>
                  <w:r>
                    <w:rPr>
                      <w:spacing w:val="-59"/>
                      <w:sz w:val="20"/>
                      <w:szCs w:val="20"/>
                    </w:rPr>
                    <w:t xml:space="preserve"> </w:t>
                  </w:r>
                  <w:r>
                    <w:rPr>
                      <w:spacing w:val="24"/>
                      <w:sz w:val="20"/>
                      <w:szCs w:val="20"/>
                    </w:rPr>
                    <w:t>者环境影响评</w:t>
                  </w:r>
                  <w:r>
                    <w:rPr>
                      <w:sz w:val="20"/>
                      <w:szCs w:val="20"/>
                    </w:rPr>
                    <w:t xml:space="preserve">  </w:t>
                  </w:r>
                  <w:r>
                    <w:rPr>
                      <w:spacing w:val="30"/>
                      <w:sz w:val="20"/>
                      <w:szCs w:val="20"/>
                    </w:rPr>
                    <w:t>价结论不明确</w:t>
                  </w:r>
                  <w:r>
                    <w:rPr>
                      <w:spacing w:val="-58"/>
                      <w:sz w:val="20"/>
                      <w:szCs w:val="20"/>
                    </w:rPr>
                    <w:t xml:space="preserve"> </w:t>
                  </w:r>
                  <w:r>
                    <w:rPr>
                      <w:spacing w:val="30"/>
                      <w:sz w:val="20"/>
                      <w:szCs w:val="20"/>
                    </w:rPr>
                    <w:t>、不合理</w:t>
                  </w:r>
                </w:p>
              </w:tc>
              <w:tc>
                <w:tcPr>
                  <w:tcW w:w="3773" w:type="dxa"/>
                  <w:vAlign w:val="top"/>
                </w:tcPr>
                <w:p>
                  <w:pPr>
                    <w:spacing w:line="377" w:lineRule="auto"/>
                    <w:rPr>
                      <w:rFonts w:ascii="Arial"/>
                      <w:sz w:val="21"/>
                    </w:rPr>
                  </w:pPr>
                </w:p>
                <w:p>
                  <w:pPr>
                    <w:pStyle w:val="6"/>
                    <w:spacing w:before="65" w:line="243" w:lineRule="auto"/>
                    <w:ind w:left="112" w:right="96" w:firstLine="7"/>
                    <w:jc w:val="both"/>
                    <w:rPr>
                      <w:sz w:val="20"/>
                      <w:szCs w:val="20"/>
                    </w:rPr>
                  </w:pPr>
                  <w:r>
                    <w:rPr>
                      <w:spacing w:val="20"/>
                      <w:sz w:val="20"/>
                      <w:szCs w:val="20"/>
                    </w:rPr>
                    <w:t>建设项目环境影响报告表的基础资料</w:t>
                  </w:r>
                  <w:r>
                    <w:rPr>
                      <w:spacing w:val="6"/>
                      <w:sz w:val="20"/>
                      <w:szCs w:val="20"/>
                    </w:rPr>
                    <w:t xml:space="preserve"> </w:t>
                  </w:r>
                  <w:r>
                    <w:rPr>
                      <w:spacing w:val="17"/>
                      <w:sz w:val="20"/>
                      <w:szCs w:val="20"/>
                    </w:rPr>
                    <w:t>数据真实可靠，</w:t>
                  </w:r>
                  <w:r>
                    <w:rPr>
                      <w:spacing w:val="-39"/>
                      <w:sz w:val="20"/>
                      <w:szCs w:val="20"/>
                    </w:rPr>
                    <w:t xml:space="preserve"> </w:t>
                  </w:r>
                  <w:r>
                    <w:rPr>
                      <w:spacing w:val="17"/>
                      <w:sz w:val="20"/>
                      <w:szCs w:val="20"/>
                    </w:rPr>
                    <w:t>内容不存在缺陷、遗</w:t>
                  </w:r>
                  <w:r>
                    <w:rPr>
                      <w:sz w:val="20"/>
                      <w:szCs w:val="20"/>
                    </w:rPr>
                    <w:t xml:space="preserve"> </w:t>
                  </w:r>
                  <w:r>
                    <w:rPr>
                      <w:spacing w:val="22"/>
                      <w:sz w:val="20"/>
                      <w:szCs w:val="20"/>
                    </w:rPr>
                    <w:t>漏，环境影响评价结论明确、合理。</w:t>
                  </w:r>
                </w:p>
              </w:tc>
              <w:tc>
                <w:tcPr>
                  <w:tcW w:w="1106" w:type="dxa"/>
                  <w:vAlign w:val="top"/>
                </w:tcPr>
                <w:p>
                  <w:pPr>
                    <w:spacing w:line="324" w:lineRule="auto"/>
                    <w:rPr>
                      <w:rFonts w:ascii="Arial"/>
                      <w:sz w:val="21"/>
                    </w:rPr>
                  </w:pPr>
                </w:p>
                <w:p>
                  <w:pPr>
                    <w:spacing w:line="324" w:lineRule="auto"/>
                    <w:rPr>
                      <w:rFonts w:ascii="Arial"/>
                      <w:sz w:val="21"/>
                    </w:rPr>
                  </w:pPr>
                </w:p>
                <w:p>
                  <w:pPr>
                    <w:pStyle w:val="6"/>
                    <w:spacing w:before="65" w:line="228" w:lineRule="auto"/>
                    <w:ind w:left="349"/>
                    <w:rPr>
                      <w:sz w:val="20"/>
                      <w:szCs w:val="20"/>
                    </w:rPr>
                  </w:pPr>
                  <w:r>
                    <w:rPr>
                      <w:spacing w:val="3"/>
                      <w:sz w:val="20"/>
                      <w:szCs w:val="20"/>
                    </w:rPr>
                    <w:t>符合</w:t>
                  </w:r>
                </w:p>
              </w:tc>
            </w:tr>
          </w:tbl>
          <w:p>
            <w:pPr>
              <w:pStyle w:val="6"/>
              <w:spacing w:before="155" w:line="218" w:lineRule="auto"/>
              <w:ind w:left="532"/>
            </w:pPr>
            <w:r>
              <w:t>②《浙江省建设项目环境保护管理办法》（</w:t>
            </w:r>
            <w:r>
              <w:rPr>
                <w:rFonts w:ascii="Times New Roman" w:hAnsi="Times New Roman" w:eastAsia="Times New Roman" w:cs="Times New Roman"/>
              </w:rPr>
              <w:t>2</w:t>
            </w:r>
            <w:r>
              <w:rPr>
                <w:rFonts w:ascii="Times New Roman" w:hAnsi="Times New Roman" w:eastAsia="Times New Roman" w:cs="Times New Roman"/>
                <w:spacing w:val="-1"/>
              </w:rPr>
              <w:t xml:space="preserve">021 </w:t>
            </w:r>
            <w:r>
              <w:rPr>
                <w:spacing w:val="-1"/>
              </w:rPr>
              <w:t>年修正</w:t>
            </w:r>
            <w:r>
              <w:rPr>
                <w:spacing w:val="-35"/>
              </w:rPr>
              <w:t>）（</w:t>
            </w:r>
            <w:r>
              <w:rPr>
                <w:spacing w:val="-1"/>
              </w:rPr>
              <w:t>浙江省人民</w:t>
            </w:r>
            <w:r>
              <w:rPr>
                <w:rFonts w:hint="eastAsia"/>
                <w:spacing w:val="-1"/>
                <w:lang w:val="en-US" w:eastAsia="zh-CN"/>
              </w:rPr>
              <w:t>政</w:t>
            </w:r>
            <w:r>
              <w:rPr>
                <w:spacing w:val="-1"/>
              </w:rPr>
              <w:t>府令第</w:t>
            </w:r>
            <w:r>
              <w:rPr>
                <w:rFonts w:ascii="Times New Roman" w:hAnsi="Times New Roman" w:eastAsia="Times New Roman" w:cs="Times New Roman"/>
                <w:spacing w:val="-1"/>
              </w:rPr>
              <w:t xml:space="preserve">388 </w:t>
            </w:r>
            <w:r>
              <w:rPr>
                <w:spacing w:val="-1"/>
              </w:rPr>
              <w:t>号）审批原则符合性分析</w:t>
            </w:r>
          </w:p>
          <w:p>
            <w:pPr>
              <w:pStyle w:val="6"/>
              <w:spacing w:before="179" w:line="213" w:lineRule="auto"/>
              <w:ind w:left="238"/>
            </w:pPr>
            <w:r>
              <w:rPr>
                <w14:textOutline w14:w="4358" w14:cap="sq" w14:cmpd="sng">
                  <w14:solidFill>
                    <w14:srgbClr w14:val="000000"/>
                  </w14:solidFill>
                  <w14:prstDash w14:val="solid"/>
                  <w14:bevel/>
                </w14:textOutline>
              </w:rPr>
              <w:t>表</w:t>
            </w:r>
            <w:r>
              <w:rPr>
                <w:spacing w:val="-42"/>
              </w:rPr>
              <w:t xml:space="preserve"> </w:t>
            </w:r>
            <w:r>
              <w:rPr>
                <w:rFonts w:ascii="Times New Roman" w:hAnsi="Times New Roman" w:eastAsia="Times New Roman" w:cs="Times New Roman"/>
                <w:b/>
                <w:bCs/>
              </w:rPr>
              <w:t xml:space="preserve">1-5    </w:t>
            </w:r>
            <w:r>
              <w:rPr>
                <w14:textOutline w14:w="4358" w14:cap="sq" w14:cmpd="sng">
                  <w14:solidFill>
                    <w14:srgbClr w14:val="000000"/>
                  </w14:solidFill>
                  <w14:prstDash w14:val="solid"/>
                  <w14:bevel/>
                </w14:textOutline>
              </w:rPr>
              <w:t>《浙江省建设项目环境保护管理办法》审批原则符合性分析一览表</w:t>
            </w:r>
          </w:p>
          <w:tbl>
            <w:tblPr>
              <w:tblStyle w:val="5"/>
              <w:tblW w:w="8226" w:type="dxa"/>
              <w:tblInd w:w="4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48"/>
              <w:gridCol w:w="4597"/>
              <w:gridCol w:w="10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2548" w:type="dxa"/>
                  <w:vAlign w:val="top"/>
                </w:tcPr>
                <w:p>
                  <w:pPr>
                    <w:pStyle w:val="6"/>
                    <w:spacing w:before="126" w:line="229" w:lineRule="auto"/>
                    <w:ind w:left="864"/>
                    <w:rPr>
                      <w:sz w:val="20"/>
                      <w:szCs w:val="20"/>
                    </w:rPr>
                  </w:pPr>
                  <w:r>
                    <w:rPr>
                      <w:spacing w:val="6"/>
                      <w:sz w:val="20"/>
                      <w:szCs w:val="20"/>
                      <w14:textOutline w14:w="3795" w14:cap="sq" w14:cmpd="sng">
                        <w14:solidFill>
                          <w14:srgbClr w14:val="000000"/>
                        </w14:solidFill>
                        <w14:prstDash w14:val="solid"/>
                        <w14:bevel/>
                      </w14:textOutline>
                    </w:rPr>
                    <w:t>审批要求</w:t>
                  </w:r>
                </w:p>
              </w:tc>
              <w:tc>
                <w:tcPr>
                  <w:tcW w:w="4597" w:type="dxa"/>
                  <w:vAlign w:val="top"/>
                </w:tcPr>
                <w:p>
                  <w:pPr>
                    <w:pStyle w:val="6"/>
                    <w:spacing w:before="127" w:line="228" w:lineRule="auto"/>
                    <w:ind w:left="1780"/>
                    <w:rPr>
                      <w:sz w:val="20"/>
                      <w:szCs w:val="20"/>
                    </w:rPr>
                  </w:pPr>
                  <w:r>
                    <w:rPr>
                      <w:spacing w:val="8"/>
                      <w:sz w:val="20"/>
                      <w:szCs w:val="20"/>
                      <w14:textOutline w14:w="3795" w14:cap="sq" w14:cmpd="sng">
                        <w14:solidFill>
                          <w14:srgbClr w14:val="000000"/>
                        </w14:solidFill>
                        <w14:prstDash w14:val="solid"/>
                        <w14:bevel/>
                      </w14:textOutline>
                    </w:rPr>
                    <w:t>符合性分析</w:t>
                  </w:r>
                </w:p>
              </w:tc>
              <w:tc>
                <w:tcPr>
                  <w:tcW w:w="1081" w:type="dxa"/>
                  <w:vAlign w:val="top"/>
                </w:tcPr>
                <w:p>
                  <w:pPr>
                    <w:pStyle w:val="6"/>
                    <w:spacing w:before="127" w:line="228" w:lineRule="auto"/>
                    <w:ind w:left="127"/>
                    <w:rPr>
                      <w:sz w:val="20"/>
                      <w:szCs w:val="20"/>
                    </w:rPr>
                  </w:pPr>
                  <w:r>
                    <w:rPr>
                      <w:spacing w:val="7"/>
                      <w:sz w:val="20"/>
                      <w:szCs w:val="20"/>
                      <w14:textOutline w14:w="3795" w14:cap="sq" w14:cmpd="sng">
                        <w14:solidFill>
                          <w14:srgbClr w14:val="000000"/>
                        </w14:solidFill>
                        <w14:prstDash w14:val="solid"/>
                        <w14:bevel/>
                      </w14:textOutline>
                    </w:rPr>
                    <w:t>是否符合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4" w:hRule="atLeast"/>
              </w:trPr>
              <w:tc>
                <w:tcPr>
                  <w:tcW w:w="2548" w:type="dxa"/>
                  <w:vAlign w:val="top"/>
                </w:tcPr>
                <w:p>
                  <w:pPr>
                    <w:pStyle w:val="6"/>
                    <w:spacing w:before="33" w:line="228" w:lineRule="auto"/>
                    <w:ind w:left="200"/>
                    <w:rPr>
                      <w:sz w:val="20"/>
                      <w:szCs w:val="20"/>
                    </w:rPr>
                  </w:pPr>
                  <w:r>
                    <w:rPr>
                      <w:spacing w:val="36"/>
                      <w:sz w:val="20"/>
                      <w:szCs w:val="20"/>
                    </w:rPr>
                    <w:t>应当符合生态保护红</w:t>
                  </w:r>
                </w:p>
                <w:p>
                  <w:pPr>
                    <w:pStyle w:val="6"/>
                    <w:spacing w:before="23" w:line="229" w:lineRule="auto"/>
                    <w:ind w:left="119"/>
                    <w:rPr>
                      <w:sz w:val="20"/>
                      <w:szCs w:val="20"/>
                    </w:rPr>
                  </w:pPr>
                  <w:r>
                    <w:rPr>
                      <w:spacing w:val="18"/>
                      <w:sz w:val="20"/>
                      <w:szCs w:val="20"/>
                    </w:rPr>
                    <w:t>线</w:t>
                  </w:r>
                  <w:r>
                    <w:rPr>
                      <w:spacing w:val="-41"/>
                      <w:sz w:val="20"/>
                      <w:szCs w:val="20"/>
                    </w:rPr>
                    <w:t xml:space="preserve"> </w:t>
                  </w:r>
                  <w:r>
                    <w:rPr>
                      <w:spacing w:val="18"/>
                      <w:sz w:val="20"/>
                      <w:szCs w:val="20"/>
                    </w:rPr>
                    <w:t>、环境质量底线</w:t>
                  </w:r>
                  <w:r>
                    <w:rPr>
                      <w:spacing w:val="-46"/>
                      <w:sz w:val="20"/>
                      <w:szCs w:val="20"/>
                    </w:rPr>
                    <w:t xml:space="preserve"> </w:t>
                  </w:r>
                  <w:r>
                    <w:rPr>
                      <w:spacing w:val="18"/>
                      <w:sz w:val="20"/>
                      <w:szCs w:val="20"/>
                    </w:rPr>
                    <w:t>、资</w:t>
                  </w:r>
                </w:p>
                <w:p>
                  <w:pPr>
                    <w:pStyle w:val="6"/>
                    <w:spacing w:before="23" w:line="229" w:lineRule="auto"/>
                    <w:ind w:left="199"/>
                    <w:rPr>
                      <w:sz w:val="20"/>
                      <w:szCs w:val="20"/>
                    </w:rPr>
                  </w:pPr>
                  <w:r>
                    <w:rPr>
                      <w:spacing w:val="35"/>
                      <w:sz w:val="20"/>
                      <w:szCs w:val="20"/>
                    </w:rPr>
                    <w:t>源利用上线和生态环</w:t>
                  </w:r>
                </w:p>
                <w:p>
                  <w:pPr>
                    <w:pStyle w:val="6"/>
                    <w:spacing w:before="25" w:line="228" w:lineRule="auto"/>
                    <w:ind w:left="201"/>
                    <w:rPr>
                      <w:sz w:val="20"/>
                      <w:szCs w:val="20"/>
                    </w:rPr>
                  </w:pPr>
                  <w:r>
                    <w:rPr>
                      <w:spacing w:val="35"/>
                      <w:sz w:val="20"/>
                      <w:szCs w:val="20"/>
                    </w:rPr>
                    <w:t>境准入清单管控的要</w:t>
                  </w:r>
                </w:p>
                <w:p>
                  <w:pPr>
                    <w:pStyle w:val="6"/>
                    <w:spacing w:before="23" w:line="216" w:lineRule="auto"/>
                    <w:ind w:left="1162"/>
                    <w:rPr>
                      <w:sz w:val="20"/>
                      <w:szCs w:val="20"/>
                    </w:rPr>
                  </w:pPr>
                  <w:r>
                    <w:rPr>
                      <w:sz w:val="20"/>
                      <w:szCs w:val="20"/>
                    </w:rPr>
                    <w:t>求</w:t>
                  </w:r>
                </w:p>
              </w:tc>
              <w:tc>
                <w:tcPr>
                  <w:tcW w:w="4597" w:type="dxa"/>
                  <w:vAlign w:val="top"/>
                </w:tcPr>
                <w:p>
                  <w:pPr>
                    <w:spacing w:line="374" w:lineRule="auto"/>
                    <w:rPr>
                      <w:rFonts w:ascii="Arial"/>
                      <w:sz w:val="21"/>
                    </w:rPr>
                  </w:pPr>
                </w:p>
                <w:p>
                  <w:pPr>
                    <w:pStyle w:val="6"/>
                    <w:spacing w:before="65" w:line="228" w:lineRule="auto"/>
                    <w:ind w:left="158"/>
                    <w:rPr>
                      <w:sz w:val="20"/>
                      <w:szCs w:val="20"/>
                    </w:rPr>
                  </w:pPr>
                  <w:r>
                    <w:rPr>
                      <w:spacing w:val="-4"/>
                      <w:sz w:val="20"/>
                      <w:szCs w:val="20"/>
                    </w:rPr>
                    <w:t>分</w:t>
                  </w:r>
                  <w:r>
                    <w:rPr>
                      <w:spacing w:val="-47"/>
                      <w:sz w:val="20"/>
                      <w:szCs w:val="20"/>
                    </w:rPr>
                    <w:t xml:space="preserve"> </w:t>
                  </w:r>
                  <w:r>
                    <w:rPr>
                      <w:spacing w:val="-4"/>
                      <w:sz w:val="20"/>
                      <w:szCs w:val="20"/>
                    </w:rPr>
                    <w:t>析</w:t>
                  </w:r>
                  <w:r>
                    <w:rPr>
                      <w:spacing w:val="-60"/>
                      <w:sz w:val="20"/>
                      <w:szCs w:val="20"/>
                    </w:rPr>
                    <w:t xml:space="preserve"> </w:t>
                  </w:r>
                  <w:r>
                    <w:rPr>
                      <w:spacing w:val="-4"/>
                      <w:sz w:val="20"/>
                      <w:szCs w:val="20"/>
                    </w:rPr>
                    <w:t>过</w:t>
                  </w:r>
                  <w:r>
                    <w:rPr>
                      <w:spacing w:val="-61"/>
                      <w:sz w:val="20"/>
                      <w:szCs w:val="20"/>
                    </w:rPr>
                    <w:t xml:space="preserve"> </w:t>
                  </w:r>
                  <w:r>
                    <w:rPr>
                      <w:spacing w:val="-4"/>
                      <w:sz w:val="20"/>
                      <w:szCs w:val="20"/>
                    </w:rPr>
                    <w:t>程</w:t>
                  </w:r>
                  <w:r>
                    <w:rPr>
                      <w:spacing w:val="-41"/>
                      <w:sz w:val="20"/>
                      <w:szCs w:val="20"/>
                    </w:rPr>
                    <w:t xml:space="preserve"> </w:t>
                  </w:r>
                  <w:r>
                    <w:rPr>
                      <w:spacing w:val="-4"/>
                      <w:sz w:val="20"/>
                      <w:szCs w:val="20"/>
                    </w:rPr>
                    <w:t>同</w:t>
                  </w:r>
                  <w:r>
                    <w:rPr>
                      <w:spacing w:val="-65"/>
                      <w:sz w:val="20"/>
                      <w:szCs w:val="20"/>
                    </w:rPr>
                    <w:t xml:space="preserve"> </w:t>
                  </w:r>
                  <w:r>
                    <w:rPr>
                      <w:rFonts w:ascii="Times New Roman" w:hAnsi="Times New Roman" w:eastAsia="Times New Roman" w:cs="Times New Roman"/>
                      <w:spacing w:val="-4"/>
                      <w:sz w:val="20"/>
                      <w:szCs w:val="20"/>
                    </w:rPr>
                    <w:t>“</w:t>
                  </w:r>
                  <w:r>
                    <w:rPr>
                      <w:rFonts w:ascii="Times New Roman" w:hAnsi="Times New Roman" w:eastAsia="Times New Roman" w:cs="Times New Roman"/>
                      <w:spacing w:val="-26"/>
                      <w:sz w:val="20"/>
                      <w:szCs w:val="20"/>
                    </w:rPr>
                    <w:t xml:space="preserve"> </w:t>
                  </w:r>
                  <w:r>
                    <w:rPr>
                      <w:spacing w:val="-4"/>
                      <w:sz w:val="20"/>
                      <w:szCs w:val="20"/>
                    </w:rPr>
                    <w:t>三</w:t>
                  </w:r>
                  <w:r>
                    <w:rPr>
                      <w:spacing w:val="-59"/>
                      <w:sz w:val="20"/>
                      <w:szCs w:val="20"/>
                    </w:rPr>
                    <w:t xml:space="preserve"> </w:t>
                  </w:r>
                  <w:r>
                    <w:rPr>
                      <w:spacing w:val="-4"/>
                      <w:sz w:val="20"/>
                      <w:szCs w:val="20"/>
                    </w:rPr>
                    <w:t>线</w:t>
                  </w:r>
                  <w:r>
                    <w:rPr>
                      <w:spacing w:val="-57"/>
                      <w:sz w:val="20"/>
                      <w:szCs w:val="20"/>
                    </w:rPr>
                    <w:t xml:space="preserve"> </w:t>
                  </w:r>
                  <w:r>
                    <w:rPr>
                      <w:spacing w:val="-4"/>
                      <w:sz w:val="20"/>
                      <w:szCs w:val="20"/>
                    </w:rPr>
                    <w:t>一</w:t>
                  </w:r>
                  <w:r>
                    <w:rPr>
                      <w:spacing w:val="-59"/>
                      <w:sz w:val="20"/>
                      <w:szCs w:val="20"/>
                    </w:rPr>
                    <w:t xml:space="preserve"> </w:t>
                  </w:r>
                  <w:r>
                    <w:rPr>
                      <w:spacing w:val="-4"/>
                      <w:sz w:val="20"/>
                      <w:szCs w:val="20"/>
                    </w:rPr>
                    <w:t>单</w:t>
                  </w:r>
                  <w:r>
                    <w:rPr>
                      <w:spacing w:val="-62"/>
                      <w:sz w:val="20"/>
                      <w:szCs w:val="20"/>
                    </w:rPr>
                    <w:t xml:space="preserve"> </w:t>
                  </w:r>
                  <w:r>
                    <w:rPr>
                      <w:rFonts w:ascii="Times New Roman" w:hAnsi="Times New Roman" w:eastAsia="Times New Roman" w:cs="Times New Roman"/>
                      <w:spacing w:val="-4"/>
                      <w:sz w:val="20"/>
                      <w:szCs w:val="20"/>
                    </w:rPr>
                    <w:t>”</w:t>
                  </w:r>
                  <w:r>
                    <w:rPr>
                      <w:rFonts w:ascii="Times New Roman" w:hAnsi="Times New Roman" w:eastAsia="Times New Roman" w:cs="Times New Roman"/>
                      <w:spacing w:val="-13"/>
                      <w:sz w:val="20"/>
                      <w:szCs w:val="20"/>
                    </w:rPr>
                    <w:t xml:space="preserve"> </w:t>
                  </w:r>
                  <w:r>
                    <w:rPr>
                      <w:spacing w:val="-4"/>
                      <w:sz w:val="20"/>
                      <w:szCs w:val="20"/>
                    </w:rPr>
                    <w:t>的</w:t>
                  </w:r>
                  <w:r>
                    <w:rPr>
                      <w:spacing w:val="-59"/>
                      <w:sz w:val="20"/>
                      <w:szCs w:val="20"/>
                    </w:rPr>
                    <w:t xml:space="preserve"> </w:t>
                  </w:r>
                  <w:r>
                    <w:rPr>
                      <w:spacing w:val="-4"/>
                      <w:sz w:val="20"/>
                      <w:szCs w:val="20"/>
                    </w:rPr>
                    <w:t>符</w:t>
                  </w:r>
                  <w:r>
                    <w:rPr>
                      <w:spacing w:val="-60"/>
                      <w:sz w:val="20"/>
                      <w:szCs w:val="20"/>
                    </w:rPr>
                    <w:t xml:space="preserve"> </w:t>
                  </w:r>
                  <w:r>
                    <w:rPr>
                      <w:spacing w:val="-4"/>
                      <w:sz w:val="20"/>
                      <w:szCs w:val="20"/>
                    </w:rPr>
                    <w:t>合</w:t>
                  </w:r>
                  <w:r>
                    <w:rPr>
                      <w:spacing w:val="-61"/>
                      <w:sz w:val="20"/>
                      <w:szCs w:val="20"/>
                    </w:rPr>
                    <w:t xml:space="preserve"> </w:t>
                  </w:r>
                  <w:r>
                    <w:rPr>
                      <w:spacing w:val="-4"/>
                      <w:sz w:val="20"/>
                      <w:szCs w:val="20"/>
                    </w:rPr>
                    <w:t>性</w:t>
                  </w:r>
                  <w:r>
                    <w:rPr>
                      <w:spacing w:val="-58"/>
                      <w:sz w:val="20"/>
                      <w:szCs w:val="20"/>
                    </w:rPr>
                    <w:t xml:space="preserve"> </w:t>
                  </w:r>
                  <w:r>
                    <w:rPr>
                      <w:spacing w:val="-4"/>
                      <w:sz w:val="20"/>
                      <w:szCs w:val="20"/>
                    </w:rPr>
                    <w:t>分</w:t>
                  </w:r>
                  <w:r>
                    <w:rPr>
                      <w:spacing w:val="-59"/>
                      <w:sz w:val="20"/>
                      <w:szCs w:val="20"/>
                    </w:rPr>
                    <w:t xml:space="preserve"> </w:t>
                  </w:r>
                  <w:r>
                    <w:rPr>
                      <w:spacing w:val="-4"/>
                      <w:sz w:val="20"/>
                      <w:szCs w:val="20"/>
                    </w:rPr>
                    <w:t>析</w:t>
                  </w:r>
                  <w:r>
                    <w:rPr>
                      <w:spacing w:val="-47"/>
                      <w:sz w:val="20"/>
                      <w:szCs w:val="20"/>
                    </w:rPr>
                    <w:t xml:space="preserve"> </w:t>
                  </w:r>
                  <w:r>
                    <w:rPr>
                      <w:spacing w:val="-4"/>
                      <w:sz w:val="20"/>
                      <w:szCs w:val="20"/>
                    </w:rPr>
                    <w:t>，</w:t>
                  </w:r>
                  <w:r>
                    <w:rPr>
                      <w:spacing w:val="-52"/>
                      <w:sz w:val="20"/>
                      <w:szCs w:val="20"/>
                    </w:rPr>
                    <w:t xml:space="preserve"> </w:t>
                  </w:r>
                  <w:r>
                    <w:rPr>
                      <w:spacing w:val="-4"/>
                      <w:sz w:val="20"/>
                      <w:szCs w:val="20"/>
                    </w:rPr>
                    <w:t>见</w:t>
                  </w:r>
                </w:p>
                <w:p>
                  <w:pPr>
                    <w:pStyle w:val="6"/>
                    <w:spacing w:before="24" w:line="228" w:lineRule="auto"/>
                    <w:ind w:left="786"/>
                    <w:rPr>
                      <w:sz w:val="20"/>
                      <w:szCs w:val="20"/>
                    </w:rPr>
                  </w:pPr>
                  <w:r>
                    <w:rPr>
                      <w:spacing w:val="2"/>
                      <w:sz w:val="20"/>
                      <w:szCs w:val="20"/>
                      <w14:textOutline w14:w="3795" w14:cap="sq" w14:cmpd="sng">
                        <w14:solidFill>
                          <w14:srgbClr w14:val="000000"/>
                        </w14:solidFill>
                        <w14:prstDash w14:val="solid"/>
                        <w14:bevel/>
                      </w14:textOutline>
                    </w:rPr>
                    <w:t>表</w:t>
                  </w:r>
                  <w:r>
                    <w:rPr>
                      <w:spacing w:val="2"/>
                      <w:sz w:val="20"/>
                      <w:szCs w:val="20"/>
                    </w:rPr>
                    <w:t xml:space="preserve"> </w:t>
                  </w:r>
                  <w:r>
                    <w:rPr>
                      <w:rFonts w:ascii="Times New Roman" w:hAnsi="Times New Roman" w:eastAsia="Times New Roman" w:cs="Times New Roman"/>
                      <w:b/>
                      <w:bCs/>
                      <w:spacing w:val="2"/>
                      <w:sz w:val="20"/>
                      <w:szCs w:val="20"/>
                    </w:rPr>
                    <w:t>1-</w:t>
                  </w:r>
                  <w:r>
                    <w:rPr>
                      <w:rFonts w:ascii="Times New Roman" w:hAnsi="Times New Roman" w:eastAsia="Times New Roman" w:cs="Times New Roman"/>
                      <w:b/>
                      <w:bCs/>
                      <w:spacing w:val="-17"/>
                      <w:sz w:val="20"/>
                      <w:szCs w:val="20"/>
                    </w:rPr>
                    <w:t xml:space="preserve"> </w:t>
                  </w:r>
                  <w:r>
                    <w:rPr>
                      <w:rFonts w:ascii="Times New Roman" w:hAnsi="Times New Roman" w:eastAsia="Times New Roman" w:cs="Times New Roman"/>
                      <w:b/>
                      <w:bCs/>
                      <w:spacing w:val="2"/>
                      <w:sz w:val="20"/>
                      <w:szCs w:val="20"/>
                    </w:rPr>
                    <w:t>3</w:t>
                  </w:r>
                  <w:r>
                    <w:rPr>
                      <w:rFonts w:ascii="Times New Roman" w:hAnsi="Times New Roman" w:eastAsia="Times New Roman" w:cs="Times New Roman"/>
                      <w:b/>
                      <w:bCs/>
                      <w:spacing w:val="-25"/>
                      <w:sz w:val="20"/>
                      <w:szCs w:val="20"/>
                    </w:rPr>
                    <w:t xml:space="preserve"> </w:t>
                  </w:r>
                  <w:r>
                    <w:rPr>
                      <w:rFonts w:ascii="Times New Roman" w:hAnsi="Times New Roman" w:eastAsia="Times New Roman" w:cs="Times New Roman"/>
                      <w:b/>
                      <w:bCs/>
                      <w:spacing w:val="2"/>
                      <w:sz w:val="20"/>
                      <w:szCs w:val="20"/>
                    </w:rPr>
                    <w:t>“</w:t>
                  </w:r>
                  <w:r>
                    <w:rPr>
                      <w:rFonts w:ascii="Times New Roman" w:hAnsi="Times New Roman" w:eastAsia="Times New Roman" w:cs="Times New Roman"/>
                      <w:b/>
                      <w:bCs/>
                      <w:spacing w:val="-27"/>
                      <w:sz w:val="20"/>
                      <w:szCs w:val="20"/>
                    </w:rPr>
                    <w:t xml:space="preserve"> </w:t>
                  </w:r>
                  <w:r>
                    <w:rPr>
                      <w:spacing w:val="2"/>
                      <w:sz w:val="20"/>
                      <w:szCs w:val="20"/>
                      <w14:textOutline w14:w="3795" w14:cap="sq" w14:cmpd="sng">
                        <w14:solidFill>
                          <w14:srgbClr w14:val="000000"/>
                        </w14:solidFill>
                        <w14:prstDash w14:val="solid"/>
                        <w14:bevel/>
                      </w14:textOutline>
                    </w:rPr>
                    <w:t>三</w:t>
                  </w:r>
                  <w:r>
                    <w:rPr>
                      <w:spacing w:val="-58"/>
                      <w:sz w:val="20"/>
                      <w:szCs w:val="20"/>
                    </w:rPr>
                    <w:t xml:space="preserve"> </w:t>
                  </w:r>
                  <w:r>
                    <w:rPr>
                      <w:spacing w:val="2"/>
                      <w:sz w:val="20"/>
                      <w:szCs w:val="20"/>
                      <w14:textOutline w14:w="3795" w14:cap="sq" w14:cmpd="sng">
                        <w14:solidFill>
                          <w14:srgbClr w14:val="000000"/>
                        </w14:solidFill>
                        <w14:prstDash w14:val="solid"/>
                        <w14:bevel/>
                      </w14:textOutline>
                    </w:rPr>
                    <w:t>线</w:t>
                  </w:r>
                  <w:r>
                    <w:rPr>
                      <w:spacing w:val="-55"/>
                      <w:sz w:val="20"/>
                      <w:szCs w:val="20"/>
                    </w:rPr>
                    <w:t xml:space="preserve"> </w:t>
                  </w:r>
                  <w:r>
                    <w:rPr>
                      <w:spacing w:val="2"/>
                      <w:sz w:val="20"/>
                      <w:szCs w:val="20"/>
                      <w14:textOutline w14:w="3795" w14:cap="sq" w14:cmpd="sng">
                        <w14:solidFill>
                          <w14:srgbClr w14:val="000000"/>
                        </w14:solidFill>
                        <w14:prstDash w14:val="solid"/>
                        <w14:bevel/>
                      </w14:textOutline>
                    </w:rPr>
                    <w:t>一</w:t>
                  </w:r>
                  <w:r>
                    <w:rPr>
                      <w:spacing w:val="-59"/>
                      <w:sz w:val="20"/>
                      <w:szCs w:val="20"/>
                    </w:rPr>
                    <w:t xml:space="preserve"> </w:t>
                  </w:r>
                  <w:r>
                    <w:rPr>
                      <w:spacing w:val="2"/>
                      <w:sz w:val="20"/>
                      <w:szCs w:val="20"/>
                      <w14:textOutline w14:w="3795" w14:cap="sq" w14:cmpd="sng">
                        <w14:solidFill>
                          <w14:srgbClr w14:val="000000"/>
                        </w14:solidFill>
                        <w14:prstDash w14:val="solid"/>
                        <w14:bevel/>
                      </w14:textOutline>
                    </w:rPr>
                    <w:t>单</w:t>
                  </w:r>
                  <w:r>
                    <w:rPr>
                      <w:spacing w:val="-61"/>
                      <w:sz w:val="20"/>
                      <w:szCs w:val="20"/>
                    </w:rPr>
                    <w:t xml:space="preserve"> </w:t>
                  </w:r>
                  <w:r>
                    <w:rPr>
                      <w:rFonts w:ascii="Times New Roman" w:hAnsi="Times New Roman" w:eastAsia="Times New Roman" w:cs="Times New Roman"/>
                      <w:b/>
                      <w:bCs/>
                      <w:spacing w:val="2"/>
                      <w:sz w:val="20"/>
                      <w:szCs w:val="20"/>
                    </w:rPr>
                    <w:t>”</w:t>
                  </w:r>
                  <w:r>
                    <w:rPr>
                      <w:rFonts w:ascii="Times New Roman" w:hAnsi="Times New Roman" w:eastAsia="Times New Roman" w:cs="Times New Roman"/>
                      <w:b/>
                      <w:bCs/>
                      <w:spacing w:val="-28"/>
                      <w:sz w:val="20"/>
                      <w:szCs w:val="20"/>
                    </w:rPr>
                    <w:t xml:space="preserve"> </w:t>
                  </w:r>
                  <w:r>
                    <w:rPr>
                      <w:spacing w:val="2"/>
                      <w:sz w:val="20"/>
                      <w:szCs w:val="20"/>
                      <w14:textOutline w14:w="3795" w14:cap="sq" w14:cmpd="sng">
                        <w14:solidFill>
                          <w14:srgbClr w14:val="000000"/>
                        </w14:solidFill>
                        <w14:prstDash w14:val="solid"/>
                        <w14:bevel/>
                      </w14:textOutline>
                    </w:rPr>
                    <w:t>符合</w:t>
                  </w:r>
                  <w:r>
                    <w:rPr>
                      <w:spacing w:val="-59"/>
                      <w:sz w:val="20"/>
                      <w:szCs w:val="20"/>
                    </w:rPr>
                    <w:t xml:space="preserve"> </w:t>
                  </w:r>
                  <w:r>
                    <w:rPr>
                      <w:spacing w:val="2"/>
                      <w:sz w:val="20"/>
                      <w:szCs w:val="20"/>
                      <w14:textOutline w14:w="3795" w14:cap="sq" w14:cmpd="sng">
                        <w14:solidFill>
                          <w14:srgbClr w14:val="000000"/>
                        </w14:solidFill>
                        <w14:prstDash w14:val="solid"/>
                        <w14:bevel/>
                      </w14:textOutline>
                    </w:rPr>
                    <w:t>性</w:t>
                  </w:r>
                  <w:r>
                    <w:rPr>
                      <w:spacing w:val="-58"/>
                      <w:sz w:val="20"/>
                      <w:szCs w:val="20"/>
                    </w:rPr>
                    <w:t xml:space="preserve"> </w:t>
                  </w:r>
                  <w:r>
                    <w:rPr>
                      <w:spacing w:val="2"/>
                      <w:sz w:val="20"/>
                      <w:szCs w:val="20"/>
                      <w14:textOutline w14:w="3795" w14:cap="sq" w14:cmpd="sng">
                        <w14:solidFill>
                          <w14:srgbClr w14:val="000000"/>
                        </w14:solidFill>
                        <w14:prstDash w14:val="solid"/>
                        <w14:bevel/>
                      </w14:textOutline>
                    </w:rPr>
                    <w:t>分</w:t>
                  </w:r>
                  <w:r>
                    <w:rPr>
                      <w:spacing w:val="-59"/>
                      <w:sz w:val="20"/>
                      <w:szCs w:val="20"/>
                    </w:rPr>
                    <w:t xml:space="preserve"> </w:t>
                  </w:r>
                  <w:r>
                    <w:rPr>
                      <w:spacing w:val="2"/>
                      <w:sz w:val="20"/>
                      <w:szCs w:val="20"/>
                      <w14:textOutline w14:w="3795" w14:cap="sq" w14:cmpd="sng">
                        <w14:solidFill>
                          <w14:srgbClr w14:val="000000"/>
                        </w14:solidFill>
                        <w14:prstDash w14:val="solid"/>
                        <w14:bevel/>
                      </w14:textOutline>
                    </w:rPr>
                    <w:t>析</w:t>
                  </w:r>
                </w:p>
              </w:tc>
              <w:tc>
                <w:tcPr>
                  <w:tcW w:w="1081" w:type="dxa"/>
                  <w:vAlign w:val="top"/>
                </w:tcPr>
                <w:p>
                  <w:pPr>
                    <w:spacing w:line="253" w:lineRule="auto"/>
                    <w:rPr>
                      <w:rFonts w:ascii="Arial"/>
                      <w:sz w:val="21"/>
                    </w:rPr>
                  </w:pPr>
                </w:p>
                <w:p>
                  <w:pPr>
                    <w:spacing w:line="254" w:lineRule="auto"/>
                    <w:rPr>
                      <w:rFonts w:ascii="Arial"/>
                      <w:sz w:val="21"/>
                    </w:rPr>
                  </w:pPr>
                </w:p>
                <w:p>
                  <w:pPr>
                    <w:pStyle w:val="6"/>
                    <w:spacing w:before="65" w:line="228" w:lineRule="auto"/>
                    <w:ind w:left="307"/>
                    <w:rPr>
                      <w:sz w:val="20"/>
                      <w:szCs w:val="20"/>
                    </w:rPr>
                  </w:pPr>
                  <w:r>
                    <w:rPr>
                      <w:spacing w:val="19"/>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1" w:hRule="atLeast"/>
              </w:trPr>
              <w:tc>
                <w:tcPr>
                  <w:tcW w:w="2548" w:type="dxa"/>
                  <w:vAlign w:val="top"/>
                </w:tcPr>
                <w:p>
                  <w:pPr>
                    <w:pStyle w:val="6"/>
                    <w:spacing w:before="34" w:line="234" w:lineRule="auto"/>
                    <w:ind w:left="137" w:right="137" w:firstLine="63"/>
                    <w:rPr>
                      <w:sz w:val="20"/>
                      <w:szCs w:val="20"/>
                    </w:rPr>
                  </w:pPr>
                  <w:r>
                    <w:rPr>
                      <w:spacing w:val="32"/>
                      <w:sz w:val="20"/>
                      <w:szCs w:val="20"/>
                    </w:rPr>
                    <w:t xml:space="preserve">排放污染物应当符合 </w:t>
                  </w:r>
                  <w:r>
                    <w:rPr>
                      <w:spacing w:val="26"/>
                      <w:sz w:val="20"/>
                      <w:szCs w:val="20"/>
                    </w:rPr>
                    <w:t>国家、省规定的污染物</w:t>
                  </w:r>
                </w:p>
              </w:tc>
              <w:tc>
                <w:tcPr>
                  <w:tcW w:w="4597" w:type="dxa"/>
                  <w:vAlign w:val="top"/>
                </w:tcPr>
                <w:p>
                  <w:pPr>
                    <w:pStyle w:val="6"/>
                    <w:spacing w:before="34" w:line="234" w:lineRule="auto"/>
                    <w:ind w:left="163" w:right="167" w:hanging="16"/>
                    <w:rPr>
                      <w:sz w:val="20"/>
                      <w:szCs w:val="20"/>
                    </w:rPr>
                  </w:pPr>
                  <w:r>
                    <w:rPr>
                      <w:spacing w:val="16"/>
                      <w:sz w:val="20"/>
                      <w:szCs w:val="20"/>
                    </w:rPr>
                    <w:t>项</w:t>
                  </w:r>
                  <w:r>
                    <w:rPr>
                      <w:spacing w:val="-19"/>
                      <w:sz w:val="20"/>
                      <w:szCs w:val="20"/>
                    </w:rPr>
                    <w:t xml:space="preserve"> </w:t>
                  </w:r>
                  <w:r>
                    <w:rPr>
                      <w:spacing w:val="16"/>
                      <w:sz w:val="20"/>
                      <w:szCs w:val="20"/>
                    </w:rPr>
                    <w:t>目产</w:t>
                  </w:r>
                  <w:r>
                    <w:rPr>
                      <w:spacing w:val="-59"/>
                      <w:sz w:val="20"/>
                      <w:szCs w:val="20"/>
                    </w:rPr>
                    <w:t xml:space="preserve"> </w:t>
                  </w:r>
                  <w:r>
                    <w:rPr>
                      <w:spacing w:val="16"/>
                      <w:sz w:val="20"/>
                      <w:szCs w:val="20"/>
                    </w:rPr>
                    <w:t>生</w:t>
                  </w:r>
                  <w:r>
                    <w:rPr>
                      <w:spacing w:val="-44"/>
                      <w:sz w:val="20"/>
                      <w:szCs w:val="20"/>
                    </w:rPr>
                    <w:t xml:space="preserve"> </w:t>
                  </w:r>
                  <w:r>
                    <w:rPr>
                      <w:spacing w:val="16"/>
                      <w:sz w:val="20"/>
                      <w:szCs w:val="20"/>
                    </w:rPr>
                    <w:t>的</w:t>
                  </w:r>
                  <w:r>
                    <w:rPr>
                      <w:spacing w:val="-58"/>
                      <w:sz w:val="20"/>
                      <w:szCs w:val="20"/>
                    </w:rPr>
                    <w:t xml:space="preserve"> </w:t>
                  </w:r>
                  <w:r>
                    <w:rPr>
                      <w:spacing w:val="16"/>
                      <w:sz w:val="20"/>
                      <w:szCs w:val="20"/>
                    </w:rPr>
                    <w:t>各类</w:t>
                  </w:r>
                  <w:r>
                    <w:rPr>
                      <w:spacing w:val="-59"/>
                      <w:sz w:val="20"/>
                      <w:szCs w:val="20"/>
                    </w:rPr>
                    <w:t xml:space="preserve"> </w:t>
                  </w:r>
                  <w:r>
                    <w:rPr>
                      <w:spacing w:val="16"/>
                      <w:sz w:val="20"/>
                      <w:szCs w:val="20"/>
                    </w:rPr>
                    <w:t>污</w:t>
                  </w:r>
                  <w:r>
                    <w:rPr>
                      <w:spacing w:val="-58"/>
                      <w:sz w:val="20"/>
                      <w:szCs w:val="20"/>
                    </w:rPr>
                    <w:t xml:space="preserve"> </w:t>
                  </w:r>
                  <w:r>
                    <w:rPr>
                      <w:spacing w:val="16"/>
                      <w:sz w:val="20"/>
                      <w:szCs w:val="20"/>
                    </w:rPr>
                    <w:t>染物在</w:t>
                  </w:r>
                  <w:r>
                    <w:rPr>
                      <w:spacing w:val="-59"/>
                      <w:sz w:val="20"/>
                      <w:szCs w:val="20"/>
                    </w:rPr>
                    <w:t xml:space="preserve"> </w:t>
                  </w:r>
                  <w:r>
                    <w:rPr>
                      <w:spacing w:val="16"/>
                      <w:sz w:val="20"/>
                      <w:szCs w:val="20"/>
                    </w:rPr>
                    <w:t>经过本环评报</w:t>
                  </w:r>
                  <w:r>
                    <w:rPr>
                      <w:spacing w:val="-56"/>
                      <w:sz w:val="20"/>
                      <w:szCs w:val="20"/>
                    </w:rPr>
                    <w:t xml:space="preserve"> </w:t>
                  </w:r>
                  <w:r>
                    <w:rPr>
                      <w:spacing w:val="16"/>
                      <w:sz w:val="20"/>
                      <w:szCs w:val="20"/>
                    </w:rPr>
                    <w:t>告</w:t>
                  </w:r>
                  <w:r>
                    <w:rPr>
                      <w:sz w:val="20"/>
                      <w:szCs w:val="20"/>
                    </w:rPr>
                    <w:t xml:space="preserve"> </w:t>
                  </w:r>
                  <w:r>
                    <w:rPr>
                      <w:spacing w:val="31"/>
                      <w:sz w:val="20"/>
                      <w:szCs w:val="20"/>
                    </w:rPr>
                    <w:t>中提出的相应污染防治措施处理后</w:t>
                  </w:r>
                  <w:r>
                    <w:rPr>
                      <w:spacing w:val="-42"/>
                      <w:sz w:val="20"/>
                      <w:szCs w:val="20"/>
                    </w:rPr>
                    <w:t xml:space="preserve"> </w:t>
                  </w:r>
                  <w:r>
                    <w:rPr>
                      <w:spacing w:val="31"/>
                      <w:sz w:val="20"/>
                      <w:szCs w:val="20"/>
                    </w:rPr>
                    <w:t>，</w:t>
                  </w:r>
                  <w:r>
                    <w:rPr>
                      <w:spacing w:val="-56"/>
                      <w:sz w:val="20"/>
                      <w:szCs w:val="20"/>
                    </w:rPr>
                    <w:t xml:space="preserve"> </w:t>
                  </w:r>
                  <w:r>
                    <w:rPr>
                      <w:spacing w:val="31"/>
                      <w:sz w:val="20"/>
                      <w:szCs w:val="20"/>
                    </w:rPr>
                    <w:t>排放</w:t>
                  </w:r>
                </w:p>
              </w:tc>
              <w:tc>
                <w:tcPr>
                  <w:tcW w:w="1081" w:type="dxa"/>
                  <w:vAlign w:val="top"/>
                </w:tcPr>
                <w:p>
                  <w:pPr>
                    <w:pStyle w:val="6"/>
                    <w:spacing w:before="171" w:line="228" w:lineRule="auto"/>
                    <w:ind w:left="307"/>
                    <w:rPr>
                      <w:sz w:val="20"/>
                      <w:szCs w:val="20"/>
                    </w:rPr>
                  </w:pPr>
                  <w:r>
                    <w:rPr>
                      <w:spacing w:val="19"/>
                      <w:sz w:val="20"/>
                      <w:szCs w:val="20"/>
                    </w:rPr>
                    <w:t>符合</w:t>
                  </w:r>
                </w:p>
              </w:tc>
            </w:tr>
          </w:tbl>
          <w:p>
            <w:pPr>
              <w:spacing w:line="140" w:lineRule="auto"/>
              <w:rPr>
                <w:rFonts w:ascii="Arial"/>
                <w:sz w:val="2"/>
              </w:rPr>
            </w:pPr>
          </w:p>
        </w:tc>
      </w:tr>
    </w:tbl>
    <w:p>
      <w:pPr>
        <w:spacing w:line="58" w:lineRule="exact"/>
        <w:rPr>
          <w:rFonts w:ascii="Arial"/>
          <w:sz w:val="5"/>
        </w:rPr>
      </w:pPr>
    </w:p>
    <w:p>
      <w:pPr>
        <w:spacing w:line="58" w:lineRule="exact"/>
        <w:rPr>
          <w:rFonts w:ascii="Arial" w:hAnsi="Arial" w:eastAsia="Arial" w:cs="Arial"/>
          <w:sz w:val="5"/>
          <w:szCs w:val="5"/>
        </w:rPr>
        <w:sectPr>
          <w:pgSz w:w="11907" w:h="16840"/>
          <w:pgMar w:top="1231" w:right="1346" w:bottom="400" w:left="1346" w:header="991"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5"/>
          <w:sz w:val="18"/>
          <w:szCs w:val="18"/>
        </w:rPr>
        <w:t>9</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5"/>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346" w:bottom="400" w:left="1346" w:header="991" w:footer="0" w:gutter="0"/>
          <w:cols w:equalWidth="0" w:num="2">
            <w:col w:w="6678" w:space="100"/>
            <w:col w:w="2437"/>
          </w:cols>
        </w:sectPr>
      </w:pPr>
    </w:p>
    <w:p>
      <w:pPr>
        <w:spacing w:before="58"/>
      </w:pPr>
    </w:p>
    <w:tbl>
      <w:tblPr>
        <w:tblStyle w:val="5"/>
        <w:tblW w:w="9188" w:type="dxa"/>
        <w:tblInd w:w="12" w:type="dxa"/>
        <w:tblBorders>
          <w:top w:val="single" w:color="000000" w:sz="6" w:space="0"/>
          <w:left w:val="single" w:color="000000" w:sz="10" w:space="0"/>
          <w:bottom w:val="single" w:color="000000" w:sz="10" w:space="0"/>
          <w:right w:val="single" w:color="000000" w:sz="10" w:space="0"/>
          <w:insideH w:val="none" w:color="auto" w:sz="0" w:space="0"/>
          <w:insideV w:val="none" w:color="auto" w:sz="0" w:space="0"/>
        </w:tblBorders>
        <w:tblLayout w:type="fixed"/>
        <w:tblCellMar>
          <w:top w:w="0" w:type="dxa"/>
          <w:left w:w="0" w:type="dxa"/>
          <w:bottom w:w="0" w:type="dxa"/>
          <w:right w:w="0" w:type="dxa"/>
        </w:tblCellMar>
      </w:tblPr>
      <w:tblGrid>
        <w:gridCol w:w="9188"/>
      </w:tblGrid>
      <w:tr>
        <w:tblPrEx>
          <w:tblBorders>
            <w:top w:val="single" w:color="000000" w:sz="6" w:space="0"/>
            <w:left w:val="single" w:color="000000" w:sz="10" w:space="0"/>
            <w:bottom w:val="single" w:color="000000" w:sz="10" w:space="0"/>
            <w:right w:val="single" w:color="000000" w:sz="10" w:space="0"/>
            <w:insideH w:val="none" w:color="auto" w:sz="0" w:space="0"/>
            <w:insideV w:val="none" w:color="auto" w:sz="0" w:space="0"/>
          </w:tblBorders>
          <w:tblCellMar>
            <w:top w:w="0" w:type="dxa"/>
            <w:left w:w="0" w:type="dxa"/>
            <w:bottom w:w="0" w:type="dxa"/>
            <w:right w:w="0" w:type="dxa"/>
          </w:tblCellMar>
        </w:tblPrEx>
        <w:trPr>
          <w:trHeight w:val="13483" w:hRule="atLeast"/>
        </w:trPr>
        <w:tc>
          <w:tcPr>
            <w:tcW w:w="9188" w:type="dxa"/>
            <w:vAlign w:val="top"/>
          </w:tcPr>
          <w:p>
            <w:pPr>
              <w:spacing w:line="15" w:lineRule="exact"/>
            </w:pPr>
            <w:r>
              <w:pict>
                <v:rect id="_x0000_s1028" o:spid="_x0000_s1028" o:spt="1" style="position:absolute;left:0pt;margin-left:42.35pt;margin-top:1.4pt;height:673.35pt;width:0.5pt;mso-position-horizontal-relative:page;mso-position-vertical-relative:page;z-index:251665408;mso-width-relative:page;mso-height-relative:page;" fillcolor="#000000" filled="t" stroked="f" coordsize="21600,21600">
                  <v:path/>
                  <v:fill on="t" focussize="0,0"/>
                  <v:stroke on="f"/>
                  <v:imagedata o:title=""/>
                  <o:lock v:ext="edit"/>
                </v:rect>
              </w:pict>
            </w:r>
          </w:p>
          <w:tbl>
            <w:tblPr>
              <w:tblStyle w:val="5"/>
              <w:tblW w:w="8226" w:type="dxa"/>
              <w:tblInd w:w="89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48"/>
              <w:gridCol w:w="4597"/>
              <w:gridCol w:w="10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2548" w:type="dxa"/>
                  <w:vMerge w:val="restart"/>
                  <w:tcBorders>
                    <w:top w:val="nil"/>
                    <w:bottom w:val="nil"/>
                  </w:tcBorders>
                  <w:vAlign w:val="top"/>
                </w:tcPr>
                <w:p>
                  <w:pPr>
                    <w:pStyle w:val="6"/>
                    <w:spacing w:before="40"/>
                    <w:ind w:left="200" w:right="221"/>
                    <w:rPr>
                      <w:sz w:val="20"/>
                      <w:szCs w:val="20"/>
                    </w:rPr>
                  </w:pPr>
                  <w:r>
                    <w:rPr>
                      <w:spacing w:val="35"/>
                      <w:sz w:val="20"/>
                      <w:szCs w:val="20"/>
                    </w:rPr>
                    <w:t>排放标准和重点污染</w:t>
                  </w:r>
                  <w:r>
                    <w:rPr>
                      <w:spacing w:val="4"/>
                      <w:sz w:val="20"/>
                      <w:szCs w:val="20"/>
                    </w:rPr>
                    <w:t xml:space="preserve"> </w:t>
                  </w:r>
                  <w:r>
                    <w:rPr>
                      <w:spacing w:val="35"/>
                      <w:sz w:val="20"/>
                      <w:szCs w:val="20"/>
                    </w:rPr>
                    <w:t>物排放总量控制要求</w:t>
                  </w:r>
                </w:p>
              </w:tc>
              <w:tc>
                <w:tcPr>
                  <w:tcW w:w="4597" w:type="dxa"/>
                  <w:tcBorders>
                    <w:top w:val="nil"/>
                  </w:tcBorders>
                  <w:vAlign w:val="top"/>
                </w:tcPr>
                <w:p>
                  <w:pPr>
                    <w:pStyle w:val="6"/>
                    <w:spacing w:before="42" w:line="234" w:lineRule="auto"/>
                    <w:ind w:left="1944" w:right="167" w:hanging="1783"/>
                    <w:rPr>
                      <w:sz w:val="20"/>
                      <w:szCs w:val="20"/>
                    </w:rPr>
                  </w:pPr>
                  <w:r>
                    <w:rPr>
                      <w:spacing w:val="31"/>
                      <w:sz w:val="20"/>
                      <w:szCs w:val="20"/>
                    </w:rPr>
                    <w:t>的污染物符合国家</w:t>
                  </w:r>
                  <w:r>
                    <w:rPr>
                      <w:spacing w:val="-44"/>
                      <w:sz w:val="20"/>
                      <w:szCs w:val="20"/>
                    </w:rPr>
                    <w:t xml:space="preserve"> </w:t>
                  </w:r>
                  <w:r>
                    <w:rPr>
                      <w:spacing w:val="31"/>
                      <w:sz w:val="20"/>
                      <w:szCs w:val="20"/>
                    </w:rPr>
                    <w:t>、</w:t>
                  </w:r>
                  <w:r>
                    <w:rPr>
                      <w:spacing w:val="-52"/>
                      <w:sz w:val="20"/>
                      <w:szCs w:val="20"/>
                    </w:rPr>
                    <w:t xml:space="preserve"> </w:t>
                  </w:r>
                  <w:r>
                    <w:rPr>
                      <w:spacing w:val="31"/>
                      <w:sz w:val="20"/>
                      <w:szCs w:val="20"/>
                    </w:rPr>
                    <w:t>省规定的污染物排放</w:t>
                  </w:r>
                  <w:r>
                    <w:rPr>
                      <w:sz w:val="20"/>
                      <w:szCs w:val="20"/>
                    </w:rPr>
                    <w:t xml:space="preserve"> </w:t>
                  </w:r>
                  <w:r>
                    <w:rPr>
                      <w:spacing w:val="24"/>
                      <w:sz w:val="20"/>
                      <w:szCs w:val="20"/>
                    </w:rPr>
                    <w:t>标准。</w:t>
                  </w:r>
                </w:p>
              </w:tc>
              <w:tc>
                <w:tcPr>
                  <w:tcW w:w="1081" w:type="dxa"/>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2548" w:type="dxa"/>
                  <w:vMerge w:val="continue"/>
                  <w:tcBorders>
                    <w:top w:val="nil"/>
                  </w:tcBorders>
                  <w:vAlign w:val="top"/>
                </w:tcPr>
                <w:p>
                  <w:pPr>
                    <w:rPr>
                      <w:rFonts w:ascii="Arial"/>
                      <w:sz w:val="21"/>
                    </w:rPr>
                  </w:pPr>
                </w:p>
              </w:tc>
              <w:tc>
                <w:tcPr>
                  <w:tcW w:w="4597" w:type="dxa"/>
                  <w:vAlign w:val="top"/>
                </w:tcPr>
                <w:p>
                  <w:pPr>
                    <w:pStyle w:val="6"/>
                    <w:spacing w:before="31" w:line="227" w:lineRule="auto"/>
                    <w:ind w:left="112"/>
                    <w:rPr>
                      <w:sz w:val="20"/>
                      <w:szCs w:val="20"/>
                    </w:rPr>
                  </w:pPr>
                  <w:r>
                    <w:rPr>
                      <w:spacing w:val="10"/>
                      <w:sz w:val="20"/>
                      <w:szCs w:val="20"/>
                    </w:rPr>
                    <w:t>根据本环评报</w:t>
                  </w:r>
                  <w:r>
                    <w:rPr>
                      <w:spacing w:val="-49"/>
                      <w:sz w:val="20"/>
                      <w:szCs w:val="20"/>
                    </w:rPr>
                    <w:t xml:space="preserve"> </w:t>
                  </w:r>
                  <w:r>
                    <w:rPr>
                      <w:spacing w:val="10"/>
                      <w:sz w:val="20"/>
                      <w:szCs w:val="20"/>
                    </w:rPr>
                    <w:t>告</w:t>
                  </w:r>
                  <w:r>
                    <w:rPr>
                      <w:spacing w:val="-58"/>
                      <w:sz w:val="20"/>
                      <w:szCs w:val="20"/>
                    </w:rPr>
                    <w:t xml:space="preserve"> </w:t>
                  </w:r>
                  <w:r>
                    <w:rPr>
                      <w:spacing w:val="10"/>
                      <w:sz w:val="20"/>
                      <w:szCs w:val="20"/>
                    </w:rPr>
                    <w:t>分</w:t>
                  </w:r>
                  <w:r>
                    <w:rPr>
                      <w:spacing w:val="-59"/>
                      <w:sz w:val="20"/>
                      <w:szCs w:val="20"/>
                    </w:rPr>
                    <w:t xml:space="preserve"> </w:t>
                  </w:r>
                  <w:r>
                    <w:rPr>
                      <w:spacing w:val="10"/>
                      <w:sz w:val="20"/>
                      <w:szCs w:val="20"/>
                    </w:rPr>
                    <w:t>析</w:t>
                  </w:r>
                  <w:r>
                    <w:rPr>
                      <w:spacing w:val="-46"/>
                      <w:sz w:val="20"/>
                      <w:szCs w:val="20"/>
                    </w:rPr>
                    <w:t xml:space="preserve"> </w:t>
                  </w:r>
                  <w:r>
                    <w:rPr>
                      <w:spacing w:val="10"/>
                      <w:sz w:val="20"/>
                      <w:szCs w:val="20"/>
                    </w:rPr>
                    <w:t>，本</w:t>
                  </w:r>
                  <w:r>
                    <w:rPr>
                      <w:spacing w:val="-58"/>
                      <w:sz w:val="20"/>
                      <w:szCs w:val="20"/>
                    </w:rPr>
                    <w:t xml:space="preserve"> </w:t>
                  </w:r>
                  <w:r>
                    <w:rPr>
                      <w:spacing w:val="10"/>
                      <w:sz w:val="20"/>
                      <w:szCs w:val="20"/>
                    </w:rPr>
                    <w:t>项</w:t>
                  </w:r>
                  <w:r>
                    <w:rPr>
                      <w:spacing w:val="-21"/>
                      <w:sz w:val="20"/>
                      <w:szCs w:val="20"/>
                    </w:rPr>
                    <w:t xml:space="preserve"> </w:t>
                  </w:r>
                  <w:r>
                    <w:rPr>
                      <w:spacing w:val="10"/>
                      <w:sz w:val="20"/>
                      <w:szCs w:val="20"/>
                    </w:rPr>
                    <w:t>目排放</w:t>
                  </w:r>
                  <w:r>
                    <w:rPr>
                      <w:spacing w:val="-43"/>
                      <w:sz w:val="20"/>
                      <w:szCs w:val="20"/>
                    </w:rPr>
                    <w:t xml:space="preserve"> </w:t>
                  </w:r>
                  <w:r>
                    <w:rPr>
                      <w:spacing w:val="10"/>
                      <w:sz w:val="20"/>
                      <w:szCs w:val="20"/>
                    </w:rPr>
                    <w:t>的</w:t>
                  </w:r>
                  <w:r>
                    <w:rPr>
                      <w:spacing w:val="-41"/>
                      <w:sz w:val="20"/>
                      <w:szCs w:val="20"/>
                    </w:rPr>
                    <w:t xml:space="preserve"> </w:t>
                  </w:r>
                  <w:r>
                    <w:rPr>
                      <w:spacing w:val="10"/>
                      <w:sz w:val="20"/>
                      <w:szCs w:val="20"/>
                    </w:rPr>
                    <w:t>国</w:t>
                  </w:r>
                  <w:r>
                    <w:rPr>
                      <w:spacing w:val="-59"/>
                      <w:sz w:val="20"/>
                      <w:szCs w:val="20"/>
                    </w:rPr>
                    <w:t xml:space="preserve"> </w:t>
                  </w:r>
                  <w:r>
                    <w:rPr>
                      <w:spacing w:val="10"/>
                      <w:sz w:val="20"/>
                      <w:szCs w:val="20"/>
                    </w:rPr>
                    <w:t>家、</w:t>
                  </w:r>
                </w:p>
                <w:p>
                  <w:pPr>
                    <w:pStyle w:val="6"/>
                    <w:spacing w:before="24" w:line="235" w:lineRule="auto"/>
                    <w:ind w:left="624" w:right="167" w:hanging="477"/>
                    <w:rPr>
                      <w:sz w:val="20"/>
                      <w:szCs w:val="20"/>
                    </w:rPr>
                  </w:pPr>
                  <w:r>
                    <w:rPr>
                      <w:spacing w:val="31"/>
                      <w:sz w:val="20"/>
                      <w:szCs w:val="20"/>
                    </w:rPr>
                    <w:t>省规定的重点污染物符合国家</w:t>
                  </w:r>
                  <w:r>
                    <w:rPr>
                      <w:spacing w:val="-30"/>
                      <w:sz w:val="20"/>
                      <w:szCs w:val="20"/>
                    </w:rPr>
                    <w:t xml:space="preserve"> </w:t>
                  </w:r>
                  <w:r>
                    <w:rPr>
                      <w:spacing w:val="31"/>
                      <w:sz w:val="20"/>
                      <w:szCs w:val="20"/>
                    </w:rPr>
                    <w:t>、</w:t>
                  </w:r>
                  <w:r>
                    <w:rPr>
                      <w:spacing w:val="-52"/>
                      <w:sz w:val="20"/>
                      <w:szCs w:val="20"/>
                    </w:rPr>
                    <w:t xml:space="preserve"> </w:t>
                  </w:r>
                  <w:r>
                    <w:rPr>
                      <w:spacing w:val="31"/>
                      <w:sz w:val="20"/>
                      <w:szCs w:val="20"/>
                    </w:rPr>
                    <w:t>省规定的</w:t>
                  </w:r>
                  <w:r>
                    <w:rPr>
                      <w:sz w:val="20"/>
                      <w:szCs w:val="20"/>
                    </w:rPr>
                    <w:t xml:space="preserve"> </w:t>
                  </w:r>
                  <w:r>
                    <w:rPr>
                      <w:spacing w:val="36"/>
                      <w:sz w:val="20"/>
                      <w:szCs w:val="20"/>
                    </w:rPr>
                    <w:t>重点污染物排放总量控制要求。</w:t>
                  </w:r>
                </w:p>
              </w:tc>
              <w:tc>
                <w:tcPr>
                  <w:tcW w:w="1081" w:type="dxa"/>
                  <w:vAlign w:val="top"/>
                </w:tcPr>
                <w:p>
                  <w:pPr>
                    <w:pStyle w:val="6"/>
                    <w:spacing w:before="303" w:line="228" w:lineRule="auto"/>
                    <w:ind w:left="307"/>
                    <w:rPr>
                      <w:sz w:val="20"/>
                      <w:szCs w:val="20"/>
                    </w:rPr>
                  </w:pPr>
                  <w:r>
                    <w:rPr>
                      <w:spacing w:val="19"/>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0" w:hRule="atLeast"/>
              </w:trPr>
              <w:tc>
                <w:tcPr>
                  <w:tcW w:w="2548" w:type="dxa"/>
                  <w:vMerge w:val="restart"/>
                  <w:tcBorders>
                    <w:bottom w:val="nil"/>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pStyle w:val="6"/>
                    <w:spacing w:before="65" w:line="228" w:lineRule="auto"/>
                    <w:ind w:left="200"/>
                    <w:rPr>
                      <w:sz w:val="20"/>
                      <w:szCs w:val="20"/>
                    </w:rPr>
                  </w:pPr>
                  <w:r>
                    <w:rPr>
                      <w:spacing w:val="35"/>
                      <w:sz w:val="20"/>
                      <w:szCs w:val="20"/>
                    </w:rPr>
                    <w:t>应当符合国土空间规</w:t>
                  </w:r>
                </w:p>
                <w:p>
                  <w:pPr>
                    <w:pStyle w:val="6"/>
                    <w:spacing w:before="26" w:line="228" w:lineRule="auto"/>
                    <w:ind w:left="115"/>
                    <w:rPr>
                      <w:sz w:val="20"/>
                      <w:szCs w:val="20"/>
                    </w:rPr>
                  </w:pPr>
                  <w:r>
                    <w:rPr>
                      <w:spacing w:val="23"/>
                      <w:sz w:val="20"/>
                      <w:szCs w:val="20"/>
                    </w:rPr>
                    <w:t>划</w:t>
                  </w:r>
                  <w:r>
                    <w:rPr>
                      <w:spacing w:val="-41"/>
                      <w:sz w:val="20"/>
                      <w:szCs w:val="20"/>
                    </w:rPr>
                    <w:t xml:space="preserve"> </w:t>
                  </w:r>
                  <w:r>
                    <w:rPr>
                      <w:spacing w:val="23"/>
                      <w:sz w:val="20"/>
                      <w:szCs w:val="20"/>
                    </w:rPr>
                    <w:t>、国家和省产业政策</w:t>
                  </w:r>
                </w:p>
                <w:p>
                  <w:pPr>
                    <w:pStyle w:val="6"/>
                    <w:spacing w:before="24" w:line="228" w:lineRule="auto"/>
                    <w:ind w:left="922"/>
                    <w:rPr>
                      <w:sz w:val="20"/>
                      <w:szCs w:val="20"/>
                    </w:rPr>
                  </w:pPr>
                  <w:r>
                    <w:rPr>
                      <w:spacing w:val="26"/>
                      <w:sz w:val="20"/>
                      <w:szCs w:val="20"/>
                    </w:rPr>
                    <w:t>等要求</w:t>
                  </w:r>
                </w:p>
              </w:tc>
              <w:tc>
                <w:tcPr>
                  <w:tcW w:w="4597" w:type="dxa"/>
                  <w:vAlign w:val="top"/>
                </w:tcPr>
                <w:p>
                  <w:pPr>
                    <w:pStyle w:val="6"/>
                    <w:spacing w:before="29" w:line="248" w:lineRule="auto"/>
                    <w:ind w:left="143" w:right="167"/>
                    <w:jc w:val="both"/>
                    <w:rPr>
                      <w:sz w:val="20"/>
                      <w:szCs w:val="20"/>
                    </w:rPr>
                  </w:pPr>
                  <w:r>
                    <w:rPr>
                      <w:spacing w:val="21"/>
                      <w:sz w:val="20"/>
                      <w:szCs w:val="20"/>
                    </w:rPr>
                    <w:t>根据</w:t>
                  </w:r>
                  <w:r>
                    <w:rPr>
                      <w:spacing w:val="-41"/>
                      <w:sz w:val="20"/>
                      <w:szCs w:val="20"/>
                    </w:rPr>
                    <w:t xml:space="preserve"> </w:t>
                  </w:r>
                  <w:r>
                    <w:rPr>
                      <w:spacing w:val="21"/>
                      <w:sz w:val="20"/>
                      <w:szCs w:val="20"/>
                    </w:rPr>
                    <w:t>不动产权证（浙（</w:t>
                  </w:r>
                  <w:r>
                    <w:rPr>
                      <w:rFonts w:ascii="Times New Roman" w:hAnsi="Times New Roman" w:eastAsia="Times New Roman" w:cs="Times New Roman"/>
                      <w:spacing w:val="21"/>
                      <w:sz w:val="20"/>
                      <w:szCs w:val="20"/>
                    </w:rPr>
                    <w:t xml:space="preserve">2024 </w:t>
                  </w:r>
                  <w:r>
                    <w:rPr>
                      <w:spacing w:val="21"/>
                      <w:sz w:val="20"/>
                      <w:szCs w:val="20"/>
                    </w:rPr>
                    <w:t>）</w:t>
                  </w:r>
                  <w:r>
                    <w:rPr>
                      <w:spacing w:val="-54"/>
                      <w:sz w:val="20"/>
                      <w:szCs w:val="20"/>
                    </w:rPr>
                    <w:t xml:space="preserve"> </w:t>
                  </w:r>
                  <w:r>
                    <w:rPr>
                      <w:spacing w:val="21"/>
                      <w:sz w:val="20"/>
                      <w:szCs w:val="20"/>
                    </w:rPr>
                    <w:t>文</w:t>
                  </w:r>
                  <w:r>
                    <w:rPr>
                      <w:spacing w:val="-59"/>
                      <w:sz w:val="20"/>
                      <w:szCs w:val="20"/>
                    </w:rPr>
                    <w:t xml:space="preserve"> </w:t>
                  </w:r>
                  <w:r>
                    <w:rPr>
                      <w:spacing w:val="21"/>
                      <w:sz w:val="20"/>
                      <w:szCs w:val="20"/>
                    </w:rPr>
                    <w:t>成县</w:t>
                  </w:r>
                  <w:r>
                    <w:rPr>
                      <w:spacing w:val="-58"/>
                      <w:sz w:val="20"/>
                      <w:szCs w:val="20"/>
                    </w:rPr>
                    <w:t xml:space="preserve"> </w:t>
                  </w:r>
                  <w:r>
                    <w:rPr>
                      <w:spacing w:val="21"/>
                      <w:sz w:val="20"/>
                      <w:szCs w:val="20"/>
                    </w:rPr>
                    <w:t>不动</w:t>
                  </w:r>
                  <w:r>
                    <w:rPr>
                      <w:sz w:val="20"/>
                      <w:szCs w:val="20"/>
                    </w:rPr>
                    <w:t xml:space="preserve"> </w:t>
                  </w:r>
                  <w:r>
                    <w:rPr>
                      <w:spacing w:val="17"/>
                      <w:sz w:val="20"/>
                      <w:szCs w:val="20"/>
                    </w:rPr>
                    <w:t xml:space="preserve">产权第 </w:t>
                  </w:r>
                  <w:r>
                    <w:rPr>
                      <w:rFonts w:ascii="Times New Roman" w:hAnsi="Times New Roman" w:eastAsia="Times New Roman" w:cs="Times New Roman"/>
                      <w:spacing w:val="17"/>
                      <w:sz w:val="20"/>
                      <w:szCs w:val="20"/>
                    </w:rPr>
                    <w:t>0000299</w:t>
                  </w:r>
                  <w:r>
                    <w:rPr>
                      <w:rFonts w:ascii="Times New Roman" w:hAnsi="Times New Roman" w:eastAsia="Times New Roman" w:cs="Times New Roman"/>
                      <w:spacing w:val="44"/>
                      <w:sz w:val="20"/>
                      <w:szCs w:val="20"/>
                    </w:rPr>
                    <w:t xml:space="preserve"> </w:t>
                  </w:r>
                  <w:r>
                    <w:rPr>
                      <w:spacing w:val="17"/>
                      <w:sz w:val="20"/>
                      <w:szCs w:val="20"/>
                    </w:rPr>
                    <w:t>号</w:t>
                  </w:r>
                  <w:r>
                    <w:rPr>
                      <w:spacing w:val="-39"/>
                      <w:sz w:val="20"/>
                      <w:szCs w:val="20"/>
                    </w:rPr>
                    <w:t xml:space="preserve"> </w:t>
                  </w:r>
                  <w:r>
                    <w:rPr>
                      <w:spacing w:val="-23"/>
                      <w:sz w:val="20"/>
                      <w:szCs w:val="20"/>
                    </w:rPr>
                    <w:t>）</w:t>
                  </w:r>
                  <w:r>
                    <w:rPr>
                      <w:spacing w:val="-41"/>
                      <w:sz w:val="20"/>
                      <w:szCs w:val="20"/>
                    </w:rPr>
                    <w:t xml:space="preserve"> </w:t>
                  </w:r>
                  <w:r>
                    <w:rPr>
                      <w:spacing w:val="-23"/>
                      <w:sz w:val="20"/>
                      <w:szCs w:val="20"/>
                    </w:rPr>
                    <w:t>，</w:t>
                  </w:r>
                  <w:r>
                    <w:rPr>
                      <w:spacing w:val="-53"/>
                      <w:sz w:val="20"/>
                      <w:szCs w:val="20"/>
                    </w:rPr>
                    <w:t xml:space="preserve"> </w:t>
                  </w:r>
                  <w:r>
                    <w:rPr>
                      <w:spacing w:val="17"/>
                      <w:sz w:val="20"/>
                      <w:szCs w:val="20"/>
                    </w:rPr>
                    <w:t>该地块</w:t>
                  </w:r>
                  <w:r>
                    <w:rPr>
                      <w:spacing w:val="-59"/>
                      <w:sz w:val="20"/>
                      <w:szCs w:val="20"/>
                    </w:rPr>
                    <w:t xml:space="preserve"> </w:t>
                  </w:r>
                  <w:r>
                    <w:rPr>
                      <w:spacing w:val="17"/>
                      <w:sz w:val="20"/>
                      <w:szCs w:val="20"/>
                    </w:rPr>
                    <w:t>用途</w:t>
                  </w:r>
                  <w:r>
                    <w:rPr>
                      <w:spacing w:val="-58"/>
                      <w:sz w:val="20"/>
                      <w:szCs w:val="20"/>
                    </w:rPr>
                    <w:t xml:space="preserve"> </w:t>
                  </w:r>
                  <w:r>
                    <w:rPr>
                      <w:spacing w:val="17"/>
                      <w:sz w:val="20"/>
                      <w:szCs w:val="20"/>
                    </w:rPr>
                    <w:t>为</w:t>
                  </w:r>
                  <w:r>
                    <w:rPr>
                      <w:spacing w:val="-59"/>
                      <w:sz w:val="20"/>
                      <w:szCs w:val="20"/>
                    </w:rPr>
                    <w:t xml:space="preserve"> </w:t>
                  </w:r>
                  <w:r>
                    <w:rPr>
                      <w:spacing w:val="17"/>
                      <w:sz w:val="20"/>
                      <w:szCs w:val="20"/>
                    </w:rPr>
                    <w:t>工业</w:t>
                  </w:r>
                  <w:r>
                    <w:rPr>
                      <w:sz w:val="20"/>
                      <w:szCs w:val="20"/>
                    </w:rPr>
                    <w:t xml:space="preserve"> </w:t>
                  </w:r>
                  <w:r>
                    <w:rPr>
                      <w:spacing w:val="31"/>
                      <w:sz w:val="20"/>
                      <w:szCs w:val="20"/>
                    </w:rPr>
                    <w:t>用地</w:t>
                  </w:r>
                  <w:r>
                    <w:rPr>
                      <w:spacing w:val="-29"/>
                      <w:sz w:val="20"/>
                      <w:szCs w:val="20"/>
                    </w:rPr>
                    <w:t xml:space="preserve"> </w:t>
                  </w:r>
                  <w:r>
                    <w:rPr>
                      <w:spacing w:val="31"/>
                      <w:sz w:val="20"/>
                      <w:szCs w:val="20"/>
                    </w:rPr>
                    <w:t>；</w:t>
                  </w:r>
                  <w:r>
                    <w:rPr>
                      <w:spacing w:val="-50"/>
                      <w:sz w:val="20"/>
                      <w:szCs w:val="20"/>
                    </w:rPr>
                    <w:t xml:space="preserve"> </w:t>
                  </w:r>
                  <w:r>
                    <w:rPr>
                      <w:spacing w:val="31"/>
                      <w:sz w:val="20"/>
                      <w:szCs w:val="20"/>
                    </w:rPr>
                    <w:t>另根据文成县百丈漈镇外垟工业小</w:t>
                  </w:r>
                  <w:r>
                    <w:rPr>
                      <w:sz w:val="20"/>
                      <w:szCs w:val="20"/>
                    </w:rPr>
                    <w:t xml:space="preserve"> </w:t>
                  </w:r>
                  <w:r>
                    <w:rPr>
                      <w:spacing w:val="23"/>
                      <w:sz w:val="20"/>
                      <w:szCs w:val="20"/>
                    </w:rPr>
                    <w:t>区控制性</w:t>
                  </w:r>
                  <w:r>
                    <w:rPr>
                      <w:spacing w:val="-57"/>
                      <w:sz w:val="20"/>
                      <w:szCs w:val="20"/>
                    </w:rPr>
                    <w:t xml:space="preserve"> </w:t>
                  </w:r>
                  <w:r>
                    <w:rPr>
                      <w:spacing w:val="23"/>
                      <w:sz w:val="20"/>
                      <w:szCs w:val="20"/>
                    </w:rPr>
                    <w:t>详细规划</w:t>
                  </w:r>
                  <w:r>
                    <w:rPr>
                      <w:spacing w:val="-46"/>
                      <w:sz w:val="20"/>
                      <w:szCs w:val="20"/>
                    </w:rPr>
                    <w:t xml:space="preserve"> </w:t>
                  </w:r>
                  <w:r>
                    <w:rPr>
                      <w:spacing w:val="23"/>
                      <w:sz w:val="20"/>
                      <w:szCs w:val="20"/>
                    </w:rPr>
                    <w:t>，</w:t>
                  </w:r>
                  <w:r>
                    <w:rPr>
                      <w:spacing w:val="-52"/>
                      <w:sz w:val="20"/>
                      <w:szCs w:val="20"/>
                    </w:rPr>
                    <w:t xml:space="preserve"> </w:t>
                  </w:r>
                  <w:r>
                    <w:rPr>
                      <w:spacing w:val="23"/>
                      <w:sz w:val="20"/>
                      <w:szCs w:val="20"/>
                    </w:rPr>
                    <w:t>项</w:t>
                  </w:r>
                  <w:r>
                    <w:rPr>
                      <w:spacing w:val="-21"/>
                      <w:sz w:val="20"/>
                      <w:szCs w:val="20"/>
                    </w:rPr>
                    <w:t xml:space="preserve"> </w:t>
                  </w:r>
                  <w:r>
                    <w:rPr>
                      <w:spacing w:val="23"/>
                      <w:sz w:val="20"/>
                      <w:szCs w:val="20"/>
                    </w:rPr>
                    <w:t>目所在地块规划</w:t>
                  </w:r>
                  <w:r>
                    <w:rPr>
                      <w:spacing w:val="-59"/>
                      <w:sz w:val="20"/>
                      <w:szCs w:val="20"/>
                    </w:rPr>
                    <w:t xml:space="preserve"> </w:t>
                  </w:r>
                  <w:r>
                    <w:rPr>
                      <w:spacing w:val="23"/>
                      <w:sz w:val="20"/>
                      <w:szCs w:val="20"/>
                    </w:rPr>
                    <w:t>为</w:t>
                  </w:r>
                  <w:r>
                    <w:rPr>
                      <w:sz w:val="20"/>
                      <w:szCs w:val="20"/>
                    </w:rPr>
                    <w:t xml:space="preserve"> </w:t>
                  </w:r>
                  <w:r>
                    <w:rPr>
                      <w:spacing w:val="32"/>
                      <w:sz w:val="20"/>
                      <w:szCs w:val="20"/>
                    </w:rPr>
                    <w:t>工业用地</w:t>
                  </w:r>
                  <w:r>
                    <w:rPr>
                      <w:spacing w:val="-42"/>
                      <w:sz w:val="20"/>
                      <w:szCs w:val="20"/>
                    </w:rPr>
                    <w:t xml:space="preserve"> </w:t>
                  </w:r>
                  <w:r>
                    <w:rPr>
                      <w:spacing w:val="32"/>
                      <w:sz w:val="20"/>
                      <w:szCs w:val="20"/>
                    </w:rPr>
                    <w:t>，</w:t>
                  </w:r>
                  <w:r>
                    <w:rPr>
                      <w:spacing w:val="-55"/>
                      <w:sz w:val="20"/>
                      <w:szCs w:val="20"/>
                    </w:rPr>
                    <w:t xml:space="preserve"> </w:t>
                  </w:r>
                  <w:r>
                    <w:rPr>
                      <w:spacing w:val="32"/>
                      <w:sz w:val="20"/>
                      <w:szCs w:val="20"/>
                    </w:rPr>
                    <w:t>符合文成县百丈漈镇外垟工业</w:t>
                  </w:r>
                  <w:r>
                    <w:rPr>
                      <w:sz w:val="20"/>
                      <w:szCs w:val="20"/>
                    </w:rPr>
                    <w:t xml:space="preserve"> </w:t>
                  </w:r>
                  <w:r>
                    <w:rPr>
                      <w:spacing w:val="32"/>
                      <w:sz w:val="20"/>
                      <w:szCs w:val="20"/>
                    </w:rPr>
                    <w:t>小区控制性详细规划的相关要求</w:t>
                  </w:r>
                  <w:r>
                    <w:rPr>
                      <w:spacing w:val="-42"/>
                      <w:sz w:val="20"/>
                      <w:szCs w:val="20"/>
                    </w:rPr>
                    <w:t xml:space="preserve"> </w:t>
                  </w:r>
                  <w:r>
                    <w:rPr>
                      <w:spacing w:val="32"/>
                      <w:sz w:val="20"/>
                      <w:szCs w:val="20"/>
                    </w:rPr>
                    <w:t>，</w:t>
                  </w:r>
                  <w:r>
                    <w:rPr>
                      <w:spacing w:val="-55"/>
                      <w:sz w:val="20"/>
                      <w:szCs w:val="20"/>
                    </w:rPr>
                    <w:t xml:space="preserve"> </w:t>
                  </w:r>
                  <w:r>
                    <w:rPr>
                      <w:spacing w:val="32"/>
                      <w:sz w:val="20"/>
                      <w:szCs w:val="20"/>
                    </w:rPr>
                    <w:t>符合国</w:t>
                  </w:r>
                </w:p>
                <w:p>
                  <w:pPr>
                    <w:pStyle w:val="6"/>
                    <w:spacing w:before="24" w:line="216" w:lineRule="auto"/>
                    <w:ind w:left="1344"/>
                    <w:rPr>
                      <w:sz w:val="20"/>
                      <w:szCs w:val="20"/>
                    </w:rPr>
                  </w:pPr>
                  <w:r>
                    <w:rPr>
                      <w:spacing w:val="34"/>
                      <w:sz w:val="20"/>
                      <w:szCs w:val="20"/>
                    </w:rPr>
                    <w:t>土空间规划要求。</w:t>
                  </w:r>
                </w:p>
              </w:tc>
              <w:tc>
                <w:tcPr>
                  <w:tcW w:w="1081"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6"/>
                    <w:spacing w:before="65" w:line="228" w:lineRule="auto"/>
                    <w:ind w:left="307"/>
                    <w:rPr>
                      <w:sz w:val="20"/>
                      <w:szCs w:val="20"/>
                    </w:rPr>
                  </w:pPr>
                  <w:r>
                    <w:rPr>
                      <w:spacing w:val="19"/>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003" w:hRule="atLeast"/>
              </w:trPr>
              <w:tc>
                <w:tcPr>
                  <w:tcW w:w="2548" w:type="dxa"/>
                  <w:vMerge w:val="continue"/>
                  <w:tcBorders>
                    <w:top w:val="nil"/>
                  </w:tcBorders>
                  <w:vAlign w:val="top"/>
                </w:tcPr>
                <w:p>
                  <w:pPr>
                    <w:rPr>
                      <w:rFonts w:ascii="Arial"/>
                      <w:sz w:val="21"/>
                    </w:rPr>
                  </w:pPr>
                </w:p>
              </w:tc>
              <w:tc>
                <w:tcPr>
                  <w:tcW w:w="4597" w:type="dxa"/>
                  <w:vAlign w:val="top"/>
                </w:tcPr>
                <w:p>
                  <w:pPr>
                    <w:pStyle w:val="6"/>
                    <w:spacing w:before="34" w:line="249" w:lineRule="auto"/>
                    <w:ind w:left="115" w:right="48" w:firstLine="119"/>
                    <w:rPr>
                      <w:sz w:val="20"/>
                      <w:szCs w:val="20"/>
                    </w:rPr>
                  </w:pPr>
                  <w:r>
                    <w:rPr>
                      <w:spacing w:val="13"/>
                      <w:sz w:val="20"/>
                      <w:szCs w:val="20"/>
                    </w:rPr>
                    <w:t>根据《</w:t>
                  </w:r>
                  <w:r>
                    <w:rPr>
                      <w:spacing w:val="-29"/>
                      <w:sz w:val="20"/>
                      <w:szCs w:val="20"/>
                    </w:rPr>
                    <w:t xml:space="preserve"> </w:t>
                  </w:r>
                  <w:r>
                    <w:rPr>
                      <w:spacing w:val="13"/>
                      <w:sz w:val="20"/>
                      <w:szCs w:val="20"/>
                    </w:rPr>
                    <w:t>产业</w:t>
                  </w:r>
                  <w:r>
                    <w:rPr>
                      <w:spacing w:val="-56"/>
                      <w:sz w:val="20"/>
                      <w:szCs w:val="20"/>
                    </w:rPr>
                    <w:t xml:space="preserve"> </w:t>
                  </w:r>
                  <w:r>
                    <w:rPr>
                      <w:spacing w:val="13"/>
                      <w:sz w:val="20"/>
                      <w:szCs w:val="20"/>
                    </w:rPr>
                    <w:t>结</w:t>
                  </w:r>
                  <w:r>
                    <w:rPr>
                      <w:spacing w:val="-58"/>
                      <w:sz w:val="20"/>
                      <w:szCs w:val="20"/>
                    </w:rPr>
                    <w:t xml:space="preserve"> </w:t>
                  </w:r>
                  <w:r>
                    <w:rPr>
                      <w:spacing w:val="13"/>
                      <w:sz w:val="20"/>
                      <w:szCs w:val="20"/>
                    </w:rPr>
                    <w:t>构</w:t>
                  </w:r>
                  <w:r>
                    <w:rPr>
                      <w:spacing w:val="-59"/>
                      <w:sz w:val="20"/>
                      <w:szCs w:val="20"/>
                    </w:rPr>
                    <w:t xml:space="preserve"> </w:t>
                  </w:r>
                  <w:r>
                    <w:rPr>
                      <w:spacing w:val="13"/>
                      <w:sz w:val="20"/>
                      <w:szCs w:val="20"/>
                    </w:rPr>
                    <w:t>调整</w:t>
                  </w:r>
                  <w:r>
                    <w:rPr>
                      <w:spacing w:val="-59"/>
                      <w:sz w:val="20"/>
                      <w:szCs w:val="20"/>
                    </w:rPr>
                    <w:t xml:space="preserve"> </w:t>
                  </w:r>
                  <w:r>
                    <w:rPr>
                      <w:spacing w:val="13"/>
                      <w:sz w:val="20"/>
                      <w:szCs w:val="20"/>
                    </w:rPr>
                    <w:t>指</w:t>
                  </w:r>
                  <w:r>
                    <w:rPr>
                      <w:spacing w:val="-55"/>
                      <w:sz w:val="20"/>
                      <w:szCs w:val="20"/>
                    </w:rPr>
                    <w:t xml:space="preserve"> </w:t>
                  </w:r>
                  <w:r>
                    <w:rPr>
                      <w:spacing w:val="13"/>
                      <w:sz w:val="20"/>
                      <w:szCs w:val="20"/>
                    </w:rPr>
                    <w:t>导</w:t>
                  </w:r>
                  <w:r>
                    <w:rPr>
                      <w:spacing w:val="-21"/>
                      <w:sz w:val="20"/>
                      <w:szCs w:val="20"/>
                    </w:rPr>
                    <w:t xml:space="preserve"> </w:t>
                  </w:r>
                  <w:r>
                    <w:rPr>
                      <w:spacing w:val="13"/>
                      <w:sz w:val="20"/>
                      <w:szCs w:val="20"/>
                    </w:rPr>
                    <w:t>目录（</w:t>
                  </w:r>
                  <w:r>
                    <w:rPr>
                      <w:rFonts w:ascii="Times New Roman" w:hAnsi="Times New Roman" w:eastAsia="Times New Roman" w:cs="Times New Roman"/>
                      <w:spacing w:val="13"/>
                      <w:sz w:val="20"/>
                      <w:szCs w:val="20"/>
                    </w:rPr>
                    <w:t>2024</w:t>
                  </w:r>
                  <w:r>
                    <w:rPr>
                      <w:rFonts w:ascii="Times New Roman" w:hAnsi="Times New Roman" w:eastAsia="Times New Roman" w:cs="Times New Roman"/>
                      <w:spacing w:val="39"/>
                      <w:w w:val="101"/>
                      <w:sz w:val="20"/>
                      <w:szCs w:val="20"/>
                    </w:rPr>
                    <w:t xml:space="preserve"> </w:t>
                  </w:r>
                  <w:r>
                    <w:rPr>
                      <w:spacing w:val="13"/>
                      <w:sz w:val="20"/>
                      <w:szCs w:val="20"/>
                    </w:rPr>
                    <w:t>年</w:t>
                  </w:r>
                  <w:r>
                    <w:rPr>
                      <w:sz w:val="20"/>
                      <w:szCs w:val="20"/>
                    </w:rPr>
                    <w:t xml:space="preserve">   </w:t>
                  </w:r>
                  <w:r>
                    <w:rPr>
                      <w:spacing w:val="-2"/>
                      <w:sz w:val="20"/>
                      <w:szCs w:val="20"/>
                    </w:rPr>
                    <w:t>本</w:t>
                  </w:r>
                  <w:r>
                    <w:rPr>
                      <w:spacing w:val="-32"/>
                      <w:sz w:val="20"/>
                      <w:szCs w:val="20"/>
                    </w:rPr>
                    <w:t xml:space="preserve"> </w:t>
                  </w:r>
                  <w:r>
                    <w:rPr>
                      <w:spacing w:val="-2"/>
                      <w:sz w:val="20"/>
                      <w:szCs w:val="20"/>
                    </w:rPr>
                    <w:t>）</w:t>
                  </w:r>
                  <w:r>
                    <w:rPr>
                      <w:spacing w:val="-44"/>
                      <w:sz w:val="20"/>
                      <w:szCs w:val="20"/>
                    </w:rPr>
                    <w:t xml:space="preserve"> </w:t>
                  </w:r>
                  <w:r>
                    <w:rPr>
                      <w:spacing w:val="-2"/>
                      <w:sz w:val="20"/>
                      <w:szCs w:val="20"/>
                    </w:rPr>
                    <w:t>》</w:t>
                  </w:r>
                  <w:r>
                    <w:rPr>
                      <w:spacing w:val="-42"/>
                      <w:sz w:val="20"/>
                      <w:szCs w:val="20"/>
                    </w:rPr>
                    <w:t xml:space="preserve"> </w:t>
                  </w:r>
                  <w:r>
                    <w:rPr>
                      <w:spacing w:val="-2"/>
                      <w:sz w:val="20"/>
                      <w:szCs w:val="20"/>
                    </w:rPr>
                    <w:t>，</w:t>
                  </w:r>
                  <w:r>
                    <w:rPr>
                      <w:spacing w:val="-55"/>
                      <w:sz w:val="20"/>
                      <w:szCs w:val="20"/>
                    </w:rPr>
                    <w:t xml:space="preserve"> </w:t>
                  </w:r>
                  <w:r>
                    <w:rPr>
                      <w:spacing w:val="-2"/>
                      <w:sz w:val="20"/>
                      <w:szCs w:val="20"/>
                    </w:rPr>
                    <w:t>本</w:t>
                  </w:r>
                  <w:r>
                    <w:rPr>
                      <w:spacing w:val="-57"/>
                      <w:sz w:val="20"/>
                      <w:szCs w:val="20"/>
                    </w:rPr>
                    <w:t xml:space="preserve"> </w:t>
                  </w:r>
                  <w:r>
                    <w:rPr>
                      <w:spacing w:val="-2"/>
                      <w:sz w:val="20"/>
                      <w:szCs w:val="20"/>
                    </w:rPr>
                    <w:t>项</w:t>
                  </w:r>
                  <w:r>
                    <w:rPr>
                      <w:spacing w:val="-21"/>
                      <w:sz w:val="20"/>
                      <w:szCs w:val="20"/>
                    </w:rPr>
                    <w:t xml:space="preserve"> </w:t>
                  </w:r>
                  <w:r>
                    <w:rPr>
                      <w:spacing w:val="-2"/>
                      <w:sz w:val="20"/>
                      <w:szCs w:val="20"/>
                    </w:rPr>
                    <w:t>目</w:t>
                  </w:r>
                  <w:r>
                    <w:rPr>
                      <w:spacing w:val="-58"/>
                      <w:sz w:val="20"/>
                      <w:szCs w:val="20"/>
                    </w:rPr>
                    <w:t xml:space="preserve"> </w:t>
                  </w:r>
                  <w:r>
                    <w:rPr>
                      <w:spacing w:val="-2"/>
                      <w:sz w:val="20"/>
                      <w:szCs w:val="20"/>
                    </w:rPr>
                    <w:t>不</w:t>
                  </w:r>
                  <w:r>
                    <w:rPr>
                      <w:spacing w:val="-59"/>
                      <w:sz w:val="20"/>
                      <w:szCs w:val="20"/>
                    </w:rPr>
                    <w:t xml:space="preserve"> </w:t>
                  </w:r>
                  <w:r>
                    <w:rPr>
                      <w:spacing w:val="-2"/>
                      <w:sz w:val="20"/>
                      <w:szCs w:val="20"/>
                    </w:rPr>
                    <w:t>属</w:t>
                  </w:r>
                  <w:r>
                    <w:rPr>
                      <w:spacing w:val="-57"/>
                      <w:sz w:val="20"/>
                      <w:szCs w:val="20"/>
                    </w:rPr>
                    <w:t xml:space="preserve"> </w:t>
                  </w:r>
                  <w:r>
                    <w:rPr>
                      <w:spacing w:val="-2"/>
                      <w:sz w:val="20"/>
                      <w:szCs w:val="20"/>
                    </w:rPr>
                    <w:t>于其</w:t>
                  </w:r>
                  <w:r>
                    <w:rPr>
                      <w:spacing w:val="-42"/>
                      <w:sz w:val="20"/>
                      <w:szCs w:val="20"/>
                    </w:rPr>
                    <w:t xml:space="preserve"> </w:t>
                  </w:r>
                  <w:r>
                    <w:rPr>
                      <w:spacing w:val="-2"/>
                      <w:sz w:val="20"/>
                      <w:szCs w:val="20"/>
                    </w:rPr>
                    <w:t>中</w:t>
                  </w:r>
                  <w:r>
                    <w:rPr>
                      <w:spacing w:val="-43"/>
                      <w:sz w:val="20"/>
                      <w:szCs w:val="20"/>
                    </w:rPr>
                    <w:t xml:space="preserve"> </w:t>
                  </w:r>
                  <w:r>
                    <w:rPr>
                      <w:spacing w:val="-2"/>
                      <w:sz w:val="20"/>
                      <w:szCs w:val="20"/>
                    </w:rPr>
                    <w:t>的</w:t>
                  </w:r>
                  <w:r>
                    <w:rPr>
                      <w:spacing w:val="-59"/>
                      <w:sz w:val="20"/>
                      <w:szCs w:val="20"/>
                    </w:rPr>
                    <w:t xml:space="preserve"> </w:t>
                  </w:r>
                  <w:r>
                    <w:rPr>
                      <w:spacing w:val="-2"/>
                      <w:sz w:val="20"/>
                      <w:szCs w:val="20"/>
                    </w:rPr>
                    <w:t>鼓励类</w:t>
                  </w:r>
                  <w:r>
                    <w:rPr>
                      <w:spacing w:val="-47"/>
                      <w:sz w:val="20"/>
                      <w:szCs w:val="20"/>
                    </w:rPr>
                    <w:t xml:space="preserve"> </w:t>
                  </w:r>
                  <w:r>
                    <w:rPr>
                      <w:spacing w:val="-2"/>
                      <w:sz w:val="20"/>
                      <w:szCs w:val="20"/>
                    </w:rPr>
                    <w:t>、</w:t>
                  </w:r>
                  <w:r>
                    <w:rPr>
                      <w:spacing w:val="-40"/>
                      <w:sz w:val="20"/>
                      <w:szCs w:val="20"/>
                    </w:rPr>
                    <w:t xml:space="preserve"> </w:t>
                  </w:r>
                  <w:r>
                    <w:rPr>
                      <w:spacing w:val="-2"/>
                      <w:sz w:val="20"/>
                      <w:szCs w:val="20"/>
                    </w:rPr>
                    <w:t>限</w:t>
                  </w:r>
                  <w:r>
                    <w:rPr>
                      <w:sz w:val="20"/>
                      <w:szCs w:val="20"/>
                    </w:rPr>
                    <w:t xml:space="preserve">  </w:t>
                  </w:r>
                  <w:r>
                    <w:rPr>
                      <w:spacing w:val="13"/>
                      <w:sz w:val="20"/>
                      <w:szCs w:val="20"/>
                    </w:rPr>
                    <w:t>制类和</w:t>
                  </w:r>
                  <w:r>
                    <w:rPr>
                      <w:spacing w:val="-60"/>
                      <w:sz w:val="20"/>
                      <w:szCs w:val="20"/>
                    </w:rPr>
                    <w:t xml:space="preserve"> </w:t>
                  </w:r>
                  <w:r>
                    <w:rPr>
                      <w:spacing w:val="13"/>
                      <w:sz w:val="20"/>
                      <w:szCs w:val="20"/>
                    </w:rPr>
                    <w:t>淘汰类</w:t>
                  </w:r>
                  <w:r>
                    <w:rPr>
                      <w:spacing w:val="-58"/>
                      <w:sz w:val="20"/>
                      <w:szCs w:val="20"/>
                    </w:rPr>
                    <w:t xml:space="preserve"> </w:t>
                  </w:r>
                  <w:r>
                    <w:rPr>
                      <w:spacing w:val="13"/>
                      <w:sz w:val="20"/>
                      <w:szCs w:val="20"/>
                    </w:rPr>
                    <w:t>项</w:t>
                  </w:r>
                  <w:r>
                    <w:rPr>
                      <w:spacing w:val="-21"/>
                      <w:sz w:val="20"/>
                      <w:szCs w:val="20"/>
                    </w:rPr>
                    <w:t xml:space="preserve"> </w:t>
                  </w:r>
                  <w:r>
                    <w:rPr>
                      <w:spacing w:val="13"/>
                      <w:sz w:val="20"/>
                      <w:szCs w:val="20"/>
                    </w:rPr>
                    <w:t>目</w:t>
                  </w:r>
                  <w:r>
                    <w:rPr>
                      <w:spacing w:val="-46"/>
                      <w:sz w:val="20"/>
                      <w:szCs w:val="20"/>
                    </w:rPr>
                    <w:t xml:space="preserve"> </w:t>
                  </w:r>
                  <w:r>
                    <w:rPr>
                      <w:spacing w:val="13"/>
                      <w:sz w:val="20"/>
                      <w:szCs w:val="20"/>
                    </w:rPr>
                    <w:t>，</w:t>
                  </w:r>
                  <w:r>
                    <w:rPr>
                      <w:spacing w:val="-52"/>
                      <w:sz w:val="20"/>
                      <w:szCs w:val="20"/>
                    </w:rPr>
                    <w:t xml:space="preserve"> </w:t>
                  </w:r>
                  <w:r>
                    <w:rPr>
                      <w:spacing w:val="13"/>
                      <w:sz w:val="20"/>
                      <w:szCs w:val="20"/>
                    </w:rPr>
                    <w:t>也</w:t>
                  </w:r>
                  <w:r>
                    <w:rPr>
                      <w:spacing w:val="-57"/>
                      <w:sz w:val="20"/>
                      <w:szCs w:val="20"/>
                    </w:rPr>
                    <w:t xml:space="preserve"> </w:t>
                  </w:r>
                  <w:r>
                    <w:rPr>
                      <w:spacing w:val="13"/>
                      <w:sz w:val="20"/>
                      <w:szCs w:val="20"/>
                    </w:rPr>
                    <w:t>不</w:t>
                  </w:r>
                  <w:r>
                    <w:rPr>
                      <w:spacing w:val="-59"/>
                      <w:sz w:val="20"/>
                      <w:szCs w:val="20"/>
                    </w:rPr>
                    <w:t xml:space="preserve"> </w:t>
                  </w:r>
                  <w:r>
                    <w:rPr>
                      <w:spacing w:val="13"/>
                      <w:sz w:val="20"/>
                      <w:szCs w:val="20"/>
                    </w:rPr>
                    <w:t>属</w:t>
                  </w:r>
                  <w:r>
                    <w:rPr>
                      <w:spacing w:val="-58"/>
                      <w:sz w:val="20"/>
                      <w:szCs w:val="20"/>
                    </w:rPr>
                    <w:t xml:space="preserve"> </w:t>
                  </w:r>
                  <w:r>
                    <w:rPr>
                      <w:spacing w:val="13"/>
                      <w:sz w:val="20"/>
                      <w:szCs w:val="20"/>
                    </w:rPr>
                    <w:t>于浙江</w:t>
                  </w:r>
                  <w:r>
                    <w:rPr>
                      <w:spacing w:val="-57"/>
                      <w:sz w:val="20"/>
                      <w:szCs w:val="20"/>
                    </w:rPr>
                    <w:t xml:space="preserve"> </w:t>
                  </w:r>
                  <w:r>
                    <w:rPr>
                      <w:spacing w:val="13"/>
                      <w:sz w:val="20"/>
                      <w:szCs w:val="20"/>
                    </w:rPr>
                    <w:t>省</w:t>
                  </w:r>
                  <w:r>
                    <w:rPr>
                      <w:spacing w:val="-58"/>
                      <w:sz w:val="20"/>
                      <w:szCs w:val="20"/>
                    </w:rPr>
                    <w:t xml:space="preserve"> </w:t>
                  </w:r>
                  <w:r>
                    <w:rPr>
                      <w:spacing w:val="13"/>
                      <w:sz w:val="20"/>
                      <w:szCs w:val="20"/>
                    </w:rPr>
                    <w:t>省政</w:t>
                  </w:r>
                  <w:r>
                    <w:rPr>
                      <w:sz w:val="20"/>
                      <w:szCs w:val="20"/>
                    </w:rPr>
                    <w:t xml:space="preserve">  </w:t>
                  </w:r>
                  <w:r>
                    <w:rPr>
                      <w:spacing w:val="5"/>
                      <w:sz w:val="20"/>
                      <w:szCs w:val="20"/>
                    </w:rPr>
                    <w:t>府</w:t>
                  </w:r>
                  <w:r>
                    <w:rPr>
                      <w:spacing w:val="-39"/>
                      <w:sz w:val="20"/>
                      <w:szCs w:val="20"/>
                    </w:rPr>
                    <w:t xml:space="preserve"> </w:t>
                  </w:r>
                  <w:r>
                    <w:rPr>
                      <w:spacing w:val="5"/>
                      <w:sz w:val="20"/>
                      <w:szCs w:val="20"/>
                    </w:rPr>
                    <w:t>出</w:t>
                  </w:r>
                  <w:r>
                    <w:rPr>
                      <w:spacing w:val="-45"/>
                      <w:sz w:val="20"/>
                      <w:szCs w:val="20"/>
                    </w:rPr>
                    <w:t xml:space="preserve"> </w:t>
                  </w:r>
                  <w:r>
                    <w:rPr>
                      <w:spacing w:val="5"/>
                      <w:sz w:val="20"/>
                      <w:szCs w:val="20"/>
                    </w:rPr>
                    <w:t>台</w:t>
                  </w:r>
                  <w:r>
                    <w:rPr>
                      <w:spacing w:val="-44"/>
                      <w:sz w:val="20"/>
                      <w:szCs w:val="20"/>
                    </w:rPr>
                    <w:t xml:space="preserve"> </w:t>
                  </w:r>
                  <w:r>
                    <w:rPr>
                      <w:spacing w:val="5"/>
                      <w:sz w:val="20"/>
                      <w:szCs w:val="20"/>
                    </w:rPr>
                    <w:t>的《</w:t>
                  </w:r>
                  <w:r>
                    <w:rPr>
                      <w:spacing w:val="-39"/>
                      <w:sz w:val="20"/>
                      <w:szCs w:val="20"/>
                    </w:rPr>
                    <w:t xml:space="preserve"> </w:t>
                  </w:r>
                  <w:r>
                    <w:rPr>
                      <w:spacing w:val="5"/>
                      <w:sz w:val="20"/>
                      <w:szCs w:val="20"/>
                    </w:rPr>
                    <w:t>浙江</w:t>
                  </w:r>
                  <w:r>
                    <w:rPr>
                      <w:spacing w:val="-58"/>
                      <w:sz w:val="20"/>
                      <w:szCs w:val="20"/>
                    </w:rPr>
                    <w:t xml:space="preserve"> </w:t>
                  </w:r>
                  <w:r>
                    <w:rPr>
                      <w:spacing w:val="5"/>
                      <w:sz w:val="20"/>
                      <w:szCs w:val="20"/>
                    </w:rPr>
                    <w:t>省</w:t>
                  </w:r>
                  <w:r>
                    <w:rPr>
                      <w:spacing w:val="-58"/>
                      <w:sz w:val="20"/>
                      <w:szCs w:val="20"/>
                    </w:rPr>
                    <w:t xml:space="preserve"> </w:t>
                  </w:r>
                  <w:r>
                    <w:rPr>
                      <w:spacing w:val="5"/>
                      <w:sz w:val="20"/>
                      <w:szCs w:val="20"/>
                    </w:rPr>
                    <w:t>工业</w:t>
                  </w:r>
                  <w:r>
                    <w:rPr>
                      <w:spacing w:val="-59"/>
                      <w:sz w:val="20"/>
                      <w:szCs w:val="20"/>
                    </w:rPr>
                    <w:t xml:space="preserve"> </w:t>
                  </w:r>
                  <w:r>
                    <w:rPr>
                      <w:spacing w:val="5"/>
                      <w:sz w:val="20"/>
                      <w:szCs w:val="20"/>
                    </w:rPr>
                    <w:t>污</w:t>
                  </w:r>
                  <w:r>
                    <w:rPr>
                      <w:spacing w:val="-58"/>
                      <w:sz w:val="20"/>
                      <w:szCs w:val="20"/>
                    </w:rPr>
                    <w:t xml:space="preserve"> </w:t>
                  </w:r>
                  <w:r>
                    <w:rPr>
                      <w:spacing w:val="5"/>
                      <w:sz w:val="20"/>
                      <w:szCs w:val="20"/>
                    </w:rPr>
                    <w:t>染</w:t>
                  </w:r>
                  <w:r>
                    <w:rPr>
                      <w:spacing w:val="-57"/>
                      <w:sz w:val="20"/>
                      <w:szCs w:val="20"/>
                    </w:rPr>
                    <w:t xml:space="preserve"> </w:t>
                  </w:r>
                  <w:r>
                    <w:rPr>
                      <w:spacing w:val="5"/>
                      <w:sz w:val="20"/>
                      <w:szCs w:val="20"/>
                    </w:rPr>
                    <w:t>项</w:t>
                  </w:r>
                  <w:r>
                    <w:rPr>
                      <w:spacing w:val="-21"/>
                      <w:sz w:val="20"/>
                      <w:szCs w:val="20"/>
                    </w:rPr>
                    <w:t xml:space="preserve"> </w:t>
                  </w:r>
                  <w:r>
                    <w:rPr>
                      <w:spacing w:val="5"/>
                      <w:sz w:val="20"/>
                      <w:szCs w:val="20"/>
                    </w:rPr>
                    <w:t>目（产</w:t>
                  </w:r>
                  <w:r>
                    <w:rPr>
                      <w:spacing w:val="-44"/>
                      <w:sz w:val="20"/>
                      <w:szCs w:val="20"/>
                    </w:rPr>
                    <w:t xml:space="preserve"> </w:t>
                  </w:r>
                  <w:r>
                    <w:rPr>
                      <w:spacing w:val="5"/>
                      <w:sz w:val="20"/>
                      <w:szCs w:val="20"/>
                    </w:rPr>
                    <w:t>品</w:t>
                  </w:r>
                  <w:r>
                    <w:rPr>
                      <w:spacing w:val="-46"/>
                      <w:sz w:val="20"/>
                      <w:szCs w:val="20"/>
                    </w:rPr>
                    <w:t xml:space="preserve"> </w:t>
                  </w:r>
                  <w:r>
                    <w:rPr>
                      <w:spacing w:val="5"/>
                      <w:sz w:val="20"/>
                      <w:szCs w:val="20"/>
                    </w:rPr>
                    <w:t>、</w:t>
                  </w:r>
                  <w:r>
                    <w:rPr>
                      <w:sz w:val="20"/>
                      <w:szCs w:val="20"/>
                    </w:rPr>
                    <w:t xml:space="preserve">  </w:t>
                  </w:r>
                  <w:r>
                    <w:rPr>
                      <w:spacing w:val="8"/>
                      <w:sz w:val="20"/>
                      <w:szCs w:val="20"/>
                    </w:rPr>
                    <w:t>工</w:t>
                  </w:r>
                  <w:r>
                    <w:rPr>
                      <w:spacing w:val="-50"/>
                      <w:sz w:val="20"/>
                      <w:szCs w:val="20"/>
                    </w:rPr>
                    <w:t xml:space="preserve"> </w:t>
                  </w:r>
                  <w:r>
                    <w:rPr>
                      <w:spacing w:val="8"/>
                      <w:sz w:val="20"/>
                      <w:szCs w:val="20"/>
                    </w:rPr>
                    <w:t>艺</w:t>
                  </w:r>
                  <w:r>
                    <w:rPr>
                      <w:spacing w:val="-39"/>
                      <w:sz w:val="20"/>
                      <w:szCs w:val="20"/>
                    </w:rPr>
                    <w:t xml:space="preserve"> </w:t>
                  </w:r>
                  <w:r>
                    <w:rPr>
                      <w:spacing w:val="8"/>
                      <w:sz w:val="20"/>
                      <w:szCs w:val="20"/>
                    </w:rPr>
                    <w:t>）禁止和</w:t>
                  </w:r>
                  <w:r>
                    <w:rPr>
                      <w:spacing w:val="-46"/>
                      <w:sz w:val="20"/>
                      <w:szCs w:val="20"/>
                    </w:rPr>
                    <w:t xml:space="preserve"> </w:t>
                  </w:r>
                  <w:r>
                    <w:rPr>
                      <w:spacing w:val="8"/>
                      <w:sz w:val="20"/>
                      <w:szCs w:val="20"/>
                    </w:rPr>
                    <w:t>限制</w:t>
                  </w:r>
                  <w:r>
                    <w:rPr>
                      <w:spacing w:val="-58"/>
                      <w:sz w:val="20"/>
                      <w:szCs w:val="20"/>
                    </w:rPr>
                    <w:t xml:space="preserve"> </w:t>
                  </w:r>
                  <w:r>
                    <w:rPr>
                      <w:spacing w:val="8"/>
                      <w:sz w:val="20"/>
                      <w:szCs w:val="20"/>
                    </w:rPr>
                    <w:t>发</w:t>
                  </w:r>
                  <w:r>
                    <w:rPr>
                      <w:spacing w:val="-59"/>
                      <w:sz w:val="20"/>
                      <w:szCs w:val="20"/>
                    </w:rPr>
                    <w:t xml:space="preserve"> </w:t>
                  </w:r>
                  <w:r>
                    <w:rPr>
                      <w:spacing w:val="8"/>
                      <w:sz w:val="20"/>
                      <w:szCs w:val="20"/>
                    </w:rPr>
                    <w:t>展</w:t>
                  </w:r>
                  <w:r>
                    <w:rPr>
                      <w:spacing w:val="-21"/>
                      <w:sz w:val="20"/>
                      <w:szCs w:val="20"/>
                    </w:rPr>
                    <w:t xml:space="preserve"> </w:t>
                  </w:r>
                  <w:r>
                    <w:rPr>
                      <w:spacing w:val="8"/>
                      <w:sz w:val="20"/>
                      <w:szCs w:val="20"/>
                    </w:rPr>
                    <w:t>目录（第</w:t>
                  </w:r>
                  <w:r>
                    <w:rPr>
                      <w:spacing w:val="-57"/>
                      <w:sz w:val="20"/>
                      <w:szCs w:val="20"/>
                    </w:rPr>
                    <w:t xml:space="preserve"> </w:t>
                  </w:r>
                  <w:r>
                    <w:rPr>
                      <w:spacing w:val="8"/>
                      <w:sz w:val="20"/>
                      <w:szCs w:val="20"/>
                    </w:rPr>
                    <w:t>一批</w:t>
                  </w:r>
                  <w:r>
                    <w:rPr>
                      <w:spacing w:val="-39"/>
                      <w:sz w:val="20"/>
                      <w:szCs w:val="20"/>
                    </w:rPr>
                    <w:t xml:space="preserve"> </w:t>
                  </w:r>
                  <w:r>
                    <w:rPr>
                      <w:spacing w:val="8"/>
                      <w:sz w:val="20"/>
                      <w:szCs w:val="20"/>
                    </w:rPr>
                    <w:t>）</w:t>
                  </w:r>
                  <w:r>
                    <w:rPr>
                      <w:spacing w:val="-56"/>
                      <w:sz w:val="20"/>
                      <w:szCs w:val="20"/>
                    </w:rPr>
                    <w:t xml:space="preserve"> </w:t>
                  </w:r>
                  <w:r>
                    <w:rPr>
                      <w:spacing w:val="8"/>
                      <w:sz w:val="20"/>
                      <w:szCs w:val="20"/>
                    </w:rPr>
                    <w:t>》、</w:t>
                  </w:r>
                  <w:r>
                    <w:rPr>
                      <w:sz w:val="20"/>
                      <w:szCs w:val="20"/>
                    </w:rPr>
                    <w:t xml:space="preserve"> </w:t>
                  </w:r>
                  <w:r>
                    <w:rPr>
                      <w:spacing w:val="30"/>
                      <w:sz w:val="20"/>
                      <w:szCs w:val="20"/>
                    </w:rPr>
                    <w:t>《</w:t>
                  </w:r>
                  <w:r>
                    <w:rPr>
                      <w:spacing w:val="-31"/>
                      <w:sz w:val="20"/>
                      <w:szCs w:val="20"/>
                    </w:rPr>
                    <w:t xml:space="preserve"> </w:t>
                  </w:r>
                  <w:r>
                    <w:rPr>
                      <w:spacing w:val="30"/>
                      <w:sz w:val="20"/>
                      <w:szCs w:val="20"/>
                    </w:rPr>
                    <w:t>温州市限制类</w:t>
                  </w:r>
                  <w:r>
                    <w:rPr>
                      <w:spacing w:val="-46"/>
                      <w:sz w:val="20"/>
                      <w:szCs w:val="20"/>
                    </w:rPr>
                    <w:t xml:space="preserve"> </w:t>
                  </w:r>
                  <w:r>
                    <w:rPr>
                      <w:spacing w:val="30"/>
                      <w:sz w:val="20"/>
                      <w:szCs w:val="20"/>
                    </w:rPr>
                    <w:t>、</w:t>
                  </w:r>
                  <w:r>
                    <w:rPr>
                      <w:spacing w:val="-55"/>
                      <w:sz w:val="20"/>
                      <w:szCs w:val="20"/>
                    </w:rPr>
                    <w:t xml:space="preserve"> </w:t>
                  </w:r>
                  <w:r>
                    <w:rPr>
                      <w:spacing w:val="30"/>
                      <w:sz w:val="20"/>
                      <w:szCs w:val="20"/>
                    </w:rPr>
                    <w:t>禁止淘汰类落后生产能</w:t>
                  </w:r>
                  <w:r>
                    <w:rPr>
                      <w:sz w:val="20"/>
                      <w:szCs w:val="20"/>
                    </w:rPr>
                    <w:t xml:space="preserve">  </w:t>
                  </w:r>
                  <w:r>
                    <w:rPr>
                      <w:spacing w:val="6"/>
                      <w:sz w:val="20"/>
                      <w:szCs w:val="20"/>
                    </w:rPr>
                    <w:t>力</w:t>
                  </w:r>
                  <w:r>
                    <w:rPr>
                      <w:spacing w:val="-40"/>
                      <w:sz w:val="20"/>
                      <w:szCs w:val="20"/>
                    </w:rPr>
                    <w:t xml:space="preserve"> </w:t>
                  </w:r>
                  <w:r>
                    <w:rPr>
                      <w:spacing w:val="6"/>
                      <w:sz w:val="20"/>
                      <w:szCs w:val="20"/>
                    </w:rPr>
                    <w:t>指</w:t>
                  </w:r>
                  <w:r>
                    <w:rPr>
                      <w:spacing w:val="-55"/>
                      <w:sz w:val="20"/>
                      <w:szCs w:val="20"/>
                    </w:rPr>
                    <w:t xml:space="preserve"> </w:t>
                  </w:r>
                  <w:r>
                    <w:rPr>
                      <w:spacing w:val="6"/>
                      <w:sz w:val="20"/>
                      <w:szCs w:val="20"/>
                    </w:rPr>
                    <w:t>导</w:t>
                  </w:r>
                  <w:r>
                    <w:rPr>
                      <w:spacing w:val="-21"/>
                      <w:sz w:val="20"/>
                      <w:szCs w:val="20"/>
                    </w:rPr>
                    <w:t xml:space="preserve"> </w:t>
                  </w:r>
                  <w:r>
                    <w:rPr>
                      <w:spacing w:val="6"/>
                      <w:sz w:val="20"/>
                      <w:szCs w:val="20"/>
                    </w:rPr>
                    <w:t>目录</w:t>
                  </w:r>
                  <w:r>
                    <w:rPr>
                      <w:spacing w:val="-50"/>
                      <w:sz w:val="20"/>
                      <w:szCs w:val="20"/>
                    </w:rPr>
                    <w:t xml:space="preserve"> </w:t>
                  </w:r>
                  <w:r>
                    <w:rPr>
                      <w:spacing w:val="6"/>
                      <w:sz w:val="20"/>
                      <w:szCs w:val="20"/>
                    </w:rPr>
                    <w:t>》</w:t>
                  </w:r>
                  <w:r>
                    <w:rPr>
                      <w:spacing w:val="-59"/>
                      <w:sz w:val="20"/>
                      <w:szCs w:val="20"/>
                    </w:rPr>
                    <w:t xml:space="preserve"> </w:t>
                  </w:r>
                  <w:r>
                    <w:rPr>
                      <w:spacing w:val="6"/>
                      <w:sz w:val="20"/>
                      <w:szCs w:val="20"/>
                    </w:rPr>
                    <w:t>（温</w:t>
                  </w:r>
                  <w:r>
                    <w:rPr>
                      <w:spacing w:val="-59"/>
                      <w:sz w:val="20"/>
                      <w:szCs w:val="20"/>
                    </w:rPr>
                    <w:t xml:space="preserve"> </w:t>
                  </w:r>
                  <w:r>
                    <w:rPr>
                      <w:spacing w:val="6"/>
                      <w:sz w:val="20"/>
                      <w:szCs w:val="20"/>
                    </w:rPr>
                    <w:t>经</w:t>
                  </w:r>
                  <w:r>
                    <w:rPr>
                      <w:spacing w:val="-53"/>
                      <w:sz w:val="20"/>
                      <w:szCs w:val="20"/>
                    </w:rPr>
                    <w:t xml:space="preserve"> </w:t>
                  </w:r>
                  <w:r>
                    <w:rPr>
                      <w:spacing w:val="6"/>
                      <w:sz w:val="20"/>
                      <w:szCs w:val="20"/>
                    </w:rPr>
                    <w:t>贸</w:t>
                  </w:r>
                  <w:r>
                    <w:rPr>
                      <w:spacing w:val="-52"/>
                      <w:sz w:val="20"/>
                      <w:szCs w:val="20"/>
                    </w:rPr>
                    <w:t xml:space="preserve"> </w:t>
                  </w:r>
                  <w:r>
                    <w:rPr>
                      <w:spacing w:val="6"/>
                      <w:sz w:val="20"/>
                      <w:szCs w:val="20"/>
                    </w:rPr>
                    <w:t>资源</w:t>
                  </w:r>
                  <w:r>
                    <w:rPr>
                      <w:spacing w:val="-51"/>
                      <w:sz w:val="20"/>
                      <w:szCs w:val="20"/>
                    </w:rPr>
                    <w:t xml:space="preserve"> </w:t>
                  </w:r>
                  <w:r>
                    <w:rPr>
                      <w:rFonts w:ascii="Times New Roman" w:hAnsi="Times New Roman" w:eastAsia="Times New Roman" w:cs="Times New Roman"/>
                      <w:spacing w:val="6"/>
                      <w:sz w:val="20"/>
                      <w:szCs w:val="20"/>
                    </w:rPr>
                    <w:t>[2009]</w:t>
                  </w:r>
                  <w:r>
                    <w:rPr>
                      <w:rFonts w:ascii="Times New Roman" w:hAnsi="Times New Roman" w:eastAsia="Times New Roman" w:cs="Times New Roman"/>
                      <w:spacing w:val="-27"/>
                      <w:sz w:val="20"/>
                      <w:szCs w:val="20"/>
                    </w:rPr>
                    <w:t xml:space="preserve"> </w:t>
                  </w:r>
                  <w:r>
                    <w:rPr>
                      <w:rFonts w:ascii="Times New Roman" w:hAnsi="Times New Roman" w:eastAsia="Times New Roman" w:cs="Times New Roman"/>
                      <w:spacing w:val="6"/>
                      <w:sz w:val="20"/>
                      <w:szCs w:val="20"/>
                    </w:rPr>
                    <w:t>340</w:t>
                  </w:r>
                  <w:r>
                    <w:rPr>
                      <w:rFonts w:ascii="Times New Roman" w:hAnsi="Times New Roman" w:eastAsia="Times New Roman" w:cs="Times New Roman"/>
                      <w:spacing w:val="41"/>
                      <w:sz w:val="20"/>
                      <w:szCs w:val="20"/>
                    </w:rPr>
                    <w:t xml:space="preserve"> </w:t>
                  </w:r>
                  <w:r>
                    <w:rPr>
                      <w:spacing w:val="6"/>
                      <w:sz w:val="20"/>
                      <w:szCs w:val="20"/>
                    </w:rPr>
                    <w:t>号</w:t>
                  </w:r>
                  <w:r>
                    <w:rPr>
                      <w:spacing w:val="-39"/>
                      <w:sz w:val="20"/>
                      <w:szCs w:val="20"/>
                    </w:rPr>
                    <w:t xml:space="preserve"> </w:t>
                  </w:r>
                  <w:r>
                    <w:rPr>
                      <w:spacing w:val="6"/>
                      <w:sz w:val="20"/>
                      <w:szCs w:val="20"/>
                    </w:rPr>
                    <w:t>）</w:t>
                  </w:r>
                  <w:r>
                    <w:rPr>
                      <w:sz w:val="20"/>
                      <w:szCs w:val="20"/>
                    </w:rPr>
                    <w:t xml:space="preserve"> </w:t>
                  </w:r>
                  <w:r>
                    <w:rPr>
                      <w:spacing w:val="-1"/>
                      <w:sz w:val="20"/>
                      <w:szCs w:val="20"/>
                    </w:rPr>
                    <w:t>和</w:t>
                  </w:r>
                  <w:r>
                    <w:rPr>
                      <w:spacing w:val="-61"/>
                      <w:sz w:val="20"/>
                      <w:szCs w:val="20"/>
                    </w:rPr>
                    <w:t xml:space="preserve"> </w:t>
                  </w:r>
                  <w:r>
                    <w:rPr>
                      <w:spacing w:val="-1"/>
                      <w:sz w:val="20"/>
                      <w:szCs w:val="20"/>
                    </w:rPr>
                    <w:t>《</w:t>
                  </w:r>
                  <w:r>
                    <w:rPr>
                      <w:spacing w:val="-39"/>
                      <w:sz w:val="20"/>
                      <w:szCs w:val="20"/>
                    </w:rPr>
                    <w:t xml:space="preserve"> </w:t>
                  </w:r>
                  <w:r>
                    <w:rPr>
                      <w:spacing w:val="-1"/>
                      <w:sz w:val="20"/>
                      <w:szCs w:val="20"/>
                    </w:rPr>
                    <w:t>温</w:t>
                  </w:r>
                  <w:r>
                    <w:rPr>
                      <w:spacing w:val="-60"/>
                      <w:sz w:val="20"/>
                      <w:szCs w:val="20"/>
                    </w:rPr>
                    <w:t xml:space="preserve"> </w:t>
                  </w:r>
                  <w:r>
                    <w:rPr>
                      <w:spacing w:val="-1"/>
                      <w:sz w:val="20"/>
                      <w:szCs w:val="20"/>
                    </w:rPr>
                    <w:t>州</w:t>
                  </w:r>
                  <w:r>
                    <w:rPr>
                      <w:spacing w:val="-55"/>
                      <w:sz w:val="20"/>
                      <w:szCs w:val="20"/>
                    </w:rPr>
                    <w:t xml:space="preserve"> </w:t>
                  </w:r>
                  <w:r>
                    <w:rPr>
                      <w:spacing w:val="-1"/>
                      <w:sz w:val="20"/>
                      <w:szCs w:val="20"/>
                    </w:rPr>
                    <w:t>市</w:t>
                  </w:r>
                  <w:r>
                    <w:rPr>
                      <w:spacing w:val="-60"/>
                      <w:sz w:val="20"/>
                      <w:szCs w:val="20"/>
                    </w:rPr>
                    <w:t xml:space="preserve"> </w:t>
                  </w:r>
                  <w:r>
                    <w:rPr>
                      <w:spacing w:val="-1"/>
                      <w:sz w:val="20"/>
                      <w:szCs w:val="20"/>
                    </w:rPr>
                    <w:t>重</w:t>
                  </w:r>
                  <w:r>
                    <w:rPr>
                      <w:spacing w:val="-54"/>
                      <w:sz w:val="20"/>
                      <w:szCs w:val="20"/>
                    </w:rPr>
                    <w:t xml:space="preserve"> </w:t>
                  </w:r>
                  <w:r>
                    <w:rPr>
                      <w:spacing w:val="-1"/>
                      <w:sz w:val="20"/>
                      <w:szCs w:val="20"/>
                    </w:rPr>
                    <w:t>点</w:t>
                  </w:r>
                  <w:r>
                    <w:rPr>
                      <w:spacing w:val="-57"/>
                      <w:sz w:val="20"/>
                      <w:szCs w:val="20"/>
                    </w:rPr>
                    <w:t xml:space="preserve"> </w:t>
                  </w:r>
                  <w:r>
                    <w:rPr>
                      <w:spacing w:val="-1"/>
                      <w:sz w:val="20"/>
                      <w:szCs w:val="20"/>
                    </w:rPr>
                    <w:t>行</w:t>
                  </w:r>
                  <w:r>
                    <w:rPr>
                      <w:spacing w:val="-62"/>
                      <w:sz w:val="20"/>
                      <w:szCs w:val="20"/>
                    </w:rPr>
                    <w:t xml:space="preserve"> </w:t>
                  </w:r>
                  <w:r>
                    <w:rPr>
                      <w:spacing w:val="-1"/>
                      <w:sz w:val="20"/>
                      <w:szCs w:val="20"/>
                    </w:rPr>
                    <w:t>业</w:t>
                  </w:r>
                  <w:r>
                    <w:rPr>
                      <w:spacing w:val="-59"/>
                      <w:sz w:val="20"/>
                      <w:szCs w:val="20"/>
                    </w:rPr>
                    <w:t xml:space="preserve"> </w:t>
                  </w:r>
                  <w:r>
                    <w:rPr>
                      <w:spacing w:val="-1"/>
                      <w:sz w:val="20"/>
                      <w:szCs w:val="20"/>
                    </w:rPr>
                    <w:t>落</w:t>
                  </w:r>
                  <w:r>
                    <w:rPr>
                      <w:spacing w:val="-59"/>
                      <w:sz w:val="20"/>
                      <w:szCs w:val="20"/>
                    </w:rPr>
                    <w:t xml:space="preserve"> </w:t>
                  </w:r>
                  <w:r>
                    <w:rPr>
                      <w:spacing w:val="-1"/>
                      <w:sz w:val="20"/>
                      <w:szCs w:val="20"/>
                    </w:rPr>
                    <w:t>后</w:t>
                  </w:r>
                  <w:r>
                    <w:rPr>
                      <w:spacing w:val="-61"/>
                      <w:sz w:val="20"/>
                      <w:szCs w:val="20"/>
                    </w:rPr>
                    <w:t xml:space="preserve"> </w:t>
                  </w:r>
                  <w:r>
                    <w:rPr>
                      <w:spacing w:val="-1"/>
                      <w:sz w:val="20"/>
                      <w:szCs w:val="20"/>
                    </w:rPr>
                    <w:t>产</w:t>
                  </w:r>
                  <w:r>
                    <w:rPr>
                      <w:spacing w:val="-53"/>
                      <w:sz w:val="20"/>
                      <w:szCs w:val="20"/>
                    </w:rPr>
                    <w:t xml:space="preserve"> </w:t>
                  </w:r>
                  <w:r>
                    <w:rPr>
                      <w:spacing w:val="-1"/>
                      <w:sz w:val="20"/>
                      <w:szCs w:val="20"/>
                    </w:rPr>
                    <w:t>能</w:t>
                  </w:r>
                  <w:r>
                    <w:rPr>
                      <w:spacing w:val="-61"/>
                      <w:sz w:val="20"/>
                      <w:szCs w:val="20"/>
                    </w:rPr>
                    <w:t xml:space="preserve"> </w:t>
                  </w:r>
                  <w:r>
                    <w:rPr>
                      <w:spacing w:val="-1"/>
                      <w:sz w:val="20"/>
                      <w:szCs w:val="20"/>
                    </w:rPr>
                    <w:t>认</w:t>
                  </w:r>
                  <w:r>
                    <w:rPr>
                      <w:spacing w:val="-55"/>
                      <w:sz w:val="20"/>
                      <w:szCs w:val="20"/>
                    </w:rPr>
                    <w:t xml:space="preserve"> </w:t>
                  </w:r>
                  <w:r>
                    <w:rPr>
                      <w:spacing w:val="-1"/>
                      <w:sz w:val="20"/>
                      <w:szCs w:val="20"/>
                    </w:rPr>
                    <w:t>定</w:t>
                  </w:r>
                  <w:r>
                    <w:rPr>
                      <w:spacing w:val="-60"/>
                      <w:sz w:val="20"/>
                      <w:szCs w:val="20"/>
                    </w:rPr>
                    <w:t xml:space="preserve"> </w:t>
                  </w:r>
                  <w:r>
                    <w:rPr>
                      <w:spacing w:val="-1"/>
                      <w:sz w:val="20"/>
                      <w:szCs w:val="20"/>
                    </w:rPr>
                    <w:t>标</w:t>
                  </w:r>
                  <w:r>
                    <w:rPr>
                      <w:spacing w:val="-60"/>
                      <w:sz w:val="20"/>
                      <w:szCs w:val="20"/>
                    </w:rPr>
                    <w:t xml:space="preserve"> </w:t>
                  </w:r>
                  <w:r>
                    <w:rPr>
                      <w:spacing w:val="-1"/>
                      <w:sz w:val="20"/>
                      <w:szCs w:val="20"/>
                    </w:rPr>
                    <w:t>准</w:t>
                  </w:r>
                  <w:r>
                    <w:rPr>
                      <w:spacing w:val="-58"/>
                      <w:sz w:val="20"/>
                      <w:szCs w:val="20"/>
                    </w:rPr>
                    <w:t xml:space="preserve"> </w:t>
                  </w:r>
                  <w:r>
                    <w:rPr>
                      <w:spacing w:val="-1"/>
                      <w:sz w:val="20"/>
                      <w:szCs w:val="20"/>
                    </w:rPr>
                    <w:t>指</w:t>
                  </w:r>
                  <w:r>
                    <w:rPr>
                      <w:sz w:val="20"/>
                      <w:szCs w:val="20"/>
                    </w:rPr>
                    <w:t xml:space="preserve">  </w:t>
                  </w:r>
                  <w:r>
                    <w:rPr>
                      <w:spacing w:val="15"/>
                      <w:sz w:val="20"/>
                      <w:szCs w:val="20"/>
                    </w:rPr>
                    <w:t>导</w:t>
                  </w:r>
                  <w:r>
                    <w:rPr>
                      <w:spacing w:val="-19"/>
                      <w:sz w:val="20"/>
                      <w:szCs w:val="20"/>
                    </w:rPr>
                    <w:t xml:space="preserve"> </w:t>
                  </w:r>
                  <w:r>
                    <w:rPr>
                      <w:spacing w:val="15"/>
                      <w:sz w:val="20"/>
                      <w:szCs w:val="20"/>
                    </w:rPr>
                    <w:t>目录（</w:t>
                  </w:r>
                  <w:r>
                    <w:rPr>
                      <w:rFonts w:ascii="Times New Roman" w:hAnsi="Times New Roman" w:eastAsia="Times New Roman" w:cs="Times New Roman"/>
                      <w:spacing w:val="15"/>
                      <w:sz w:val="20"/>
                      <w:szCs w:val="20"/>
                    </w:rPr>
                    <w:t>2013</w:t>
                  </w:r>
                  <w:r>
                    <w:rPr>
                      <w:rFonts w:ascii="Times New Roman" w:hAnsi="Times New Roman" w:eastAsia="Times New Roman" w:cs="Times New Roman"/>
                      <w:spacing w:val="39"/>
                      <w:w w:val="101"/>
                      <w:sz w:val="20"/>
                      <w:szCs w:val="20"/>
                    </w:rPr>
                    <w:t xml:space="preserve"> </w:t>
                  </w:r>
                  <w:r>
                    <w:rPr>
                      <w:spacing w:val="15"/>
                      <w:sz w:val="20"/>
                      <w:szCs w:val="20"/>
                    </w:rPr>
                    <w:t>年版</w:t>
                  </w:r>
                  <w:r>
                    <w:rPr>
                      <w:spacing w:val="-39"/>
                      <w:sz w:val="20"/>
                      <w:szCs w:val="20"/>
                    </w:rPr>
                    <w:t xml:space="preserve"> </w:t>
                  </w:r>
                  <w:r>
                    <w:rPr>
                      <w:spacing w:val="15"/>
                      <w:sz w:val="20"/>
                      <w:szCs w:val="20"/>
                    </w:rPr>
                    <w:t>）</w:t>
                  </w:r>
                  <w:r>
                    <w:rPr>
                      <w:spacing w:val="-44"/>
                      <w:sz w:val="20"/>
                      <w:szCs w:val="20"/>
                    </w:rPr>
                    <w:t xml:space="preserve"> </w:t>
                  </w:r>
                  <w:r>
                    <w:rPr>
                      <w:spacing w:val="15"/>
                      <w:sz w:val="20"/>
                      <w:szCs w:val="20"/>
                    </w:rPr>
                    <w:t>》</w:t>
                  </w:r>
                  <w:r>
                    <w:rPr>
                      <w:spacing w:val="-56"/>
                      <w:sz w:val="20"/>
                      <w:szCs w:val="20"/>
                    </w:rPr>
                    <w:t xml:space="preserve"> </w:t>
                  </w:r>
                  <w:r>
                    <w:rPr>
                      <w:spacing w:val="15"/>
                      <w:sz w:val="20"/>
                      <w:szCs w:val="20"/>
                    </w:rPr>
                    <w:t>所规</w:t>
                  </w:r>
                  <w:r>
                    <w:rPr>
                      <w:spacing w:val="-56"/>
                      <w:sz w:val="20"/>
                      <w:szCs w:val="20"/>
                    </w:rPr>
                    <w:t xml:space="preserve"> </w:t>
                  </w:r>
                  <w:r>
                    <w:rPr>
                      <w:spacing w:val="15"/>
                      <w:sz w:val="20"/>
                      <w:szCs w:val="20"/>
                    </w:rPr>
                    <w:t>定</w:t>
                  </w:r>
                  <w:r>
                    <w:rPr>
                      <w:spacing w:val="-44"/>
                      <w:sz w:val="20"/>
                      <w:szCs w:val="20"/>
                    </w:rPr>
                    <w:t xml:space="preserve"> </w:t>
                  </w:r>
                  <w:r>
                    <w:rPr>
                      <w:spacing w:val="15"/>
                      <w:sz w:val="20"/>
                      <w:szCs w:val="20"/>
                    </w:rPr>
                    <w:t xml:space="preserve">的禁止类和 </w:t>
                  </w:r>
                  <w:r>
                    <w:rPr>
                      <w:spacing w:val="9"/>
                      <w:sz w:val="20"/>
                      <w:szCs w:val="20"/>
                    </w:rPr>
                    <w:t>限制类产业</w:t>
                  </w:r>
                  <w:r>
                    <w:rPr>
                      <w:spacing w:val="-45"/>
                      <w:sz w:val="20"/>
                      <w:szCs w:val="20"/>
                    </w:rPr>
                    <w:t xml:space="preserve"> </w:t>
                  </w:r>
                  <w:r>
                    <w:rPr>
                      <w:spacing w:val="9"/>
                      <w:sz w:val="20"/>
                      <w:szCs w:val="20"/>
                    </w:rPr>
                    <w:t>项</w:t>
                  </w:r>
                  <w:r>
                    <w:rPr>
                      <w:spacing w:val="-21"/>
                      <w:sz w:val="20"/>
                      <w:szCs w:val="20"/>
                    </w:rPr>
                    <w:t xml:space="preserve"> </w:t>
                  </w:r>
                  <w:r>
                    <w:rPr>
                      <w:spacing w:val="9"/>
                      <w:sz w:val="20"/>
                      <w:szCs w:val="20"/>
                    </w:rPr>
                    <w:t>目</w:t>
                  </w:r>
                  <w:r>
                    <w:rPr>
                      <w:spacing w:val="-40"/>
                      <w:sz w:val="20"/>
                      <w:szCs w:val="20"/>
                    </w:rPr>
                    <w:t xml:space="preserve"> </w:t>
                  </w:r>
                  <w:r>
                    <w:rPr>
                      <w:spacing w:val="9"/>
                      <w:sz w:val="20"/>
                      <w:szCs w:val="20"/>
                    </w:rPr>
                    <w:t>。</w:t>
                  </w:r>
                  <w:r>
                    <w:rPr>
                      <w:spacing w:val="-52"/>
                      <w:sz w:val="20"/>
                      <w:szCs w:val="20"/>
                    </w:rPr>
                    <w:t xml:space="preserve"> </w:t>
                  </w:r>
                  <w:r>
                    <w:rPr>
                      <w:spacing w:val="9"/>
                      <w:sz w:val="20"/>
                      <w:szCs w:val="20"/>
                    </w:rPr>
                    <w:t>项</w:t>
                  </w:r>
                  <w:r>
                    <w:rPr>
                      <w:spacing w:val="-21"/>
                      <w:sz w:val="20"/>
                      <w:szCs w:val="20"/>
                    </w:rPr>
                    <w:t xml:space="preserve"> </w:t>
                  </w:r>
                  <w:r>
                    <w:rPr>
                      <w:spacing w:val="9"/>
                      <w:sz w:val="20"/>
                      <w:szCs w:val="20"/>
                    </w:rPr>
                    <w:t>目</w:t>
                  </w:r>
                  <w:r>
                    <w:rPr>
                      <w:spacing w:val="-59"/>
                      <w:sz w:val="20"/>
                      <w:szCs w:val="20"/>
                    </w:rPr>
                    <w:t xml:space="preserve"> </w:t>
                  </w:r>
                  <w:r>
                    <w:rPr>
                      <w:spacing w:val="9"/>
                      <w:sz w:val="20"/>
                      <w:szCs w:val="20"/>
                    </w:rPr>
                    <w:t>建</w:t>
                  </w:r>
                  <w:r>
                    <w:rPr>
                      <w:spacing w:val="-57"/>
                      <w:sz w:val="20"/>
                      <w:szCs w:val="20"/>
                    </w:rPr>
                    <w:t xml:space="preserve"> </w:t>
                  </w:r>
                  <w:r>
                    <w:rPr>
                      <w:spacing w:val="9"/>
                      <w:sz w:val="20"/>
                      <w:szCs w:val="20"/>
                    </w:rPr>
                    <w:t>设</w:t>
                  </w:r>
                  <w:r>
                    <w:rPr>
                      <w:spacing w:val="-59"/>
                      <w:sz w:val="20"/>
                      <w:szCs w:val="20"/>
                    </w:rPr>
                    <w:t xml:space="preserve"> </w:t>
                  </w:r>
                  <w:r>
                    <w:rPr>
                      <w:spacing w:val="9"/>
                      <w:sz w:val="20"/>
                      <w:szCs w:val="20"/>
                    </w:rPr>
                    <w:t>符合</w:t>
                  </w:r>
                  <w:r>
                    <w:rPr>
                      <w:spacing w:val="-41"/>
                      <w:sz w:val="20"/>
                      <w:szCs w:val="20"/>
                    </w:rPr>
                    <w:t xml:space="preserve"> </w:t>
                  </w:r>
                  <w:r>
                    <w:rPr>
                      <w:spacing w:val="9"/>
                      <w:sz w:val="20"/>
                      <w:szCs w:val="20"/>
                    </w:rPr>
                    <w:t>国</w:t>
                  </w:r>
                  <w:r>
                    <w:rPr>
                      <w:spacing w:val="-59"/>
                      <w:sz w:val="20"/>
                      <w:szCs w:val="20"/>
                    </w:rPr>
                    <w:t xml:space="preserve"> </w:t>
                  </w:r>
                  <w:r>
                    <w:rPr>
                      <w:spacing w:val="9"/>
                      <w:sz w:val="20"/>
                      <w:szCs w:val="20"/>
                    </w:rPr>
                    <w:t>家和地</w:t>
                  </w:r>
                </w:p>
                <w:p>
                  <w:pPr>
                    <w:pStyle w:val="6"/>
                    <w:spacing w:before="26" w:line="217" w:lineRule="auto"/>
                    <w:ind w:left="1344"/>
                    <w:rPr>
                      <w:sz w:val="20"/>
                      <w:szCs w:val="20"/>
                    </w:rPr>
                  </w:pPr>
                  <w:r>
                    <w:rPr>
                      <w:spacing w:val="34"/>
                      <w:sz w:val="20"/>
                      <w:szCs w:val="20"/>
                    </w:rPr>
                    <w:t>方产业政策要求。</w:t>
                  </w:r>
                </w:p>
              </w:tc>
              <w:tc>
                <w:tcPr>
                  <w:tcW w:w="1081"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pStyle w:val="6"/>
                    <w:spacing w:before="65" w:line="228" w:lineRule="auto"/>
                    <w:ind w:left="307"/>
                    <w:rPr>
                      <w:sz w:val="20"/>
                      <w:szCs w:val="20"/>
                    </w:rPr>
                  </w:pPr>
                  <w:r>
                    <w:rPr>
                      <w:spacing w:val="19"/>
                      <w:sz w:val="20"/>
                      <w:szCs w:val="20"/>
                    </w:rPr>
                    <w:t>符合</w:t>
                  </w:r>
                </w:p>
              </w:tc>
            </w:tr>
          </w:tbl>
          <w:p>
            <w:pPr>
              <w:pStyle w:val="6"/>
              <w:spacing w:before="154" w:line="468" w:lineRule="exact"/>
              <w:ind w:right="36"/>
              <w:jc w:val="right"/>
            </w:pPr>
            <w:r>
              <w:rPr>
                <w:spacing w:val="-8"/>
                <w:position w:val="17"/>
              </w:rPr>
              <w:t>综合分析，本项目建设符合《浙江省建设项目环境保护管理办法》（</w:t>
            </w:r>
            <w:r>
              <w:rPr>
                <w:rFonts w:ascii="Times New Roman" w:hAnsi="Times New Roman" w:eastAsia="Times New Roman" w:cs="Times New Roman"/>
                <w:spacing w:val="-9"/>
                <w:position w:val="17"/>
              </w:rPr>
              <w:t xml:space="preserve">2021  </w:t>
            </w:r>
            <w:r>
              <w:rPr>
                <w:spacing w:val="-9"/>
                <w:position w:val="17"/>
              </w:rPr>
              <w:t>年</w:t>
            </w:r>
          </w:p>
          <w:p>
            <w:pPr>
              <w:pStyle w:val="6"/>
              <w:spacing w:line="220" w:lineRule="auto"/>
              <w:ind w:left="905"/>
            </w:pPr>
            <w:r>
              <w:rPr>
                <w:spacing w:val="-1"/>
              </w:rPr>
              <w:t>修正）第三条的要求。</w:t>
            </w:r>
          </w:p>
          <w:p>
            <w:pPr>
              <w:pStyle w:val="6"/>
              <w:spacing w:before="179" w:line="218" w:lineRule="auto"/>
              <w:ind w:left="1383"/>
            </w:pPr>
            <w:r>
              <w:rPr>
                <w:spacing w:val="-1"/>
              </w:rPr>
              <w:t>③浙江省</w:t>
            </w:r>
            <w:r>
              <w:rPr>
                <w:rFonts w:ascii="Times New Roman" w:hAnsi="Times New Roman" w:eastAsia="Times New Roman" w:cs="Times New Roman"/>
                <w:spacing w:val="-1"/>
              </w:rPr>
              <w:t>“</w:t>
            </w:r>
            <w:r>
              <w:rPr>
                <w:spacing w:val="-1"/>
              </w:rPr>
              <w:t>三区三线</w:t>
            </w:r>
            <w:r>
              <w:rPr>
                <w:rFonts w:ascii="Times New Roman" w:hAnsi="Times New Roman" w:eastAsia="Times New Roman" w:cs="Times New Roman"/>
                <w:spacing w:val="-1"/>
              </w:rPr>
              <w:t>”</w:t>
            </w:r>
            <w:r>
              <w:rPr>
                <w:spacing w:val="-1"/>
              </w:rPr>
              <w:t>生态红线区符合性分析</w:t>
            </w:r>
          </w:p>
          <w:p>
            <w:pPr>
              <w:pStyle w:val="6"/>
              <w:spacing w:before="186" w:line="359" w:lineRule="auto"/>
              <w:ind w:left="905" w:right="44" w:firstLine="427"/>
            </w:pPr>
            <w:r>
              <w:rPr>
                <w:rFonts w:ascii="Times New Roman" w:hAnsi="Times New Roman" w:eastAsia="Times New Roman" w:cs="Times New Roman"/>
                <w:spacing w:val="3"/>
              </w:rPr>
              <w:t>“</w:t>
            </w:r>
            <w:r>
              <w:rPr>
                <w:spacing w:val="3"/>
              </w:rPr>
              <w:t>三区</w:t>
            </w:r>
            <w:r>
              <w:rPr>
                <w:rFonts w:ascii="Times New Roman" w:hAnsi="Times New Roman" w:eastAsia="Times New Roman" w:cs="Times New Roman"/>
                <w:spacing w:val="3"/>
              </w:rPr>
              <w:t>”</w:t>
            </w:r>
            <w:r>
              <w:rPr>
                <w:rFonts w:ascii="Times New Roman" w:hAnsi="Times New Roman" w:eastAsia="Times New Roman" w:cs="Times New Roman"/>
                <w:spacing w:val="-28"/>
              </w:rPr>
              <w:t xml:space="preserve"> </w:t>
            </w:r>
            <w:r>
              <w:rPr>
                <w:spacing w:val="3"/>
              </w:rPr>
              <w:t>是指城镇空间、农业空间、生态空间三种类型的国土空间。其中，</w:t>
            </w:r>
            <w:r>
              <w:t xml:space="preserve"> </w:t>
            </w:r>
            <w:r>
              <w:rPr>
                <w:spacing w:val="1"/>
              </w:rPr>
              <w:t>城镇空间是指以承载城镇经济、社会、政治、文化、生态等要素为主的功能空</w:t>
            </w:r>
            <w:r>
              <w:rPr>
                <w:spacing w:val="17"/>
              </w:rPr>
              <w:t xml:space="preserve"> </w:t>
            </w:r>
            <w:r>
              <w:rPr>
                <w:spacing w:val="1"/>
              </w:rPr>
              <w:t>间；农业空间是指以农业生产、农村生活为主的功能空间；生态空间是指以提</w:t>
            </w:r>
          </w:p>
          <w:p>
            <w:pPr>
              <w:pStyle w:val="6"/>
              <w:spacing w:line="219" w:lineRule="auto"/>
              <w:ind w:left="905"/>
            </w:pPr>
            <w:r>
              <w:rPr>
                <w:spacing w:val="-1"/>
              </w:rPr>
              <w:t>供生态系统服务或生态产品为主的功能空间。</w:t>
            </w:r>
          </w:p>
          <w:p>
            <w:pPr>
              <w:pStyle w:val="6"/>
              <w:spacing w:before="181" w:line="359" w:lineRule="auto"/>
              <w:ind w:left="904" w:right="44" w:firstLine="428"/>
            </w:pPr>
            <w:r>
              <w:rPr>
                <w:rFonts w:ascii="Times New Roman" w:hAnsi="Times New Roman" w:eastAsia="Times New Roman" w:cs="Times New Roman"/>
                <w:spacing w:val="3"/>
              </w:rPr>
              <w:t>“</w:t>
            </w:r>
            <w:r>
              <w:rPr>
                <w:spacing w:val="3"/>
              </w:rPr>
              <w:t>三线</w:t>
            </w:r>
            <w:r>
              <w:rPr>
                <w:rFonts w:ascii="Times New Roman" w:hAnsi="Times New Roman" w:eastAsia="Times New Roman" w:cs="Times New Roman"/>
                <w:spacing w:val="3"/>
              </w:rPr>
              <w:t>”</w:t>
            </w:r>
            <w:r>
              <w:rPr>
                <w:rFonts w:ascii="Times New Roman" w:hAnsi="Times New Roman" w:eastAsia="Times New Roman" w:cs="Times New Roman"/>
                <w:spacing w:val="-28"/>
              </w:rPr>
              <w:t xml:space="preserve"> </w:t>
            </w:r>
            <w:r>
              <w:rPr>
                <w:spacing w:val="3"/>
              </w:rPr>
              <w:t>分别对应在城镇空间、农业空间、生态空间划定的城镇开发边界、</w:t>
            </w:r>
            <w:r>
              <w:t xml:space="preserve"> </w:t>
            </w:r>
            <w:r>
              <w:rPr>
                <w:spacing w:val="1"/>
              </w:rPr>
              <w:t>永久基本农田、生态保护红线三条控制线。其中，生态保护红线是指在生态空</w:t>
            </w:r>
            <w:r>
              <w:rPr>
                <w:spacing w:val="18"/>
              </w:rPr>
              <w:t xml:space="preserve"> </w:t>
            </w:r>
            <w:r>
              <w:rPr>
                <w:spacing w:val="1"/>
              </w:rPr>
              <w:t>间范围内具有特殊重要生态功能，必须强制性严格保护的陆域、水域、海域等</w:t>
            </w:r>
            <w:r>
              <w:rPr>
                <w:spacing w:val="18"/>
              </w:rPr>
              <w:t xml:space="preserve"> </w:t>
            </w:r>
            <w:r>
              <w:t>区域。永久基本农田是指按照一定时期人口和经济社会发</w:t>
            </w:r>
            <w:r>
              <w:rPr>
                <w:spacing w:val="-1"/>
              </w:rPr>
              <w:t>展对农产品的需求</w:t>
            </w:r>
            <w:r>
              <w:rPr>
                <w:rFonts w:ascii="Times New Roman" w:hAnsi="Times New Roman" w:eastAsia="Times New Roman" w:cs="Times New Roman"/>
                <w:spacing w:val="-1"/>
              </w:rPr>
              <w:t>,</w:t>
            </w:r>
            <w:r>
              <w:rPr>
                <w:spacing w:val="-1"/>
              </w:rPr>
              <w:t>依</w:t>
            </w:r>
            <w:r>
              <w:t xml:space="preserve"> </w:t>
            </w:r>
            <w:r>
              <w:rPr>
                <w:spacing w:val="1"/>
              </w:rPr>
              <w:t>据国土空间规划确定的不能擅自占用或改变用途的耕地。城镇开发边界是指在</w:t>
            </w:r>
            <w:r>
              <w:rPr>
                <w:spacing w:val="18"/>
              </w:rPr>
              <w:t xml:space="preserve"> </w:t>
            </w:r>
            <w:r>
              <w:rPr>
                <w:spacing w:val="1"/>
              </w:rPr>
              <w:t>一定时期内因城镇发展需要，可以集中进行城镇开发建设，重点完善城镇功能</w:t>
            </w:r>
          </w:p>
          <w:p>
            <w:pPr>
              <w:pStyle w:val="6"/>
              <w:spacing w:line="220" w:lineRule="auto"/>
              <w:ind w:left="925"/>
            </w:pPr>
            <w:r>
              <w:rPr>
                <w:spacing w:val="-2"/>
              </w:rPr>
              <w:t>的区域边界，涉及城市、建制镇和各类开发区等。</w:t>
            </w:r>
          </w:p>
          <w:p>
            <w:pPr>
              <w:pStyle w:val="6"/>
              <w:spacing w:before="182" w:line="219" w:lineRule="auto"/>
              <w:ind w:left="1387"/>
            </w:pPr>
            <w:r>
              <w:rPr>
                <w:spacing w:val="1"/>
                <w14:textOutline w14:w="4358" w14:cap="sq" w14:cmpd="sng">
                  <w14:solidFill>
                    <w14:srgbClr w14:val="000000"/>
                  </w14:solidFill>
                  <w14:prstDash w14:val="solid"/>
                  <w14:bevel/>
                </w14:textOutline>
              </w:rPr>
              <w:t>符合性分析：</w:t>
            </w:r>
            <w:r>
              <w:rPr>
                <w:spacing w:val="1"/>
              </w:rPr>
              <w:t>本项目位于浙江省温州市文成县百丈漈镇外垟工业园区（百</w:t>
            </w:r>
          </w:p>
        </w:tc>
      </w:tr>
    </w:tbl>
    <w:p>
      <w:pPr>
        <w:rPr>
          <w:rFonts w:ascii="Arial"/>
          <w:sz w:val="21"/>
        </w:rPr>
      </w:pPr>
    </w:p>
    <w:p>
      <w:pPr>
        <w:spacing w:line="29" w:lineRule="exact"/>
      </w:pPr>
    </w:p>
    <w:p>
      <w:pPr>
        <w:spacing w:line="29" w:lineRule="exact"/>
        <w:sectPr>
          <w:pgSz w:w="11907" w:h="16840"/>
          <w:pgMar w:top="1231" w:right="1346" w:bottom="400" w:left="1346" w:header="991"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w:t>
      </w:r>
      <w:r>
        <w:rPr>
          <w:rFonts w:ascii="Times New Roman" w:hAnsi="Times New Roman" w:eastAsia="Times New Roman" w:cs="Times New Roman"/>
          <w:spacing w:val="21"/>
          <w:w w:val="101"/>
          <w:sz w:val="18"/>
          <w:szCs w:val="18"/>
        </w:rPr>
        <w:t xml:space="preserve"> </w:t>
      </w:r>
      <w:r>
        <w:rPr>
          <w:rFonts w:ascii="Times New Roman" w:hAnsi="Times New Roman" w:eastAsia="Times New Roman" w:cs="Times New Roman"/>
          <w:spacing w:val="-7"/>
          <w:sz w:val="18"/>
          <w:szCs w:val="18"/>
        </w:rPr>
        <w:t>10</w:t>
      </w:r>
      <w:r>
        <w:rPr>
          <w:rFonts w:ascii="Times New Roman" w:hAnsi="Times New Roman" w:eastAsia="Times New Roman" w:cs="Times New Roman"/>
          <w:spacing w:val="6"/>
          <w:sz w:val="18"/>
          <w:szCs w:val="18"/>
        </w:rPr>
        <w:t xml:space="preserve"> </w:t>
      </w:r>
      <w:r>
        <w:rPr>
          <w:rFonts w:ascii="Times New Roman" w:hAnsi="Times New Roman" w:eastAsia="Times New Roman" w:cs="Times New Roman"/>
          <w:spacing w:val="-7"/>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346" w:bottom="400" w:left="1346" w:header="991" w:footer="0" w:gutter="0"/>
          <w:cols w:equalWidth="0" w:num="2">
            <w:col w:w="6678" w:space="100"/>
            <w:col w:w="2437"/>
          </w:cols>
        </w:sectPr>
      </w:pPr>
    </w:p>
    <w:p>
      <w:pPr>
        <w:spacing w:before="58"/>
      </w:pPr>
    </w:p>
    <w:tbl>
      <w:tblPr>
        <w:tblStyle w:val="5"/>
        <w:tblW w:w="9201"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861"/>
        <w:gridCol w:w="8340"/>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PrEx>
        <w:trPr>
          <w:trHeight w:val="13575" w:hRule="atLeast"/>
        </w:trPr>
        <w:tc>
          <w:tcPr>
            <w:tcW w:w="861" w:type="dxa"/>
            <w:tcBorders>
              <w:right w:val="single" w:color="000000" w:sz="2" w:space="0"/>
            </w:tcBorders>
            <w:vAlign w:val="top"/>
          </w:tcPr>
          <w:p>
            <w:pPr>
              <w:rPr>
                <w:rFonts w:ascii="Arial"/>
                <w:sz w:val="21"/>
              </w:rPr>
            </w:pPr>
          </w:p>
        </w:tc>
        <w:tc>
          <w:tcPr>
            <w:tcW w:w="8340" w:type="dxa"/>
            <w:tcBorders>
              <w:left w:val="single" w:color="000000" w:sz="2" w:space="0"/>
            </w:tcBorders>
            <w:vAlign w:val="top"/>
          </w:tcPr>
          <w:p>
            <w:pPr>
              <w:pStyle w:val="6"/>
              <w:spacing w:before="41" w:line="465" w:lineRule="exact"/>
              <w:ind w:left="61"/>
            </w:pPr>
            <w:r>
              <w:rPr>
                <w:spacing w:val="-1"/>
                <w:position w:val="17"/>
              </w:rPr>
              <w:t>丈漈外垟</w:t>
            </w:r>
            <w:r>
              <w:rPr>
                <w:spacing w:val="-55"/>
                <w:position w:val="17"/>
              </w:rPr>
              <w:t xml:space="preserve"> </w:t>
            </w:r>
            <w:r>
              <w:rPr>
                <w:rFonts w:ascii="Times New Roman" w:hAnsi="Times New Roman" w:eastAsia="Times New Roman" w:cs="Times New Roman"/>
                <w:spacing w:val="-1"/>
                <w:position w:val="17"/>
              </w:rPr>
              <w:t>B-</w:t>
            </w:r>
            <w:r>
              <w:rPr>
                <w:rFonts w:ascii="Times New Roman" w:hAnsi="Times New Roman" w:eastAsia="Times New Roman" w:cs="Times New Roman"/>
                <w:spacing w:val="-32"/>
                <w:position w:val="17"/>
              </w:rPr>
              <w:t xml:space="preserve"> </w:t>
            </w:r>
            <w:r>
              <w:rPr>
                <w:rFonts w:ascii="Times New Roman" w:hAnsi="Times New Roman" w:eastAsia="Times New Roman" w:cs="Times New Roman"/>
                <w:spacing w:val="-1"/>
                <w:position w:val="17"/>
              </w:rPr>
              <w:t>11</w:t>
            </w:r>
            <w:r>
              <w:rPr>
                <w:spacing w:val="11"/>
                <w:position w:val="17"/>
              </w:rPr>
              <w:t>），</w:t>
            </w:r>
            <w:r>
              <w:rPr>
                <w:spacing w:val="-1"/>
                <w:position w:val="17"/>
              </w:rPr>
              <w:t>项目所在区域不在</w:t>
            </w:r>
            <w:r>
              <w:rPr>
                <w:rFonts w:ascii="Times New Roman" w:hAnsi="Times New Roman" w:eastAsia="Times New Roman" w:cs="Times New Roman"/>
                <w:spacing w:val="-1"/>
                <w:position w:val="17"/>
              </w:rPr>
              <w:t>“</w:t>
            </w:r>
            <w:r>
              <w:rPr>
                <w:spacing w:val="-1"/>
                <w:position w:val="17"/>
              </w:rPr>
              <w:t>三区三线</w:t>
            </w:r>
            <w:r>
              <w:rPr>
                <w:rFonts w:ascii="Times New Roman" w:hAnsi="Times New Roman" w:eastAsia="Times New Roman" w:cs="Times New Roman"/>
                <w:spacing w:val="-1"/>
                <w:position w:val="17"/>
              </w:rPr>
              <w:t>”</w:t>
            </w:r>
            <w:r>
              <w:rPr>
                <w:rFonts w:ascii="Times New Roman" w:hAnsi="Times New Roman" w:eastAsia="Times New Roman" w:cs="Times New Roman"/>
                <w:spacing w:val="-44"/>
                <w:position w:val="17"/>
              </w:rPr>
              <w:t xml:space="preserve"> </w:t>
            </w:r>
            <w:r>
              <w:rPr>
                <w:spacing w:val="-1"/>
                <w:position w:val="17"/>
              </w:rPr>
              <w:t>红线区</w:t>
            </w:r>
            <w:r>
              <w:rPr>
                <w:spacing w:val="-2"/>
                <w:position w:val="17"/>
              </w:rPr>
              <w:t>范围内，故项目的建设</w:t>
            </w:r>
          </w:p>
          <w:p>
            <w:pPr>
              <w:pStyle w:val="6"/>
              <w:spacing w:line="220" w:lineRule="auto"/>
              <w:ind w:left="56"/>
            </w:pPr>
            <w:r>
              <w:rPr>
                <w:spacing w:val="-10"/>
              </w:rPr>
              <w:t>符合浙江省“三区三线”的要求。</w:t>
            </w:r>
          </w:p>
          <w:p>
            <w:pPr>
              <w:pStyle w:val="6"/>
              <w:spacing w:before="181" w:line="220" w:lineRule="auto"/>
              <w:ind w:left="529"/>
            </w:pPr>
            <w:r>
              <w:rPr>
                <w:rFonts w:ascii="Times New Roman" w:hAnsi="Times New Roman" w:eastAsia="Times New Roman" w:cs="Times New Roman"/>
                <w:b/>
                <w:bCs/>
                <w:spacing w:val="-2"/>
              </w:rPr>
              <w:t>3</w:t>
            </w:r>
            <w:r>
              <w:rPr>
                <w:rFonts w:ascii="Times New Roman" w:hAnsi="Times New Roman" w:eastAsia="Times New Roman" w:cs="Times New Roman"/>
                <w:b/>
                <w:bCs/>
                <w:spacing w:val="-19"/>
              </w:rPr>
              <w:t xml:space="preserve"> </w:t>
            </w:r>
            <w:r>
              <w:rPr>
                <w:spacing w:val="-2"/>
                <w14:textOutline w14:w="4358" w14:cap="sq" w14:cmpd="sng">
                  <w14:solidFill>
                    <w14:srgbClr w14:val="000000"/>
                  </w14:solidFill>
                  <w14:prstDash w14:val="solid"/>
                  <w14:bevel/>
                </w14:textOutline>
              </w:rPr>
              <w:t>、相关行业环境准入条件符合性分析</w:t>
            </w:r>
          </w:p>
          <w:p>
            <w:pPr>
              <w:pStyle w:val="6"/>
              <w:spacing w:before="179" w:line="359" w:lineRule="auto"/>
              <w:ind w:left="60" w:firstLine="465"/>
            </w:pPr>
            <w:r>
              <w:rPr>
                <w:spacing w:val="-8"/>
              </w:rPr>
              <w:t>①项目与《浙江省国家重点生态功能区产业准入负面清单</w:t>
            </w:r>
            <w:r>
              <w:rPr>
                <w:spacing w:val="-14"/>
              </w:rPr>
              <w:t xml:space="preserve"> </w:t>
            </w:r>
            <w:r>
              <w:rPr>
                <w:spacing w:val="-8"/>
              </w:rPr>
              <w:t>（</w:t>
            </w:r>
            <w:r>
              <w:rPr>
                <w:rFonts w:ascii="Times New Roman" w:hAnsi="Times New Roman" w:eastAsia="Times New Roman" w:cs="Times New Roman"/>
                <w:spacing w:val="-8"/>
              </w:rPr>
              <w:t xml:space="preserve">2020 </w:t>
            </w:r>
            <w:r>
              <w:rPr>
                <w:spacing w:val="-8"/>
              </w:rPr>
              <w:t>年版）》、</w:t>
            </w:r>
            <w:r>
              <w:t xml:space="preserve"> </w:t>
            </w:r>
            <w:r>
              <w:rPr>
                <w:spacing w:val="-4"/>
              </w:rPr>
              <w:t>《长江经济带发展负面清单指南（试行，</w:t>
            </w:r>
            <w:r>
              <w:rPr>
                <w:rFonts w:ascii="Times New Roman" w:hAnsi="Times New Roman" w:eastAsia="Times New Roman" w:cs="Times New Roman"/>
                <w:spacing w:val="-4"/>
              </w:rPr>
              <w:t xml:space="preserve">2022 </w:t>
            </w:r>
            <w:r>
              <w:rPr>
                <w:spacing w:val="-4"/>
              </w:rPr>
              <w:t>年版）浙江省实施细则》符</w:t>
            </w:r>
            <w:r>
              <w:rPr>
                <w:spacing w:val="-5"/>
              </w:rPr>
              <w:t>合性</w:t>
            </w:r>
          </w:p>
          <w:p>
            <w:pPr>
              <w:pStyle w:val="6"/>
              <w:spacing w:before="1" w:line="220" w:lineRule="auto"/>
              <w:ind w:left="57"/>
            </w:pPr>
            <w:r>
              <w:rPr>
                <w:spacing w:val="-6"/>
              </w:rPr>
              <w:t>分析如下：</w:t>
            </w:r>
          </w:p>
          <w:p>
            <w:pPr>
              <w:pStyle w:val="6"/>
              <w:spacing w:before="181" w:line="466" w:lineRule="exact"/>
              <w:ind w:right="46"/>
              <w:jc w:val="right"/>
            </w:pPr>
            <w:r>
              <w:rPr>
                <w:position w:val="17"/>
              </w:rPr>
              <w:t>对照《浙江省国家重点生态功能区产业准入负面清单（</w:t>
            </w:r>
            <w:r>
              <w:rPr>
                <w:rFonts w:ascii="Times New Roman" w:hAnsi="Times New Roman" w:eastAsia="Times New Roman" w:cs="Times New Roman"/>
                <w:position w:val="17"/>
              </w:rPr>
              <w:t xml:space="preserve">2020 </w:t>
            </w:r>
            <w:r>
              <w:rPr>
                <w:position w:val="17"/>
              </w:rPr>
              <w:t>年版）》，项</w:t>
            </w:r>
          </w:p>
          <w:p>
            <w:pPr>
              <w:pStyle w:val="6"/>
              <w:spacing w:line="220" w:lineRule="auto"/>
              <w:ind w:left="100"/>
            </w:pPr>
            <w:r>
              <w:rPr>
                <w:spacing w:val="-2"/>
              </w:rPr>
              <w:t>目与文成县国家重点生态功能区产业准入负面清单符合性分析如下。</w:t>
            </w:r>
          </w:p>
          <w:p>
            <w:pPr>
              <w:pStyle w:val="6"/>
              <w:spacing w:before="182" w:line="359" w:lineRule="auto"/>
              <w:ind w:left="54" w:right="59" w:firstLine="498"/>
            </w:pPr>
            <w:r>
              <w:rPr>
                <w:rFonts w:ascii="Times New Roman" w:hAnsi="Times New Roman" w:eastAsia="Times New Roman" w:cs="Times New Roman"/>
                <w:spacing w:val="-3"/>
              </w:rPr>
              <w:t>1.</w:t>
            </w:r>
            <w:r>
              <w:rPr>
                <w:spacing w:val="-3"/>
              </w:rPr>
              <w:t>文成县属于水源涵养型国家重点生态功能区。本负面清单涉及国民经济</w:t>
            </w:r>
            <w:r>
              <w:rPr>
                <w:spacing w:val="-48"/>
              </w:rPr>
              <w:t xml:space="preserve"> </w:t>
            </w:r>
            <w:r>
              <w:rPr>
                <w:rFonts w:ascii="Times New Roman" w:hAnsi="Times New Roman" w:eastAsia="Times New Roman" w:cs="Times New Roman"/>
                <w:spacing w:val="-3"/>
              </w:rPr>
              <w:t>6</w:t>
            </w:r>
            <w:r>
              <w:rPr>
                <w:rFonts w:ascii="Times New Roman" w:hAnsi="Times New Roman" w:eastAsia="Times New Roman" w:cs="Times New Roman"/>
              </w:rPr>
              <w:t xml:space="preserve"> </w:t>
            </w:r>
            <w:r>
              <w:rPr>
                <w:spacing w:val="-2"/>
              </w:rPr>
              <w:t>个门类</w:t>
            </w:r>
            <w:r>
              <w:rPr>
                <w:spacing w:val="-50"/>
              </w:rPr>
              <w:t xml:space="preserve"> </w:t>
            </w:r>
            <w:r>
              <w:rPr>
                <w:rFonts w:ascii="Times New Roman" w:hAnsi="Times New Roman" w:eastAsia="Times New Roman" w:cs="Times New Roman"/>
                <w:spacing w:val="-2"/>
              </w:rPr>
              <w:t>30</w:t>
            </w:r>
            <w:r>
              <w:rPr>
                <w:rFonts w:ascii="Times New Roman" w:hAnsi="Times New Roman" w:eastAsia="Times New Roman" w:cs="Times New Roman"/>
                <w:spacing w:val="14"/>
              </w:rPr>
              <w:t xml:space="preserve"> </w:t>
            </w:r>
            <w:r>
              <w:rPr>
                <w:spacing w:val="-2"/>
              </w:rPr>
              <w:t>大类</w:t>
            </w:r>
            <w:r>
              <w:rPr>
                <w:spacing w:val="-46"/>
              </w:rPr>
              <w:t xml:space="preserve"> </w:t>
            </w:r>
            <w:r>
              <w:rPr>
                <w:rFonts w:ascii="Times New Roman" w:hAnsi="Times New Roman" w:eastAsia="Times New Roman" w:cs="Times New Roman"/>
                <w:spacing w:val="-2"/>
              </w:rPr>
              <w:t>56</w:t>
            </w:r>
            <w:r>
              <w:rPr>
                <w:rFonts w:ascii="Times New Roman" w:hAnsi="Times New Roman" w:eastAsia="Times New Roman" w:cs="Times New Roman"/>
                <w:spacing w:val="32"/>
                <w:w w:val="101"/>
              </w:rPr>
              <w:t xml:space="preserve"> </w:t>
            </w:r>
            <w:r>
              <w:rPr>
                <w:spacing w:val="-2"/>
              </w:rPr>
              <w:t>中类</w:t>
            </w:r>
            <w:r>
              <w:rPr>
                <w:spacing w:val="-49"/>
              </w:rPr>
              <w:t xml:space="preserve"> </w:t>
            </w:r>
            <w:r>
              <w:rPr>
                <w:rFonts w:ascii="Times New Roman" w:hAnsi="Times New Roman" w:eastAsia="Times New Roman" w:cs="Times New Roman"/>
                <w:spacing w:val="-2"/>
              </w:rPr>
              <w:t>75</w:t>
            </w:r>
            <w:r>
              <w:rPr>
                <w:rFonts w:ascii="Times New Roman" w:hAnsi="Times New Roman" w:eastAsia="Times New Roman" w:cs="Times New Roman"/>
                <w:spacing w:val="18"/>
                <w:w w:val="101"/>
              </w:rPr>
              <w:t xml:space="preserve"> </w:t>
            </w:r>
            <w:r>
              <w:rPr>
                <w:spacing w:val="-2"/>
              </w:rPr>
              <w:t>小类。其中，限制类涉</w:t>
            </w:r>
            <w:r>
              <w:rPr>
                <w:spacing w:val="-3"/>
              </w:rPr>
              <w:t>及国民经济</w:t>
            </w:r>
            <w:r>
              <w:rPr>
                <w:spacing w:val="-50"/>
              </w:rPr>
              <w:t xml:space="preserve"> </w:t>
            </w:r>
            <w:r>
              <w:rPr>
                <w:rFonts w:ascii="Times New Roman" w:hAnsi="Times New Roman" w:eastAsia="Times New Roman" w:cs="Times New Roman"/>
                <w:spacing w:val="-3"/>
              </w:rPr>
              <w:t xml:space="preserve">6 </w:t>
            </w:r>
            <w:r>
              <w:rPr>
                <w:spacing w:val="-3"/>
              </w:rPr>
              <w:t>个门类</w:t>
            </w:r>
            <w:r>
              <w:rPr>
                <w:spacing w:val="-48"/>
              </w:rPr>
              <w:t xml:space="preserve"> </w:t>
            </w:r>
            <w:r>
              <w:rPr>
                <w:rFonts w:ascii="Times New Roman" w:hAnsi="Times New Roman" w:eastAsia="Times New Roman" w:cs="Times New Roman"/>
                <w:spacing w:val="-3"/>
              </w:rPr>
              <w:t>30</w:t>
            </w:r>
            <w:r>
              <w:rPr>
                <w:rFonts w:ascii="Times New Roman" w:hAnsi="Times New Roman" w:eastAsia="Times New Roman" w:cs="Times New Roman"/>
                <w:spacing w:val="15"/>
              </w:rPr>
              <w:t xml:space="preserve"> </w:t>
            </w:r>
            <w:r>
              <w:rPr>
                <w:spacing w:val="-3"/>
              </w:rPr>
              <w:t>大类</w:t>
            </w:r>
          </w:p>
          <w:p>
            <w:pPr>
              <w:pStyle w:val="6"/>
              <w:spacing w:line="220" w:lineRule="auto"/>
              <w:ind w:left="56"/>
            </w:pPr>
            <w:r>
              <w:rPr>
                <w:rFonts w:ascii="Times New Roman" w:hAnsi="Times New Roman" w:eastAsia="Times New Roman" w:cs="Times New Roman"/>
                <w:spacing w:val="-5"/>
              </w:rPr>
              <w:t>52</w:t>
            </w:r>
            <w:r>
              <w:rPr>
                <w:rFonts w:ascii="Times New Roman" w:hAnsi="Times New Roman" w:eastAsia="Times New Roman" w:cs="Times New Roman"/>
                <w:spacing w:val="39"/>
              </w:rPr>
              <w:t xml:space="preserve"> </w:t>
            </w:r>
            <w:r>
              <w:rPr>
                <w:spacing w:val="-5"/>
              </w:rPr>
              <w:t>中类</w:t>
            </w:r>
            <w:r>
              <w:rPr>
                <w:spacing w:val="-51"/>
              </w:rPr>
              <w:t xml:space="preserve"> </w:t>
            </w:r>
            <w:r>
              <w:rPr>
                <w:rFonts w:ascii="Times New Roman" w:hAnsi="Times New Roman" w:eastAsia="Times New Roman" w:cs="Times New Roman"/>
                <w:spacing w:val="-5"/>
              </w:rPr>
              <w:t>71</w:t>
            </w:r>
            <w:r>
              <w:rPr>
                <w:rFonts w:ascii="Times New Roman" w:hAnsi="Times New Roman" w:eastAsia="Times New Roman" w:cs="Times New Roman"/>
                <w:spacing w:val="16"/>
              </w:rPr>
              <w:t xml:space="preserve"> </w:t>
            </w:r>
            <w:r>
              <w:rPr>
                <w:spacing w:val="-5"/>
              </w:rPr>
              <w:t>小类，禁止类涉及国民经济</w:t>
            </w:r>
            <w:r>
              <w:rPr>
                <w:spacing w:val="-32"/>
              </w:rPr>
              <w:t xml:space="preserve"> </w:t>
            </w:r>
            <w:r>
              <w:rPr>
                <w:rFonts w:ascii="Times New Roman" w:hAnsi="Times New Roman" w:eastAsia="Times New Roman" w:cs="Times New Roman"/>
                <w:spacing w:val="-5"/>
              </w:rPr>
              <w:t xml:space="preserve">1 </w:t>
            </w:r>
            <w:r>
              <w:rPr>
                <w:spacing w:val="-5"/>
              </w:rPr>
              <w:t>个门类</w:t>
            </w:r>
            <w:r>
              <w:rPr>
                <w:spacing w:val="-50"/>
              </w:rPr>
              <w:t xml:space="preserve"> </w:t>
            </w:r>
            <w:r>
              <w:rPr>
                <w:rFonts w:ascii="Times New Roman" w:hAnsi="Times New Roman" w:eastAsia="Times New Roman" w:cs="Times New Roman"/>
                <w:spacing w:val="-5"/>
              </w:rPr>
              <w:t xml:space="preserve">3 </w:t>
            </w:r>
            <w:r>
              <w:rPr>
                <w:spacing w:val="-5"/>
              </w:rPr>
              <w:t>大类</w:t>
            </w:r>
            <w:r>
              <w:rPr>
                <w:spacing w:val="-57"/>
              </w:rPr>
              <w:t xml:space="preserve"> </w:t>
            </w:r>
            <w:r>
              <w:rPr>
                <w:rFonts w:ascii="Times New Roman" w:hAnsi="Times New Roman" w:eastAsia="Times New Roman" w:cs="Times New Roman"/>
                <w:spacing w:val="-5"/>
              </w:rPr>
              <w:t>4</w:t>
            </w:r>
            <w:r>
              <w:rPr>
                <w:rFonts w:ascii="Times New Roman" w:hAnsi="Times New Roman" w:eastAsia="Times New Roman" w:cs="Times New Roman"/>
                <w:spacing w:val="32"/>
                <w:w w:val="101"/>
              </w:rPr>
              <w:t xml:space="preserve"> </w:t>
            </w:r>
            <w:r>
              <w:rPr>
                <w:spacing w:val="-5"/>
              </w:rPr>
              <w:t>中类</w:t>
            </w:r>
            <w:r>
              <w:rPr>
                <w:spacing w:val="-56"/>
              </w:rPr>
              <w:t xml:space="preserve"> </w:t>
            </w:r>
            <w:r>
              <w:rPr>
                <w:rFonts w:ascii="Times New Roman" w:hAnsi="Times New Roman" w:eastAsia="Times New Roman" w:cs="Times New Roman"/>
                <w:spacing w:val="-5"/>
              </w:rPr>
              <w:t>4</w:t>
            </w:r>
            <w:r>
              <w:rPr>
                <w:rFonts w:ascii="Times New Roman" w:hAnsi="Times New Roman" w:eastAsia="Times New Roman" w:cs="Times New Roman"/>
                <w:spacing w:val="15"/>
                <w:w w:val="101"/>
              </w:rPr>
              <w:t xml:space="preserve"> </w:t>
            </w:r>
            <w:r>
              <w:rPr>
                <w:spacing w:val="-5"/>
              </w:rPr>
              <w:t>小类。</w:t>
            </w:r>
          </w:p>
          <w:p>
            <w:pPr>
              <w:pStyle w:val="6"/>
              <w:spacing w:before="180" w:line="468" w:lineRule="exact"/>
              <w:ind w:right="59"/>
              <w:jc w:val="right"/>
            </w:pPr>
            <w:r>
              <w:rPr>
                <w:rFonts w:ascii="Times New Roman" w:hAnsi="Times New Roman" w:eastAsia="Times New Roman" w:cs="Times New Roman"/>
                <w:spacing w:val="-4"/>
                <w:position w:val="17"/>
              </w:rPr>
              <w:t>2.</w:t>
            </w:r>
            <w:r>
              <w:rPr>
                <w:spacing w:val="-4"/>
                <w:position w:val="17"/>
              </w:rPr>
              <w:t>清单所列产业不涉及由国家规划布局的产业（如核电、航空运输、跨流域</w:t>
            </w:r>
          </w:p>
          <w:p>
            <w:pPr>
              <w:pStyle w:val="6"/>
              <w:spacing w:line="220" w:lineRule="auto"/>
              <w:ind w:left="56"/>
            </w:pPr>
            <w:r>
              <w:rPr>
                <w:spacing w:val="-3"/>
              </w:rPr>
              <w:t>调水等）。</w:t>
            </w:r>
          </w:p>
          <w:p>
            <w:pPr>
              <w:pStyle w:val="6"/>
              <w:spacing w:before="181" w:line="359" w:lineRule="auto"/>
              <w:ind w:left="56" w:right="57" w:firstLine="478"/>
            </w:pPr>
            <w:r>
              <w:rPr>
                <w:rFonts w:ascii="Times New Roman" w:hAnsi="Times New Roman" w:eastAsia="Times New Roman" w:cs="Times New Roman"/>
                <w:spacing w:val="-3"/>
              </w:rPr>
              <w:t>3.</w:t>
            </w:r>
            <w:r>
              <w:rPr>
                <w:spacing w:val="-3"/>
              </w:rPr>
              <w:t>清单所列产业以《产业结构调整指导目录》（</w:t>
            </w:r>
            <w:r>
              <w:rPr>
                <w:rFonts w:ascii="Times New Roman" w:hAnsi="Times New Roman" w:eastAsia="Times New Roman" w:cs="Times New Roman"/>
                <w:spacing w:val="-3"/>
              </w:rPr>
              <w:t xml:space="preserve">2019 </w:t>
            </w:r>
            <w:r>
              <w:rPr>
                <w:spacing w:val="-3"/>
              </w:rPr>
              <w:t>年本</w:t>
            </w:r>
            <w:r>
              <w:rPr>
                <w:spacing w:val="-43"/>
              </w:rPr>
              <w:t>）（</w:t>
            </w:r>
            <w:r>
              <w:rPr>
                <w:spacing w:val="-3"/>
              </w:rPr>
              <w:t>以下简称《指</w:t>
            </w:r>
            <w:r>
              <w:t xml:space="preserve"> </w:t>
            </w:r>
            <w:r>
              <w:rPr>
                <w:spacing w:val="1"/>
              </w:rPr>
              <w:t>导目录》）、《加快推进生态文明建设的意见》、《生态文明体制改革总体方</w:t>
            </w:r>
            <w:r>
              <w:rPr>
                <w:spacing w:val="15"/>
              </w:rPr>
              <w:t xml:space="preserve"> </w:t>
            </w:r>
            <w:r>
              <w:rPr>
                <w:spacing w:val="1"/>
              </w:rPr>
              <w:t>案》和地方性相关规划、意见、方案中已经明确的限制类和禁止类作为底线，</w:t>
            </w:r>
          </w:p>
          <w:p>
            <w:pPr>
              <w:pStyle w:val="6"/>
              <w:spacing w:line="220" w:lineRule="auto"/>
              <w:ind w:left="57"/>
            </w:pPr>
            <w:r>
              <w:rPr>
                <w:spacing w:val="-1"/>
              </w:rPr>
              <w:t>从严提出需要限制、禁止的产业类型。</w:t>
            </w:r>
          </w:p>
          <w:p>
            <w:pPr>
              <w:pStyle w:val="6"/>
              <w:spacing w:before="179" w:line="360" w:lineRule="auto"/>
              <w:ind w:left="59" w:right="57" w:firstLine="479"/>
            </w:pPr>
            <w:r>
              <w:rPr>
                <w:spacing w:val="1"/>
              </w:rPr>
              <w:t>列入清单禁止类产业有：《指导目录》中的淘汰类，以及不具备区域资源</w:t>
            </w:r>
            <w:r>
              <w:rPr>
                <w:spacing w:val="15"/>
              </w:rPr>
              <w:t xml:space="preserve"> </w:t>
            </w:r>
            <w:r>
              <w:rPr>
                <w:spacing w:val="1"/>
              </w:rPr>
              <w:t>禀赋条件、不符合所处重点生态功能区开发管制原则的限制类、允许类、鼓励</w:t>
            </w:r>
          </w:p>
          <w:p>
            <w:pPr>
              <w:pStyle w:val="6"/>
              <w:spacing w:line="220" w:lineRule="auto"/>
              <w:ind w:left="54"/>
            </w:pPr>
            <w:r>
              <w:rPr>
                <w:spacing w:val="-3"/>
              </w:rPr>
              <w:t>类产业。</w:t>
            </w:r>
          </w:p>
          <w:p>
            <w:pPr>
              <w:pStyle w:val="6"/>
              <w:spacing w:before="180" w:line="468" w:lineRule="exact"/>
              <w:ind w:right="57"/>
              <w:jc w:val="right"/>
            </w:pPr>
            <w:r>
              <w:rPr>
                <w:spacing w:val="1"/>
                <w:position w:val="17"/>
              </w:rPr>
              <w:t>列入清单限制类产业有：《指导目录》中的限制类，以及与所处重点生态</w:t>
            </w:r>
          </w:p>
          <w:p>
            <w:pPr>
              <w:pStyle w:val="6"/>
              <w:spacing w:line="220" w:lineRule="auto"/>
              <w:ind w:left="58"/>
            </w:pPr>
            <w:r>
              <w:rPr>
                <w:spacing w:val="-1"/>
              </w:rPr>
              <w:t>功能区发展方向和开发管制原则不相符合的允许类、鼓励类产业。</w:t>
            </w:r>
          </w:p>
          <w:p>
            <w:pPr>
              <w:pStyle w:val="6"/>
              <w:spacing w:before="179" w:line="468" w:lineRule="exact"/>
              <w:ind w:right="57"/>
              <w:jc w:val="right"/>
            </w:pPr>
            <w:r>
              <w:rPr>
                <w:spacing w:val="1"/>
                <w:position w:val="17"/>
              </w:rPr>
              <w:t>与《指导目录》中限制类、淘汰类要求一致的，所涉及的产业不再在清单</w:t>
            </w:r>
          </w:p>
          <w:p>
            <w:pPr>
              <w:pStyle w:val="6"/>
              <w:spacing w:before="1" w:line="220" w:lineRule="auto"/>
              <w:ind w:left="77"/>
            </w:pPr>
            <w:r>
              <w:rPr>
                <w:spacing w:val="-6"/>
              </w:rPr>
              <w:t>中重复列出。</w:t>
            </w:r>
          </w:p>
          <w:p>
            <w:pPr>
              <w:pStyle w:val="6"/>
              <w:spacing w:before="179" w:line="359" w:lineRule="auto"/>
              <w:ind w:left="54" w:firstLine="474"/>
            </w:pPr>
            <w:r>
              <w:rPr>
                <w:rFonts w:ascii="Times New Roman" w:hAnsi="Times New Roman" w:eastAsia="Times New Roman" w:cs="Times New Roman"/>
                <w:spacing w:val="-3"/>
              </w:rPr>
              <w:t>4.</w:t>
            </w:r>
            <w:r>
              <w:rPr>
                <w:rFonts w:ascii="Times New Roman" w:hAnsi="Times New Roman" w:eastAsia="Times New Roman" w:cs="Times New Roman"/>
                <w:spacing w:val="-24"/>
              </w:rPr>
              <w:t xml:space="preserve"> </w:t>
            </w:r>
            <w:r>
              <w:rPr>
                <w:spacing w:val="-3"/>
              </w:rPr>
              <w:t>国家法律法规和地方性法规必须遵守，有关要求不再在清单表格中复述，</w:t>
            </w:r>
            <w:r>
              <w:t xml:space="preserve"> </w:t>
            </w:r>
            <w:r>
              <w:rPr>
                <w:spacing w:val="1"/>
              </w:rPr>
              <w:t>清单所列产业的规模（或产量）、布局（或范围）、生产工艺（或装置）、清</w:t>
            </w:r>
            <w:r>
              <w:rPr>
                <w:spacing w:val="14"/>
              </w:rPr>
              <w:t xml:space="preserve"> </w:t>
            </w:r>
            <w:r>
              <w:rPr>
                <w:spacing w:val="1"/>
              </w:rPr>
              <w:t>洁生产水平等管控要求，均按照所处重点生态功能区规划目标、发展方向和开</w:t>
            </w:r>
            <w:r>
              <w:rPr>
                <w:spacing w:val="14"/>
              </w:rPr>
              <w:t xml:space="preserve"> </w:t>
            </w:r>
            <w:r>
              <w:rPr>
                <w:spacing w:val="1"/>
              </w:rPr>
              <w:t>发管制原则，依据《指导目录》和各行业规范条件、产业准入条件、地方相关</w:t>
            </w:r>
          </w:p>
          <w:p>
            <w:pPr>
              <w:pStyle w:val="6"/>
              <w:spacing w:before="1" w:line="220" w:lineRule="auto"/>
              <w:ind w:left="55"/>
            </w:pPr>
            <w:r>
              <w:rPr>
                <w:spacing w:val="-1"/>
              </w:rPr>
              <w:t>规划和产业准入政策等，从严制定。</w:t>
            </w:r>
          </w:p>
        </w:tc>
      </w:tr>
    </w:tbl>
    <w:p>
      <w:pPr>
        <w:spacing w:line="169" w:lineRule="exact"/>
        <w:rPr>
          <w:rFonts w:ascii="Arial"/>
          <w:sz w:val="14"/>
        </w:rPr>
      </w:pPr>
    </w:p>
    <w:p>
      <w:pPr>
        <w:spacing w:line="169" w:lineRule="exact"/>
        <w:rPr>
          <w:rFonts w:ascii="Arial" w:hAnsi="Arial" w:eastAsia="Arial" w:cs="Arial"/>
          <w:sz w:val="14"/>
          <w:szCs w:val="14"/>
        </w:rPr>
        <w:sectPr>
          <w:headerReference r:id="rId12" w:type="default"/>
          <w:pgSz w:w="11907" w:h="16840"/>
          <w:pgMar w:top="1231" w:right="1333" w:bottom="400" w:left="1346" w:header="991" w:footer="0" w:gutter="0"/>
          <w:cols w:equalWidth="0" w:num="1">
            <w:col w:w="9227"/>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w:t>
      </w:r>
      <w:r>
        <w:rPr>
          <w:rFonts w:ascii="Times New Roman" w:hAnsi="Times New Roman" w:eastAsia="Times New Roman" w:cs="Times New Roman"/>
          <w:spacing w:val="21"/>
          <w:w w:val="101"/>
          <w:sz w:val="18"/>
          <w:szCs w:val="18"/>
        </w:rPr>
        <w:t xml:space="preserve"> </w:t>
      </w:r>
      <w:r>
        <w:rPr>
          <w:rFonts w:ascii="Times New Roman" w:hAnsi="Times New Roman" w:eastAsia="Times New Roman" w:cs="Times New Roman"/>
          <w:spacing w:val="-7"/>
          <w:sz w:val="18"/>
          <w:szCs w:val="18"/>
        </w:rPr>
        <w:t>11</w:t>
      </w:r>
      <w:r>
        <w:rPr>
          <w:rFonts w:ascii="Times New Roman" w:hAnsi="Times New Roman" w:eastAsia="Times New Roman" w:cs="Times New Roman"/>
          <w:spacing w:val="6"/>
          <w:sz w:val="18"/>
          <w:szCs w:val="18"/>
        </w:rPr>
        <w:t xml:space="preserve"> </w:t>
      </w:r>
      <w:r>
        <w:rPr>
          <w:rFonts w:ascii="Times New Roman" w:hAnsi="Times New Roman" w:eastAsia="Times New Roman" w:cs="Times New Roman"/>
          <w:spacing w:val="-7"/>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333" w:bottom="400" w:left="1346" w:header="991" w:footer="0" w:gutter="0"/>
          <w:cols w:equalWidth="0" w:num="2">
            <w:col w:w="6678" w:space="100"/>
            <w:col w:w="2450"/>
          </w:cols>
        </w:sectPr>
      </w:pPr>
    </w:p>
    <w:p>
      <w:pPr>
        <w:spacing w:before="58"/>
      </w:pPr>
    </w:p>
    <w:tbl>
      <w:tblPr>
        <w:tblStyle w:val="5"/>
        <w:tblW w:w="9188"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861"/>
        <w:gridCol w:w="8327"/>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632" w:hRule="atLeast"/>
        </w:trPr>
        <w:tc>
          <w:tcPr>
            <w:tcW w:w="861" w:type="dxa"/>
            <w:tcBorders>
              <w:right w:val="single" w:color="000000" w:sz="2" w:space="0"/>
            </w:tcBorders>
            <w:vAlign w:val="top"/>
          </w:tcPr>
          <w:p>
            <w:pPr>
              <w:rPr>
                <w:rFonts w:ascii="Arial"/>
                <w:sz w:val="21"/>
              </w:rPr>
            </w:pPr>
          </w:p>
        </w:tc>
        <w:tc>
          <w:tcPr>
            <w:tcW w:w="8327" w:type="dxa"/>
            <w:tcBorders>
              <w:left w:val="single" w:color="000000" w:sz="2" w:space="0"/>
            </w:tcBorders>
            <w:vAlign w:val="top"/>
          </w:tcPr>
          <w:p>
            <w:pPr>
              <w:pStyle w:val="6"/>
              <w:spacing w:before="41" w:line="359" w:lineRule="auto"/>
              <w:ind w:left="54" w:right="46" w:firstLine="482"/>
            </w:pPr>
            <w:r>
              <w:rPr>
                <w:rFonts w:ascii="Times New Roman" w:hAnsi="Times New Roman" w:eastAsia="Times New Roman" w:cs="Times New Roman"/>
                <w:spacing w:val="-4"/>
              </w:rPr>
              <w:t>5.</w:t>
            </w:r>
            <w:r>
              <w:rPr>
                <w:spacing w:val="-4"/>
              </w:rPr>
              <w:t>本行政区域内的世界文化自然遗产、生态保护红线、自然保护地、风景名</w:t>
            </w:r>
            <w:r>
              <w:rPr>
                <w:spacing w:val="3"/>
              </w:rPr>
              <w:t xml:space="preserve"> </w:t>
            </w:r>
            <w:r>
              <w:rPr>
                <w:spacing w:val="-3"/>
              </w:rPr>
              <w:t>胜区、饮用水水源保护区、水产种质资源保护区、</w:t>
            </w:r>
            <w:r>
              <w:rPr>
                <w:rFonts w:ascii="Times New Roman" w:hAnsi="Times New Roman" w:eastAsia="Times New Roman" w:cs="Times New Roman"/>
                <w:spacing w:val="-3"/>
              </w:rPr>
              <w:t xml:space="preserve">I </w:t>
            </w:r>
            <w:r>
              <w:rPr>
                <w:spacing w:val="-3"/>
              </w:rPr>
              <w:t>级保护林地等区域的管控要</w:t>
            </w:r>
          </w:p>
          <w:p>
            <w:pPr>
              <w:pStyle w:val="6"/>
              <w:spacing w:line="219" w:lineRule="auto"/>
              <w:ind w:left="56"/>
            </w:pPr>
            <w:r>
              <w:rPr>
                <w:spacing w:val="-1"/>
              </w:rPr>
              <w:t>求依照相关法律、法规、规定执行，不在清单表格中复述。</w:t>
            </w:r>
          </w:p>
          <w:p>
            <w:pPr>
              <w:pStyle w:val="6"/>
              <w:spacing w:before="180" w:line="468" w:lineRule="exact"/>
              <w:ind w:right="46"/>
              <w:jc w:val="right"/>
            </w:pPr>
            <w:r>
              <w:rPr>
                <w:rFonts w:ascii="Times New Roman" w:hAnsi="Times New Roman" w:eastAsia="Times New Roman" w:cs="Times New Roman"/>
                <w:spacing w:val="-4"/>
                <w:position w:val="17"/>
              </w:rPr>
              <w:t>6.</w:t>
            </w:r>
            <w:r>
              <w:rPr>
                <w:spacing w:val="-4"/>
                <w:position w:val="17"/>
              </w:rPr>
              <w:t>旅游开发宜合理控制强度和范围，旅游景区应依据生态资源承载力确定游</w:t>
            </w:r>
          </w:p>
          <w:p>
            <w:pPr>
              <w:pStyle w:val="6"/>
              <w:spacing w:line="220" w:lineRule="auto"/>
              <w:ind w:left="56"/>
            </w:pPr>
            <w:r>
              <w:rPr>
                <w:spacing w:val="-3"/>
              </w:rPr>
              <w:t>客规模。</w:t>
            </w:r>
          </w:p>
          <w:p>
            <w:pPr>
              <w:pStyle w:val="6"/>
              <w:spacing w:before="179" w:line="359" w:lineRule="auto"/>
              <w:ind w:left="54" w:right="44" w:firstLine="479"/>
            </w:pPr>
            <w:r>
              <w:rPr>
                <w:rFonts w:ascii="Times New Roman" w:hAnsi="Times New Roman" w:eastAsia="Times New Roman" w:cs="Times New Roman"/>
                <w:spacing w:val="-4"/>
              </w:rPr>
              <w:t>7.</w:t>
            </w:r>
            <w:r>
              <w:rPr>
                <w:spacing w:val="-4"/>
              </w:rPr>
              <w:t>根据水源涵养型国家重点生态功能区建设要求，于负面清单施行之日起三</w:t>
            </w:r>
            <w:r>
              <w:rPr>
                <w:spacing w:val="6"/>
              </w:rPr>
              <w:t xml:space="preserve"> </w:t>
            </w:r>
            <w:r>
              <w:rPr>
                <w:spacing w:val="1"/>
              </w:rPr>
              <w:t>个月内制定颁布严于国家、省市标准的地方污染物排放要求。本行政区域所有</w:t>
            </w:r>
          </w:p>
          <w:p>
            <w:pPr>
              <w:pStyle w:val="6"/>
              <w:spacing w:line="220" w:lineRule="auto"/>
              <w:ind w:left="54"/>
            </w:pPr>
            <w:r>
              <w:t>产业污染物排放管控均按地方污染物排放要求实施</w:t>
            </w:r>
            <w:r>
              <w:rPr>
                <w:spacing w:val="-1"/>
              </w:rPr>
              <w:t>，不在清单表格中复述。</w:t>
            </w:r>
          </w:p>
          <w:p>
            <w:pPr>
              <w:pStyle w:val="6"/>
              <w:spacing w:before="182" w:line="359" w:lineRule="auto"/>
              <w:ind w:left="53" w:right="46" w:firstLine="482"/>
            </w:pPr>
            <w:r>
              <w:rPr>
                <w14:textOutline w14:w="4358" w14:cap="sq" w14:cmpd="sng">
                  <w14:solidFill>
                    <w14:srgbClr w14:val="000000"/>
                  </w14:solidFill>
                  <w14:prstDash w14:val="solid"/>
                  <w14:bevel/>
                </w14:textOutline>
              </w:rPr>
              <w:t>符合性分析：</w:t>
            </w:r>
            <w:r>
              <w:t>项目位于浙江省温州市文成县百丈漈镇外</w:t>
            </w:r>
            <w:r>
              <w:rPr>
                <w:spacing w:val="-1"/>
              </w:rPr>
              <w:t>垟工业园区（百丈</w:t>
            </w:r>
            <w:r>
              <w:t xml:space="preserve"> </w:t>
            </w:r>
            <w:r>
              <w:rPr>
                <w:spacing w:val="-2"/>
              </w:rPr>
              <w:t>漈外垟</w:t>
            </w:r>
            <w:r>
              <w:rPr>
                <w:spacing w:val="-55"/>
              </w:rPr>
              <w:t xml:space="preserve"> </w:t>
            </w:r>
            <w:r>
              <w:rPr>
                <w:rFonts w:ascii="Times New Roman" w:hAnsi="Times New Roman" w:eastAsia="Times New Roman" w:cs="Times New Roman"/>
                <w:spacing w:val="-2"/>
              </w:rPr>
              <w:t>B-</w:t>
            </w:r>
            <w:r>
              <w:rPr>
                <w:rFonts w:ascii="Times New Roman" w:hAnsi="Times New Roman" w:eastAsia="Times New Roman" w:cs="Times New Roman"/>
                <w:spacing w:val="-33"/>
              </w:rPr>
              <w:t xml:space="preserve"> </w:t>
            </w:r>
            <w:r>
              <w:rPr>
                <w:rFonts w:ascii="Times New Roman" w:hAnsi="Times New Roman" w:eastAsia="Times New Roman" w:cs="Times New Roman"/>
                <w:spacing w:val="-2"/>
              </w:rPr>
              <w:t>11</w:t>
            </w:r>
            <w:r>
              <w:rPr>
                <w:spacing w:val="-6"/>
              </w:rPr>
              <w:t>），</w:t>
            </w:r>
            <w:r>
              <w:rPr>
                <w:spacing w:val="-2"/>
              </w:rPr>
              <w:t>行业属于</w:t>
            </w:r>
            <w:r>
              <w:rPr>
                <w:spacing w:val="-51"/>
              </w:rPr>
              <w:t xml:space="preserve"> </w:t>
            </w:r>
            <w:r>
              <w:rPr>
                <w:rFonts w:ascii="Times New Roman" w:hAnsi="Times New Roman" w:eastAsia="Times New Roman" w:cs="Times New Roman"/>
                <w:spacing w:val="-2"/>
              </w:rPr>
              <w:t xml:space="preserve">C3493 </w:t>
            </w:r>
            <w:r>
              <w:rPr>
                <w:spacing w:val="-2"/>
              </w:rPr>
              <w:t>增材制造装备制造，在文成县生态</w:t>
            </w:r>
            <w:r>
              <w:rPr>
                <w:spacing w:val="-3"/>
              </w:rPr>
              <w:t>产业园规划</w:t>
            </w:r>
            <w:r>
              <w:t xml:space="preserve"> 范围内，不属于文成县国家重点生态功能区产业准入负</w:t>
            </w:r>
            <w:r>
              <w:rPr>
                <w:spacing w:val="-1"/>
              </w:rPr>
              <w:t>面清单内限制类、禁止</w:t>
            </w:r>
            <w:r>
              <w:t xml:space="preserve"> 类项目。因此，符合《浙江省国家重点生态功能区产业准入负</w:t>
            </w:r>
            <w:r>
              <w:rPr>
                <w:spacing w:val="-1"/>
              </w:rPr>
              <w:t>面清单（</w:t>
            </w:r>
            <w:r>
              <w:rPr>
                <w:rFonts w:ascii="Times New Roman" w:hAnsi="Times New Roman" w:eastAsia="Times New Roman" w:cs="Times New Roman"/>
                <w:spacing w:val="-1"/>
              </w:rPr>
              <w:t xml:space="preserve">2020 </w:t>
            </w:r>
            <w:r>
              <w:rPr>
                <w:spacing w:val="-1"/>
              </w:rPr>
              <w:t>年</w:t>
            </w:r>
          </w:p>
          <w:p>
            <w:pPr>
              <w:pStyle w:val="6"/>
              <w:spacing w:before="1" w:line="220" w:lineRule="auto"/>
              <w:ind w:left="55"/>
            </w:pPr>
            <w:r>
              <w:rPr>
                <w:spacing w:val="-2"/>
              </w:rPr>
              <w:t>版）》的要求。</w:t>
            </w:r>
          </w:p>
          <w:p>
            <w:pPr>
              <w:pStyle w:val="6"/>
              <w:spacing w:before="181" w:line="466" w:lineRule="exact"/>
              <w:jc w:val="right"/>
            </w:pPr>
            <w:r>
              <w:rPr>
                <w:spacing w:val="-6"/>
                <w:position w:val="17"/>
              </w:rPr>
              <w:t>②与《长江经济带发展负面清单指南（试行，</w:t>
            </w:r>
            <w:r>
              <w:rPr>
                <w:rFonts w:ascii="Times New Roman" w:hAnsi="Times New Roman" w:eastAsia="Times New Roman" w:cs="Times New Roman"/>
                <w:spacing w:val="-6"/>
                <w:position w:val="17"/>
              </w:rPr>
              <w:t xml:space="preserve">2022 </w:t>
            </w:r>
            <w:r>
              <w:rPr>
                <w:spacing w:val="-6"/>
                <w:position w:val="17"/>
              </w:rPr>
              <w:t>年版）浙江省实施细则》</w:t>
            </w:r>
          </w:p>
          <w:p>
            <w:pPr>
              <w:pStyle w:val="6"/>
              <w:spacing w:line="220" w:lineRule="auto"/>
              <w:ind w:left="56"/>
            </w:pPr>
            <w:r>
              <w:rPr>
                <w:spacing w:val="-4"/>
              </w:rPr>
              <w:t>符合性分析</w:t>
            </w:r>
          </w:p>
          <w:p>
            <w:pPr>
              <w:pStyle w:val="6"/>
              <w:spacing w:before="182" w:line="216" w:lineRule="auto"/>
              <w:ind w:left="89"/>
            </w:pPr>
            <w:r>
              <w:rPr>
                <w14:textOutline w14:w="4358" w14:cap="sq" w14:cmpd="sng">
                  <w14:solidFill>
                    <w14:srgbClr w14:val="000000"/>
                  </w14:solidFill>
                  <w14:prstDash w14:val="solid"/>
                  <w14:bevel/>
                </w14:textOutline>
              </w:rPr>
              <w:t>表</w:t>
            </w:r>
            <w:r>
              <w:rPr>
                <w:spacing w:val="-44"/>
              </w:rPr>
              <w:t xml:space="preserve"> </w:t>
            </w:r>
            <w:r>
              <w:rPr>
                <w:rFonts w:ascii="Times New Roman" w:hAnsi="Times New Roman" w:eastAsia="Times New Roman" w:cs="Times New Roman"/>
                <w:b/>
                <w:bCs/>
              </w:rPr>
              <w:t xml:space="preserve">1-6    </w:t>
            </w:r>
            <w:r>
              <w:rPr>
                <w14:textOutline w14:w="4358" w14:cap="sq" w14:cmpd="sng">
                  <w14:solidFill>
                    <w14:srgbClr w14:val="000000"/>
                  </w14:solidFill>
                  <w14:prstDash w14:val="solid"/>
                  <w14:bevel/>
                </w14:textOutline>
              </w:rPr>
              <w:t>与《长江经济带发展负面清单指南（试行，</w:t>
            </w:r>
            <w:r>
              <w:rPr>
                <w:rFonts w:ascii="Times New Roman" w:hAnsi="Times New Roman" w:eastAsia="Times New Roman" w:cs="Times New Roman"/>
                <w:b/>
                <w:bCs/>
              </w:rPr>
              <w:t xml:space="preserve">2022 </w:t>
            </w:r>
            <w:r>
              <w:rPr>
                <w14:textOutline w14:w="4358" w14:cap="sq" w14:cmpd="sng">
                  <w14:solidFill>
                    <w14:srgbClr w14:val="000000"/>
                  </w14:solidFill>
                  <w14:prstDash w14:val="solid"/>
                  <w14:bevel/>
                </w14:textOutline>
              </w:rPr>
              <w:t>年版）浙江省实施细</w:t>
            </w:r>
          </w:p>
          <w:p>
            <w:pPr>
              <w:pStyle w:val="6"/>
              <w:spacing w:before="29" w:line="213" w:lineRule="auto"/>
              <w:ind w:left="3325"/>
            </w:pPr>
            <w:r>
              <w:rPr>
                <w:spacing w:val="-2"/>
                <w14:textOutline w14:w="4358" w14:cap="sq" w14:cmpd="sng">
                  <w14:solidFill>
                    <w14:srgbClr w14:val="000000"/>
                  </w14:solidFill>
                  <w14:prstDash w14:val="solid"/>
                  <w14:bevel/>
                </w14:textOutline>
              </w:rPr>
              <w:t>则》符合性分析</w:t>
            </w:r>
          </w:p>
          <w:tbl>
            <w:tblPr>
              <w:tblStyle w:val="5"/>
              <w:tblW w:w="8226" w:type="dxa"/>
              <w:tblInd w:w="4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9"/>
              <w:gridCol w:w="4522"/>
              <w:gridCol w:w="2549"/>
              <w:gridCol w:w="7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449" w:type="dxa"/>
                  <w:textDirection w:val="tbRlV"/>
                  <w:vAlign w:val="top"/>
                </w:tcPr>
                <w:p>
                  <w:pPr>
                    <w:pStyle w:val="6"/>
                    <w:spacing w:before="118" w:line="218" w:lineRule="auto"/>
                    <w:ind w:left="35"/>
                    <w:rPr>
                      <w:sz w:val="20"/>
                      <w:szCs w:val="20"/>
                    </w:rPr>
                  </w:pPr>
                  <w:r>
                    <w:rPr>
                      <w:spacing w:val="9"/>
                      <w:sz w:val="20"/>
                      <w:szCs w:val="20"/>
                      <w14:textOutline w14:w="3795" w14:cap="sq" w14:cmpd="sng">
                        <w14:solidFill>
                          <w14:srgbClr w14:val="000000"/>
                        </w14:solidFill>
                        <w14:prstDash w14:val="solid"/>
                        <w14:bevel/>
                      </w14:textOutline>
                    </w:rPr>
                    <w:t>序</w:t>
                  </w:r>
                  <w:r>
                    <w:rPr>
                      <w:spacing w:val="-39"/>
                      <w:sz w:val="20"/>
                      <w:szCs w:val="20"/>
                    </w:rPr>
                    <w:t xml:space="preserve"> </w:t>
                  </w:r>
                  <w:r>
                    <w:rPr>
                      <w:spacing w:val="9"/>
                      <w:sz w:val="20"/>
                      <w:szCs w:val="20"/>
                      <w14:textOutline w14:w="3795" w14:cap="sq" w14:cmpd="sng">
                        <w14:solidFill>
                          <w14:srgbClr w14:val="000000"/>
                        </w14:solidFill>
                        <w14:prstDash w14:val="solid"/>
                        <w14:bevel/>
                      </w14:textOutline>
                    </w:rPr>
                    <w:t>号</w:t>
                  </w:r>
                </w:p>
              </w:tc>
              <w:tc>
                <w:tcPr>
                  <w:tcW w:w="4522" w:type="dxa"/>
                  <w:vAlign w:val="top"/>
                </w:tcPr>
                <w:p>
                  <w:pPr>
                    <w:pStyle w:val="6"/>
                    <w:spacing w:before="169" w:line="228" w:lineRule="auto"/>
                    <w:ind w:left="2078"/>
                    <w:rPr>
                      <w:sz w:val="20"/>
                      <w:szCs w:val="20"/>
                    </w:rPr>
                  </w:pPr>
                  <w:r>
                    <w:rPr>
                      <w:spacing w:val="-7"/>
                      <w:sz w:val="20"/>
                      <w:szCs w:val="20"/>
                      <w14:textOutline w14:w="3795" w14:cap="sq" w14:cmpd="sng">
                        <w14:solidFill>
                          <w14:srgbClr w14:val="000000"/>
                        </w14:solidFill>
                        <w14:prstDash w14:val="solid"/>
                        <w14:bevel/>
                      </w14:textOutline>
                    </w:rPr>
                    <w:t>内容</w:t>
                  </w:r>
                </w:p>
              </w:tc>
              <w:tc>
                <w:tcPr>
                  <w:tcW w:w="2549" w:type="dxa"/>
                  <w:vAlign w:val="top"/>
                </w:tcPr>
                <w:p>
                  <w:pPr>
                    <w:pStyle w:val="6"/>
                    <w:spacing w:before="169" w:line="228" w:lineRule="auto"/>
                    <w:ind w:left="863"/>
                    <w:rPr>
                      <w:sz w:val="20"/>
                      <w:szCs w:val="20"/>
                    </w:rPr>
                  </w:pPr>
                  <w:r>
                    <w:rPr>
                      <w:spacing w:val="7"/>
                      <w:sz w:val="20"/>
                      <w:szCs w:val="20"/>
                      <w14:textOutline w14:w="3795" w14:cap="sq" w14:cmpd="sng">
                        <w14:solidFill>
                          <w14:srgbClr w14:val="000000"/>
                        </w14:solidFill>
                        <w14:prstDash w14:val="solid"/>
                        <w14:bevel/>
                      </w14:textOutline>
                    </w:rPr>
                    <w:t>项目情况</w:t>
                  </w:r>
                </w:p>
              </w:tc>
              <w:tc>
                <w:tcPr>
                  <w:tcW w:w="706" w:type="dxa"/>
                  <w:vAlign w:val="top"/>
                </w:tcPr>
                <w:p>
                  <w:pPr>
                    <w:pStyle w:val="6"/>
                    <w:spacing w:before="35" w:line="271" w:lineRule="exact"/>
                    <w:ind w:left="150"/>
                    <w:rPr>
                      <w:sz w:val="20"/>
                      <w:szCs w:val="20"/>
                    </w:rPr>
                  </w:pPr>
                  <w:r>
                    <w:rPr>
                      <w:spacing w:val="4"/>
                      <w:position w:val="4"/>
                      <w:sz w:val="20"/>
                      <w:szCs w:val="20"/>
                      <w14:textOutline w14:w="3795" w14:cap="sq" w14:cmpd="sng">
                        <w14:solidFill>
                          <w14:srgbClr w14:val="000000"/>
                        </w14:solidFill>
                        <w14:prstDash w14:val="solid"/>
                        <w14:bevel/>
                      </w14:textOutline>
                    </w:rPr>
                    <w:t>是否</w:t>
                  </w:r>
                </w:p>
                <w:p>
                  <w:pPr>
                    <w:pStyle w:val="6"/>
                    <w:spacing w:line="218" w:lineRule="auto"/>
                    <w:ind w:left="148"/>
                    <w:rPr>
                      <w:sz w:val="20"/>
                      <w:szCs w:val="20"/>
                    </w:rPr>
                  </w:pPr>
                  <w:r>
                    <w:rPr>
                      <w:spacing w:val="5"/>
                      <w:sz w:val="20"/>
                      <w:szCs w:val="20"/>
                      <w14:textOutline w14:w="3795" w14:cap="sq" w14:cmpd="sng">
                        <w14:solidFill>
                          <w14:srgbClr w14:val="000000"/>
                        </w14:solidFill>
                        <w14:prstDash w14:val="solid"/>
                        <w14:bevel/>
                      </w14:textOutline>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4" w:hRule="atLeast"/>
              </w:trPr>
              <w:tc>
                <w:tcPr>
                  <w:tcW w:w="449" w:type="dxa"/>
                  <w:vAlign w:val="top"/>
                </w:tcPr>
                <w:p>
                  <w:pPr>
                    <w:spacing w:line="415" w:lineRule="auto"/>
                    <w:rPr>
                      <w:rFonts w:ascii="Arial"/>
                      <w:sz w:val="21"/>
                    </w:rPr>
                  </w:pPr>
                </w:p>
                <w:p>
                  <w:pPr>
                    <w:spacing w:before="57" w:line="195" w:lineRule="auto"/>
                    <w:ind w:left="193"/>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4522" w:type="dxa"/>
                  <w:vAlign w:val="top"/>
                </w:tcPr>
                <w:p>
                  <w:pPr>
                    <w:pStyle w:val="6"/>
                    <w:spacing w:before="31" w:line="243" w:lineRule="auto"/>
                    <w:ind w:left="111" w:right="19"/>
                    <w:jc w:val="both"/>
                    <w:rPr>
                      <w:sz w:val="20"/>
                      <w:szCs w:val="20"/>
                    </w:rPr>
                  </w:pPr>
                  <w:r>
                    <w:rPr>
                      <w:spacing w:val="25"/>
                      <w:sz w:val="20"/>
                      <w:szCs w:val="20"/>
                    </w:rPr>
                    <w:t>第三条港口码头项目建设必须严格遵守《</w:t>
                  </w:r>
                  <w:r>
                    <w:rPr>
                      <w:rFonts w:hint="eastAsia"/>
                      <w:spacing w:val="25"/>
                      <w:sz w:val="20"/>
                      <w:szCs w:val="20"/>
                      <w:lang w:val="en-US" w:eastAsia="zh-CN"/>
                    </w:rPr>
                    <w:t>中</w:t>
                  </w:r>
                  <w:r>
                    <w:rPr>
                      <w:spacing w:val="22"/>
                      <w:sz w:val="20"/>
                      <w:szCs w:val="20"/>
                    </w:rPr>
                    <w:t>华人</w:t>
                  </w:r>
                  <w:bookmarkStart w:id="6" w:name="_GoBack"/>
                  <w:r>
                    <w:rPr>
                      <w:spacing w:val="22"/>
                      <w:sz w:val="20"/>
                      <w:szCs w:val="20"/>
                    </w:rPr>
                    <w:t>民共和国港口法</w:t>
                  </w:r>
                  <w:bookmarkEnd w:id="6"/>
                  <w:r>
                    <w:rPr>
                      <w:spacing w:val="22"/>
                      <w:sz w:val="20"/>
                      <w:szCs w:val="20"/>
                    </w:rPr>
                    <w:t>》</w:t>
                  </w:r>
                  <w:r>
                    <w:rPr>
                      <w:spacing w:val="-32"/>
                      <w:sz w:val="20"/>
                      <w:szCs w:val="20"/>
                    </w:rPr>
                    <w:t xml:space="preserve"> </w:t>
                  </w:r>
                  <w:r>
                    <w:rPr>
                      <w:spacing w:val="22"/>
                      <w:sz w:val="20"/>
                      <w:szCs w:val="20"/>
                    </w:rPr>
                    <w:t>、交通运输部《港口</w:t>
                  </w:r>
                  <w:r>
                    <w:rPr>
                      <w:sz w:val="20"/>
                      <w:szCs w:val="20"/>
                    </w:rPr>
                    <w:t xml:space="preserve">  </w:t>
                  </w:r>
                  <w:r>
                    <w:rPr>
                      <w:spacing w:val="16"/>
                      <w:sz w:val="20"/>
                      <w:szCs w:val="20"/>
                    </w:rPr>
                    <w:t>规划管理规定》</w:t>
                  </w:r>
                  <w:r>
                    <w:rPr>
                      <w:spacing w:val="-37"/>
                      <w:sz w:val="20"/>
                      <w:szCs w:val="20"/>
                    </w:rPr>
                    <w:t xml:space="preserve"> </w:t>
                  </w:r>
                  <w:r>
                    <w:rPr>
                      <w:spacing w:val="16"/>
                      <w:sz w:val="20"/>
                      <w:szCs w:val="20"/>
                    </w:rPr>
                    <w:t>、《港口工程建设管理规定》</w:t>
                  </w:r>
                  <w:r>
                    <w:rPr>
                      <w:sz w:val="20"/>
                      <w:szCs w:val="20"/>
                    </w:rPr>
                    <w:t xml:space="preserve"> </w:t>
                  </w:r>
                  <w:r>
                    <w:rPr>
                      <w:spacing w:val="15"/>
                      <w:sz w:val="20"/>
                      <w:szCs w:val="20"/>
                    </w:rPr>
                    <w:t>以及《浙江省港口管理条例》</w:t>
                  </w:r>
                  <w:r>
                    <w:rPr>
                      <w:spacing w:val="-33"/>
                      <w:sz w:val="20"/>
                      <w:szCs w:val="20"/>
                    </w:rPr>
                    <w:t xml:space="preserve"> </w:t>
                  </w:r>
                  <w:r>
                    <w:rPr>
                      <w:spacing w:val="15"/>
                      <w:sz w:val="20"/>
                      <w:szCs w:val="20"/>
                    </w:rPr>
                    <w:t>的规定。</w:t>
                  </w:r>
                </w:p>
              </w:tc>
              <w:tc>
                <w:tcPr>
                  <w:tcW w:w="2549" w:type="dxa"/>
                  <w:vAlign w:val="top"/>
                </w:tcPr>
                <w:p>
                  <w:pPr>
                    <w:spacing w:line="265" w:lineRule="auto"/>
                    <w:rPr>
                      <w:rFonts w:ascii="Arial"/>
                      <w:sz w:val="21"/>
                    </w:rPr>
                  </w:pPr>
                </w:p>
                <w:p>
                  <w:pPr>
                    <w:pStyle w:val="6"/>
                    <w:spacing w:before="65" w:line="234" w:lineRule="auto"/>
                    <w:ind w:left="116" w:right="124" w:hanging="2"/>
                    <w:rPr>
                      <w:sz w:val="20"/>
                      <w:szCs w:val="20"/>
                    </w:rPr>
                  </w:pPr>
                  <w:r>
                    <w:rPr>
                      <w:spacing w:val="23"/>
                      <w:sz w:val="20"/>
                      <w:szCs w:val="20"/>
                    </w:rPr>
                    <w:t>本项</w:t>
                  </w:r>
                  <w:r>
                    <w:rPr>
                      <w:spacing w:val="-26"/>
                      <w:sz w:val="20"/>
                      <w:szCs w:val="20"/>
                    </w:rPr>
                    <w:t xml:space="preserve"> </w:t>
                  </w:r>
                  <w:r>
                    <w:rPr>
                      <w:spacing w:val="23"/>
                      <w:sz w:val="20"/>
                      <w:szCs w:val="20"/>
                    </w:rPr>
                    <w:t>目不属于港口码头</w:t>
                  </w:r>
                  <w:r>
                    <w:rPr>
                      <w:sz w:val="20"/>
                      <w:szCs w:val="20"/>
                    </w:rPr>
                    <w:t xml:space="preserve"> </w:t>
                  </w:r>
                  <w:r>
                    <w:rPr>
                      <w:spacing w:val="16"/>
                      <w:sz w:val="20"/>
                      <w:szCs w:val="20"/>
                    </w:rPr>
                    <w:t>项目。</w:t>
                  </w:r>
                </w:p>
              </w:tc>
              <w:tc>
                <w:tcPr>
                  <w:tcW w:w="706" w:type="dxa"/>
                  <w:vAlign w:val="top"/>
                </w:tcPr>
                <w:p>
                  <w:pPr>
                    <w:spacing w:line="372" w:lineRule="auto"/>
                    <w:rPr>
                      <w:rFonts w:ascii="Arial"/>
                      <w:sz w:val="21"/>
                    </w:rPr>
                  </w:pPr>
                </w:p>
                <w:p>
                  <w:pPr>
                    <w:pStyle w:val="6"/>
                    <w:spacing w:before="65" w:line="228" w:lineRule="auto"/>
                    <w:ind w:left="151"/>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8" w:hRule="atLeast"/>
              </w:trPr>
              <w:tc>
                <w:tcPr>
                  <w:tcW w:w="449" w:type="dxa"/>
                  <w:vAlign w:val="top"/>
                </w:tcPr>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58" w:line="195" w:lineRule="auto"/>
                    <w:ind w:left="172"/>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4522" w:type="dxa"/>
                  <w:vAlign w:val="top"/>
                </w:tcPr>
                <w:p>
                  <w:pPr>
                    <w:pStyle w:val="6"/>
                    <w:spacing w:before="86" w:line="270" w:lineRule="auto"/>
                    <w:ind w:left="110" w:right="143"/>
                    <w:jc w:val="both"/>
                    <w:rPr>
                      <w:sz w:val="20"/>
                      <w:szCs w:val="20"/>
                    </w:rPr>
                  </w:pPr>
                  <w:r>
                    <w:rPr>
                      <w:spacing w:val="13"/>
                      <w:sz w:val="20"/>
                      <w:szCs w:val="20"/>
                    </w:rPr>
                    <w:t>第四条禁止建设不符合《全国沿海港口布局规</w:t>
                  </w:r>
                  <w:r>
                    <w:rPr>
                      <w:sz w:val="20"/>
                      <w:szCs w:val="20"/>
                    </w:rPr>
                    <w:t xml:space="preserve"> </w:t>
                  </w:r>
                  <w:r>
                    <w:rPr>
                      <w:spacing w:val="2"/>
                      <w:sz w:val="20"/>
                      <w:szCs w:val="20"/>
                    </w:rPr>
                    <w:t xml:space="preserve">划》、《全国内河航道与港口布局规划》、《浙 </w:t>
                  </w:r>
                  <w:r>
                    <w:rPr>
                      <w:spacing w:val="20"/>
                      <w:sz w:val="20"/>
                      <w:szCs w:val="20"/>
                    </w:rPr>
                    <w:t>江省沿海港口布局规划》</w:t>
                  </w:r>
                  <w:r>
                    <w:rPr>
                      <w:spacing w:val="-36"/>
                      <w:sz w:val="20"/>
                      <w:szCs w:val="20"/>
                    </w:rPr>
                    <w:t xml:space="preserve"> </w:t>
                  </w:r>
                  <w:r>
                    <w:rPr>
                      <w:spacing w:val="20"/>
                      <w:sz w:val="20"/>
                      <w:szCs w:val="20"/>
                    </w:rPr>
                    <w:t>、《浙江省内河航</w:t>
                  </w:r>
                  <w:r>
                    <w:rPr>
                      <w:sz w:val="20"/>
                      <w:szCs w:val="20"/>
                    </w:rPr>
                    <w:t xml:space="preserve"> </w:t>
                  </w:r>
                  <w:r>
                    <w:rPr>
                      <w:spacing w:val="14"/>
                      <w:sz w:val="20"/>
                      <w:szCs w:val="20"/>
                    </w:rPr>
                    <w:t>运</w:t>
                  </w:r>
                  <w:r>
                    <w:rPr>
                      <w:spacing w:val="-45"/>
                      <w:sz w:val="20"/>
                      <w:szCs w:val="20"/>
                    </w:rPr>
                    <w:t xml:space="preserve"> </w:t>
                  </w:r>
                  <w:r>
                    <w:rPr>
                      <w:spacing w:val="14"/>
                      <w:sz w:val="20"/>
                      <w:szCs w:val="20"/>
                    </w:rPr>
                    <w:t>发</w:t>
                  </w:r>
                  <w:r>
                    <w:rPr>
                      <w:spacing w:val="-59"/>
                      <w:sz w:val="20"/>
                      <w:szCs w:val="20"/>
                    </w:rPr>
                    <w:t xml:space="preserve"> </w:t>
                  </w:r>
                  <w:r>
                    <w:rPr>
                      <w:spacing w:val="14"/>
                      <w:sz w:val="20"/>
                      <w:szCs w:val="20"/>
                    </w:rPr>
                    <w:t>展规划</w:t>
                  </w:r>
                  <w:r>
                    <w:rPr>
                      <w:spacing w:val="-52"/>
                      <w:sz w:val="20"/>
                      <w:szCs w:val="20"/>
                    </w:rPr>
                    <w:t xml:space="preserve"> </w:t>
                  </w:r>
                  <w:r>
                    <w:rPr>
                      <w:spacing w:val="14"/>
                      <w:sz w:val="20"/>
                      <w:szCs w:val="20"/>
                    </w:rPr>
                    <w:t>》</w:t>
                  </w:r>
                  <w:r>
                    <w:rPr>
                      <w:spacing w:val="-35"/>
                      <w:sz w:val="20"/>
                      <w:szCs w:val="20"/>
                    </w:rPr>
                    <w:t xml:space="preserve"> </w:t>
                  </w:r>
                  <w:r>
                    <w:rPr>
                      <w:spacing w:val="14"/>
                      <w:sz w:val="20"/>
                      <w:szCs w:val="20"/>
                    </w:rPr>
                    <w:t>以及</w:t>
                  </w:r>
                  <w:r>
                    <w:rPr>
                      <w:spacing w:val="-60"/>
                      <w:sz w:val="20"/>
                      <w:szCs w:val="20"/>
                    </w:rPr>
                    <w:t xml:space="preserve"> </w:t>
                  </w:r>
                  <w:r>
                    <w:rPr>
                      <w:spacing w:val="14"/>
                      <w:sz w:val="20"/>
                      <w:szCs w:val="20"/>
                    </w:rPr>
                    <w:t>项</w:t>
                  </w:r>
                  <w:r>
                    <w:rPr>
                      <w:spacing w:val="-23"/>
                      <w:sz w:val="20"/>
                      <w:szCs w:val="20"/>
                    </w:rPr>
                    <w:t xml:space="preserve"> </w:t>
                  </w:r>
                  <w:r>
                    <w:rPr>
                      <w:spacing w:val="14"/>
                      <w:sz w:val="20"/>
                      <w:szCs w:val="20"/>
                    </w:rPr>
                    <w:t>目所在地港</w:t>
                  </w:r>
                  <w:r>
                    <w:rPr>
                      <w:spacing w:val="-31"/>
                      <w:sz w:val="20"/>
                      <w:szCs w:val="20"/>
                    </w:rPr>
                    <w:t xml:space="preserve"> </w:t>
                  </w:r>
                  <w:r>
                    <w:rPr>
                      <w:spacing w:val="14"/>
                      <w:sz w:val="20"/>
                      <w:szCs w:val="20"/>
                    </w:rPr>
                    <w:t>口总体规</w:t>
                  </w:r>
                  <w:r>
                    <w:rPr>
                      <w:sz w:val="20"/>
                      <w:szCs w:val="20"/>
                    </w:rPr>
                    <w:t xml:space="preserve"> </w:t>
                  </w:r>
                  <w:r>
                    <w:rPr>
                      <w:spacing w:val="19"/>
                      <w:sz w:val="20"/>
                      <w:szCs w:val="20"/>
                    </w:rPr>
                    <w:t>划、</w:t>
                  </w:r>
                  <w:r>
                    <w:rPr>
                      <w:spacing w:val="-41"/>
                      <w:sz w:val="20"/>
                      <w:szCs w:val="20"/>
                    </w:rPr>
                    <w:t xml:space="preserve"> </w:t>
                  </w:r>
                  <w:r>
                    <w:rPr>
                      <w:spacing w:val="19"/>
                      <w:sz w:val="20"/>
                      <w:szCs w:val="20"/>
                    </w:rPr>
                    <w:t>国土空间规划的港口码头项目。</w:t>
                  </w:r>
                </w:p>
                <w:p>
                  <w:pPr>
                    <w:pStyle w:val="6"/>
                    <w:spacing w:before="56" w:line="245" w:lineRule="auto"/>
                    <w:ind w:left="112" w:right="124"/>
                    <w:jc w:val="both"/>
                    <w:rPr>
                      <w:sz w:val="20"/>
                      <w:szCs w:val="20"/>
                    </w:rPr>
                  </w:pPr>
                  <w:r>
                    <w:rPr>
                      <w:spacing w:val="25"/>
                      <w:sz w:val="20"/>
                      <w:szCs w:val="20"/>
                    </w:rPr>
                    <w:t>经国务院或国家发展改革委审批、核准的港</w:t>
                  </w:r>
                  <w:r>
                    <w:rPr>
                      <w:sz w:val="20"/>
                      <w:szCs w:val="20"/>
                    </w:rPr>
                    <w:t xml:space="preserve"> </w:t>
                  </w:r>
                  <w:r>
                    <w:rPr>
                      <w:spacing w:val="20"/>
                      <w:sz w:val="20"/>
                      <w:szCs w:val="20"/>
                    </w:rPr>
                    <w:t>口码头项目</w:t>
                  </w:r>
                  <w:r>
                    <w:rPr>
                      <w:spacing w:val="-48"/>
                      <w:sz w:val="20"/>
                      <w:szCs w:val="20"/>
                    </w:rPr>
                    <w:t xml:space="preserve"> </w:t>
                  </w:r>
                  <w:r>
                    <w:rPr>
                      <w:spacing w:val="20"/>
                      <w:sz w:val="20"/>
                      <w:szCs w:val="20"/>
                    </w:rPr>
                    <w:t>，军事和渔业港口码头项目</w:t>
                  </w:r>
                  <w:r>
                    <w:rPr>
                      <w:spacing w:val="-56"/>
                      <w:sz w:val="20"/>
                      <w:szCs w:val="20"/>
                    </w:rPr>
                    <w:t xml:space="preserve"> </w:t>
                  </w:r>
                  <w:r>
                    <w:rPr>
                      <w:spacing w:val="20"/>
                      <w:sz w:val="20"/>
                      <w:szCs w:val="20"/>
                    </w:rPr>
                    <w:t>，按</w:t>
                  </w:r>
                  <w:r>
                    <w:rPr>
                      <w:sz w:val="20"/>
                      <w:szCs w:val="20"/>
                    </w:rPr>
                    <w:t xml:space="preserve"> </w:t>
                  </w:r>
                  <w:r>
                    <w:rPr>
                      <w:spacing w:val="25"/>
                      <w:sz w:val="20"/>
                      <w:szCs w:val="20"/>
                    </w:rPr>
                    <w:t>照国家有关规定执行。城市休闲旅游配套码</w:t>
                  </w:r>
                  <w:r>
                    <w:rPr>
                      <w:spacing w:val="3"/>
                      <w:sz w:val="20"/>
                      <w:szCs w:val="20"/>
                    </w:rPr>
                    <w:t xml:space="preserve"> </w:t>
                  </w:r>
                  <w:r>
                    <w:rPr>
                      <w:spacing w:val="23"/>
                      <w:sz w:val="20"/>
                      <w:szCs w:val="20"/>
                    </w:rPr>
                    <w:t>头</w:t>
                  </w:r>
                  <w:r>
                    <w:rPr>
                      <w:spacing w:val="-58"/>
                      <w:sz w:val="20"/>
                      <w:szCs w:val="20"/>
                    </w:rPr>
                    <w:t xml:space="preserve"> </w:t>
                  </w:r>
                  <w:r>
                    <w:rPr>
                      <w:spacing w:val="23"/>
                      <w:sz w:val="20"/>
                      <w:szCs w:val="20"/>
                    </w:rPr>
                    <w:t>、陆岛交通码头等涉及民生的港口码头项</w:t>
                  </w:r>
                  <w:r>
                    <w:rPr>
                      <w:sz w:val="20"/>
                      <w:szCs w:val="20"/>
                    </w:rPr>
                    <w:t xml:space="preserve"> </w:t>
                  </w:r>
                  <w:r>
                    <w:rPr>
                      <w:spacing w:val="23"/>
                      <w:sz w:val="20"/>
                      <w:szCs w:val="20"/>
                    </w:rPr>
                    <w:t>目</w:t>
                  </w:r>
                  <w:r>
                    <w:rPr>
                      <w:spacing w:val="-58"/>
                      <w:sz w:val="20"/>
                      <w:szCs w:val="20"/>
                    </w:rPr>
                    <w:t xml:space="preserve"> </w:t>
                  </w:r>
                  <w:r>
                    <w:rPr>
                      <w:spacing w:val="23"/>
                      <w:sz w:val="20"/>
                      <w:szCs w:val="20"/>
                    </w:rPr>
                    <w:t>，结合国土空间规划和督导交通专项规划</w:t>
                  </w:r>
                  <w:r>
                    <w:rPr>
                      <w:sz w:val="20"/>
                      <w:szCs w:val="20"/>
                    </w:rPr>
                    <w:t xml:space="preserve"> </w:t>
                  </w:r>
                  <w:r>
                    <w:rPr>
                      <w:spacing w:val="23"/>
                      <w:sz w:val="20"/>
                      <w:szCs w:val="20"/>
                    </w:rPr>
                    <w:t>等另行研究执行。</w:t>
                  </w:r>
                </w:p>
              </w:tc>
              <w:tc>
                <w:tcPr>
                  <w:tcW w:w="2549" w:type="dxa"/>
                  <w:vAlign w:val="top"/>
                </w:tcPr>
                <w:p>
                  <w:pPr>
                    <w:spacing w:line="284" w:lineRule="auto"/>
                    <w:rPr>
                      <w:rFonts w:ascii="Arial"/>
                      <w:sz w:val="21"/>
                    </w:rPr>
                  </w:pPr>
                </w:p>
                <w:p>
                  <w:pPr>
                    <w:spacing w:line="284"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pStyle w:val="6"/>
                    <w:spacing w:before="65" w:line="228" w:lineRule="auto"/>
                    <w:ind w:left="114"/>
                    <w:rPr>
                      <w:sz w:val="20"/>
                      <w:szCs w:val="20"/>
                    </w:rPr>
                  </w:pPr>
                  <w:r>
                    <w:rPr>
                      <w:spacing w:val="15"/>
                      <w:sz w:val="20"/>
                      <w:szCs w:val="20"/>
                    </w:rPr>
                    <w:t>本项目不涉及。</w:t>
                  </w:r>
                </w:p>
              </w:tc>
              <w:tc>
                <w:tcPr>
                  <w:tcW w:w="706" w:type="dxa"/>
                  <w:vAlign w:val="top"/>
                </w:tcPr>
                <w:p>
                  <w:pPr>
                    <w:spacing w:line="284"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pStyle w:val="6"/>
                    <w:spacing w:before="65" w:line="228" w:lineRule="auto"/>
                    <w:ind w:left="151"/>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7" w:hRule="atLeast"/>
              </w:trPr>
              <w:tc>
                <w:tcPr>
                  <w:tcW w:w="449" w:type="dxa"/>
                  <w:vAlign w:val="top"/>
                </w:tcPr>
                <w:p>
                  <w:pPr>
                    <w:spacing w:line="420" w:lineRule="auto"/>
                    <w:rPr>
                      <w:rFonts w:ascii="Arial"/>
                      <w:sz w:val="21"/>
                    </w:rPr>
                  </w:pPr>
                </w:p>
                <w:p>
                  <w:pPr>
                    <w:spacing w:before="58" w:line="195" w:lineRule="auto"/>
                    <w:ind w:left="177"/>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4522" w:type="dxa"/>
                  <w:vAlign w:val="top"/>
                </w:tcPr>
                <w:p>
                  <w:pPr>
                    <w:pStyle w:val="6"/>
                    <w:spacing w:before="38" w:line="242" w:lineRule="auto"/>
                    <w:ind w:left="111" w:right="119"/>
                    <w:jc w:val="both"/>
                    <w:rPr>
                      <w:sz w:val="20"/>
                      <w:szCs w:val="20"/>
                    </w:rPr>
                  </w:pPr>
                  <w:r>
                    <w:rPr>
                      <w:spacing w:val="37"/>
                      <w:sz w:val="20"/>
                      <w:szCs w:val="20"/>
                    </w:rPr>
                    <w:t>第五条禁止在自然保护地的岸线和河段范</w:t>
                  </w:r>
                  <w:r>
                    <w:rPr>
                      <w:spacing w:val="13"/>
                      <w:sz w:val="20"/>
                      <w:szCs w:val="20"/>
                    </w:rPr>
                    <w:t xml:space="preserve"> </w:t>
                  </w:r>
                  <w:r>
                    <w:rPr>
                      <w:spacing w:val="25"/>
                      <w:sz w:val="20"/>
                      <w:szCs w:val="20"/>
                    </w:rPr>
                    <w:t>围内投资建设不符合《浙江省自然保护地建</w:t>
                  </w:r>
                  <w:r>
                    <w:rPr>
                      <w:spacing w:val="4"/>
                      <w:sz w:val="20"/>
                      <w:szCs w:val="20"/>
                    </w:rPr>
                    <w:t xml:space="preserve"> </w:t>
                  </w:r>
                  <w:r>
                    <w:rPr>
                      <w:spacing w:val="17"/>
                      <w:sz w:val="20"/>
                      <w:szCs w:val="20"/>
                    </w:rPr>
                    <w:t>设项目准入负面清单（试行）</w:t>
                  </w:r>
                  <w:r>
                    <w:rPr>
                      <w:spacing w:val="-36"/>
                      <w:sz w:val="20"/>
                      <w:szCs w:val="20"/>
                    </w:rPr>
                    <w:t xml:space="preserve"> </w:t>
                  </w:r>
                  <w:r>
                    <w:rPr>
                      <w:spacing w:val="17"/>
                      <w:sz w:val="20"/>
                      <w:szCs w:val="20"/>
                    </w:rPr>
                    <w:t>》</w:t>
                  </w:r>
                  <w:r>
                    <w:rPr>
                      <w:spacing w:val="-51"/>
                      <w:sz w:val="20"/>
                      <w:szCs w:val="20"/>
                    </w:rPr>
                    <w:t xml:space="preserve"> </w:t>
                  </w:r>
                  <w:r>
                    <w:rPr>
                      <w:spacing w:val="17"/>
                      <w:sz w:val="20"/>
                      <w:szCs w:val="20"/>
                    </w:rPr>
                    <w:t>的项目</w:t>
                  </w:r>
                  <w:r>
                    <w:rPr>
                      <w:spacing w:val="-53"/>
                      <w:sz w:val="20"/>
                      <w:szCs w:val="20"/>
                    </w:rPr>
                    <w:t xml:space="preserve"> </w:t>
                  </w:r>
                  <w:r>
                    <w:rPr>
                      <w:spacing w:val="17"/>
                      <w:sz w:val="20"/>
                      <w:szCs w:val="20"/>
                    </w:rPr>
                    <w:t>。禁</w:t>
                  </w:r>
                  <w:r>
                    <w:rPr>
                      <w:sz w:val="20"/>
                      <w:szCs w:val="20"/>
                    </w:rPr>
                    <w:t xml:space="preserve"> </w:t>
                  </w:r>
                  <w:r>
                    <w:rPr>
                      <w:spacing w:val="24"/>
                      <w:sz w:val="20"/>
                      <w:szCs w:val="20"/>
                    </w:rPr>
                    <w:t>止在自然保护地的岸线和河段范围内采石、</w:t>
                  </w:r>
                </w:p>
              </w:tc>
              <w:tc>
                <w:tcPr>
                  <w:tcW w:w="2549" w:type="dxa"/>
                  <w:vAlign w:val="top"/>
                </w:tcPr>
                <w:p>
                  <w:pPr>
                    <w:spacing w:line="242" w:lineRule="auto"/>
                    <w:rPr>
                      <w:rFonts w:ascii="Arial"/>
                      <w:sz w:val="21"/>
                    </w:rPr>
                  </w:pPr>
                </w:p>
                <w:p>
                  <w:pPr>
                    <w:pStyle w:val="6"/>
                    <w:spacing w:before="65" w:line="239" w:lineRule="auto"/>
                    <w:ind w:left="130" w:right="122" w:hanging="16"/>
                    <w:rPr>
                      <w:sz w:val="20"/>
                      <w:szCs w:val="20"/>
                    </w:rPr>
                  </w:pPr>
                  <w:r>
                    <w:rPr>
                      <w:spacing w:val="23"/>
                      <w:sz w:val="20"/>
                      <w:szCs w:val="20"/>
                    </w:rPr>
                    <w:t>本项目不在</w:t>
                  </w:r>
                  <w:r>
                    <w:rPr>
                      <w:spacing w:val="-24"/>
                      <w:sz w:val="20"/>
                      <w:szCs w:val="20"/>
                    </w:rPr>
                    <w:t xml:space="preserve"> </w:t>
                  </w:r>
                  <w:r>
                    <w:rPr>
                      <w:spacing w:val="23"/>
                      <w:sz w:val="20"/>
                      <w:szCs w:val="20"/>
                    </w:rPr>
                    <w:t>自然保护地</w:t>
                  </w:r>
                  <w:r>
                    <w:rPr>
                      <w:sz w:val="20"/>
                      <w:szCs w:val="20"/>
                    </w:rPr>
                    <w:t xml:space="preserve"> </w:t>
                  </w:r>
                  <w:r>
                    <w:rPr>
                      <w:spacing w:val="18"/>
                      <w:sz w:val="20"/>
                      <w:szCs w:val="20"/>
                    </w:rPr>
                    <w:t>的岸线和河段范围内。</w:t>
                  </w:r>
                </w:p>
              </w:tc>
              <w:tc>
                <w:tcPr>
                  <w:tcW w:w="706" w:type="dxa"/>
                  <w:vAlign w:val="top"/>
                </w:tcPr>
                <w:p>
                  <w:pPr>
                    <w:spacing w:line="378" w:lineRule="auto"/>
                    <w:rPr>
                      <w:rFonts w:ascii="Arial"/>
                      <w:sz w:val="21"/>
                    </w:rPr>
                  </w:pPr>
                </w:p>
                <w:p>
                  <w:pPr>
                    <w:pStyle w:val="6"/>
                    <w:spacing w:before="65" w:line="228" w:lineRule="auto"/>
                    <w:ind w:left="151"/>
                    <w:rPr>
                      <w:sz w:val="20"/>
                      <w:szCs w:val="20"/>
                    </w:rPr>
                  </w:pPr>
                  <w:r>
                    <w:rPr>
                      <w:spacing w:val="3"/>
                      <w:sz w:val="20"/>
                      <w:szCs w:val="20"/>
                    </w:rPr>
                    <w:t>符合</w:t>
                  </w:r>
                </w:p>
              </w:tc>
            </w:tr>
          </w:tbl>
          <w:p>
            <w:pPr>
              <w:spacing w:line="140" w:lineRule="auto"/>
              <w:rPr>
                <w:rFonts w:ascii="Arial"/>
                <w:sz w:val="2"/>
              </w:rPr>
            </w:pPr>
          </w:p>
        </w:tc>
      </w:tr>
    </w:tbl>
    <w:p>
      <w:pPr>
        <w:spacing w:line="112" w:lineRule="exact"/>
        <w:rPr>
          <w:rFonts w:ascii="Arial"/>
          <w:sz w:val="9"/>
        </w:rPr>
      </w:pPr>
    </w:p>
    <w:p>
      <w:pPr>
        <w:spacing w:line="112" w:lineRule="exact"/>
        <w:rPr>
          <w:rFonts w:ascii="Arial" w:hAnsi="Arial" w:eastAsia="Arial" w:cs="Arial"/>
          <w:sz w:val="9"/>
          <w:szCs w:val="9"/>
        </w:rPr>
        <w:sectPr>
          <w:headerReference r:id="rId13" w:type="default"/>
          <w:pgSz w:w="11907" w:h="16840"/>
          <w:pgMar w:top="1231" w:right="1346" w:bottom="400" w:left="1346" w:header="991"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w:t>
      </w:r>
      <w:r>
        <w:rPr>
          <w:rFonts w:ascii="Times New Roman" w:hAnsi="Times New Roman" w:eastAsia="Times New Roman" w:cs="Times New Roman"/>
          <w:spacing w:val="21"/>
          <w:w w:val="101"/>
          <w:sz w:val="18"/>
          <w:szCs w:val="18"/>
        </w:rPr>
        <w:t xml:space="preserve"> </w:t>
      </w:r>
      <w:r>
        <w:rPr>
          <w:rFonts w:ascii="Times New Roman" w:hAnsi="Times New Roman" w:eastAsia="Times New Roman" w:cs="Times New Roman"/>
          <w:spacing w:val="-7"/>
          <w:sz w:val="18"/>
          <w:szCs w:val="18"/>
        </w:rPr>
        <w:t>12</w:t>
      </w:r>
      <w:r>
        <w:rPr>
          <w:rFonts w:ascii="Times New Roman" w:hAnsi="Times New Roman" w:eastAsia="Times New Roman" w:cs="Times New Roman"/>
          <w:spacing w:val="6"/>
          <w:sz w:val="18"/>
          <w:szCs w:val="18"/>
        </w:rPr>
        <w:t xml:space="preserve"> </w:t>
      </w:r>
      <w:r>
        <w:rPr>
          <w:rFonts w:ascii="Times New Roman" w:hAnsi="Times New Roman" w:eastAsia="Times New Roman" w:cs="Times New Roman"/>
          <w:spacing w:val="-7"/>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346" w:bottom="400" w:left="1346" w:header="991" w:footer="0" w:gutter="0"/>
          <w:cols w:equalWidth="0" w:num="2">
            <w:col w:w="6678" w:space="100"/>
            <w:col w:w="2437"/>
          </w:cols>
        </w:sectPr>
      </w:pPr>
    </w:p>
    <w:p>
      <w:pPr>
        <w:spacing w:before="58"/>
      </w:pPr>
    </w:p>
    <w:tbl>
      <w:tblPr>
        <w:tblStyle w:val="5"/>
        <w:tblW w:w="9188"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861"/>
        <w:gridCol w:w="8327"/>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401" w:hRule="atLeast"/>
        </w:trPr>
        <w:tc>
          <w:tcPr>
            <w:tcW w:w="861" w:type="dxa"/>
            <w:tcBorders>
              <w:right w:val="single" w:color="000000" w:sz="2" w:space="0"/>
            </w:tcBorders>
            <w:vAlign w:val="top"/>
          </w:tcPr>
          <w:p>
            <w:pPr>
              <w:rPr>
                <w:rFonts w:ascii="Arial"/>
                <w:sz w:val="21"/>
              </w:rPr>
            </w:pPr>
          </w:p>
        </w:tc>
        <w:tc>
          <w:tcPr>
            <w:tcW w:w="8327" w:type="dxa"/>
            <w:tcBorders>
              <w:left w:val="single" w:color="000000" w:sz="2" w:space="0"/>
            </w:tcBorders>
            <w:vAlign w:val="top"/>
          </w:tcPr>
          <w:p>
            <w:pPr>
              <w:spacing w:line="52" w:lineRule="auto"/>
              <w:rPr>
                <w:rFonts w:ascii="Arial"/>
                <w:sz w:val="2"/>
              </w:rPr>
            </w:pPr>
          </w:p>
          <w:tbl>
            <w:tblPr>
              <w:tblStyle w:val="5"/>
              <w:tblW w:w="8226" w:type="dxa"/>
              <w:tblInd w:w="4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9"/>
              <w:gridCol w:w="4522"/>
              <w:gridCol w:w="2549"/>
              <w:gridCol w:w="7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1" w:hRule="atLeast"/>
              </w:trPr>
              <w:tc>
                <w:tcPr>
                  <w:tcW w:w="449" w:type="dxa"/>
                  <w:vAlign w:val="top"/>
                </w:tcPr>
                <w:p>
                  <w:pPr>
                    <w:rPr>
                      <w:rFonts w:ascii="Arial"/>
                      <w:sz w:val="21"/>
                    </w:rPr>
                  </w:pPr>
                </w:p>
              </w:tc>
              <w:tc>
                <w:tcPr>
                  <w:tcW w:w="4522" w:type="dxa"/>
                  <w:vAlign w:val="top"/>
                </w:tcPr>
                <w:p>
                  <w:pPr>
                    <w:pStyle w:val="6"/>
                    <w:spacing w:before="33" w:line="245" w:lineRule="auto"/>
                    <w:ind w:left="110" w:right="99"/>
                    <w:jc w:val="both"/>
                    <w:rPr>
                      <w:sz w:val="20"/>
                      <w:szCs w:val="20"/>
                    </w:rPr>
                  </w:pPr>
                  <w:r>
                    <w:rPr>
                      <w:spacing w:val="24"/>
                      <w:sz w:val="20"/>
                      <w:szCs w:val="20"/>
                    </w:rPr>
                    <w:t>采砂</w:t>
                  </w:r>
                  <w:r>
                    <w:rPr>
                      <w:spacing w:val="-51"/>
                      <w:sz w:val="20"/>
                      <w:szCs w:val="20"/>
                    </w:rPr>
                    <w:t xml:space="preserve"> </w:t>
                  </w:r>
                  <w:r>
                    <w:rPr>
                      <w:spacing w:val="24"/>
                      <w:sz w:val="20"/>
                      <w:szCs w:val="20"/>
                    </w:rPr>
                    <w:t>、采土砍伐及其他严重改变地形地貌、</w:t>
                  </w:r>
                  <w:r>
                    <w:rPr>
                      <w:sz w:val="20"/>
                      <w:szCs w:val="20"/>
                    </w:rPr>
                    <w:t xml:space="preserve"> </w:t>
                  </w:r>
                  <w:r>
                    <w:rPr>
                      <w:spacing w:val="25"/>
                      <w:sz w:val="20"/>
                      <w:szCs w:val="20"/>
                    </w:rPr>
                    <w:t>破坏自然生态、影响自然景观的开发利用行</w:t>
                  </w:r>
                  <w:r>
                    <w:rPr>
                      <w:spacing w:val="10"/>
                      <w:sz w:val="20"/>
                      <w:szCs w:val="20"/>
                    </w:rPr>
                    <w:t xml:space="preserve"> </w:t>
                  </w:r>
                  <w:r>
                    <w:rPr>
                      <w:spacing w:val="19"/>
                      <w:sz w:val="20"/>
                      <w:szCs w:val="20"/>
                    </w:rPr>
                    <w:t>为</w:t>
                  </w:r>
                  <w:r>
                    <w:rPr>
                      <w:spacing w:val="-47"/>
                      <w:sz w:val="20"/>
                      <w:szCs w:val="20"/>
                    </w:rPr>
                    <w:t xml:space="preserve"> </w:t>
                  </w:r>
                  <w:r>
                    <w:rPr>
                      <w:spacing w:val="19"/>
                      <w:sz w:val="20"/>
                      <w:szCs w:val="20"/>
                    </w:rPr>
                    <w:t>。禁止在</w:t>
                  </w:r>
                  <w:r>
                    <w:rPr>
                      <w:spacing w:val="-19"/>
                      <w:sz w:val="20"/>
                      <w:szCs w:val="20"/>
                    </w:rPr>
                    <w:t xml:space="preserve"> </w:t>
                  </w:r>
                  <w:r>
                    <w:rPr>
                      <w:rFonts w:ascii="Times New Roman" w:hAnsi="Times New Roman" w:eastAsia="Times New Roman" w:cs="Times New Roman"/>
                      <w:spacing w:val="19"/>
                      <w:sz w:val="20"/>
                      <w:szCs w:val="20"/>
                    </w:rPr>
                    <w:t>I</w:t>
                  </w:r>
                  <w:r>
                    <w:rPr>
                      <w:rFonts w:ascii="Times New Roman" w:hAnsi="Times New Roman" w:eastAsia="Times New Roman" w:cs="Times New Roman"/>
                      <w:spacing w:val="29"/>
                      <w:w w:val="101"/>
                      <w:sz w:val="20"/>
                      <w:szCs w:val="20"/>
                    </w:rPr>
                    <w:t xml:space="preserve"> </w:t>
                  </w:r>
                  <w:r>
                    <w:rPr>
                      <w:spacing w:val="19"/>
                      <w:sz w:val="20"/>
                      <w:szCs w:val="20"/>
                    </w:rPr>
                    <w:t>级林地</w:t>
                  </w:r>
                  <w:r>
                    <w:rPr>
                      <w:spacing w:val="-59"/>
                      <w:sz w:val="20"/>
                      <w:szCs w:val="20"/>
                    </w:rPr>
                    <w:t xml:space="preserve"> </w:t>
                  </w:r>
                  <w:r>
                    <w:rPr>
                      <w:spacing w:val="19"/>
                      <w:sz w:val="20"/>
                      <w:szCs w:val="20"/>
                    </w:rPr>
                    <w:t>、一级国家级公益林内</w:t>
                  </w:r>
                  <w:r>
                    <w:rPr>
                      <w:sz w:val="20"/>
                      <w:szCs w:val="20"/>
                    </w:rPr>
                    <w:t xml:space="preserve"> </w:t>
                  </w:r>
                  <w:r>
                    <w:rPr>
                      <w:spacing w:val="19"/>
                      <w:sz w:val="20"/>
                      <w:szCs w:val="20"/>
                    </w:rPr>
                    <w:t>建设项目</w:t>
                  </w:r>
                  <w:r>
                    <w:rPr>
                      <w:spacing w:val="-45"/>
                      <w:sz w:val="20"/>
                      <w:szCs w:val="20"/>
                    </w:rPr>
                    <w:t xml:space="preserve"> </w:t>
                  </w:r>
                  <w:r>
                    <w:rPr>
                      <w:spacing w:val="19"/>
                      <w:sz w:val="20"/>
                      <w:szCs w:val="20"/>
                    </w:rPr>
                    <w:t>。</w:t>
                  </w:r>
                  <w:r>
                    <w:rPr>
                      <w:spacing w:val="-33"/>
                      <w:sz w:val="20"/>
                      <w:szCs w:val="20"/>
                    </w:rPr>
                    <w:t xml:space="preserve"> </w:t>
                  </w:r>
                  <w:r>
                    <w:rPr>
                      <w:spacing w:val="19"/>
                      <w:sz w:val="20"/>
                      <w:szCs w:val="20"/>
                    </w:rPr>
                    <w:t>自然保护地由省林业局会同相关</w:t>
                  </w:r>
                  <w:r>
                    <w:rPr>
                      <w:sz w:val="20"/>
                      <w:szCs w:val="20"/>
                    </w:rPr>
                    <w:t xml:space="preserve"> </w:t>
                  </w:r>
                  <w:r>
                    <w:rPr>
                      <w:spacing w:val="17"/>
                      <w:sz w:val="20"/>
                      <w:szCs w:val="20"/>
                    </w:rPr>
                    <w:t>管理机构界定。</w:t>
                  </w:r>
                </w:p>
              </w:tc>
              <w:tc>
                <w:tcPr>
                  <w:tcW w:w="2549" w:type="dxa"/>
                  <w:vAlign w:val="top"/>
                </w:tcPr>
                <w:p>
                  <w:pPr>
                    <w:rPr>
                      <w:rFonts w:ascii="Arial"/>
                      <w:sz w:val="21"/>
                    </w:rPr>
                  </w:pPr>
                </w:p>
              </w:tc>
              <w:tc>
                <w:tcPr>
                  <w:tcW w:w="70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96" w:hRule="atLeast"/>
              </w:trPr>
              <w:tc>
                <w:tcPr>
                  <w:tcW w:w="449"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before="58" w:line="195" w:lineRule="auto"/>
                    <w:ind w:left="17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4522" w:type="dxa"/>
                  <w:vAlign w:val="top"/>
                </w:tcPr>
                <w:p>
                  <w:pPr>
                    <w:spacing w:line="248" w:lineRule="auto"/>
                    <w:rPr>
                      <w:rFonts w:ascii="Arial"/>
                      <w:sz w:val="21"/>
                    </w:rPr>
                  </w:pPr>
                </w:p>
                <w:p>
                  <w:pPr>
                    <w:spacing w:line="249" w:lineRule="auto"/>
                    <w:rPr>
                      <w:rFonts w:ascii="Arial"/>
                      <w:sz w:val="21"/>
                    </w:rPr>
                  </w:pPr>
                </w:p>
                <w:p>
                  <w:pPr>
                    <w:pStyle w:val="6"/>
                    <w:spacing w:before="65" w:line="260" w:lineRule="auto"/>
                    <w:ind w:left="111" w:right="227"/>
                    <w:jc w:val="both"/>
                    <w:rPr>
                      <w:sz w:val="20"/>
                      <w:szCs w:val="20"/>
                    </w:rPr>
                  </w:pPr>
                  <w:r>
                    <w:rPr>
                      <w:spacing w:val="26"/>
                      <w:sz w:val="20"/>
                      <w:szCs w:val="20"/>
                    </w:rPr>
                    <w:t>第六条禁止在饮用水水源一级保护区</w:t>
                  </w:r>
                  <w:r>
                    <w:rPr>
                      <w:spacing w:val="-36"/>
                      <w:sz w:val="20"/>
                      <w:szCs w:val="20"/>
                    </w:rPr>
                    <w:t xml:space="preserve"> </w:t>
                  </w:r>
                  <w:r>
                    <w:rPr>
                      <w:spacing w:val="26"/>
                      <w:sz w:val="20"/>
                      <w:szCs w:val="20"/>
                    </w:rPr>
                    <w:t>、</w:t>
                  </w:r>
                  <w:r>
                    <w:rPr>
                      <w:spacing w:val="-58"/>
                      <w:sz w:val="20"/>
                      <w:szCs w:val="20"/>
                    </w:rPr>
                    <w:t xml:space="preserve"> </w:t>
                  </w:r>
                  <w:r>
                    <w:rPr>
                      <w:spacing w:val="26"/>
                      <w:sz w:val="20"/>
                      <w:szCs w:val="20"/>
                    </w:rPr>
                    <w:t>二</w:t>
                  </w:r>
                  <w:r>
                    <w:rPr>
                      <w:sz w:val="20"/>
                      <w:szCs w:val="20"/>
                    </w:rPr>
                    <w:t xml:space="preserve"> </w:t>
                  </w:r>
                  <w:r>
                    <w:rPr>
                      <w:spacing w:val="23"/>
                      <w:sz w:val="20"/>
                      <w:szCs w:val="20"/>
                    </w:rPr>
                    <w:t>级保护区</w:t>
                  </w:r>
                  <w:r>
                    <w:rPr>
                      <w:spacing w:val="-45"/>
                      <w:sz w:val="20"/>
                      <w:szCs w:val="20"/>
                    </w:rPr>
                    <w:t xml:space="preserve"> </w:t>
                  </w:r>
                  <w:r>
                    <w:rPr>
                      <w:spacing w:val="23"/>
                      <w:sz w:val="20"/>
                      <w:szCs w:val="20"/>
                    </w:rPr>
                    <w:t>、准保护区</w:t>
                  </w:r>
                  <w:r>
                    <w:rPr>
                      <w:spacing w:val="-49"/>
                      <w:sz w:val="20"/>
                      <w:szCs w:val="20"/>
                    </w:rPr>
                    <w:t xml:space="preserve"> </w:t>
                  </w:r>
                  <w:r>
                    <w:rPr>
                      <w:spacing w:val="23"/>
                      <w:sz w:val="20"/>
                      <w:szCs w:val="20"/>
                    </w:rPr>
                    <w:t>的岸线和河段范</w:t>
                  </w:r>
                  <w:r>
                    <w:rPr>
                      <w:spacing w:val="-46"/>
                      <w:sz w:val="20"/>
                      <w:szCs w:val="20"/>
                    </w:rPr>
                    <w:t xml:space="preserve"> </w:t>
                  </w:r>
                  <w:r>
                    <w:rPr>
                      <w:spacing w:val="23"/>
                      <w:sz w:val="20"/>
                      <w:szCs w:val="20"/>
                    </w:rPr>
                    <w:t>围内</w:t>
                  </w:r>
                  <w:r>
                    <w:rPr>
                      <w:sz w:val="20"/>
                      <w:szCs w:val="20"/>
                    </w:rPr>
                    <w:t xml:space="preserve"> </w:t>
                  </w:r>
                  <w:r>
                    <w:rPr>
                      <w:spacing w:val="29"/>
                      <w:sz w:val="20"/>
                      <w:szCs w:val="20"/>
                    </w:rPr>
                    <w:t>投</w:t>
                  </w:r>
                  <w:r>
                    <w:rPr>
                      <w:spacing w:val="-46"/>
                      <w:sz w:val="20"/>
                      <w:szCs w:val="20"/>
                    </w:rPr>
                    <w:t xml:space="preserve"> </w:t>
                  </w:r>
                  <w:r>
                    <w:rPr>
                      <w:spacing w:val="29"/>
                      <w:sz w:val="20"/>
                      <w:szCs w:val="20"/>
                    </w:rPr>
                    <w:t>资建设不符合《浙江省饮用水源保护条</w:t>
                  </w:r>
                  <w:r>
                    <w:rPr>
                      <w:sz w:val="20"/>
                      <w:szCs w:val="20"/>
                    </w:rPr>
                    <w:t xml:space="preserve"> </w:t>
                  </w:r>
                  <w:r>
                    <w:rPr>
                      <w:spacing w:val="6"/>
                      <w:sz w:val="20"/>
                      <w:szCs w:val="20"/>
                    </w:rPr>
                    <w:t>例》</w:t>
                  </w:r>
                  <w:r>
                    <w:rPr>
                      <w:spacing w:val="-32"/>
                      <w:sz w:val="20"/>
                      <w:szCs w:val="20"/>
                    </w:rPr>
                    <w:t xml:space="preserve"> </w:t>
                  </w:r>
                  <w:r>
                    <w:rPr>
                      <w:spacing w:val="6"/>
                      <w:sz w:val="20"/>
                      <w:szCs w:val="20"/>
                    </w:rPr>
                    <w:t>的项目。</w:t>
                  </w:r>
                </w:p>
                <w:p>
                  <w:pPr>
                    <w:pStyle w:val="6"/>
                    <w:spacing w:before="45" w:line="243" w:lineRule="auto"/>
                    <w:ind w:left="111" w:right="124"/>
                    <w:jc w:val="both"/>
                    <w:rPr>
                      <w:sz w:val="20"/>
                      <w:szCs w:val="20"/>
                    </w:rPr>
                  </w:pPr>
                  <w:r>
                    <w:rPr>
                      <w:spacing w:val="20"/>
                      <w:sz w:val="20"/>
                      <w:szCs w:val="20"/>
                    </w:rPr>
                    <w:t>饮用水水源一级保护区</w:t>
                  </w:r>
                  <w:r>
                    <w:rPr>
                      <w:spacing w:val="-47"/>
                      <w:sz w:val="20"/>
                      <w:szCs w:val="20"/>
                    </w:rPr>
                    <w:t xml:space="preserve"> </w:t>
                  </w:r>
                  <w:r>
                    <w:rPr>
                      <w:spacing w:val="20"/>
                      <w:sz w:val="20"/>
                      <w:szCs w:val="20"/>
                    </w:rPr>
                    <w:t>、二级保护区</w:t>
                  </w:r>
                  <w:r>
                    <w:rPr>
                      <w:spacing w:val="-56"/>
                      <w:sz w:val="20"/>
                      <w:szCs w:val="20"/>
                    </w:rPr>
                    <w:t xml:space="preserve"> </w:t>
                  </w:r>
                  <w:r>
                    <w:rPr>
                      <w:spacing w:val="20"/>
                      <w:sz w:val="20"/>
                      <w:szCs w:val="20"/>
                    </w:rPr>
                    <w:t>、准保</w:t>
                  </w:r>
                  <w:r>
                    <w:rPr>
                      <w:sz w:val="20"/>
                      <w:szCs w:val="20"/>
                    </w:rPr>
                    <w:t xml:space="preserve"> </w:t>
                  </w:r>
                  <w:r>
                    <w:rPr>
                      <w:spacing w:val="37"/>
                      <w:sz w:val="20"/>
                      <w:szCs w:val="20"/>
                    </w:rPr>
                    <w:t>护区由省生态环境厅会同相关管理机构界</w:t>
                  </w:r>
                  <w:r>
                    <w:rPr>
                      <w:spacing w:val="13"/>
                      <w:sz w:val="20"/>
                      <w:szCs w:val="20"/>
                    </w:rPr>
                    <w:t xml:space="preserve"> </w:t>
                  </w:r>
                  <w:r>
                    <w:rPr>
                      <w:sz w:val="20"/>
                      <w:szCs w:val="20"/>
                    </w:rPr>
                    <w:t>定。</w:t>
                  </w:r>
                </w:p>
              </w:tc>
              <w:tc>
                <w:tcPr>
                  <w:tcW w:w="2549" w:type="dxa"/>
                  <w:vAlign w:val="top"/>
                </w:tcPr>
                <w:p>
                  <w:pPr>
                    <w:pStyle w:val="6"/>
                    <w:spacing w:before="97" w:line="266" w:lineRule="auto"/>
                    <w:ind w:left="112" w:right="193" w:firstLine="1"/>
                    <w:jc w:val="both"/>
                    <w:rPr>
                      <w:sz w:val="20"/>
                      <w:szCs w:val="20"/>
                    </w:rPr>
                  </w:pPr>
                  <w:r>
                    <w:rPr>
                      <w:spacing w:val="44"/>
                      <w:sz w:val="20"/>
                      <w:szCs w:val="20"/>
                    </w:rPr>
                    <w:t>本项目位于在饮用水</w:t>
                  </w:r>
                  <w:r>
                    <w:rPr>
                      <w:spacing w:val="4"/>
                      <w:sz w:val="20"/>
                      <w:szCs w:val="20"/>
                    </w:rPr>
                    <w:t xml:space="preserve"> </w:t>
                  </w:r>
                  <w:r>
                    <w:rPr>
                      <w:spacing w:val="-5"/>
                      <w:sz w:val="20"/>
                      <w:szCs w:val="20"/>
                    </w:rPr>
                    <w:t>水</w:t>
                  </w:r>
                  <w:r>
                    <w:rPr>
                      <w:spacing w:val="-9"/>
                      <w:sz w:val="20"/>
                      <w:szCs w:val="20"/>
                    </w:rPr>
                    <w:t xml:space="preserve"> </w:t>
                  </w:r>
                  <w:r>
                    <w:rPr>
                      <w:spacing w:val="-5"/>
                      <w:sz w:val="20"/>
                      <w:szCs w:val="20"/>
                    </w:rPr>
                    <w:t>源 准</w:t>
                  </w:r>
                  <w:r>
                    <w:rPr>
                      <w:spacing w:val="-15"/>
                      <w:sz w:val="20"/>
                      <w:szCs w:val="20"/>
                    </w:rPr>
                    <w:t xml:space="preserve"> </w:t>
                  </w:r>
                  <w:r>
                    <w:rPr>
                      <w:spacing w:val="-5"/>
                      <w:sz w:val="20"/>
                      <w:szCs w:val="20"/>
                    </w:rPr>
                    <w:t>保</w:t>
                  </w:r>
                  <w:r>
                    <w:rPr>
                      <w:spacing w:val="-14"/>
                      <w:sz w:val="20"/>
                      <w:szCs w:val="20"/>
                    </w:rPr>
                    <w:t xml:space="preserve"> </w:t>
                  </w:r>
                  <w:r>
                    <w:rPr>
                      <w:spacing w:val="-5"/>
                      <w:sz w:val="20"/>
                      <w:szCs w:val="20"/>
                    </w:rPr>
                    <w:t>护 区 ， 为</w:t>
                  </w:r>
                  <w:r>
                    <w:rPr>
                      <w:sz w:val="20"/>
                      <w:szCs w:val="20"/>
                    </w:rPr>
                    <w:t xml:space="preserve"> </w:t>
                  </w:r>
                  <w:r>
                    <w:rPr>
                      <w:rFonts w:ascii="Times New Roman" w:hAnsi="Times New Roman" w:eastAsia="Times New Roman" w:cs="Times New Roman"/>
                      <w:spacing w:val="5"/>
                      <w:sz w:val="20"/>
                      <w:szCs w:val="20"/>
                    </w:rPr>
                    <w:t xml:space="preserve">C3493  </w:t>
                  </w:r>
                  <w:r>
                    <w:rPr>
                      <w:spacing w:val="5"/>
                      <w:sz w:val="20"/>
                      <w:szCs w:val="20"/>
                    </w:rPr>
                    <w:t>增</w:t>
                  </w:r>
                  <w:r>
                    <w:rPr>
                      <w:spacing w:val="-37"/>
                      <w:sz w:val="20"/>
                      <w:szCs w:val="20"/>
                    </w:rPr>
                    <w:t xml:space="preserve"> </w:t>
                  </w:r>
                  <w:r>
                    <w:rPr>
                      <w:spacing w:val="5"/>
                      <w:sz w:val="20"/>
                      <w:szCs w:val="20"/>
                    </w:rPr>
                    <w:t>材</w:t>
                  </w:r>
                  <w:r>
                    <w:rPr>
                      <w:spacing w:val="-41"/>
                      <w:sz w:val="20"/>
                      <w:szCs w:val="20"/>
                    </w:rPr>
                    <w:t xml:space="preserve"> </w:t>
                  </w:r>
                  <w:r>
                    <w:rPr>
                      <w:spacing w:val="5"/>
                      <w:sz w:val="20"/>
                      <w:szCs w:val="20"/>
                    </w:rPr>
                    <w:t>制</w:t>
                  </w:r>
                  <w:r>
                    <w:rPr>
                      <w:spacing w:val="-40"/>
                      <w:sz w:val="20"/>
                      <w:szCs w:val="20"/>
                    </w:rPr>
                    <w:t xml:space="preserve"> </w:t>
                  </w:r>
                  <w:r>
                    <w:rPr>
                      <w:spacing w:val="5"/>
                      <w:sz w:val="20"/>
                      <w:szCs w:val="20"/>
                    </w:rPr>
                    <w:t>造</w:t>
                  </w:r>
                  <w:r>
                    <w:rPr>
                      <w:spacing w:val="-42"/>
                      <w:sz w:val="20"/>
                      <w:szCs w:val="20"/>
                    </w:rPr>
                    <w:t xml:space="preserve"> </w:t>
                  </w:r>
                  <w:r>
                    <w:rPr>
                      <w:spacing w:val="5"/>
                      <w:sz w:val="20"/>
                      <w:szCs w:val="20"/>
                    </w:rPr>
                    <w:t>装</w:t>
                  </w:r>
                  <w:r>
                    <w:rPr>
                      <w:spacing w:val="-37"/>
                      <w:sz w:val="20"/>
                      <w:szCs w:val="20"/>
                    </w:rPr>
                    <w:t xml:space="preserve"> </w:t>
                  </w:r>
                  <w:r>
                    <w:rPr>
                      <w:spacing w:val="5"/>
                      <w:sz w:val="20"/>
                      <w:szCs w:val="20"/>
                    </w:rPr>
                    <w:t>备</w:t>
                  </w:r>
                  <w:r>
                    <w:rPr>
                      <w:sz w:val="20"/>
                      <w:szCs w:val="20"/>
                    </w:rPr>
                    <w:t xml:space="preserve"> </w:t>
                  </w:r>
                  <w:r>
                    <w:rPr>
                      <w:spacing w:val="19"/>
                      <w:sz w:val="20"/>
                      <w:szCs w:val="20"/>
                    </w:rPr>
                    <w:t>制造</w:t>
                  </w:r>
                  <w:r>
                    <w:rPr>
                      <w:spacing w:val="-53"/>
                      <w:sz w:val="20"/>
                      <w:szCs w:val="20"/>
                    </w:rPr>
                    <w:t xml:space="preserve"> </w:t>
                  </w:r>
                  <w:r>
                    <w:rPr>
                      <w:spacing w:val="19"/>
                      <w:sz w:val="20"/>
                      <w:szCs w:val="20"/>
                    </w:rPr>
                    <w:t>，不属于加油站、</w:t>
                  </w:r>
                  <w:r>
                    <w:rPr>
                      <w:sz w:val="20"/>
                      <w:szCs w:val="20"/>
                    </w:rPr>
                    <w:t xml:space="preserve"> </w:t>
                  </w:r>
                  <w:r>
                    <w:rPr>
                      <w:spacing w:val="20"/>
                      <w:sz w:val="20"/>
                      <w:szCs w:val="20"/>
                    </w:rPr>
                    <w:t>油库、规模化畜禽养殖</w:t>
                  </w:r>
                  <w:r>
                    <w:rPr>
                      <w:spacing w:val="2"/>
                      <w:sz w:val="20"/>
                      <w:szCs w:val="20"/>
                    </w:rPr>
                    <w:t xml:space="preserve"> </w:t>
                  </w:r>
                  <w:r>
                    <w:rPr>
                      <w:spacing w:val="44"/>
                      <w:sz w:val="20"/>
                      <w:szCs w:val="20"/>
                    </w:rPr>
                    <w:t>场等严重污染水体的</w:t>
                  </w:r>
                  <w:r>
                    <w:rPr>
                      <w:spacing w:val="6"/>
                      <w:sz w:val="20"/>
                      <w:szCs w:val="20"/>
                    </w:rPr>
                    <w:t xml:space="preserve"> </w:t>
                  </w:r>
                  <w:r>
                    <w:rPr>
                      <w:spacing w:val="20"/>
                      <w:sz w:val="20"/>
                      <w:szCs w:val="20"/>
                    </w:rPr>
                    <w:t>建设项目；本项目不涉</w:t>
                  </w:r>
                  <w:r>
                    <w:rPr>
                      <w:sz w:val="20"/>
                      <w:szCs w:val="20"/>
                    </w:rPr>
                    <w:t xml:space="preserve"> </w:t>
                  </w:r>
                  <w:r>
                    <w:rPr>
                      <w:spacing w:val="20"/>
                      <w:sz w:val="20"/>
                      <w:szCs w:val="20"/>
                    </w:rPr>
                    <w:t>及码头等相关内容；项</w:t>
                  </w:r>
                  <w:r>
                    <w:rPr>
                      <w:spacing w:val="2"/>
                      <w:sz w:val="20"/>
                      <w:szCs w:val="20"/>
                    </w:rPr>
                    <w:t xml:space="preserve"> </w:t>
                  </w:r>
                  <w:r>
                    <w:rPr>
                      <w:spacing w:val="44"/>
                      <w:sz w:val="20"/>
                      <w:szCs w:val="20"/>
                    </w:rPr>
                    <w:t>目不涉及内河运输的</w:t>
                  </w:r>
                  <w:r>
                    <w:rPr>
                      <w:spacing w:val="6"/>
                      <w:sz w:val="20"/>
                      <w:szCs w:val="20"/>
                    </w:rPr>
                    <w:t xml:space="preserve"> </w:t>
                  </w:r>
                  <w:r>
                    <w:rPr>
                      <w:spacing w:val="24"/>
                      <w:sz w:val="20"/>
                      <w:szCs w:val="20"/>
                    </w:rPr>
                    <w:t>危险化学品</w:t>
                  </w:r>
                </w:p>
              </w:tc>
              <w:tc>
                <w:tcPr>
                  <w:tcW w:w="706" w:type="dxa"/>
                  <w:vAlign w:val="top"/>
                </w:tcPr>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65" w:line="228" w:lineRule="auto"/>
                    <w:ind w:left="151"/>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5" w:hRule="atLeast"/>
              </w:trPr>
              <w:tc>
                <w:tcPr>
                  <w:tcW w:w="449" w:type="dxa"/>
                  <w:vAlign w:val="top"/>
                </w:tcPr>
                <w:p>
                  <w:pPr>
                    <w:spacing w:line="421" w:lineRule="auto"/>
                    <w:rPr>
                      <w:rFonts w:ascii="Arial"/>
                      <w:sz w:val="21"/>
                    </w:rPr>
                  </w:pPr>
                </w:p>
                <w:p>
                  <w:pPr>
                    <w:spacing w:before="57" w:line="192" w:lineRule="auto"/>
                    <w:ind w:left="178"/>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4522" w:type="dxa"/>
                  <w:vAlign w:val="top"/>
                </w:tcPr>
                <w:p>
                  <w:pPr>
                    <w:pStyle w:val="6"/>
                    <w:spacing w:before="36" w:line="242" w:lineRule="auto"/>
                    <w:ind w:left="111" w:right="124"/>
                    <w:jc w:val="both"/>
                    <w:rPr>
                      <w:sz w:val="20"/>
                      <w:szCs w:val="20"/>
                    </w:rPr>
                  </w:pPr>
                  <w:r>
                    <w:rPr>
                      <w:spacing w:val="37"/>
                      <w:sz w:val="20"/>
                      <w:szCs w:val="20"/>
                    </w:rPr>
                    <w:t>第七条禁止在水产种质资源保护区的岸线</w:t>
                  </w:r>
                  <w:r>
                    <w:rPr>
                      <w:spacing w:val="13"/>
                      <w:sz w:val="20"/>
                      <w:szCs w:val="20"/>
                    </w:rPr>
                    <w:t xml:space="preserve"> </w:t>
                  </w:r>
                  <w:r>
                    <w:rPr>
                      <w:spacing w:val="22"/>
                      <w:sz w:val="20"/>
                      <w:szCs w:val="20"/>
                    </w:rPr>
                    <w:t>和河段范围内新建围湖造田</w:t>
                  </w:r>
                  <w:r>
                    <w:rPr>
                      <w:spacing w:val="-42"/>
                      <w:sz w:val="20"/>
                      <w:szCs w:val="20"/>
                    </w:rPr>
                    <w:t xml:space="preserve"> </w:t>
                  </w:r>
                  <w:r>
                    <w:rPr>
                      <w:spacing w:val="22"/>
                      <w:sz w:val="20"/>
                      <w:szCs w:val="20"/>
                    </w:rPr>
                    <w:t>、围海造地或围</w:t>
                  </w:r>
                  <w:r>
                    <w:rPr>
                      <w:sz w:val="20"/>
                      <w:szCs w:val="20"/>
                    </w:rPr>
                    <w:t xml:space="preserve"> </w:t>
                  </w:r>
                  <w:r>
                    <w:rPr>
                      <w:spacing w:val="22"/>
                      <w:sz w:val="20"/>
                      <w:szCs w:val="20"/>
                    </w:rPr>
                    <w:t>填海等投资建设项目</w:t>
                  </w:r>
                  <w:r>
                    <w:rPr>
                      <w:spacing w:val="-39"/>
                      <w:sz w:val="20"/>
                      <w:szCs w:val="20"/>
                    </w:rPr>
                    <w:t xml:space="preserve"> </w:t>
                  </w:r>
                  <w:r>
                    <w:rPr>
                      <w:spacing w:val="22"/>
                      <w:sz w:val="20"/>
                      <w:szCs w:val="20"/>
                    </w:rPr>
                    <w:t>。水产种质资源保护区</w:t>
                  </w:r>
                  <w:r>
                    <w:rPr>
                      <w:sz w:val="20"/>
                      <w:szCs w:val="20"/>
                    </w:rPr>
                    <w:t xml:space="preserve"> </w:t>
                  </w:r>
                  <w:r>
                    <w:rPr>
                      <w:spacing w:val="26"/>
                      <w:sz w:val="20"/>
                      <w:szCs w:val="20"/>
                    </w:rPr>
                    <w:t>由省农业农村厅会同相关管理机构界定。</w:t>
                  </w:r>
                </w:p>
              </w:tc>
              <w:tc>
                <w:tcPr>
                  <w:tcW w:w="2549" w:type="dxa"/>
                  <w:vAlign w:val="top"/>
                </w:tcPr>
                <w:p>
                  <w:pPr>
                    <w:pStyle w:val="6"/>
                    <w:spacing w:before="168" w:line="243" w:lineRule="auto"/>
                    <w:ind w:left="112" w:right="122" w:firstLine="1"/>
                    <w:jc w:val="both"/>
                    <w:rPr>
                      <w:sz w:val="20"/>
                      <w:szCs w:val="20"/>
                    </w:rPr>
                  </w:pPr>
                  <w:r>
                    <w:rPr>
                      <w:spacing w:val="26"/>
                      <w:sz w:val="20"/>
                      <w:szCs w:val="20"/>
                    </w:rPr>
                    <w:t>本项目不在水产种质</w:t>
                  </w:r>
                  <w:r>
                    <w:rPr>
                      <w:spacing w:val="-54"/>
                      <w:sz w:val="20"/>
                      <w:szCs w:val="20"/>
                    </w:rPr>
                    <w:t xml:space="preserve"> </w:t>
                  </w:r>
                  <w:r>
                    <w:rPr>
                      <w:spacing w:val="26"/>
                      <w:sz w:val="20"/>
                      <w:szCs w:val="20"/>
                    </w:rPr>
                    <w:t>资</w:t>
                  </w:r>
                  <w:r>
                    <w:rPr>
                      <w:sz w:val="20"/>
                      <w:szCs w:val="20"/>
                    </w:rPr>
                    <w:t xml:space="preserve"> </w:t>
                  </w:r>
                  <w:r>
                    <w:rPr>
                      <w:spacing w:val="25"/>
                      <w:sz w:val="20"/>
                      <w:szCs w:val="20"/>
                    </w:rPr>
                    <w:t>源保护区</w:t>
                  </w:r>
                  <w:r>
                    <w:rPr>
                      <w:spacing w:val="-43"/>
                      <w:sz w:val="20"/>
                      <w:szCs w:val="20"/>
                    </w:rPr>
                    <w:t xml:space="preserve"> </w:t>
                  </w:r>
                  <w:r>
                    <w:rPr>
                      <w:spacing w:val="25"/>
                      <w:sz w:val="20"/>
                      <w:szCs w:val="20"/>
                    </w:rPr>
                    <w:t>的岸线和河段</w:t>
                  </w:r>
                  <w:r>
                    <w:rPr>
                      <w:sz w:val="20"/>
                      <w:szCs w:val="20"/>
                    </w:rPr>
                    <w:t xml:space="preserve"> </w:t>
                  </w:r>
                  <w:r>
                    <w:rPr>
                      <w:spacing w:val="13"/>
                      <w:sz w:val="20"/>
                      <w:szCs w:val="20"/>
                    </w:rPr>
                    <w:t>范围内。</w:t>
                  </w:r>
                </w:p>
              </w:tc>
              <w:tc>
                <w:tcPr>
                  <w:tcW w:w="706" w:type="dxa"/>
                  <w:vAlign w:val="top"/>
                </w:tcPr>
                <w:p>
                  <w:pPr>
                    <w:spacing w:line="375" w:lineRule="auto"/>
                    <w:rPr>
                      <w:rFonts w:ascii="Arial"/>
                      <w:sz w:val="21"/>
                    </w:rPr>
                  </w:pPr>
                </w:p>
                <w:p>
                  <w:pPr>
                    <w:pStyle w:val="6"/>
                    <w:spacing w:before="65" w:line="228" w:lineRule="auto"/>
                    <w:ind w:left="151"/>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7" w:hRule="atLeast"/>
              </w:trPr>
              <w:tc>
                <w:tcPr>
                  <w:tcW w:w="449" w:type="dxa"/>
                  <w:vAlign w:val="top"/>
                </w:tcPr>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58" w:line="195" w:lineRule="auto"/>
                    <w:ind w:left="177"/>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4522" w:type="dxa"/>
                  <w:vAlign w:val="top"/>
                </w:tcPr>
                <w:p>
                  <w:pPr>
                    <w:pStyle w:val="6"/>
                    <w:spacing w:before="76" w:line="233" w:lineRule="auto"/>
                    <w:ind w:left="136" w:right="124" w:hanging="25"/>
                    <w:rPr>
                      <w:sz w:val="20"/>
                      <w:szCs w:val="20"/>
                    </w:rPr>
                  </w:pPr>
                  <w:r>
                    <w:rPr>
                      <w:spacing w:val="37"/>
                      <w:sz w:val="20"/>
                      <w:szCs w:val="20"/>
                    </w:rPr>
                    <w:t>第八条在国家湿地公园的岸线和河段范围</w:t>
                  </w:r>
                  <w:r>
                    <w:rPr>
                      <w:spacing w:val="13"/>
                      <w:sz w:val="20"/>
                      <w:szCs w:val="20"/>
                    </w:rPr>
                    <w:t xml:space="preserve"> </w:t>
                  </w:r>
                  <w:r>
                    <w:rPr>
                      <w:spacing w:val="-3"/>
                      <w:sz w:val="20"/>
                      <w:szCs w:val="20"/>
                    </w:rPr>
                    <w:t>内：</w:t>
                  </w:r>
                </w:p>
                <w:p>
                  <w:pPr>
                    <w:pStyle w:val="6"/>
                    <w:spacing w:before="61" w:line="237" w:lineRule="auto"/>
                    <w:ind w:left="111" w:right="32" w:firstLine="10"/>
                    <w:rPr>
                      <w:sz w:val="20"/>
                      <w:szCs w:val="20"/>
                    </w:rPr>
                  </w:pPr>
                  <w:r>
                    <w:rPr>
                      <w:spacing w:val="18"/>
                      <w:sz w:val="20"/>
                      <w:szCs w:val="20"/>
                    </w:rPr>
                    <w:t>（一</w:t>
                  </w:r>
                  <w:r>
                    <w:rPr>
                      <w:spacing w:val="-46"/>
                      <w:sz w:val="20"/>
                      <w:szCs w:val="20"/>
                    </w:rPr>
                    <w:t xml:space="preserve"> </w:t>
                  </w:r>
                  <w:r>
                    <w:rPr>
                      <w:spacing w:val="18"/>
                      <w:sz w:val="20"/>
                      <w:szCs w:val="20"/>
                    </w:rPr>
                    <w:t>）禁止挖沙</w:t>
                  </w:r>
                  <w:r>
                    <w:rPr>
                      <w:spacing w:val="-54"/>
                      <w:sz w:val="20"/>
                      <w:szCs w:val="20"/>
                    </w:rPr>
                    <w:t xml:space="preserve"> </w:t>
                  </w:r>
                  <w:r>
                    <w:rPr>
                      <w:spacing w:val="18"/>
                      <w:sz w:val="20"/>
                      <w:szCs w:val="20"/>
                    </w:rPr>
                    <w:t>、采矿</w:t>
                  </w:r>
                  <w:r>
                    <w:rPr>
                      <w:spacing w:val="-1"/>
                      <w:sz w:val="20"/>
                      <w:szCs w:val="20"/>
                    </w:rPr>
                    <w:t>；（</w:t>
                  </w:r>
                  <w:r>
                    <w:rPr>
                      <w:spacing w:val="18"/>
                      <w:sz w:val="20"/>
                      <w:szCs w:val="20"/>
                    </w:rPr>
                    <w:t>二）</w:t>
                  </w:r>
                  <w:r>
                    <w:rPr>
                      <w:spacing w:val="-37"/>
                      <w:sz w:val="20"/>
                      <w:szCs w:val="20"/>
                    </w:rPr>
                    <w:t xml:space="preserve"> </w:t>
                  </w:r>
                  <w:r>
                    <w:rPr>
                      <w:spacing w:val="18"/>
                      <w:sz w:val="20"/>
                      <w:szCs w:val="20"/>
                    </w:rPr>
                    <w:t>禁止任何不</w:t>
                  </w:r>
                  <w:r>
                    <w:rPr>
                      <w:sz w:val="20"/>
                      <w:szCs w:val="20"/>
                    </w:rPr>
                    <w:t xml:space="preserve">  </w:t>
                  </w:r>
                  <w:r>
                    <w:rPr>
                      <w:spacing w:val="27"/>
                      <w:sz w:val="20"/>
                      <w:szCs w:val="20"/>
                    </w:rPr>
                    <w:t>符合主体功能定位的投资建设项目</w:t>
                  </w:r>
                  <w:r>
                    <w:rPr>
                      <w:sz w:val="20"/>
                      <w:szCs w:val="20"/>
                    </w:rPr>
                    <w:t>；（</w:t>
                  </w:r>
                  <w:r>
                    <w:rPr>
                      <w:spacing w:val="27"/>
                      <w:sz w:val="20"/>
                      <w:szCs w:val="20"/>
                    </w:rPr>
                    <w:t>三）</w:t>
                  </w:r>
                  <w:r>
                    <w:rPr>
                      <w:sz w:val="20"/>
                      <w:szCs w:val="20"/>
                    </w:rPr>
                    <w:t xml:space="preserve">  </w:t>
                  </w:r>
                  <w:r>
                    <w:rPr>
                      <w:spacing w:val="21"/>
                      <w:sz w:val="20"/>
                      <w:szCs w:val="20"/>
                    </w:rPr>
                    <w:t>禁止开（围）垦</w:t>
                  </w:r>
                  <w:r>
                    <w:rPr>
                      <w:spacing w:val="-53"/>
                      <w:sz w:val="20"/>
                      <w:szCs w:val="20"/>
                    </w:rPr>
                    <w:t xml:space="preserve"> </w:t>
                  </w:r>
                  <w:r>
                    <w:rPr>
                      <w:spacing w:val="21"/>
                      <w:sz w:val="20"/>
                      <w:szCs w:val="20"/>
                    </w:rPr>
                    <w:t>、填埋或者排干湿地</w:t>
                  </w:r>
                  <w:r>
                    <w:rPr>
                      <w:spacing w:val="-48"/>
                      <w:sz w:val="20"/>
                      <w:szCs w:val="20"/>
                    </w:rPr>
                    <w:t xml:space="preserve"> </w:t>
                  </w:r>
                  <w:r>
                    <w:rPr>
                      <w:spacing w:val="-53"/>
                      <w:sz w:val="20"/>
                      <w:szCs w:val="20"/>
                    </w:rPr>
                    <w:t>；（</w:t>
                  </w:r>
                  <w:r>
                    <w:rPr>
                      <w:spacing w:val="21"/>
                      <w:sz w:val="20"/>
                      <w:szCs w:val="20"/>
                    </w:rPr>
                    <w:t>四）</w:t>
                  </w:r>
                  <w:r>
                    <w:rPr>
                      <w:sz w:val="20"/>
                      <w:szCs w:val="20"/>
                    </w:rPr>
                    <w:t xml:space="preserve"> </w:t>
                  </w:r>
                  <w:r>
                    <w:rPr>
                      <w:spacing w:val="27"/>
                      <w:sz w:val="20"/>
                      <w:szCs w:val="20"/>
                    </w:rPr>
                    <w:t>禁止截断湿地水源</w:t>
                  </w:r>
                  <w:r>
                    <w:rPr>
                      <w:spacing w:val="-47"/>
                      <w:sz w:val="20"/>
                      <w:szCs w:val="20"/>
                    </w:rPr>
                    <w:t xml:space="preserve"> </w:t>
                  </w:r>
                  <w:r>
                    <w:rPr>
                      <w:spacing w:val="-38"/>
                      <w:sz w:val="20"/>
                      <w:szCs w:val="20"/>
                    </w:rPr>
                    <w:t>；（</w:t>
                  </w:r>
                  <w:r>
                    <w:rPr>
                      <w:spacing w:val="27"/>
                      <w:sz w:val="20"/>
                      <w:szCs w:val="20"/>
                    </w:rPr>
                    <w:t>五）</w:t>
                  </w:r>
                  <w:r>
                    <w:rPr>
                      <w:spacing w:val="-59"/>
                      <w:sz w:val="20"/>
                      <w:szCs w:val="20"/>
                    </w:rPr>
                    <w:t xml:space="preserve"> </w:t>
                  </w:r>
                  <w:r>
                    <w:rPr>
                      <w:spacing w:val="27"/>
                      <w:sz w:val="20"/>
                      <w:szCs w:val="20"/>
                    </w:rPr>
                    <w:t>禁止倾倒有毒有</w:t>
                  </w:r>
                  <w:r>
                    <w:rPr>
                      <w:sz w:val="20"/>
                      <w:szCs w:val="20"/>
                    </w:rPr>
                    <w:t xml:space="preserve">  </w:t>
                  </w:r>
                  <w:r>
                    <w:rPr>
                      <w:spacing w:val="20"/>
                      <w:sz w:val="20"/>
                      <w:szCs w:val="20"/>
                    </w:rPr>
                    <w:t>害物质</w:t>
                  </w:r>
                  <w:r>
                    <w:rPr>
                      <w:spacing w:val="-53"/>
                      <w:sz w:val="20"/>
                      <w:szCs w:val="20"/>
                    </w:rPr>
                    <w:t xml:space="preserve"> </w:t>
                  </w:r>
                  <w:r>
                    <w:rPr>
                      <w:spacing w:val="20"/>
                      <w:sz w:val="20"/>
                      <w:szCs w:val="20"/>
                    </w:rPr>
                    <w:t>、废弃物</w:t>
                  </w:r>
                  <w:r>
                    <w:rPr>
                      <w:spacing w:val="-53"/>
                      <w:sz w:val="20"/>
                      <w:szCs w:val="20"/>
                    </w:rPr>
                    <w:t xml:space="preserve"> </w:t>
                  </w:r>
                  <w:r>
                    <w:rPr>
                      <w:spacing w:val="20"/>
                      <w:sz w:val="20"/>
                      <w:szCs w:val="20"/>
                    </w:rPr>
                    <w:t>、垃圾</w:t>
                  </w:r>
                  <w:r>
                    <w:rPr>
                      <w:spacing w:val="-6"/>
                      <w:sz w:val="20"/>
                      <w:szCs w:val="20"/>
                    </w:rPr>
                    <w:t>；（</w:t>
                  </w:r>
                  <w:r>
                    <w:rPr>
                      <w:spacing w:val="20"/>
                      <w:sz w:val="20"/>
                      <w:szCs w:val="20"/>
                    </w:rPr>
                    <w:t>六）</w:t>
                  </w:r>
                  <w:r>
                    <w:rPr>
                      <w:spacing w:val="-45"/>
                      <w:sz w:val="20"/>
                      <w:szCs w:val="20"/>
                    </w:rPr>
                    <w:t xml:space="preserve"> </w:t>
                  </w:r>
                  <w:r>
                    <w:rPr>
                      <w:spacing w:val="20"/>
                      <w:sz w:val="20"/>
                      <w:szCs w:val="20"/>
                    </w:rPr>
                    <w:t>禁止破坏野</w:t>
                  </w:r>
                  <w:r>
                    <w:rPr>
                      <w:sz w:val="20"/>
                      <w:szCs w:val="20"/>
                    </w:rPr>
                    <w:t xml:space="preserve">  </w:t>
                  </w:r>
                  <w:r>
                    <w:rPr>
                      <w:spacing w:val="23"/>
                      <w:sz w:val="20"/>
                      <w:szCs w:val="20"/>
                    </w:rPr>
                    <w:t>生动物栖息地和迁徙通道</w:t>
                  </w:r>
                  <w:r>
                    <w:rPr>
                      <w:spacing w:val="-56"/>
                      <w:sz w:val="20"/>
                      <w:szCs w:val="20"/>
                    </w:rPr>
                    <w:t xml:space="preserve"> </w:t>
                  </w:r>
                  <w:r>
                    <w:rPr>
                      <w:spacing w:val="23"/>
                      <w:sz w:val="20"/>
                      <w:szCs w:val="20"/>
                    </w:rPr>
                    <w:t>、</w:t>
                  </w:r>
                  <w:r>
                    <w:rPr>
                      <w:spacing w:val="-59"/>
                      <w:sz w:val="20"/>
                      <w:szCs w:val="20"/>
                    </w:rPr>
                    <w:t xml:space="preserve"> </w:t>
                  </w:r>
                  <w:r>
                    <w:rPr>
                      <w:spacing w:val="23"/>
                      <w:sz w:val="20"/>
                      <w:szCs w:val="20"/>
                    </w:rPr>
                    <w:t>鱼类洄游通道</w:t>
                  </w:r>
                  <w:r>
                    <w:rPr>
                      <w:spacing w:val="-51"/>
                      <w:sz w:val="20"/>
                      <w:szCs w:val="20"/>
                    </w:rPr>
                    <w:t xml:space="preserve"> </w:t>
                  </w:r>
                  <w:r>
                    <w:rPr>
                      <w:spacing w:val="23"/>
                      <w:sz w:val="20"/>
                      <w:szCs w:val="20"/>
                    </w:rPr>
                    <w:t>，</w:t>
                  </w:r>
                  <w:r>
                    <w:rPr>
                      <w:sz w:val="20"/>
                      <w:szCs w:val="20"/>
                    </w:rPr>
                    <w:t xml:space="preserve"> </w:t>
                  </w:r>
                  <w:r>
                    <w:rPr>
                      <w:spacing w:val="24"/>
                      <w:sz w:val="20"/>
                      <w:szCs w:val="20"/>
                    </w:rPr>
                    <w:t>禁止滥采滥捕野生动植物</w:t>
                  </w:r>
                  <w:r>
                    <w:rPr>
                      <w:spacing w:val="-13"/>
                      <w:sz w:val="20"/>
                      <w:szCs w:val="20"/>
                    </w:rPr>
                    <w:t>；（</w:t>
                  </w:r>
                  <w:r>
                    <w:rPr>
                      <w:spacing w:val="24"/>
                      <w:sz w:val="20"/>
                      <w:szCs w:val="20"/>
                    </w:rPr>
                    <w:t>七）</w:t>
                  </w:r>
                  <w:r>
                    <w:rPr>
                      <w:spacing w:val="-60"/>
                      <w:sz w:val="20"/>
                      <w:szCs w:val="20"/>
                    </w:rPr>
                    <w:t xml:space="preserve"> </w:t>
                  </w:r>
                  <w:r>
                    <w:rPr>
                      <w:spacing w:val="24"/>
                      <w:sz w:val="20"/>
                      <w:szCs w:val="20"/>
                    </w:rPr>
                    <w:t>禁止</w:t>
                  </w:r>
                  <w:r>
                    <w:rPr>
                      <w:spacing w:val="-50"/>
                      <w:sz w:val="20"/>
                      <w:szCs w:val="20"/>
                    </w:rPr>
                    <w:t xml:space="preserve"> </w:t>
                  </w:r>
                  <w:r>
                    <w:rPr>
                      <w:spacing w:val="24"/>
                      <w:sz w:val="20"/>
                      <w:szCs w:val="20"/>
                    </w:rPr>
                    <w:t>引入</w:t>
                  </w:r>
                  <w:r>
                    <w:rPr>
                      <w:sz w:val="20"/>
                      <w:szCs w:val="20"/>
                    </w:rPr>
                    <w:t xml:space="preserve">  </w:t>
                  </w:r>
                  <w:r>
                    <w:rPr>
                      <w:spacing w:val="20"/>
                      <w:sz w:val="20"/>
                      <w:szCs w:val="20"/>
                    </w:rPr>
                    <w:t>外来物种</w:t>
                  </w:r>
                  <w:r>
                    <w:rPr>
                      <w:spacing w:val="-47"/>
                      <w:sz w:val="20"/>
                      <w:szCs w:val="20"/>
                    </w:rPr>
                    <w:t xml:space="preserve"> </w:t>
                  </w:r>
                  <w:r>
                    <w:rPr>
                      <w:spacing w:val="-32"/>
                      <w:sz w:val="20"/>
                      <w:szCs w:val="20"/>
                    </w:rPr>
                    <w:t>；（</w:t>
                  </w:r>
                  <w:r>
                    <w:rPr>
                      <w:spacing w:val="20"/>
                      <w:sz w:val="20"/>
                      <w:szCs w:val="20"/>
                    </w:rPr>
                    <w:t>八）</w:t>
                  </w:r>
                  <w:r>
                    <w:rPr>
                      <w:spacing w:val="-48"/>
                      <w:sz w:val="20"/>
                      <w:szCs w:val="20"/>
                    </w:rPr>
                    <w:t xml:space="preserve"> </w:t>
                  </w:r>
                  <w:r>
                    <w:rPr>
                      <w:spacing w:val="20"/>
                      <w:sz w:val="20"/>
                      <w:szCs w:val="20"/>
                    </w:rPr>
                    <w:t>禁止擅自放牧</w:t>
                  </w:r>
                  <w:r>
                    <w:rPr>
                      <w:spacing w:val="-51"/>
                      <w:sz w:val="20"/>
                      <w:szCs w:val="20"/>
                    </w:rPr>
                    <w:t xml:space="preserve"> </w:t>
                  </w:r>
                  <w:r>
                    <w:rPr>
                      <w:spacing w:val="20"/>
                      <w:sz w:val="20"/>
                      <w:szCs w:val="20"/>
                    </w:rPr>
                    <w:t>、捕捞</w:t>
                  </w:r>
                  <w:r>
                    <w:rPr>
                      <w:spacing w:val="-55"/>
                      <w:sz w:val="20"/>
                      <w:szCs w:val="20"/>
                    </w:rPr>
                    <w:t xml:space="preserve"> </w:t>
                  </w:r>
                  <w:r>
                    <w:rPr>
                      <w:spacing w:val="20"/>
                      <w:sz w:val="20"/>
                      <w:szCs w:val="20"/>
                    </w:rPr>
                    <w:t>、取</w:t>
                  </w:r>
                  <w:r>
                    <w:rPr>
                      <w:sz w:val="20"/>
                      <w:szCs w:val="20"/>
                    </w:rPr>
                    <w:t xml:space="preserve">  </w:t>
                  </w:r>
                  <w:r>
                    <w:rPr>
                      <w:spacing w:val="17"/>
                      <w:sz w:val="20"/>
                      <w:szCs w:val="20"/>
                    </w:rPr>
                    <w:t>土</w:t>
                  </w:r>
                  <w:r>
                    <w:rPr>
                      <w:spacing w:val="-56"/>
                      <w:sz w:val="20"/>
                      <w:szCs w:val="20"/>
                    </w:rPr>
                    <w:t xml:space="preserve"> </w:t>
                  </w:r>
                  <w:r>
                    <w:rPr>
                      <w:spacing w:val="17"/>
                      <w:sz w:val="20"/>
                      <w:szCs w:val="20"/>
                    </w:rPr>
                    <w:t>、取水</w:t>
                  </w:r>
                  <w:r>
                    <w:rPr>
                      <w:spacing w:val="-53"/>
                      <w:sz w:val="20"/>
                      <w:szCs w:val="20"/>
                    </w:rPr>
                    <w:t xml:space="preserve"> </w:t>
                  </w:r>
                  <w:r>
                    <w:rPr>
                      <w:spacing w:val="17"/>
                      <w:sz w:val="20"/>
                      <w:szCs w:val="20"/>
                    </w:rPr>
                    <w:t>、排污</w:t>
                  </w:r>
                  <w:r>
                    <w:rPr>
                      <w:spacing w:val="-56"/>
                      <w:sz w:val="20"/>
                      <w:szCs w:val="20"/>
                    </w:rPr>
                    <w:t xml:space="preserve"> </w:t>
                  </w:r>
                  <w:r>
                    <w:rPr>
                      <w:spacing w:val="17"/>
                      <w:sz w:val="20"/>
                      <w:szCs w:val="20"/>
                    </w:rPr>
                    <w:t>、放生</w:t>
                  </w:r>
                  <w:r>
                    <w:rPr>
                      <w:spacing w:val="-1"/>
                      <w:sz w:val="20"/>
                      <w:szCs w:val="20"/>
                    </w:rPr>
                    <w:t>；（</w:t>
                  </w:r>
                  <w:r>
                    <w:rPr>
                      <w:spacing w:val="17"/>
                      <w:sz w:val="20"/>
                      <w:szCs w:val="20"/>
                    </w:rPr>
                    <w:t>九）</w:t>
                  </w:r>
                  <w:r>
                    <w:rPr>
                      <w:spacing w:val="-45"/>
                      <w:sz w:val="20"/>
                      <w:szCs w:val="20"/>
                    </w:rPr>
                    <w:t xml:space="preserve"> </w:t>
                  </w:r>
                  <w:r>
                    <w:rPr>
                      <w:spacing w:val="17"/>
                      <w:sz w:val="20"/>
                      <w:szCs w:val="20"/>
                    </w:rPr>
                    <w:t>禁止其他破</w:t>
                  </w:r>
                  <w:r>
                    <w:rPr>
                      <w:sz w:val="20"/>
                      <w:szCs w:val="20"/>
                    </w:rPr>
                    <w:t xml:space="preserve">  </w:t>
                  </w:r>
                  <w:r>
                    <w:rPr>
                      <w:spacing w:val="24"/>
                      <w:sz w:val="20"/>
                      <w:szCs w:val="20"/>
                    </w:rPr>
                    <w:t xml:space="preserve">坏湿地及其生态功能的活动。国家湿地公园 </w:t>
                  </w:r>
                  <w:r>
                    <w:rPr>
                      <w:spacing w:val="25"/>
                      <w:sz w:val="20"/>
                      <w:szCs w:val="20"/>
                    </w:rPr>
                    <w:t>由省林业局会同相关管理机构界定。</w:t>
                  </w:r>
                </w:p>
              </w:tc>
              <w:tc>
                <w:tcPr>
                  <w:tcW w:w="2549" w:type="dxa"/>
                  <w:vAlign w:val="top"/>
                </w:tcPr>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6"/>
                    <w:spacing w:before="65" w:line="244" w:lineRule="auto"/>
                    <w:ind w:left="130" w:right="119" w:hanging="16"/>
                    <w:jc w:val="both"/>
                    <w:rPr>
                      <w:sz w:val="20"/>
                      <w:szCs w:val="20"/>
                    </w:rPr>
                  </w:pPr>
                  <w:r>
                    <w:rPr>
                      <w:spacing w:val="21"/>
                      <w:sz w:val="20"/>
                      <w:szCs w:val="20"/>
                    </w:rPr>
                    <w:t>本项目不在</w:t>
                  </w:r>
                  <w:r>
                    <w:rPr>
                      <w:spacing w:val="-45"/>
                      <w:sz w:val="20"/>
                      <w:szCs w:val="20"/>
                    </w:rPr>
                    <w:t xml:space="preserve"> </w:t>
                  </w:r>
                  <w:r>
                    <w:rPr>
                      <w:spacing w:val="21"/>
                      <w:sz w:val="20"/>
                      <w:szCs w:val="20"/>
                    </w:rPr>
                    <w:t>国家湿地</w:t>
                  </w:r>
                  <w:r>
                    <w:rPr>
                      <w:spacing w:val="-59"/>
                      <w:sz w:val="20"/>
                      <w:szCs w:val="20"/>
                    </w:rPr>
                    <w:t xml:space="preserve"> </w:t>
                  </w:r>
                  <w:r>
                    <w:rPr>
                      <w:spacing w:val="21"/>
                      <w:sz w:val="20"/>
                      <w:szCs w:val="20"/>
                    </w:rPr>
                    <w:t>公</w:t>
                  </w:r>
                  <w:r>
                    <w:rPr>
                      <w:sz w:val="20"/>
                      <w:szCs w:val="20"/>
                    </w:rPr>
                    <w:t xml:space="preserve"> </w:t>
                  </w:r>
                  <w:r>
                    <w:rPr>
                      <w:spacing w:val="-6"/>
                      <w:sz w:val="20"/>
                      <w:szCs w:val="20"/>
                    </w:rPr>
                    <w:t>园</w:t>
                  </w:r>
                  <w:r>
                    <w:rPr>
                      <w:spacing w:val="-18"/>
                      <w:sz w:val="20"/>
                      <w:szCs w:val="20"/>
                    </w:rPr>
                    <w:t xml:space="preserve"> </w:t>
                  </w:r>
                  <w:r>
                    <w:rPr>
                      <w:spacing w:val="-6"/>
                      <w:sz w:val="20"/>
                      <w:szCs w:val="20"/>
                    </w:rPr>
                    <w:t>的</w:t>
                  </w:r>
                  <w:r>
                    <w:rPr>
                      <w:spacing w:val="-35"/>
                      <w:sz w:val="20"/>
                      <w:szCs w:val="20"/>
                    </w:rPr>
                    <w:t xml:space="preserve"> </w:t>
                  </w:r>
                  <w:r>
                    <w:rPr>
                      <w:spacing w:val="-6"/>
                      <w:sz w:val="20"/>
                      <w:szCs w:val="20"/>
                    </w:rPr>
                    <w:t>岸</w:t>
                  </w:r>
                  <w:r>
                    <w:rPr>
                      <w:spacing w:val="-34"/>
                      <w:sz w:val="20"/>
                      <w:szCs w:val="20"/>
                    </w:rPr>
                    <w:t xml:space="preserve"> </w:t>
                  </w:r>
                  <w:r>
                    <w:rPr>
                      <w:spacing w:val="-6"/>
                      <w:sz w:val="20"/>
                      <w:szCs w:val="20"/>
                    </w:rPr>
                    <w:t>线</w:t>
                  </w:r>
                  <w:r>
                    <w:rPr>
                      <w:spacing w:val="-39"/>
                      <w:sz w:val="20"/>
                      <w:szCs w:val="20"/>
                    </w:rPr>
                    <w:t xml:space="preserve"> </w:t>
                  </w:r>
                  <w:r>
                    <w:rPr>
                      <w:spacing w:val="-6"/>
                      <w:sz w:val="20"/>
                      <w:szCs w:val="20"/>
                    </w:rPr>
                    <w:t>和</w:t>
                  </w:r>
                  <w:r>
                    <w:rPr>
                      <w:spacing w:val="-38"/>
                      <w:sz w:val="20"/>
                      <w:szCs w:val="20"/>
                    </w:rPr>
                    <w:t xml:space="preserve"> </w:t>
                  </w:r>
                  <w:r>
                    <w:rPr>
                      <w:spacing w:val="-6"/>
                      <w:sz w:val="20"/>
                      <w:szCs w:val="20"/>
                    </w:rPr>
                    <w:t>河</w:t>
                  </w:r>
                  <w:r>
                    <w:rPr>
                      <w:spacing w:val="-38"/>
                      <w:sz w:val="20"/>
                      <w:szCs w:val="20"/>
                    </w:rPr>
                    <w:t xml:space="preserve"> </w:t>
                  </w:r>
                  <w:r>
                    <w:rPr>
                      <w:spacing w:val="-6"/>
                      <w:sz w:val="20"/>
                      <w:szCs w:val="20"/>
                    </w:rPr>
                    <w:t>段</w:t>
                  </w:r>
                  <w:r>
                    <w:rPr>
                      <w:spacing w:val="-32"/>
                      <w:sz w:val="20"/>
                      <w:szCs w:val="20"/>
                    </w:rPr>
                    <w:t xml:space="preserve"> </w:t>
                  </w:r>
                  <w:r>
                    <w:rPr>
                      <w:spacing w:val="-6"/>
                      <w:sz w:val="20"/>
                      <w:szCs w:val="20"/>
                    </w:rPr>
                    <w:t>范</w:t>
                  </w:r>
                  <w:r>
                    <w:rPr>
                      <w:spacing w:val="-20"/>
                      <w:sz w:val="20"/>
                      <w:szCs w:val="20"/>
                    </w:rPr>
                    <w:t xml:space="preserve"> </w:t>
                  </w:r>
                  <w:r>
                    <w:rPr>
                      <w:spacing w:val="-6"/>
                      <w:sz w:val="20"/>
                      <w:szCs w:val="20"/>
                    </w:rPr>
                    <w:t>围</w:t>
                  </w:r>
                  <w:r>
                    <w:rPr>
                      <w:sz w:val="20"/>
                      <w:szCs w:val="20"/>
                    </w:rPr>
                    <w:t xml:space="preserve"> </w:t>
                  </w:r>
                  <w:r>
                    <w:rPr>
                      <w:spacing w:val="-9"/>
                      <w:sz w:val="20"/>
                      <w:szCs w:val="20"/>
                    </w:rPr>
                    <w:t>内。</w:t>
                  </w:r>
                </w:p>
              </w:tc>
              <w:tc>
                <w:tcPr>
                  <w:tcW w:w="706"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6"/>
                    <w:spacing w:before="65" w:line="228" w:lineRule="auto"/>
                    <w:ind w:left="151"/>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449" w:type="dxa"/>
                  <w:vAlign w:val="top"/>
                </w:tcPr>
                <w:p>
                  <w:pPr>
                    <w:spacing w:before="209" w:line="192" w:lineRule="auto"/>
                    <w:ind w:left="176"/>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4522" w:type="dxa"/>
                  <w:vAlign w:val="top"/>
                </w:tcPr>
                <w:p>
                  <w:pPr>
                    <w:pStyle w:val="6"/>
                    <w:spacing w:before="34" w:line="228" w:lineRule="auto"/>
                    <w:ind w:left="111"/>
                    <w:rPr>
                      <w:sz w:val="20"/>
                      <w:szCs w:val="20"/>
                    </w:rPr>
                  </w:pPr>
                  <w:r>
                    <w:rPr>
                      <w:spacing w:val="19"/>
                      <w:sz w:val="20"/>
                      <w:szCs w:val="20"/>
                    </w:rPr>
                    <w:t>第九条禁止违法利用、 占用长江流域河湖岸</w:t>
                  </w:r>
                </w:p>
                <w:p>
                  <w:pPr>
                    <w:pStyle w:val="6"/>
                    <w:spacing w:before="23" w:line="217" w:lineRule="auto"/>
                    <w:ind w:left="114"/>
                    <w:rPr>
                      <w:sz w:val="20"/>
                      <w:szCs w:val="20"/>
                    </w:rPr>
                  </w:pPr>
                  <w:r>
                    <w:rPr>
                      <w:spacing w:val="-1"/>
                      <w:sz w:val="20"/>
                      <w:szCs w:val="20"/>
                    </w:rPr>
                    <w:t>线。</w:t>
                  </w:r>
                </w:p>
              </w:tc>
              <w:tc>
                <w:tcPr>
                  <w:tcW w:w="2549" w:type="dxa"/>
                  <w:vAlign w:val="top"/>
                </w:tcPr>
                <w:p>
                  <w:pPr>
                    <w:pStyle w:val="6"/>
                    <w:spacing w:before="168" w:line="228" w:lineRule="auto"/>
                    <w:ind w:left="114"/>
                    <w:rPr>
                      <w:sz w:val="20"/>
                      <w:szCs w:val="20"/>
                    </w:rPr>
                  </w:pPr>
                  <w:r>
                    <w:rPr>
                      <w:spacing w:val="15"/>
                      <w:sz w:val="20"/>
                      <w:szCs w:val="20"/>
                    </w:rPr>
                    <w:t>本项目不涉及。</w:t>
                  </w:r>
                </w:p>
              </w:tc>
              <w:tc>
                <w:tcPr>
                  <w:tcW w:w="706" w:type="dxa"/>
                  <w:vAlign w:val="top"/>
                </w:tcPr>
                <w:p>
                  <w:pPr>
                    <w:pStyle w:val="6"/>
                    <w:spacing w:before="168" w:line="228" w:lineRule="auto"/>
                    <w:ind w:left="151"/>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6" w:hRule="atLeast"/>
              </w:trPr>
              <w:tc>
                <w:tcPr>
                  <w:tcW w:w="449" w:type="dxa"/>
                  <w:vAlign w:val="top"/>
                </w:tcPr>
                <w:p>
                  <w:pPr>
                    <w:spacing w:line="276" w:lineRule="auto"/>
                    <w:rPr>
                      <w:rFonts w:ascii="Arial"/>
                      <w:sz w:val="21"/>
                    </w:rPr>
                  </w:pPr>
                </w:p>
                <w:p>
                  <w:pPr>
                    <w:spacing w:line="277" w:lineRule="auto"/>
                    <w:rPr>
                      <w:rFonts w:ascii="Arial"/>
                      <w:sz w:val="21"/>
                    </w:rPr>
                  </w:pPr>
                </w:p>
                <w:p>
                  <w:pPr>
                    <w:spacing w:before="57" w:line="195" w:lineRule="auto"/>
                    <w:ind w:left="181"/>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4522" w:type="dxa"/>
                  <w:vAlign w:val="top"/>
                </w:tcPr>
                <w:p>
                  <w:pPr>
                    <w:pStyle w:val="6"/>
                    <w:spacing w:before="34" w:line="244" w:lineRule="auto"/>
                    <w:ind w:left="111" w:right="122"/>
                    <w:jc w:val="both"/>
                    <w:rPr>
                      <w:sz w:val="20"/>
                      <w:szCs w:val="20"/>
                    </w:rPr>
                  </w:pPr>
                  <w:r>
                    <w:rPr>
                      <w:spacing w:val="25"/>
                      <w:sz w:val="20"/>
                      <w:szCs w:val="20"/>
                    </w:rPr>
                    <w:t>第十条禁止在《长江岸线保护和开发利用总</w:t>
                  </w:r>
                  <w:r>
                    <w:rPr>
                      <w:spacing w:val="2"/>
                      <w:sz w:val="20"/>
                      <w:szCs w:val="20"/>
                    </w:rPr>
                    <w:t xml:space="preserve"> </w:t>
                  </w:r>
                  <w:r>
                    <w:rPr>
                      <w:spacing w:val="25"/>
                      <w:sz w:val="20"/>
                      <w:szCs w:val="20"/>
                    </w:rPr>
                    <w:t>体规划》划定的岸线保护区和保留区内投资</w:t>
                  </w:r>
                  <w:r>
                    <w:rPr>
                      <w:spacing w:val="4"/>
                      <w:sz w:val="20"/>
                      <w:szCs w:val="20"/>
                    </w:rPr>
                    <w:t xml:space="preserve"> </w:t>
                  </w:r>
                  <w:r>
                    <w:rPr>
                      <w:spacing w:val="37"/>
                      <w:sz w:val="20"/>
                      <w:szCs w:val="20"/>
                    </w:rPr>
                    <w:t>建设除事关公共安全及公众利益的防洪护</w:t>
                  </w:r>
                  <w:r>
                    <w:rPr>
                      <w:spacing w:val="13"/>
                      <w:sz w:val="20"/>
                      <w:szCs w:val="20"/>
                    </w:rPr>
                    <w:t xml:space="preserve"> </w:t>
                  </w:r>
                  <w:r>
                    <w:rPr>
                      <w:spacing w:val="14"/>
                      <w:sz w:val="20"/>
                      <w:szCs w:val="20"/>
                    </w:rPr>
                    <w:t>岸</w:t>
                  </w:r>
                  <w:r>
                    <w:rPr>
                      <w:spacing w:val="-58"/>
                      <w:sz w:val="20"/>
                      <w:szCs w:val="20"/>
                    </w:rPr>
                    <w:t xml:space="preserve"> </w:t>
                  </w:r>
                  <w:r>
                    <w:rPr>
                      <w:spacing w:val="14"/>
                      <w:sz w:val="20"/>
                      <w:szCs w:val="20"/>
                    </w:rPr>
                    <w:t>、河道治理</w:t>
                  </w:r>
                  <w:r>
                    <w:rPr>
                      <w:spacing w:val="-56"/>
                      <w:sz w:val="20"/>
                      <w:szCs w:val="20"/>
                    </w:rPr>
                    <w:t xml:space="preserve"> </w:t>
                  </w:r>
                  <w:r>
                    <w:rPr>
                      <w:spacing w:val="14"/>
                      <w:sz w:val="20"/>
                      <w:szCs w:val="20"/>
                    </w:rPr>
                    <w:t>、供水</w:t>
                  </w:r>
                  <w:r>
                    <w:rPr>
                      <w:spacing w:val="-56"/>
                      <w:sz w:val="20"/>
                      <w:szCs w:val="20"/>
                    </w:rPr>
                    <w:t xml:space="preserve"> </w:t>
                  </w:r>
                  <w:r>
                    <w:rPr>
                      <w:spacing w:val="14"/>
                      <w:sz w:val="20"/>
                      <w:szCs w:val="20"/>
                    </w:rPr>
                    <w:t>、生态环境保护</w:t>
                  </w:r>
                  <w:r>
                    <w:rPr>
                      <w:spacing w:val="-56"/>
                      <w:sz w:val="20"/>
                      <w:szCs w:val="20"/>
                    </w:rPr>
                    <w:t xml:space="preserve"> </w:t>
                  </w:r>
                  <w:r>
                    <w:rPr>
                      <w:spacing w:val="14"/>
                      <w:sz w:val="20"/>
                      <w:szCs w:val="20"/>
                    </w:rPr>
                    <w:t>、</w:t>
                  </w:r>
                  <w:r>
                    <w:rPr>
                      <w:spacing w:val="-58"/>
                      <w:sz w:val="20"/>
                      <w:szCs w:val="20"/>
                    </w:rPr>
                    <w:t xml:space="preserve"> </w:t>
                  </w:r>
                  <w:r>
                    <w:rPr>
                      <w:spacing w:val="14"/>
                      <w:sz w:val="20"/>
                      <w:szCs w:val="20"/>
                    </w:rPr>
                    <w:t>国家</w:t>
                  </w:r>
                  <w:r>
                    <w:rPr>
                      <w:sz w:val="20"/>
                      <w:szCs w:val="20"/>
                    </w:rPr>
                    <w:t xml:space="preserve"> </w:t>
                  </w:r>
                  <w:r>
                    <w:rPr>
                      <w:spacing w:val="21"/>
                      <w:sz w:val="20"/>
                      <w:szCs w:val="20"/>
                    </w:rPr>
                    <w:t>重要基础设施以外的项目。</w:t>
                  </w:r>
                </w:p>
              </w:tc>
              <w:tc>
                <w:tcPr>
                  <w:tcW w:w="2549" w:type="dxa"/>
                  <w:vAlign w:val="top"/>
                </w:tcPr>
                <w:p>
                  <w:pPr>
                    <w:spacing w:line="254" w:lineRule="auto"/>
                    <w:rPr>
                      <w:rFonts w:ascii="Arial"/>
                      <w:sz w:val="21"/>
                    </w:rPr>
                  </w:pPr>
                </w:p>
                <w:p>
                  <w:pPr>
                    <w:spacing w:line="255" w:lineRule="auto"/>
                    <w:rPr>
                      <w:rFonts w:ascii="Arial"/>
                      <w:sz w:val="21"/>
                    </w:rPr>
                  </w:pPr>
                </w:p>
                <w:p>
                  <w:pPr>
                    <w:pStyle w:val="6"/>
                    <w:spacing w:before="65" w:line="228" w:lineRule="auto"/>
                    <w:ind w:left="114"/>
                    <w:rPr>
                      <w:sz w:val="20"/>
                      <w:szCs w:val="20"/>
                    </w:rPr>
                  </w:pPr>
                  <w:r>
                    <w:rPr>
                      <w:spacing w:val="15"/>
                      <w:sz w:val="20"/>
                      <w:szCs w:val="20"/>
                    </w:rPr>
                    <w:t>本项目不涉及。</w:t>
                  </w:r>
                </w:p>
              </w:tc>
              <w:tc>
                <w:tcPr>
                  <w:tcW w:w="706" w:type="dxa"/>
                  <w:vAlign w:val="top"/>
                </w:tcPr>
                <w:p>
                  <w:pPr>
                    <w:spacing w:line="255" w:lineRule="auto"/>
                    <w:rPr>
                      <w:rFonts w:ascii="Arial"/>
                      <w:sz w:val="21"/>
                    </w:rPr>
                  </w:pPr>
                </w:p>
                <w:p>
                  <w:pPr>
                    <w:spacing w:line="255" w:lineRule="auto"/>
                    <w:rPr>
                      <w:rFonts w:ascii="Arial"/>
                      <w:sz w:val="21"/>
                    </w:rPr>
                  </w:pPr>
                </w:p>
                <w:p>
                  <w:pPr>
                    <w:pStyle w:val="6"/>
                    <w:spacing w:before="65" w:line="228" w:lineRule="auto"/>
                    <w:ind w:left="151"/>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3" w:hRule="atLeast"/>
              </w:trPr>
              <w:tc>
                <w:tcPr>
                  <w:tcW w:w="449" w:type="dxa"/>
                  <w:vAlign w:val="top"/>
                </w:tcPr>
                <w:p>
                  <w:pPr>
                    <w:spacing w:line="419" w:lineRule="auto"/>
                    <w:rPr>
                      <w:rFonts w:ascii="Arial"/>
                      <w:sz w:val="21"/>
                    </w:rPr>
                  </w:pPr>
                </w:p>
                <w:p>
                  <w:pPr>
                    <w:spacing w:before="57" w:line="195" w:lineRule="auto"/>
                    <w:ind w:left="176"/>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4522" w:type="dxa"/>
                  <w:vAlign w:val="top"/>
                </w:tcPr>
                <w:p>
                  <w:pPr>
                    <w:pStyle w:val="6"/>
                    <w:spacing w:before="34" w:line="242" w:lineRule="auto"/>
                    <w:ind w:left="113" w:right="122" w:hanging="2"/>
                    <w:jc w:val="both"/>
                    <w:rPr>
                      <w:sz w:val="20"/>
                      <w:szCs w:val="20"/>
                    </w:rPr>
                  </w:pPr>
                  <w:r>
                    <w:rPr>
                      <w:spacing w:val="25"/>
                      <w:sz w:val="20"/>
                      <w:szCs w:val="20"/>
                    </w:rPr>
                    <w:t>第十一条禁止在《全国重要江河湖泊水功能</w:t>
                  </w:r>
                  <w:r>
                    <w:rPr>
                      <w:spacing w:val="2"/>
                      <w:sz w:val="20"/>
                      <w:szCs w:val="20"/>
                    </w:rPr>
                    <w:t xml:space="preserve"> </w:t>
                  </w:r>
                  <w:r>
                    <w:rPr>
                      <w:spacing w:val="22"/>
                      <w:sz w:val="20"/>
                      <w:szCs w:val="20"/>
                    </w:rPr>
                    <w:t>区划》划定的河段及湖泊保护区</w:t>
                  </w:r>
                  <w:r>
                    <w:rPr>
                      <w:spacing w:val="-39"/>
                      <w:sz w:val="20"/>
                      <w:szCs w:val="20"/>
                    </w:rPr>
                    <w:t xml:space="preserve"> </w:t>
                  </w:r>
                  <w:r>
                    <w:rPr>
                      <w:spacing w:val="22"/>
                      <w:sz w:val="20"/>
                      <w:szCs w:val="20"/>
                    </w:rPr>
                    <w:t>、保留区内</w:t>
                  </w:r>
                  <w:r>
                    <w:rPr>
                      <w:sz w:val="20"/>
                      <w:szCs w:val="20"/>
                    </w:rPr>
                    <w:t xml:space="preserve"> </w:t>
                  </w:r>
                  <w:r>
                    <w:rPr>
                      <w:spacing w:val="25"/>
                      <w:sz w:val="20"/>
                      <w:szCs w:val="20"/>
                    </w:rPr>
                    <w:t>投资建设不利于水资源及自然生态保护的项</w:t>
                  </w:r>
                  <w:r>
                    <w:rPr>
                      <w:spacing w:val="4"/>
                      <w:sz w:val="20"/>
                      <w:szCs w:val="20"/>
                    </w:rPr>
                    <w:t xml:space="preserve"> </w:t>
                  </w:r>
                  <w:r>
                    <w:rPr>
                      <w:spacing w:val="-1"/>
                      <w:sz w:val="20"/>
                      <w:szCs w:val="20"/>
                    </w:rPr>
                    <w:t>目。</w:t>
                  </w:r>
                </w:p>
              </w:tc>
              <w:tc>
                <w:tcPr>
                  <w:tcW w:w="2549" w:type="dxa"/>
                  <w:vAlign w:val="top"/>
                </w:tcPr>
                <w:p>
                  <w:pPr>
                    <w:spacing w:line="375" w:lineRule="auto"/>
                    <w:rPr>
                      <w:rFonts w:ascii="Arial"/>
                      <w:sz w:val="21"/>
                    </w:rPr>
                  </w:pPr>
                </w:p>
                <w:p>
                  <w:pPr>
                    <w:pStyle w:val="6"/>
                    <w:spacing w:before="65" w:line="228" w:lineRule="auto"/>
                    <w:ind w:left="114"/>
                    <w:rPr>
                      <w:sz w:val="20"/>
                      <w:szCs w:val="20"/>
                    </w:rPr>
                  </w:pPr>
                  <w:r>
                    <w:rPr>
                      <w:spacing w:val="15"/>
                      <w:sz w:val="20"/>
                      <w:szCs w:val="20"/>
                    </w:rPr>
                    <w:t>本项目不涉及。</w:t>
                  </w:r>
                </w:p>
              </w:tc>
              <w:tc>
                <w:tcPr>
                  <w:tcW w:w="706" w:type="dxa"/>
                  <w:vAlign w:val="top"/>
                </w:tcPr>
                <w:p>
                  <w:pPr>
                    <w:spacing w:line="376" w:lineRule="auto"/>
                    <w:rPr>
                      <w:rFonts w:ascii="Arial"/>
                      <w:sz w:val="21"/>
                    </w:rPr>
                  </w:pPr>
                </w:p>
                <w:p>
                  <w:pPr>
                    <w:pStyle w:val="6"/>
                    <w:spacing w:before="65" w:line="228" w:lineRule="auto"/>
                    <w:ind w:left="151"/>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449" w:type="dxa"/>
                  <w:vAlign w:val="top"/>
                </w:tcPr>
                <w:p>
                  <w:pPr>
                    <w:spacing w:before="209" w:line="195" w:lineRule="auto"/>
                    <w:ind w:left="140"/>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10</w:t>
                  </w:r>
                </w:p>
              </w:tc>
              <w:tc>
                <w:tcPr>
                  <w:tcW w:w="4522" w:type="dxa"/>
                  <w:vAlign w:val="top"/>
                </w:tcPr>
                <w:p>
                  <w:pPr>
                    <w:pStyle w:val="6"/>
                    <w:spacing w:before="37" w:line="232" w:lineRule="auto"/>
                    <w:ind w:left="111" w:right="124"/>
                    <w:rPr>
                      <w:sz w:val="20"/>
                      <w:szCs w:val="20"/>
                    </w:rPr>
                  </w:pPr>
                  <w:r>
                    <w:rPr>
                      <w:spacing w:val="37"/>
                      <w:sz w:val="20"/>
                      <w:szCs w:val="20"/>
                    </w:rPr>
                    <w:t>第十二条禁止未经许可在长江支流及湖泊</w:t>
                  </w:r>
                  <w:r>
                    <w:rPr>
                      <w:spacing w:val="13"/>
                      <w:sz w:val="20"/>
                      <w:szCs w:val="20"/>
                    </w:rPr>
                    <w:t xml:space="preserve"> </w:t>
                  </w:r>
                  <w:r>
                    <w:rPr>
                      <w:spacing w:val="18"/>
                      <w:sz w:val="20"/>
                      <w:szCs w:val="20"/>
                    </w:rPr>
                    <w:t>新设</w:t>
                  </w:r>
                  <w:r>
                    <w:rPr>
                      <w:spacing w:val="-58"/>
                      <w:sz w:val="20"/>
                      <w:szCs w:val="20"/>
                    </w:rPr>
                    <w:t xml:space="preserve"> </w:t>
                  </w:r>
                  <w:r>
                    <w:rPr>
                      <w:spacing w:val="18"/>
                      <w:sz w:val="20"/>
                      <w:szCs w:val="20"/>
                    </w:rPr>
                    <w:t>、</w:t>
                  </w:r>
                  <w:r>
                    <w:rPr>
                      <w:spacing w:val="-59"/>
                      <w:sz w:val="20"/>
                      <w:szCs w:val="20"/>
                    </w:rPr>
                    <w:t xml:space="preserve"> </w:t>
                  </w:r>
                  <w:r>
                    <w:rPr>
                      <w:spacing w:val="18"/>
                      <w:sz w:val="20"/>
                      <w:szCs w:val="20"/>
                    </w:rPr>
                    <w:t>改设或扩大排污口。</w:t>
                  </w:r>
                </w:p>
              </w:tc>
              <w:tc>
                <w:tcPr>
                  <w:tcW w:w="2549" w:type="dxa"/>
                  <w:vAlign w:val="top"/>
                </w:tcPr>
                <w:p>
                  <w:pPr>
                    <w:pStyle w:val="6"/>
                    <w:spacing w:before="170" w:line="228" w:lineRule="auto"/>
                    <w:ind w:left="114"/>
                    <w:rPr>
                      <w:sz w:val="20"/>
                      <w:szCs w:val="20"/>
                    </w:rPr>
                  </w:pPr>
                  <w:r>
                    <w:rPr>
                      <w:spacing w:val="15"/>
                      <w:sz w:val="20"/>
                      <w:szCs w:val="20"/>
                    </w:rPr>
                    <w:t>本项目不涉及。</w:t>
                  </w:r>
                </w:p>
              </w:tc>
              <w:tc>
                <w:tcPr>
                  <w:tcW w:w="706" w:type="dxa"/>
                  <w:vAlign w:val="top"/>
                </w:tcPr>
                <w:p>
                  <w:pPr>
                    <w:pStyle w:val="6"/>
                    <w:spacing w:before="171" w:line="228" w:lineRule="auto"/>
                    <w:ind w:left="151"/>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4" w:hRule="atLeast"/>
              </w:trPr>
              <w:tc>
                <w:tcPr>
                  <w:tcW w:w="449" w:type="dxa"/>
                  <w:vAlign w:val="top"/>
                </w:tcPr>
                <w:p>
                  <w:pPr>
                    <w:spacing w:line="283" w:lineRule="auto"/>
                    <w:rPr>
                      <w:rFonts w:ascii="Arial"/>
                      <w:sz w:val="21"/>
                    </w:rPr>
                  </w:pPr>
                </w:p>
                <w:p>
                  <w:pPr>
                    <w:spacing w:before="58" w:line="195" w:lineRule="auto"/>
                    <w:ind w:left="140"/>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11</w:t>
                  </w:r>
                </w:p>
              </w:tc>
              <w:tc>
                <w:tcPr>
                  <w:tcW w:w="4522" w:type="dxa"/>
                  <w:vAlign w:val="top"/>
                </w:tcPr>
                <w:p>
                  <w:pPr>
                    <w:pStyle w:val="6"/>
                    <w:spacing w:before="37" w:line="239" w:lineRule="auto"/>
                    <w:ind w:left="114" w:right="110" w:hanging="3"/>
                    <w:jc w:val="both"/>
                    <w:rPr>
                      <w:sz w:val="20"/>
                      <w:szCs w:val="20"/>
                    </w:rPr>
                  </w:pPr>
                  <w:r>
                    <w:rPr>
                      <w:spacing w:val="25"/>
                      <w:sz w:val="20"/>
                      <w:szCs w:val="20"/>
                    </w:rPr>
                    <w:t>第十三条禁止在长江支流、太湖等重要岸线</w:t>
                  </w:r>
                  <w:r>
                    <w:rPr>
                      <w:spacing w:val="2"/>
                      <w:sz w:val="20"/>
                      <w:szCs w:val="20"/>
                    </w:rPr>
                    <w:t xml:space="preserve"> </w:t>
                  </w:r>
                  <w:r>
                    <w:rPr>
                      <w:spacing w:val="23"/>
                      <w:sz w:val="20"/>
                      <w:szCs w:val="20"/>
                    </w:rPr>
                    <w:t>一公里范围内新建</w:t>
                  </w:r>
                  <w:r>
                    <w:rPr>
                      <w:spacing w:val="-47"/>
                      <w:sz w:val="20"/>
                      <w:szCs w:val="20"/>
                    </w:rPr>
                    <w:t xml:space="preserve"> </w:t>
                  </w:r>
                  <w:r>
                    <w:rPr>
                      <w:spacing w:val="23"/>
                      <w:sz w:val="20"/>
                      <w:szCs w:val="20"/>
                    </w:rPr>
                    <w:t>、扩建化工园区和化工项</w:t>
                  </w:r>
                  <w:r>
                    <w:rPr>
                      <w:sz w:val="20"/>
                      <w:szCs w:val="20"/>
                    </w:rPr>
                    <w:t xml:space="preserve"> </w:t>
                  </w:r>
                  <w:r>
                    <w:rPr>
                      <w:spacing w:val="-2"/>
                      <w:sz w:val="20"/>
                      <w:szCs w:val="20"/>
                    </w:rPr>
                    <w:t>目。</w:t>
                  </w:r>
                </w:p>
              </w:tc>
              <w:tc>
                <w:tcPr>
                  <w:tcW w:w="2549" w:type="dxa"/>
                  <w:vAlign w:val="top"/>
                </w:tcPr>
                <w:p>
                  <w:pPr>
                    <w:pStyle w:val="6"/>
                    <w:spacing w:before="170" w:line="242" w:lineRule="auto"/>
                    <w:ind w:left="153" w:right="119" w:hanging="39"/>
                    <w:rPr>
                      <w:sz w:val="20"/>
                      <w:szCs w:val="20"/>
                    </w:rPr>
                  </w:pPr>
                  <w:r>
                    <w:rPr>
                      <w:spacing w:val="-5"/>
                      <w:sz w:val="20"/>
                      <w:szCs w:val="20"/>
                    </w:rPr>
                    <w:t>本</w:t>
                  </w:r>
                  <w:r>
                    <w:rPr>
                      <w:spacing w:val="-33"/>
                      <w:sz w:val="20"/>
                      <w:szCs w:val="20"/>
                    </w:rPr>
                    <w:t xml:space="preserve"> </w:t>
                  </w:r>
                  <w:r>
                    <w:rPr>
                      <w:spacing w:val="-5"/>
                      <w:sz w:val="20"/>
                      <w:szCs w:val="20"/>
                    </w:rPr>
                    <w:t>项 目</w:t>
                  </w:r>
                  <w:r>
                    <w:rPr>
                      <w:spacing w:val="-34"/>
                      <w:sz w:val="20"/>
                      <w:szCs w:val="20"/>
                    </w:rPr>
                    <w:t xml:space="preserve"> </w:t>
                  </w:r>
                  <w:r>
                    <w:rPr>
                      <w:spacing w:val="-5"/>
                      <w:sz w:val="20"/>
                      <w:szCs w:val="20"/>
                    </w:rPr>
                    <w:t>不</w:t>
                  </w:r>
                  <w:r>
                    <w:rPr>
                      <w:spacing w:val="-38"/>
                      <w:sz w:val="20"/>
                      <w:szCs w:val="20"/>
                    </w:rPr>
                    <w:t xml:space="preserve"> </w:t>
                  </w:r>
                  <w:r>
                    <w:rPr>
                      <w:spacing w:val="-5"/>
                      <w:sz w:val="20"/>
                      <w:szCs w:val="20"/>
                    </w:rPr>
                    <w:t>属</w:t>
                  </w:r>
                  <w:r>
                    <w:rPr>
                      <w:spacing w:val="-33"/>
                      <w:sz w:val="20"/>
                      <w:szCs w:val="20"/>
                    </w:rPr>
                    <w:t xml:space="preserve"> </w:t>
                  </w:r>
                  <w:r>
                    <w:rPr>
                      <w:spacing w:val="-5"/>
                      <w:sz w:val="20"/>
                      <w:szCs w:val="20"/>
                    </w:rPr>
                    <w:t>于</w:t>
                  </w:r>
                  <w:r>
                    <w:rPr>
                      <w:spacing w:val="-36"/>
                      <w:sz w:val="20"/>
                      <w:szCs w:val="20"/>
                    </w:rPr>
                    <w:t xml:space="preserve"> </w:t>
                  </w:r>
                  <w:r>
                    <w:rPr>
                      <w:spacing w:val="-5"/>
                      <w:sz w:val="20"/>
                      <w:szCs w:val="20"/>
                    </w:rPr>
                    <w:t>化</w:t>
                  </w:r>
                  <w:r>
                    <w:rPr>
                      <w:spacing w:val="-34"/>
                      <w:sz w:val="20"/>
                      <w:szCs w:val="20"/>
                    </w:rPr>
                    <w:t xml:space="preserve"> </w:t>
                  </w:r>
                  <w:r>
                    <w:rPr>
                      <w:spacing w:val="-5"/>
                      <w:sz w:val="20"/>
                      <w:szCs w:val="20"/>
                    </w:rPr>
                    <w:t>工</w:t>
                  </w:r>
                  <w:r>
                    <w:rPr>
                      <w:spacing w:val="-34"/>
                      <w:sz w:val="20"/>
                      <w:szCs w:val="20"/>
                    </w:rPr>
                    <w:t xml:space="preserve"> </w:t>
                  </w:r>
                  <w:r>
                    <w:rPr>
                      <w:spacing w:val="-5"/>
                      <w:sz w:val="20"/>
                      <w:szCs w:val="20"/>
                    </w:rPr>
                    <w:t>项</w:t>
                  </w:r>
                  <w:r>
                    <w:rPr>
                      <w:sz w:val="20"/>
                      <w:szCs w:val="20"/>
                    </w:rPr>
                    <w:t xml:space="preserve"> </w:t>
                  </w:r>
                  <w:r>
                    <w:rPr>
                      <w:spacing w:val="-20"/>
                      <w:sz w:val="20"/>
                      <w:szCs w:val="20"/>
                    </w:rPr>
                    <w:t>目。</w:t>
                  </w:r>
                </w:p>
              </w:tc>
              <w:tc>
                <w:tcPr>
                  <w:tcW w:w="706" w:type="dxa"/>
                  <w:vAlign w:val="top"/>
                </w:tcPr>
                <w:p>
                  <w:pPr>
                    <w:spacing w:line="241" w:lineRule="auto"/>
                    <w:rPr>
                      <w:rFonts w:ascii="Arial"/>
                      <w:sz w:val="21"/>
                    </w:rPr>
                  </w:pPr>
                </w:p>
                <w:p>
                  <w:pPr>
                    <w:pStyle w:val="6"/>
                    <w:spacing w:before="65" w:line="228" w:lineRule="auto"/>
                    <w:ind w:left="144"/>
                    <w:rPr>
                      <w:sz w:val="20"/>
                      <w:szCs w:val="20"/>
                    </w:rPr>
                  </w:pPr>
                  <w:r>
                    <w:rPr>
                      <w:spacing w:val="7"/>
                      <w:sz w:val="20"/>
                      <w:szCs w:val="20"/>
                    </w:rPr>
                    <w:t>符合</w:t>
                  </w:r>
                </w:p>
              </w:tc>
            </w:tr>
          </w:tbl>
          <w:p>
            <w:pPr>
              <w:spacing w:line="140" w:lineRule="auto"/>
              <w:rPr>
                <w:rFonts w:ascii="Arial"/>
                <w:sz w:val="2"/>
              </w:rPr>
            </w:pPr>
          </w:p>
        </w:tc>
      </w:tr>
    </w:tbl>
    <w:p>
      <w:pPr>
        <w:rPr>
          <w:rFonts w:ascii="Arial"/>
          <w:sz w:val="21"/>
        </w:rPr>
      </w:pPr>
    </w:p>
    <w:p>
      <w:pPr>
        <w:spacing w:line="101" w:lineRule="exact"/>
      </w:pPr>
    </w:p>
    <w:p>
      <w:pPr>
        <w:spacing w:line="101" w:lineRule="exact"/>
        <w:sectPr>
          <w:pgSz w:w="11907" w:h="16840"/>
          <w:pgMar w:top="1231" w:right="1346" w:bottom="400" w:left="1346" w:header="991"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w:t>
      </w:r>
      <w:r>
        <w:rPr>
          <w:rFonts w:ascii="Times New Roman" w:hAnsi="Times New Roman" w:eastAsia="Times New Roman" w:cs="Times New Roman"/>
          <w:spacing w:val="21"/>
          <w:w w:val="101"/>
          <w:sz w:val="18"/>
          <w:szCs w:val="18"/>
        </w:rPr>
        <w:t xml:space="preserve"> </w:t>
      </w:r>
      <w:r>
        <w:rPr>
          <w:rFonts w:ascii="Times New Roman" w:hAnsi="Times New Roman" w:eastAsia="Times New Roman" w:cs="Times New Roman"/>
          <w:spacing w:val="-7"/>
          <w:sz w:val="18"/>
          <w:szCs w:val="18"/>
        </w:rPr>
        <w:t>13</w:t>
      </w:r>
      <w:r>
        <w:rPr>
          <w:rFonts w:ascii="Times New Roman" w:hAnsi="Times New Roman" w:eastAsia="Times New Roman" w:cs="Times New Roman"/>
          <w:spacing w:val="6"/>
          <w:sz w:val="18"/>
          <w:szCs w:val="18"/>
        </w:rPr>
        <w:t xml:space="preserve"> </w:t>
      </w:r>
      <w:r>
        <w:rPr>
          <w:rFonts w:ascii="Times New Roman" w:hAnsi="Times New Roman" w:eastAsia="Times New Roman" w:cs="Times New Roman"/>
          <w:spacing w:val="-7"/>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346" w:bottom="400" w:left="1346" w:header="991" w:footer="0" w:gutter="0"/>
          <w:cols w:equalWidth="0" w:num="2">
            <w:col w:w="6678" w:space="100"/>
            <w:col w:w="2437"/>
          </w:cols>
        </w:sectPr>
      </w:pPr>
    </w:p>
    <w:p>
      <w:pPr>
        <w:spacing w:before="58"/>
      </w:pPr>
    </w:p>
    <w:tbl>
      <w:tblPr>
        <w:tblStyle w:val="5"/>
        <w:tblW w:w="9188" w:type="dxa"/>
        <w:tblInd w:w="12" w:type="dxa"/>
        <w:tblBorders>
          <w:top w:val="single" w:color="000000" w:sz="6" w:space="0"/>
          <w:left w:val="single" w:color="000000" w:sz="10" w:space="0"/>
          <w:bottom w:val="single" w:color="000000" w:sz="10" w:space="0"/>
          <w:right w:val="single" w:color="000000" w:sz="10" w:space="0"/>
          <w:insideH w:val="none" w:color="auto" w:sz="0" w:space="0"/>
          <w:insideV w:val="none" w:color="auto" w:sz="0" w:space="0"/>
        </w:tblBorders>
        <w:tblLayout w:type="fixed"/>
        <w:tblCellMar>
          <w:top w:w="0" w:type="dxa"/>
          <w:left w:w="0" w:type="dxa"/>
          <w:bottom w:w="0" w:type="dxa"/>
          <w:right w:w="0" w:type="dxa"/>
        </w:tblCellMar>
      </w:tblPr>
      <w:tblGrid>
        <w:gridCol w:w="9188"/>
      </w:tblGrid>
      <w:tr>
        <w:tblPrEx>
          <w:tblBorders>
            <w:top w:val="single" w:color="000000" w:sz="6" w:space="0"/>
            <w:left w:val="single" w:color="000000" w:sz="10" w:space="0"/>
            <w:bottom w:val="single" w:color="000000" w:sz="10" w:space="0"/>
            <w:right w:val="single" w:color="000000" w:sz="10" w:space="0"/>
            <w:insideH w:val="none" w:color="auto" w:sz="0" w:space="0"/>
            <w:insideV w:val="none" w:color="auto" w:sz="0" w:space="0"/>
          </w:tblBorders>
          <w:tblCellMar>
            <w:top w:w="0" w:type="dxa"/>
            <w:left w:w="0" w:type="dxa"/>
            <w:bottom w:w="0" w:type="dxa"/>
            <w:right w:w="0" w:type="dxa"/>
          </w:tblCellMar>
        </w:tblPrEx>
        <w:trPr>
          <w:trHeight w:val="13361" w:hRule="atLeast"/>
        </w:trPr>
        <w:tc>
          <w:tcPr>
            <w:tcW w:w="9188" w:type="dxa"/>
            <w:vAlign w:val="top"/>
          </w:tcPr>
          <w:p>
            <w:pPr>
              <w:spacing w:line="15" w:lineRule="exact"/>
            </w:pPr>
            <w:r>
              <w:pict>
                <v:rect id="_x0000_s1029" o:spid="_x0000_s1029" o:spt="1" style="position:absolute;left:0pt;margin-left:42.35pt;margin-top:1.4pt;height:667.25pt;width:0.5pt;mso-position-horizontal-relative:page;mso-position-vertical-relative:page;z-index:251666432;mso-width-relative:page;mso-height-relative:page;" fillcolor="#000000" filled="t" stroked="f" coordsize="21600,21600">
                  <v:path/>
                  <v:fill on="t" focussize="0,0"/>
                  <v:stroke on="f"/>
                  <v:imagedata o:title=""/>
                  <o:lock v:ext="edit"/>
                </v:rect>
              </w:pict>
            </w:r>
          </w:p>
          <w:tbl>
            <w:tblPr>
              <w:tblStyle w:val="5"/>
              <w:tblW w:w="8226" w:type="dxa"/>
              <w:tblInd w:w="89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9"/>
              <w:gridCol w:w="4522"/>
              <w:gridCol w:w="2549"/>
              <w:gridCol w:w="7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3" w:hRule="atLeast"/>
              </w:trPr>
              <w:tc>
                <w:tcPr>
                  <w:tcW w:w="449" w:type="dxa"/>
                  <w:tcBorders>
                    <w:top w:val="nil"/>
                  </w:tcBorders>
                  <w:vAlign w:val="top"/>
                </w:tcPr>
                <w:p>
                  <w:pPr>
                    <w:spacing w:line="425" w:lineRule="auto"/>
                    <w:rPr>
                      <w:rFonts w:ascii="Arial"/>
                      <w:sz w:val="21"/>
                    </w:rPr>
                  </w:pPr>
                </w:p>
                <w:p>
                  <w:pPr>
                    <w:spacing w:before="57" w:line="195" w:lineRule="auto"/>
                    <w:ind w:left="140"/>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12</w:t>
                  </w:r>
                </w:p>
              </w:tc>
              <w:tc>
                <w:tcPr>
                  <w:tcW w:w="4522" w:type="dxa"/>
                  <w:tcBorders>
                    <w:top w:val="nil"/>
                  </w:tcBorders>
                  <w:vAlign w:val="top"/>
                </w:tcPr>
                <w:p>
                  <w:pPr>
                    <w:pStyle w:val="6"/>
                    <w:spacing w:before="40" w:line="243" w:lineRule="auto"/>
                    <w:ind w:left="110" w:right="124"/>
                    <w:jc w:val="both"/>
                    <w:rPr>
                      <w:sz w:val="20"/>
                      <w:szCs w:val="20"/>
                    </w:rPr>
                  </w:pPr>
                  <w:r>
                    <w:rPr>
                      <w:spacing w:val="37"/>
                      <w:sz w:val="20"/>
                      <w:szCs w:val="20"/>
                    </w:rPr>
                    <w:t>第十四条禁止在长江重要支流岸线一公里</w:t>
                  </w:r>
                  <w:r>
                    <w:rPr>
                      <w:spacing w:val="13"/>
                      <w:sz w:val="20"/>
                      <w:szCs w:val="20"/>
                    </w:rPr>
                    <w:t xml:space="preserve"> </w:t>
                  </w:r>
                  <w:r>
                    <w:rPr>
                      <w:spacing w:val="18"/>
                      <w:sz w:val="20"/>
                      <w:szCs w:val="20"/>
                    </w:rPr>
                    <w:t>范围内新建</w:t>
                  </w:r>
                  <w:r>
                    <w:rPr>
                      <w:spacing w:val="-55"/>
                      <w:sz w:val="20"/>
                      <w:szCs w:val="20"/>
                    </w:rPr>
                    <w:t xml:space="preserve"> </w:t>
                  </w:r>
                  <w:r>
                    <w:rPr>
                      <w:spacing w:val="18"/>
                      <w:sz w:val="20"/>
                      <w:szCs w:val="20"/>
                    </w:rPr>
                    <w:t>、改建</w:t>
                  </w:r>
                  <w:r>
                    <w:rPr>
                      <w:spacing w:val="-56"/>
                      <w:sz w:val="20"/>
                      <w:szCs w:val="20"/>
                    </w:rPr>
                    <w:t xml:space="preserve"> </w:t>
                  </w:r>
                  <w:r>
                    <w:rPr>
                      <w:spacing w:val="18"/>
                      <w:sz w:val="20"/>
                      <w:szCs w:val="20"/>
                    </w:rPr>
                    <w:t>、扩建尾矿库</w:t>
                  </w:r>
                  <w:r>
                    <w:rPr>
                      <w:spacing w:val="-56"/>
                      <w:sz w:val="20"/>
                      <w:szCs w:val="20"/>
                    </w:rPr>
                    <w:t xml:space="preserve"> </w:t>
                  </w:r>
                  <w:r>
                    <w:rPr>
                      <w:spacing w:val="18"/>
                      <w:sz w:val="20"/>
                      <w:szCs w:val="20"/>
                    </w:rPr>
                    <w:t>、冶炼渣库</w:t>
                  </w:r>
                  <w:r>
                    <w:rPr>
                      <w:sz w:val="20"/>
                      <w:szCs w:val="20"/>
                    </w:rPr>
                    <w:t xml:space="preserve"> </w:t>
                  </w:r>
                  <w:r>
                    <w:rPr>
                      <w:spacing w:val="18"/>
                      <w:sz w:val="20"/>
                      <w:szCs w:val="20"/>
                    </w:rPr>
                    <w:t>和磷石膏库</w:t>
                  </w:r>
                  <w:r>
                    <w:rPr>
                      <w:spacing w:val="-47"/>
                      <w:sz w:val="20"/>
                      <w:szCs w:val="20"/>
                    </w:rPr>
                    <w:t xml:space="preserve"> </w:t>
                  </w:r>
                  <w:r>
                    <w:rPr>
                      <w:spacing w:val="18"/>
                      <w:sz w:val="20"/>
                      <w:szCs w:val="20"/>
                    </w:rPr>
                    <w:t>，</w:t>
                  </w:r>
                  <w:r>
                    <w:rPr>
                      <w:spacing w:val="-57"/>
                      <w:sz w:val="20"/>
                      <w:szCs w:val="20"/>
                    </w:rPr>
                    <w:t xml:space="preserve"> </w:t>
                  </w:r>
                  <w:r>
                    <w:rPr>
                      <w:spacing w:val="18"/>
                      <w:sz w:val="20"/>
                      <w:szCs w:val="20"/>
                    </w:rPr>
                    <w:t>以提升安全</w:t>
                  </w:r>
                  <w:r>
                    <w:rPr>
                      <w:spacing w:val="-58"/>
                      <w:sz w:val="20"/>
                      <w:szCs w:val="20"/>
                    </w:rPr>
                    <w:t xml:space="preserve"> </w:t>
                  </w:r>
                  <w:r>
                    <w:rPr>
                      <w:spacing w:val="18"/>
                      <w:sz w:val="20"/>
                      <w:szCs w:val="20"/>
                    </w:rPr>
                    <w:t>、生态环境保护水</w:t>
                  </w:r>
                  <w:r>
                    <w:rPr>
                      <w:sz w:val="20"/>
                      <w:szCs w:val="20"/>
                    </w:rPr>
                    <w:t xml:space="preserve"> </w:t>
                  </w:r>
                  <w:r>
                    <w:rPr>
                      <w:spacing w:val="24"/>
                      <w:sz w:val="20"/>
                      <w:szCs w:val="20"/>
                    </w:rPr>
                    <w:t>平为目的的改扩建除外。</w:t>
                  </w:r>
                </w:p>
              </w:tc>
              <w:tc>
                <w:tcPr>
                  <w:tcW w:w="2549" w:type="dxa"/>
                  <w:tcBorders>
                    <w:top w:val="nil"/>
                  </w:tcBorders>
                  <w:vAlign w:val="top"/>
                </w:tcPr>
                <w:p>
                  <w:pPr>
                    <w:spacing w:line="246" w:lineRule="auto"/>
                    <w:rPr>
                      <w:rFonts w:ascii="Arial"/>
                      <w:sz w:val="21"/>
                    </w:rPr>
                  </w:pPr>
                </w:p>
                <w:p>
                  <w:pPr>
                    <w:pStyle w:val="6"/>
                    <w:spacing w:before="65"/>
                    <w:ind w:left="112" w:right="122" w:firstLine="1"/>
                    <w:rPr>
                      <w:sz w:val="20"/>
                      <w:szCs w:val="20"/>
                    </w:rPr>
                  </w:pPr>
                  <w:r>
                    <w:rPr>
                      <w:spacing w:val="21"/>
                      <w:sz w:val="20"/>
                      <w:szCs w:val="20"/>
                    </w:rPr>
                    <w:t>本项目不属于矿库</w:t>
                  </w:r>
                  <w:r>
                    <w:rPr>
                      <w:spacing w:val="-47"/>
                      <w:sz w:val="20"/>
                      <w:szCs w:val="20"/>
                    </w:rPr>
                    <w:t xml:space="preserve"> </w:t>
                  </w:r>
                  <w:r>
                    <w:rPr>
                      <w:spacing w:val="21"/>
                      <w:sz w:val="20"/>
                      <w:szCs w:val="20"/>
                    </w:rPr>
                    <w:t>、</w:t>
                  </w:r>
                  <w:r>
                    <w:rPr>
                      <w:spacing w:val="-57"/>
                      <w:sz w:val="20"/>
                      <w:szCs w:val="20"/>
                    </w:rPr>
                    <w:t xml:space="preserve"> </w:t>
                  </w:r>
                  <w:r>
                    <w:rPr>
                      <w:spacing w:val="21"/>
                      <w:sz w:val="20"/>
                      <w:szCs w:val="20"/>
                    </w:rPr>
                    <w:t>冶</w:t>
                  </w:r>
                  <w:r>
                    <w:rPr>
                      <w:sz w:val="20"/>
                      <w:szCs w:val="20"/>
                    </w:rPr>
                    <w:t xml:space="preserve"> </w:t>
                  </w:r>
                  <w:r>
                    <w:rPr>
                      <w:spacing w:val="18"/>
                      <w:sz w:val="20"/>
                      <w:szCs w:val="20"/>
                    </w:rPr>
                    <w:t>炼渣库和磷石膏库。</w:t>
                  </w:r>
                </w:p>
              </w:tc>
              <w:tc>
                <w:tcPr>
                  <w:tcW w:w="706" w:type="dxa"/>
                  <w:tcBorders>
                    <w:top w:val="nil"/>
                  </w:tcBorders>
                  <w:vAlign w:val="top"/>
                </w:tcPr>
                <w:p>
                  <w:pPr>
                    <w:spacing w:line="382" w:lineRule="auto"/>
                    <w:rPr>
                      <w:rFonts w:ascii="Arial"/>
                      <w:sz w:val="21"/>
                    </w:rPr>
                  </w:pPr>
                </w:p>
                <w:p>
                  <w:pPr>
                    <w:pStyle w:val="6"/>
                    <w:spacing w:before="65" w:line="228" w:lineRule="auto"/>
                    <w:ind w:left="151"/>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6" w:hRule="atLeast"/>
              </w:trPr>
              <w:tc>
                <w:tcPr>
                  <w:tcW w:w="449" w:type="dxa"/>
                  <w:vAlign w:val="top"/>
                </w:tcPr>
                <w:p>
                  <w:pPr>
                    <w:spacing w:line="276" w:lineRule="auto"/>
                    <w:rPr>
                      <w:rFonts w:ascii="Arial"/>
                      <w:sz w:val="21"/>
                    </w:rPr>
                  </w:pPr>
                </w:p>
                <w:p>
                  <w:pPr>
                    <w:spacing w:line="276" w:lineRule="auto"/>
                    <w:rPr>
                      <w:rFonts w:ascii="Arial"/>
                      <w:sz w:val="21"/>
                    </w:rPr>
                  </w:pPr>
                </w:p>
                <w:p>
                  <w:pPr>
                    <w:spacing w:before="57" w:line="195" w:lineRule="auto"/>
                    <w:ind w:left="140"/>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13</w:t>
                  </w:r>
                </w:p>
              </w:tc>
              <w:tc>
                <w:tcPr>
                  <w:tcW w:w="4522" w:type="dxa"/>
                  <w:vAlign w:val="top"/>
                </w:tcPr>
                <w:p>
                  <w:pPr>
                    <w:pStyle w:val="6"/>
                    <w:spacing w:before="34" w:line="244" w:lineRule="auto"/>
                    <w:ind w:left="110" w:right="119"/>
                    <w:jc w:val="both"/>
                    <w:rPr>
                      <w:sz w:val="20"/>
                      <w:szCs w:val="20"/>
                    </w:rPr>
                  </w:pPr>
                  <w:r>
                    <w:rPr>
                      <w:spacing w:val="32"/>
                      <w:sz w:val="20"/>
                      <w:szCs w:val="20"/>
                    </w:rPr>
                    <w:t>第十五条禁止在合规园区外新建</w:t>
                  </w:r>
                  <w:r>
                    <w:rPr>
                      <w:spacing w:val="-42"/>
                      <w:sz w:val="20"/>
                      <w:szCs w:val="20"/>
                    </w:rPr>
                    <w:t xml:space="preserve"> </w:t>
                  </w:r>
                  <w:r>
                    <w:rPr>
                      <w:spacing w:val="32"/>
                      <w:sz w:val="20"/>
                      <w:szCs w:val="20"/>
                    </w:rPr>
                    <w:t>、</w:t>
                  </w:r>
                  <w:r>
                    <w:rPr>
                      <w:spacing w:val="-55"/>
                      <w:sz w:val="20"/>
                      <w:szCs w:val="20"/>
                    </w:rPr>
                    <w:t xml:space="preserve"> </w:t>
                  </w:r>
                  <w:r>
                    <w:rPr>
                      <w:spacing w:val="32"/>
                      <w:sz w:val="20"/>
                      <w:szCs w:val="20"/>
                    </w:rPr>
                    <w:t>扩建钢</w:t>
                  </w:r>
                  <w:r>
                    <w:rPr>
                      <w:sz w:val="20"/>
                      <w:szCs w:val="20"/>
                    </w:rPr>
                    <w:t xml:space="preserve"> </w:t>
                  </w:r>
                  <w:r>
                    <w:rPr>
                      <w:spacing w:val="11"/>
                      <w:sz w:val="20"/>
                      <w:szCs w:val="20"/>
                    </w:rPr>
                    <w:t>铁</w:t>
                  </w:r>
                  <w:r>
                    <w:rPr>
                      <w:spacing w:val="-47"/>
                      <w:sz w:val="20"/>
                      <w:szCs w:val="20"/>
                    </w:rPr>
                    <w:t xml:space="preserve"> </w:t>
                  </w:r>
                  <w:r>
                    <w:rPr>
                      <w:spacing w:val="11"/>
                      <w:sz w:val="20"/>
                      <w:szCs w:val="20"/>
                    </w:rPr>
                    <w:t>、石化</w:t>
                  </w:r>
                  <w:r>
                    <w:rPr>
                      <w:spacing w:val="-59"/>
                      <w:sz w:val="20"/>
                      <w:szCs w:val="20"/>
                    </w:rPr>
                    <w:t xml:space="preserve"> </w:t>
                  </w:r>
                  <w:r>
                    <w:rPr>
                      <w:spacing w:val="11"/>
                      <w:sz w:val="20"/>
                      <w:szCs w:val="20"/>
                    </w:rPr>
                    <w:t>、化工</w:t>
                  </w:r>
                  <w:r>
                    <w:rPr>
                      <w:spacing w:val="-55"/>
                      <w:sz w:val="20"/>
                      <w:szCs w:val="20"/>
                    </w:rPr>
                    <w:t xml:space="preserve"> </w:t>
                  </w:r>
                  <w:r>
                    <w:rPr>
                      <w:spacing w:val="11"/>
                      <w:sz w:val="20"/>
                      <w:szCs w:val="20"/>
                    </w:rPr>
                    <w:t>、焦化</w:t>
                  </w:r>
                  <w:r>
                    <w:rPr>
                      <w:spacing w:val="-56"/>
                      <w:sz w:val="20"/>
                      <w:szCs w:val="20"/>
                    </w:rPr>
                    <w:t xml:space="preserve"> </w:t>
                  </w:r>
                  <w:r>
                    <w:rPr>
                      <w:spacing w:val="11"/>
                      <w:sz w:val="20"/>
                      <w:szCs w:val="20"/>
                    </w:rPr>
                    <w:t>、建材</w:t>
                  </w:r>
                  <w:r>
                    <w:rPr>
                      <w:spacing w:val="-58"/>
                      <w:sz w:val="20"/>
                      <w:szCs w:val="20"/>
                    </w:rPr>
                    <w:t xml:space="preserve"> </w:t>
                  </w:r>
                  <w:r>
                    <w:rPr>
                      <w:spacing w:val="11"/>
                      <w:sz w:val="20"/>
                      <w:szCs w:val="20"/>
                    </w:rPr>
                    <w:t>、有色</w:t>
                  </w:r>
                  <w:r>
                    <w:rPr>
                      <w:spacing w:val="-56"/>
                      <w:sz w:val="20"/>
                      <w:szCs w:val="20"/>
                    </w:rPr>
                    <w:t xml:space="preserve"> </w:t>
                  </w:r>
                  <w:r>
                    <w:rPr>
                      <w:spacing w:val="11"/>
                      <w:sz w:val="20"/>
                      <w:szCs w:val="20"/>
                    </w:rPr>
                    <w:t>、制浆</w:t>
                  </w:r>
                  <w:r>
                    <w:rPr>
                      <w:sz w:val="20"/>
                      <w:szCs w:val="20"/>
                    </w:rPr>
                    <w:t xml:space="preserve"> </w:t>
                  </w:r>
                  <w:r>
                    <w:rPr>
                      <w:spacing w:val="25"/>
                      <w:sz w:val="20"/>
                      <w:szCs w:val="20"/>
                    </w:rPr>
                    <w:t>造纸等高污染项目。高污染项目清单参照生</w:t>
                  </w:r>
                  <w:r>
                    <w:rPr>
                      <w:spacing w:val="3"/>
                      <w:sz w:val="20"/>
                      <w:szCs w:val="20"/>
                    </w:rPr>
                    <w:t xml:space="preserve"> </w:t>
                  </w:r>
                  <w:r>
                    <w:rPr>
                      <w:spacing w:val="16"/>
                      <w:sz w:val="20"/>
                      <w:szCs w:val="20"/>
                    </w:rPr>
                    <w:t>态环境部《环境保护综合目录》中的高污</w:t>
                  </w:r>
                  <w:r>
                    <w:rPr>
                      <w:spacing w:val="81"/>
                      <w:sz w:val="20"/>
                      <w:szCs w:val="20"/>
                    </w:rPr>
                    <w:t xml:space="preserve"> </w:t>
                  </w:r>
                  <w:r>
                    <w:rPr>
                      <w:spacing w:val="16"/>
                      <w:sz w:val="20"/>
                      <w:szCs w:val="20"/>
                    </w:rPr>
                    <w:t>染</w:t>
                  </w:r>
                  <w:r>
                    <w:rPr>
                      <w:sz w:val="20"/>
                      <w:szCs w:val="20"/>
                    </w:rPr>
                    <w:t xml:space="preserve"> </w:t>
                  </w:r>
                  <w:r>
                    <w:rPr>
                      <w:spacing w:val="17"/>
                      <w:sz w:val="20"/>
                      <w:szCs w:val="20"/>
                    </w:rPr>
                    <w:t>产品目录执行。</w:t>
                  </w:r>
                </w:p>
              </w:tc>
              <w:tc>
                <w:tcPr>
                  <w:tcW w:w="2549" w:type="dxa"/>
                  <w:vAlign w:val="top"/>
                </w:tcPr>
                <w:p>
                  <w:pPr>
                    <w:pStyle w:val="6"/>
                    <w:spacing w:before="302" w:line="244" w:lineRule="auto"/>
                    <w:ind w:left="113" w:right="112"/>
                    <w:jc w:val="both"/>
                    <w:rPr>
                      <w:sz w:val="20"/>
                      <w:szCs w:val="20"/>
                    </w:rPr>
                  </w:pPr>
                  <w:r>
                    <w:rPr>
                      <w:spacing w:val="25"/>
                      <w:sz w:val="20"/>
                      <w:szCs w:val="20"/>
                    </w:rPr>
                    <w:t>本项目不属于《</w:t>
                  </w:r>
                  <w:r>
                    <w:rPr>
                      <w:spacing w:val="-44"/>
                      <w:sz w:val="20"/>
                      <w:szCs w:val="20"/>
                    </w:rPr>
                    <w:t xml:space="preserve"> </w:t>
                  </w:r>
                  <w:r>
                    <w:rPr>
                      <w:spacing w:val="25"/>
                      <w:sz w:val="20"/>
                      <w:szCs w:val="20"/>
                    </w:rPr>
                    <w:t>环境保</w:t>
                  </w:r>
                  <w:r>
                    <w:rPr>
                      <w:sz w:val="20"/>
                      <w:szCs w:val="20"/>
                    </w:rPr>
                    <w:t xml:space="preserve"> </w:t>
                  </w:r>
                  <w:r>
                    <w:rPr>
                      <w:spacing w:val="10"/>
                      <w:sz w:val="20"/>
                      <w:szCs w:val="20"/>
                    </w:rPr>
                    <w:t>护综合目录》中的高污染</w:t>
                  </w:r>
                  <w:r>
                    <w:rPr>
                      <w:spacing w:val="6"/>
                      <w:sz w:val="20"/>
                      <w:szCs w:val="20"/>
                    </w:rPr>
                    <w:t xml:space="preserve"> 产品。</w:t>
                  </w:r>
                </w:p>
              </w:tc>
              <w:tc>
                <w:tcPr>
                  <w:tcW w:w="706" w:type="dxa"/>
                  <w:vAlign w:val="top"/>
                </w:tcPr>
                <w:p>
                  <w:pPr>
                    <w:spacing w:line="254" w:lineRule="auto"/>
                    <w:rPr>
                      <w:rFonts w:ascii="Arial"/>
                      <w:sz w:val="21"/>
                    </w:rPr>
                  </w:pPr>
                </w:p>
                <w:p>
                  <w:pPr>
                    <w:spacing w:line="255" w:lineRule="auto"/>
                    <w:rPr>
                      <w:rFonts w:ascii="Arial"/>
                      <w:sz w:val="21"/>
                    </w:rPr>
                  </w:pPr>
                </w:p>
                <w:p>
                  <w:pPr>
                    <w:pStyle w:val="6"/>
                    <w:spacing w:before="65" w:line="228" w:lineRule="auto"/>
                    <w:ind w:left="151"/>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449" w:type="dxa"/>
                  <w:vAlign w:val="top"/>
                </w:tcPr>
                <w:p>
                  <w:pPr>
                    <w:spacing w:before="204" w:line="195" w:lineRule="auto"/>
                    <w:ind w:left="140"/>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14</w:t>
                  </w:r>
                </w:p>
              </w:tc>
              <w:tc>
                <w:tcPr>
                  <w:tcW w:w="4522" w:type="dxa"/>
                  <w:vAlign w:val="top"/>
                </w:tcPr>
                <w:p>
                  <w:pPr>
                    <w:pStyle w:val="6"/>
                    <w:spacing w:before="35" w:line="233" w:lineRule="auto"/>
                    <w:ind w:left="112" w:right="135" w:hanging="1"/>
                    <w:rPr>
                      <w:sz w:val="20"/>
                      <w:szCs w:val="20"/>
                    </w:rPr>
                  </w:pPr>
                  <w:r>
                    <w:rPr>
                      <w:spacing w:val="22"/>
                      <w:sz w:val="20"/>
                      <w:szCs w:val="20"/>
                    </w:rPr>
                    <w:t>第十六条禁止新建</w:t>
                  </w:r>
                  <w:r>
                    <w:rPr>
                      <w:spacing w:val="-49"/>
                      <w:sz w:val="20"/>
                      <w:szCs w:val="20"/>
                    </w:rPr>
                    <w:t xml:space="preserve"> </w:t>
                  </w:r>
                  <w:r>
                    <w:rPr>
                      <w:spacing w:val="22"/>
                      <w:sz w:val="20"/>
                      <w:szCs w:val="20"/>
                    </w:rPr>
                    <w:t>、扩建不符合国家石化、</w:t>
                  </w:r>
                  <w:r>
                    <w:rPr>
                      <w:sz w:val="20"/>
                      <w:szCs w:val="20"/>
                    </w:rPr>
                    <w:t xml:space="preserve"> </w:t>
                  </w:r>
                  <w:r>
                    <w:rPr>
                      <w:spacing w:val="25"/>
                      <w:sz w:val="20"/>
                      <w:szCs w:val="20"/>
                    </w:rPr>
                    <w:t>现代煤化工等产业布局规划的项目。</w:t>
                  </w:r>
                </w:p>
              </w:tc>
              <w:tc>
                <w:tcPr>
                  <w:tcW w:w="2549" w:type="dxa"/>
                  <w:vAlign w:val="top"/>
                </w:tcPr>
                <w:p>
                  <w:pPr>
                    <w:pStyle w:val="6"/>
                    <w:spacing w:before="168" w:line="228" w:lineRule="auto"/>
                    <w:ind w:left="114"/>
                    <w:rPr>
                      <w:sz w:val="20"/>
                      <w:szCs w:val="20"/>
                    </w:rPr>
                  </w:pPr>
                  <w:r>
                    <w:rPr>
                      <w:spacing w:val="15"/>
                      <w:sz w:val="20"/>
                      <w:szCs w:val="20"/>
                    </w:rPr>
                    <w:t>本项目不涉及。</w:t>
                  </w:r>
                </w:p>
              </w:tc>
              <w:tc>
                <w:tcPr>
                  <w:tcW w:w="706" w:type="dxa"/>
                  <w:vAlign w:val="top"/>
                </w:tcPr>
                <w:p>
                  <w:pPr>
                    <w:pStyle w:val="6"/>
                    <w:spacing w:before="169" w:line="228" w:lineRule="auto"/>
                    <w:ind w:left="151"/>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30" w:hRule="atLeast"/>
              </w:trPr>
              <w:tc>
                <w:tcPr>
                  <w:tcW w:w="449"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58" w:line="195" w:lineRule="auto"/>
                    <w:ind w:left="140"/>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4522" w:type="dxa"/>
                  <w:vAlign w:val="top"/>
                </w:tcPr>
                <w:p>
                  <w:pPr>
                    <w:pStyle w:val="6"/>
                    <w:spacing w:before="88" w:line="273" w:lineRule="auto"/>
                    <w:ind w:left="221" w:right="227"/>
                    <w:rPr>
                      <w:sz w:val="20"/>
                      <w:szCs w:val="20"/>
                    </w:rPr>
                  </w:pPr>
                  <w:r>
                    <w:rPr>
                      <w:spacing w:val="25"/>
                      <w:sz w:val="20"/>
                      <w:szCs w:val="20"/>
                    </w:rPr>
                    <w:t>第十七条禁止新建、扩建法律法规和相关</w:t>
                  </w:r>
                  <w:r>
                    <w:rPr>
                      <w:spacing w:val="13"/>
                      <w:sz w:val="20"/>
                      <w:szCs w:val="20"/>
                    </w:rPr>
                    <w:t xml:space="preserve"> </w:t>
                  </w:r>
                  <w:r>
                    <w:rPr>
                      <w:spacing w:val="-4"/>
                      <w:sz w:val="20"/>
                      <w:szCs w:val="20"/>
                    </w:rPr>
                    <w:t>政</w:t>
                  </w:r>
                  <w:r>
                    <w:rPr>
                      <w:spacing w:val="-53"/>
                      <w:sz w:val="20"/>
                      <w:szCs w:val="20"/>
                    </w:rPr>
                    <w:t xml:space="preserve"> </w:t>
                  </w:r>
                  <w:r>
                    <w:rPr>
                      <w:spacing w:val="-4"/>
                      <w:sz w:val="20"/>
                      <w:szCs w:val="20"/>
                    </w:rPr>
                    <w:t>策</w:t>
                  </w:r>
                  <w:r>
                    <w:rPr>
                      <w:spacing w:val="-41"/>
                      <w:sz w:val="20"/>
                      <w:szCs w:val="20"/>
                    </w:rPr>
                    <w:t xml:space="preserve"> </w:t>
                  </w:r>
                  <w:r>
                    <w:rPr>
                      <w:spacing w:val="-4"/>
                      <w:sz w:val="20"/>
                      <w:szCs w:val="20"/>
                    </w:rPr>
                    <w:t>明</w:t>
                  </w:r>
                  <w:r>
                    <w:rPr>
                      <w:spacing w:val="-58"/>
                      <w:sz w:val="20"/>
                      <w:szCs w:val="20"/>
                    </w:rPr>
                    <w:t xml:space="preserve"> </w:t>
                  </w:r>
                  <w:r>
                    <w:rPr>
                      <w:spacing w:val="-4"/>
                      <w:sz w:val="20"/>
                      <w:szCs w:val="20"/>
                    </w:rPr>
                    <w:t>令禁</w:t>
                  </w:r>
                  <w:r>
                    <w:rPr>
                      <w:spacing w:val="-57"/>
                      <w:sz w:val="20"/>
                      <w:szCs w:val="20"/>
                    </w:rPr>
                    <w:t xml:space="preserve"> </w:t>
                  </w:r>
                  <w:r>
                    <w:rPr>
                      <w:spacing w:val="-4"/>
                      <w:sz w:val="20"/>
                      <w:szCs w:val="20"/>
                    </w:rPr>
                    <w:t>止</w:t>
                  </w:r>
                  <w:r>
                    <w:rPr>
                      <w:spacing w:val="-42"/>
                      <w:sz w:val="20"/>
                      <w:szCs w:val="20"/>
                    </w:rPr>
                    <w:t xml:space="preserve"> </w:t>
                  </w:r>
                  <w:r>
                    <w:rPr>
                      <w:spacing w:val="-4"/>
                      <w:sz w:val="20"/>
                      <w:szCs w:val="20"/>
                    </w:rPr>
                    <w:t>的</w:t>
                  </w:r>
                  <w:r>
                    <w:rPr>
                      <w:spacing w:val="-59"/>
                      <w:sz w:val="20"/>
                      <w:szCs w:val="20"/>
                    </w:rPr>
                    <w:t xml:space="preserve"> </w:t>
                  </w:r>
                  <w:r>
                    <w:rPr>
                      <w:spacing w:val="-4"/>
                      <w:sz w:val="20"/>
                      <w:szCs w:val="20"/>
                    </w:rPr>
                    <w:t>落</w:t>
                  </w:r>
                  <w:r>
                    <w:rPr>
                      <w:spacing w:val="-57"/>
                      <w:sz w:val="20"/>
                      <w:szCs w:val="20"/>
                    </w:rPr>
                    <w:t xml:space="preserve"> </w:t>
                  </w:r>
                  <w:r>
                    <w:rPr>
                      <w:spacing w:val="-4"/>
                      <w:sz w:val="20"/>
                      <w:szCs w:val="20"/>
                    </w:rPr>
                    <w:t>后</w:t>
                  </w:r>
                  <w:r>
                    <w:rPr>
                      <w:spacing w:val="-58"/>
                      <w:sz w:val="20"/>
                      <w:szCs w:val="20"/>
                    </w:rPr>
                    <w:t xml:space="preserve"> </w:t>
                  </w:r>
                  <w:r>
                    <w:rPr>
                      <w:spacing w:val="-4"/>
                      <w:sz w:val="20"/>
                      <w:szCs w:val="20"/>
                    </w:rPr>
                    <w:t>产</w:t>
                  </w:r>
                  <w:r>
                    <w:rPr>
                      <w:spacing w:val="-53"/>
                      <w:sz w:val="20"/>
                      <w:szCs w:val="20"/>
                    </w:rPr>
                    <w:t xml:space="preserve"> </w:t>
                  </w:r>
                  <w:r>
                    <w:rPr>
                      <w:spacing w:val="-4"/>
                      <w:sz w:val="20"/>
                      <w:szCs w:val="20"/>
                    </w:rPr>
                    <w:t>能</w:t>
                  </w:r>
                  <w:r>
                    <w:rPr>
                      <w:spacing w:val="-55"/>
                      <w:sz w:val="20"/>
                      <w:szCs w:val="20"/>
                    </w:rPr>
                    <w:t xml:space="preserve"> </w:t>
                  </w:r>
                  <w:r>
                    <w:rPr>
                      <w:spacing w:val="-4"/>
                      <w:sz w:val="20"/>
                      <w:szCs w:val="20"/>
                    </w:rPr>
                    <w:t>项</w:t>
                  </w:r>
                  <w:r>
                    <w:rPr>
                      <w:spacing w:val="-21"/>
                      <w:sz w:val="20"/>
                      <w:szCs w:val="20"/>
                    </w:rPr>
                    <w:t xml:space="preserve"> </w:t>
                  </w:r>
                  <w:r>
                    <w:rPr>
                      <w:spacing w:val="-4"/>
                      <w:sz w:val="20"/>
                      <w:szCs w:val="20"/>
                    </w:rPr>
                    <w:t>目</w:t>
                  </w:r>
                  <w:r>
                    <w:rPr>
                      <w:spacing w:val="-44"/>
                      <w:sz w:val="20"/>
                      <w:szCs w:val="20"/>
                    </w:rPr>
                    <w:t xml:space="preserve"> </w:t>
                  </w:r>
                  <w:r>
                    <w:rPr>
                      <w:spacing w:val="-4"/>
                      <w:sz w:val="20"/>
                      <w:szCs w:val="20"/>
                    </w:rPr>
                    <w:t>，</w:t>
                  </w:r>
                  <w:r>
                    <w:rPr>
                      <w:spacing w:val="-54"/>
                      <w:sz w:val="20"/>
                      <w:szCs w:val="20"/>
                    </w:rPr>
                    <w:t xml:space="preserve"> </w:t>
                  </w:r>
                  <w:r>
                    <w:rPr>
                      <w:spacing w:val="-4"/>
                      <w:sz w:val="20"/>
                      <w:szCs w:val="20"/>
                    </w:rPr>
                    <w:t>对</w:t>
                  </w:r>
                  <w:r>
                    <w:rPr>
                      <w:spacing w:val="-57"/>
                      <w:sz w:val="20"/>
                      <w:szCs w:val="20"/>
                    </w:rPr>
                    <w:t xml:space="preserve"> </w:t>
                  </w:r>
                  <w:r>
                    <w:rPr>
                      <w:spacing w:val="-4"/>
                      <w:sz w:val="20"/>
                      <w:szCs w:val="20"/>
                    </w:rPr>
                    <w:t>列</w:t>
                  </w:r>
                  <w:r>
                    <w:rPr>
                      <w:spacing w:val="-59"/>
                      <w:sz w:val="20"/>
                      <w:szCs w:val="20"/>
                    </w:rPr>
                    <w:t xml:space="preserve"> </w:t>
                  </w:r>
                  <w:r>
                    <w:rPr>
                      <w:spacing w:val="-4"/>
                      <w:sz w:val="20"/>
                      <w:szCs w:val="20"/>
                    </w:rPr>
                    <w:t>入</w:t>
                  </w:r>
                  <w:r>
                    <w:rPr>
                      <w:sz w:val="20"/>
                      <w:szCs w:val="20"/>
                    </w:rPr>
                    <w:t xml:space="preserve"> </w:t>
                  </w:r>
                  <w:r>
                    <w:rPr>
                      <w:spacing w:val="25"/>
                      <w:sz w:val="20"/>
                      <w:szCs w:val="20"/>
                    </w:rPr>
                    <w:t>《产业结构调整指导目录》淘汰类中的落</w:t>
                  </w:r>
                  <w:r>
                    <w:rPr>
                      <w:spacing w:val="14"/>
                      <w:sz w:val="20"/>
                      <w:szCs w:val="20"/>
                    </w:rPr>
                    <w:t xml:space="preserve"> </w:t>
                  </w:r>
                  <w:r>
                    <w:rPr>
                      <w:spacing w:val="20"/>
                      <w:sz w:val="20"/>
                      <w:szCs w:val="20"/>
                    </w:rPr>
                    <w:t>后生产工艺装备</w:t>
                  </w:r>
                  <w:r>
                    <w:rPr>
                      <w:spacing w:val="-40"/>
                      <w:sz w:val="20"/>
                      <w:szCs w:val="20"/>
                    </w:rPr>
                    <w:t xml:space="preserve"> </w:t>
                  </w:r>
                  <w:r>
                    <w:rPr>
                      <w:spacing w:val="20"/>
                      <w:sz w:val="20"/>
                      <w:szCs w:val="20"/>
                    </w:rPr>
                    <w:t>、落后产品投资项目</w:t>
                  </w:r>
                  <w:r>
                    <w:rPr>
                      <w:spacing w:val="-56"/>
                      <w:sz w:val="20"/>
                      <w:szCs w:val="20"/>
                    </w:rPr>
                    <w:t xml:space="preserve"> </w:t>
                  </w:r>
                  <w:r>
                    <w:rPr>
                      <w:spacing w:val="20"/>
                      <w:sz w:val="20"/>
                      <w:szCs w:val="20"/>
                    </w:rPr>
                    <w:t>，列</w:t>
                  </w:r>
                  <w:r>
                    <w:rPr>
                      <w:sz w:val="20"/>
                      <w:szCs w:val="20"/>
                    </w:rPr>
                    <w:t xml:space="preserve"> </w:t>
                  </w:r>
                  <w:r>
                    <w:rPr>
                      <w:spacing w:val="26"/>
                      <w:sz w:val="20"/>
                      <w:szCs w:val="20"/>
                    </w:rPr>
                    <w:t>入《外商投资准入特别管理措施（负面清</w:t>
                  </w:r>
                  <w:r>
                    <w:rPr>
                      <w:sz w:val="20"/>
                      <w:szCs w:val="20"/>
                    </w:rPr>
                    <w:t xml:space="preserve"> </w:t>
                  </w:r>
                  <w:r>
                    <w:rPr>
                      <w:spacing w:val="14"/>
                      <w:sz w:val="20"/>
                      <w:szCs w:val="20"/>
                    </w:rPr>
                    <w:t>单）</w:t>
                  </w:r>
                  <w:r>
                    <w:rPr>
                      <w:spacing w:val="-18"/>
                      <w:sz w:val="20"/>
                      <w:szCs w:val="20"/>
                    </w:rPr>
                    <w:t xml:space="preserve"> </w:t>
                  </w:r>
                  <w:r>
                    <w:rPr>
                      <w:spacing w:val="14"/>
                      <w:sz w:val="20"/>
                      <w:szCs w:val="20"/>
                    </w:rPr>
                    <w:t>》</w:t>
                  </w:r>
                  <w:r>
                    <w:rPr>
                      <w:spacing w:val="-51"/>
                      <w:sz w:val="20"/>
                      <w:szCs w:val="20"/>
                    </w:rPr>
                    <w:t xml:space="preserve"> </w:t>
                  </w:r>
                  <w:r>
                    <w:rPr>
                      <w:spacing w:val="14"/>
                      <w:sz w:val="20"/>
                      <w:szCs w:val="20"/>
                    </w:rPr>
                    <w:t>的外商投资项目</w:t>
                  </w:r>
                  <w:r>
                    <w:rPr>
                      <w:spacing w:val="-58"/>
                      <w:sz w:val="20"/>
                      <w:szCs w:val="20"/>
                    </w:rPr>
                    <w:t xml:space="preserve"> </w:t>
                  </w:r>
                  <w:r>
                    <w:rPr>
                      <w:spacing w:val="14"/>
                      <w:sz w:val="20"/>
                      <w:szCs w:val="20"/>
                    </w:rPr>
                    <w:t>，一律不得核准</w:t>
                  </w:r>
                  <w:r>
                    <w:rPr>
                      <w:spacing w:val="-58"/>
                      <w:sz w:val="20"/>
                      <w:szCs w:val="20"/>
                    </w:rPr>
                    <w:t xml:space="preserve"> </w:t>
                  </w:r>
                  <w:r>
                    <w:rPr>
                      <w:spacing w:val="14"/>
                      <w:sz w:val="20"/>
                      <w:szCs w:val="20"/>
                    </w:rPr>
                    <w:t>、</w:t>
                  </w:r>
                  <w:r>
                    <w:rPr>
                      <w:sz w:val="20"/>
                      <w:szCs w:val="20"/>
                    </w:rPr>
                    <w:t xml:space="preserve"> </w:t>
                  </w:r>
                  <w:r>
                    <w:rPr>
                      <w:spacing w:val="16"/>
                      <w:sz w:val="20"/>
                      <w:szCs w:val="20"/>
                    </w:rPr>
                    <w:t>备案。</w:t>
                  </w:r>
                </w:p>
                <w:p>
                  <w:pPr>
                    <w:pStyle w:val="6"/>
                    <w:spacing w:before="56" w:line="233" w:lineRule="auto"/>
                    <w:ind w:left="114" w:right="124" w:hanging="3"/>
                    <w:rPr>
                      <w:sz w:val="20"/>
                      <w:szCs w:val="20"/>
                    </w:rPr>
                  </w:pPr>
                  <w:r>
                    <w:rPr>
                      <w:spacing w:val="15"/>
                      <w:sz w:val="20"/>
                      <w:szCs w:val="20"/>
                    </w:rPr>
                    <w:t>禁止</w:t>
                  </w:r>
                  <w:r>
                    <w:rPr>
                      <w:spacing w:val="-31"/>
                      <w:sz w:val="20"/>
                      <w:szCs w:val="20"/>
                    </w:rPr>
                    <w:t xml:space="preserve"> </w:t>
                  </w:r>
                  <w:r>
                    <w:rPr>
                      <w:spacing w:val="15"/>
                      <w:sz w:val="20"/>
                      <w:szCs w:val="20"/>
                    </w:rPr>
                    <w:t>向</w:t>
                  </w:r>
                  <w:r>
                    <w:rPr>
                      <w:spacing w:val="-59"/>
                      <w:sz w:val="20"/>
                      <w:szCs w:val="20"/>
                    </w:rPr>
                    <w:t xml:space="preserve"> </w:t>
                  </w:r>
                  <w:r>
                    <w:rPr>
                      <w:spacing w:val="15"/>
                      <w:sz w:val="20"/>
                      <w:szCs w:val="20"/>
                    </w:rPr>
                    <w:t>落</w:t>
                  </w:r>
                  <w:r>
                    <w:rPr>
                      <w:spacing w:val="-59"/>
                      <w:sz w:val="20"/>
                      <w:szCs w:val="20"/>
                    </w:rPr>
                    <w:t xml:space="preserve"> </w:t>
                  </w:r>
                  <w:r>
                    <w:rPr>
                      <w:spacing w:val="15"/>
                      <w:sz w:val="20"/>
                      <w:szCs w:val="20"/>
                    </w:rPr>
                    <w:t>后产</w:t>
                  </w:r>
                  <w:r>
                    <w:rPr>
                      <w:spacing w:val="-53"/>
                      <w:sz w:val="20"/>
                      <w:szCs w:val="20"/>
                    </w:rPr>
                    <w:t xml:space="preserve"> </w:t>
                  </w:r>
                  <w:r>
                    <w:rPr>
                      <w:spacing w:val="15"/>
                      <w:sz w:val="20"/>
                      <w:szCs w:val="20"/>
                    </w:rPr>
                    <w:t>能</w:t>
                  </w:r>
                  <w:r>
                    <w:rPr>
                      <w:spacing w:val="-58"/>
                      <w:sz w:val="20"/>
                      <w:szCs w:val="20"/>
                    </w:rPr>
                    <w:t xml:space="preserve"> </w:t>
                  </w:r>
                  <w:r>
                    <w:rPr>
                      <w:spacing w:val="15"/>
                      <w:sz w:val="20"/>
                      <w:szCs w:val="20"/>
                    </w:rPr>
                    <w:t>项</w:t>
                  </w:r>
                  <w:r>
                    <w:rPr>
                      <w:spacing w:val="-20"/>
                      <w:sz w:val="20"/>
                      <w:szCs w:val="20"/>
                    </w:rPr>
                    <w:t xml:space="preserve"> </w:t>
                  </w:r>
                  <w:r>
                    <w:rPr>
                      <w:spacing w:val="15"/>
                      <w:sz w:val="20"/>
                      <w:szCs w:val="20"/>
                    </w:rPr>
                    <w:t>目和严重过剩产</w:t>
                  </w:r>
                  <w:r>
                    <w:rPr>
                      <w:spacing w:val="-53"/>
                      <w:sz w:val="20"/>
                      <w:szCs w:val="20"/>
                    </w:rPr>
                    <w:t xml:space="preserve"> </w:t>
                  </w:r>
                  <w:r>
                    <w:rPr>
                      <w:spacing w:val="15"/>
                      <w:sz w:val="20"/>
                      <w:szCs w:val="20"/>
                    </w:rPr>
                    <w:t>能</w:t>
                  </w:r>
                  <w:r>
                    <w:rPr>
                      <w:spacing w:val="-58"/>
                      <w:sz w:val="20"/>
                      <w:szCs w:val="20"/>
                    </w:rPr>
                    <w:t xml:space="preserve"> </w:t>
                  </w:r>
                  <w:r>
                    <w:rPr>
                      <w:spacing w:val="15"/>
                      <w:sz w:val="20"/>
                      <w:szCs w:val="20"/>
                    </w:rPr>
                    <w:t>行业</w:t>
                  </w:r>
                  <w:r>
                    <w:rPr>
                      <w:sz w:val="20"/>
                      <w:szCs w:val="20"/>
                    </w:rPr>
                    <w:t xml:space="preserve"> </w:t>
                  </w:r>
                  <w:r>
                    <w:rPr>
                      <w:spacing w:val="22"/>
                      <w:sz w:val="20"/>
                      <w:szCs w:val="20"/>
                    </w:rPr>
                    <w:t>项目供应土地。</w:t>
                  </w:r>
                </w:p>
              </w:tc>
              <w:tc>
                <w:tcPr>
                  <w:tcW w:w="2549" w:type="dxa"/>
                  <w:vAlign w:val="top"/>
                </w:tcPr>
                <w:p>
                  <w:pPr>
                    <w:spacing w:line="305" w:lineRule="auto"/>
                    <w:rPr>
                      <w:rFonts w:ascii="Arial"/>
                      <w:sz w:val="21"/>
                    </w:rPr>
                  </w:pPr>
                </w:p>
                <w:p>
                  <w:pPr>
                    <w:spacing w:line="305" w:lineRule="auto"/>
                    <w:rPr>
                      <w:rFonts w:ascii="Arial"/>
                      <w:sz w:val="21"/>
                    </w:rPr>
                  </w:pPr>
                </w:p>
                <w:p>
                  <w:pPr>
                    <w:spacing w:line="306" w:lineRule="auto"/>
                    <w:rPr>
                      <w:rFonts w:ascii="Arial"/>
                      <w:sz w:val="21"/>
                    </w:rPr>
                  </w:pPr>
                </w:p>
                <w:p>
                  <w:pPr>
                    <w:pStyle w:val="6"/>
                    <w:spacing w:before="65" w:line="245" w:lineRule="auto"/>
                    <w:ind w:left="114" w:right="117"/>
                    <w:jc w:val="both"/>
                    <w:rPr>
                      <w:sz w:val="20"/>
                      <w:szCs w:val="20"/>
                    </w:rPr>
                  </w:pPr>
                  <w:r>
                    <w:rPr>
                      <w:spacing w:val="25"/>
                      <w:sz w:val="20"/>
                      <w:szCs w:val="20"/>
                    </w:rPr>
                    <w:t>本项目不涉及淘汰类</w:t>
                  </w:r>
                  <w:r>
                    <w:rPr>
                      <w:spacing w:val="-44"/>
                      <w:sz w:val="20"/>
                      <w:szCs w:val="20"/>
                    </w:rPr>
                    <w:t xml:space="preserve"> </w:t>
                  </w:r>
                  <w:r>
                    <w:rPr>
                      <w:spacing w:val="25"/>
                      <w:sz w:val="20"/>
                      <w:szCs w:val="20"/>
                    </w:rPr>
                    <w:t>的</w:t>
                  </w:r>
                  <w:r>
                    <w:rPr>
                      <w:sz w:val="20"/>
                      <w:szCs w:val="20"/>
                    </w:rPr>
                    <w:t xml:space="preserve"> </w:t>
                  </w:r>
                  <w:r>
                    <w:rPr>
                      <w:spacing w:val="31"/>
                      <w:sz w:val="20"/>
                      <w:szCs w:val="20"/>
                    </w:rPr>
                    <w:t>落后生产工艺和落后产</w:t>
                  </w:r>
                  <w:r>
                    <w:rPr>
                      <w:sz w:val="20"/>
                      <w:szCs w:val="20"/>
                    </w:rPr>
                    <w:t xml:space="preserve"> </w:t>
                  </w:r>
                  <w:r>
                    <w:rPr>
                      <w:spacing w:val="-1"/>
                      <w:sz w:val="20"/>
                      <w:szCs w:val="20"/>
                    </w:rPr>
                    <w:t>品。</w:t>
                  </w:r>
                </w:p>
              </w:tc>
              <w:tc>
                <w:tcPr>
                  <w:tcW w:w="706" w:type="dxa"/>
                  <w:vAlign w:val="top"/>
                </w:tcPr>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line="297" w:lineRule="auto"/>
                    <w:rPr>
                      <w:rFonts w:ascii="Arial"/>
                      <w:sz w:val="21"/>
                    </w:rPr>
                  </w:pPr>
                </w:p>
                <w:p>
                  <w:pPr>
                    <w:pStyle w:val="6"/>
                    <w:spacing w:before="65" w:line="228" w:lineRule="auto"/>
                    <w:ind w:left="151"/>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4" w:hRule="atLeast"/>
              </w:trPr>
              <w:tc>
                <w:tcPr>
                  <w:tcW w:w="449" w:type="dxa"/>
                  <w:vAlign w:val="top"/>
                </w:tcPr>
                <w:p>
                  <w:pPr>
                    <w:spacing w:line="418" w:lineRule="auto"/>
                    <w:rPr>
                      <w:rFonts w:ascii="Arial"/>
                      <w:sz w:val="21"/>
                    </w:rPr>
                  </w:pPr>
                </w:p>
                <w:p>
                  <w:pPr>
                    <w:spacing w:before="57" w:line="195" w:lineRule="auto"/>
                    <w:ind w:left="140"/>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16</w:t>
                  </w:r>
                </w:p>
              </w:tc>
              <w:tc>
                <w:tcPr>
                  <w:tcW w:w="4522" w:type="dxa"/>
                  <w:vAlign w:val="top"/>
                </w:tcPr>
                <w:p>
                  <w:pPr>
                    <w:pStyle w:val="6"/>
                    <w:spacing w:before="35" w:line="242" w:lineRule="auto"/>
                    <w:ind w:left="110" w:right="119"/>
                    <w:rPr>
                      <w:sz w:val="20"/>
                      <w:szCs w:val="20"/>
                    </w:rPr>
                  </w:pPr>
                  <w:r>
                    <w:rPr>
                      <w:spacing w:val="25"/>
                      <w:sz w:val="20"/>
                      <w:szCs w:val="20"/>
                    </w:rPr>
                    <w:t>第十八条禁止新建、扩建不符合国家产能置</w:t>
                  </w:r>
                  <w:r>
                    <w:rPr>
                      <w:spacing w:val="9"/>
                      <w:sz w:val="20"/>
                      <w:szCs w:val="20"/>
                    </w:rPr>
                    <w:t xml:space="preserve"> </w:t>
                  </w:r>
                  <w:r>
                    <w:rPr>
                      <w:spacing w:val="23"/>
                      <w:sz w:val="20"/>
                      <w:szCs w:val="20"/>
                    </w:rPr>
                    <w:t>换要求的严重过剩产能行业的项目</w:t>
                  </w:r>
                  <w:r>
                    <w:rPr>
                      <w:spacing w:val="-52"/>
                      <w:sz w:val="20"/>
                      <w:szCs w:val="20"/>
                    </w:rPr>
                    <w:t xml:space="preserve"> </w:t>
                  </w:r>
                  <w:r>
                    <w:rPr>
                      <w:spacing w:val="23"/>
                      <w:sz w:val="20"/>
                      <w:szCs w:val="20"/>
                    </w:rPr>
                    <w:t>。部门、</w:t>
                  </w:r>
                  <w:r>
                    <w:rPr>
                      <w:sz w:val="20"/>
                      <w:szCs w:val="20"/>
                    </w:rPr>
                    <w:t xml:space="preserve"> </w:t>
                  </w:r>
                  <w:r>
                    <w:rPr>
                      <w:spacing w:val="20"/>
                      <w:sz w:val="20"/>
                      <w:szCs w:val="20"/>
                    </w:rPr>
                    <w:t>机构禁止办理相关的土地（海域）</w:t>
                  </w:r>
                  <w:r>
                    <w:rPr>
                      <w:spacing w:val="-42"/>
                      <w:sz w:val="20"/>
                      <w:szCs w:val="20"/>
                    </w:rPr>
                    <w:t xml:space="preserve"> </w:t>
                  </w:r>
                  <w:r>
                    <w:rPr>
                      <w:spacing w:val="20"/>
                      <w:sz w:val="20"/>
                      <w:szCs w:val="20"/>
                    </w:rPr>
                    <w:t>供应</w:t>
                  </w:r>
                  <w:r>
                    <w:rPr>
                      <w:spacing w:val="-58"/>
                      <w:sz w:val="20"/>
                      <w:szCs w:val="20"/>
                    </w:rPr>
                    <w:t xml:space="preserve"> </w:t>
                  </w:r>
                  <w:r>
                    <w:rPr>
                      <w:spacing w:val="20"/>
                      <w:sz w:val="20"/>
                      <w:szCs w:val="20"/>
                    </w:rPr>
                    <w:t>、能</w:t>
                  </w:r>
                  <w:r>
                    <w:rPr>
                      <w:sz w:val="20"/>
                      <w:szCs w:val="20"/>
                    </w:rPr>
                    <w:t xml:space="preserve"> </w:t>
                  </w:r>
                  <w:r>
                    <w:rPr>
                      <w:spacing w:val="23"/>
                      <w:sz w:val="20"/>
                      <w:szCs w:val="20"/>
                    </w:rPr>
                    <w:t>评</w:t>
                  </w:r>
                  <w:r>
                    <w:rPr>
                      <w:spacing w:val="-51"/>
                      <w:sz w:val="20"/>
                      <w:szCs w:val="20"/>
                    </w:rPr>
                    <w:t xml:space="preserve"> </w:t>
                  </w:r>
                  <w:r>
                    <w:rPr>
                      <w:spacing w:val="23"/>
                      <w:sz w:val="20"/>
                      <w:szCs w:val="20"/>
                    </w:rPr>
                    <w:t>、环评审批和新增授信支持等业务。</w:t>
                  </w:r>
                </w:p>
              </w:tc>
              <w:tc>
                <w:tcPr>
                  <w:tcW w:w="2549" w:type="dxa"/>
                  <w:vAlign w:val="top"/>
                </w:tcPr>
                <w:p>
                  <w:pPr>
                    <w:spacing w:line="374" w:lineRule="auto"/>
                    <w:rPr>
                      <w:rFonts w:ascii="Arial"/>
                      <w:sz w:val="21"/>
                    </w:rPr>
                  </w:pPr>
                </w:p>
                <w:p>
                  <w:pPr>
                    <w:pStyle w:val="6"/>
                    <w:spacing w:before="66" w:line="228" w:lineRule="auto"/>
                    <w:ind w:left="114"/>
                    <w:rPr>
                      <w:sz w:val="20"/>
                      <w:szCs w:val="20"/>
                    </w:rPr>
                  </w:pPr>
                  <w:r>
                    <w:rPr>
                      <w:spacing w:val="15"/>
                      <w:sz w:val="20"/>
                      <w:szCs w:val="20"/>
                    </w:rPr>
                    <w:t>本项目不涉及。</w:t>
                  </w:r>
                </w:p>
              </w:tc>
              <w:tc>
                <w:tcPr>
                  <w:tcW w:w="706" w:type="dxa"/>
                  <w:vAlign w:val="top"/>
                </w:tcPr>
                <w:p>
                  <w:pPr>
                    <w:spacing w:line="375" w:lineRule="auto"/>
                    <w:rPr>
                      <w:rFonts w:ascii="Arial"/>
                      <w:sz w:val="21"/>
                    </w:rPr>
                  </w:pPr>
                </w:p>
                <w:p>
                  <w:pPr>
                    <w:pStyle w:val="6"/>
                    <w:spacing w:before="65" w:line="228" w:lineRule="auto"/>
                    <w:ind w:left="151"/>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449" w:type="dxa"/>
                  <w:vAlign w:val="top"/>
                </w:tcPr>
                <w:p>
                  <w:pPr>
                    <w:spacing w:before="207" w:line="195" w:lineRule="auto"/>
                    <w:ind w:left="140"/>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17</w:t>
                  </w:r>
                </w:p>
              </w:tc>
              <w:tc>
                <w:tcPr>
                  <w:tcW w:w="4522" w:type="dxa"/>
                  <w:vAlign w:val="top"/>
                </w:tcPr>
                <w:p>
                  <w:pPr>
                    <w:pStyle w:val="6"/>
                    <w:spacing w:before="34" w:line="233" w:lineRule="auto"/>
                    <w:ind w:left="119" w:right="124" w:hanging="8"/>
                    <w:rPr>
                      <w:sz w:val="20"/>
                      <w:szCs w:val="20"/>
                    </w:rPr>
                  </w:pPr>
                  <w:r>
                    <w:rPr>
                      <w:spacing w:val="23"/>
                      <w:sz w:val="20"/>
                      <w:szCs w:val="20"/>
                    </w:rPr>
                    <w:t>第十九条禁止新建</w:t>
                  </w:r>
                  <w:r>
                    <w:rPr>
                      <w:spacing w:val="-58"/>
                      <w:sz w:val="20"/>
                      <w:szCs w:val="20"/>
                    </w:rPr>
                    <w:t xml:space="preserve"> </w:t>
                  </w:r>
                  <w:r>
                    <w:rPr>
                      <w:spacing w:val="23"/>
                      <w:sz w:val="20"/>
                      <w:szCs w:val="20"/>
                    </w:rPr>
                    <w:t>、扩建不符合要求的高耗</w:t>
                  </w:r>
                  <w:r>
                    <w:rPr>
                      <w:sz w:val="20"/>
                      <w:szCs w:val="20"/>
                    </w:rPr>
                    <w:t xml:space="preserve"> </w:t>
                  </w:r>
                  <w:r>
                    <w:rPr>
                      <w:spacing w:val="21"/>
                      <w:sz w:val="20"/>
                      <w:szCs w:val="20"/>
                    </w:rPr>
                    <w:t>能高排放项目。</w:t>
                  </w:r>
                </w:p>
              </w:tc>
              <w:tc>
                <w:tcPr>
                  <w:tcW w:w="2549" w:type="dxa"/>
                  <w:vAlign w:val="top"/>
                </w:tcPr>
                <w:p>
                  <w:pPr>
                    <w:pStyle w:val="6"/>
                    <w:spacing w:before="168" w:line="228" w:lineRule="auto"/>
                    <w:ind w:left="114"/>
                    <w:rPr>
                      <w:sz w:val="20"/>
                      <w:szCs w:val="20"/>
                    </w:rPr>
                  </w:pPr>
                  <w:r>
                    <w:rPr>
                      <w:spacing w:val="15"/>
                      <w:sz w:val="20"/>
                      <w:szCs w:val="20"/>
                    </w:rPr>
                    <w:t>本项目不涉及。</w:t>
                  </w:r>
                </w:p>
              </w:tc>
              <w:tc>
                <w:tcPr>
                  <w:tcW w:w="706" w:type="dxa"/>
                  <w:vAlign w:val="top"/>
                </w:tcPr>
                <w:p>
                  <w:pPr>
                    <w:pStyle w:val="6"/>
                    <w:spacing w:before="169" w:line="228" w:lineRule="auto"/>
                    <w:ind w:left="151"/>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9" w:hRule="atLeast"/>
              </w:trPr>
              <w:tc>
                <w:tcPr>
                  <w:tcW w:w="449" w:type="dxa"/>
                  <w:vAlign w:val="top"/>
                </w:tcPr>
                <w:p>
                  <w:pPr>
                    <w:spacing w:line="419" w:lineRule="auto"/>
                    <w:rPr>
                      <w:rFonts w:ascii="Arial"/>
                      <w:sz w:val="21"/>
                    </w:rPr>
                  </w:pPr>
                </w:p>
                <w:p>
                  <w:pPr>
                    <w:spacing w:before="57" w:line="195" w:lineRule="auto"/>
                    <w:ind w:left="140"/>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18</w:t>
                  </w:r>
                </w:p>
              </w:tc>
              <w:tc>
                <w:tcPr>
                  <w:tcW w:w="4522" w:type="dxa"/>
                  <w:vAlign w:val="top"/>
                </w:tcPr>
                <w:p>
                  <w:pPr>
                    <w:pStyle w:val="6"/>
                    <w:spacing w:before="172" w:line="243" w:lineRule="auto"/>
                    <w:ind w:left="111" w:right="124"/>
                    <w:jc w:val="both"/>
                    <w:rPr>
                      <w:sz w:val="20"/>
                      <w:szCs w:val="20"/>
                    </w:rPr>
                  </w:pPr>
                  <w:r>
                    <w:rPr>
                      <w:spacing w:val="37"/>
                      <w:sz w:val="20"/>
                      <w:szCs w:val="20"/>
                    </w:rPr>
                    <w:t>第二十条禁止在水库和河湖等水利工程管</w:t>
                  </w:r>
                  <w:r>
                    <w:rPr>
                      <w:spacing w:val="13"/>
                      <w:sz w:val="20"/>
                      <w:szCs w:val="20"/>
                    </w:rPr>
                    <w:t xml:space="preserve"> </w:t>
                  </w:r>
                  <w:r>
                    <w:rPr>
                      <w:spacing w:val="16"/>
                      <w:sz w:val="20"/>
                      <w:szCs w:val="20"/>
                    </w:rPr>
                    <w:t>理范围内堆放物料</w:t>
                  </w:r>
                  <w:r>
                    <w:rPr>
                      <w:spacing w:val="-58"/>
                      <w:sz w:val="20"/>
                      <w:szCs w:val="20"/>
                    </w:rPr>
                    <w:t xml:space="preserve"> </w:t>
                  </w:r>
                  <w:r>
                    <w:rPr>
                      <w:spacing w:val="16"/>
                      <w:sz w:val="20"/>
                      <w:szCs w:val="20"/>
                    </w:rPr>
                    <w:t>，倾倒土</w:t>
                  </w:r>
                  <w:r>
                    <w:rPr>
                      <w:spacing w:val="-56"/>
                      <w:sz w:val="20"/>
                      <w:szCs w:val="20"/>
                    </w:rPr>
                    <w:t xml:space="preserve"> </w:t>
                  </w:r>
                  <w:r>
                    <w:rPr>
                      <w:spacing w:val="16"/>
                      <w:sz w:val="20"/>
                      <w:szCs w:val="20"/>
                    </w:rPr>
                    <w:t>、石</w:t>
                  </w:r>
                  <w:r>
                    <w:rPr>
                      <w:spacing w:val="-58"/>
                      <w:sz w:val="20"/>
                      <w:szCs w:val="20"/>
                    </w:rPr>
                    <w:t xml:space="preserve"> </w:t>
                  </w:r>
                  <w:r>
                    <w:rPr>
                      <w:spacing w:val="16"/>
                      <w:sz w:val="20"/>
                      <w:szCs w:val="20"/>
                    </w:rPr>
                    <w:t>、矿渣</w:t>
                  </w:r>
                  <w:r>
                    <w:rPr>
                      <w:spacing w:val="-56"/>
                      <w:sz w:val="20"/>
                      <w:szCs w:val="20"/>
                    </w:rPr>
                    <w:t xml:space="preserve"> </w:t>
                  </w:r>
                  <w:r>
                    <w:rPr>
                      <w:spacing w:val="16"/>
                      <w:sz w:val="20"/>
                      <w:szCs w:val="20"/>
                    </w:rPr>
                    <w:t>、垃</w:t>
                  </w:r>
                  <w:r>
                    <w:rPr>
                      <w:sz w:val="20"/>
                      <w:szCs w:val="20"/>
                    </w:rPr>
                    <w:t xml:space="preserve"> </w:t>
                  </w:r>
                  <w:r>
                    <w:rPr>
                      <w:spacing w:val="11"/>
                      <w:sz w:val="20"/>
                      <w:szCs w:val="20"/>
                    </w:rPr>
                    <w:t>圾等物质。</w:t>
                  </w:r>
                </w:p>
              </w:tc>
              <w:tc>
                <w:tcPr>
                  <w:tcW w:w="2549" w:type="dxa"/>
                  <w:vAlign w:val="top"/>
                </w:tcPr>
                <w:p>
                  <w:pPr>
                    <w:pStyle w:val="6"/>
                    <w:spacing w:before="36" w:line="243" w:lineRule="auto"/>
                    <w:ind w:left="112" w:right="38"/>
                    <w:jc w:val="both"/>
                    <w:rPr>
                      <w:sz w:val="20"/>
                      <w:szCs w:val="20"/>
                    </w:rPr>
                  </w:pPr>
                  <w:r>
                    <w:rPr>
                      <w:spacing w:val="28"/>
                      <w:sz w:val="20"/>
                      <w:szCs w:val="20"/>
                    </w:rPr>
                    <w:t xml:space="preserve">第二十条禁止在水库和 河湖等水利工程管理范 </w:t>
                  </w:r>
                  <w:r>
                    <w:rPr>
                      <w:spacing w:val="17"/>
                      <w:sz w:val="20"/>
                      <w:szCs w:val="20"/>
                    </w:rPr>
                    <w:t>围内堆放物料，倾倒土、</w:t>
                  </w:r>
                  <w:r>
                    <w:rPr>
                      <w:spacing w:val="4"/>
                      <w:sz w:val="20"/>
                      <w:szCs w:val="20"/>
                    </w:rPr>
                    <w:t xml:space="preserve"> </w:t>
                  </w:r>
                  <w:r>
                    <w:rPr>
                      <w:spacing w:val="2"/>
                      <w:sz w:val="20"/>
                      <w:szCs w:val="20"/>
                    </w:rPr>
                    <w:t>石、矿渣、垃</w:t>
                  </w:r>
                  <w:r>
                    <w:rPr>
                      <w:spacing w:val="69"/>
                      <w:sz w:val="20"/>
                      <w:szCs w:val="20"/>
                    </w:rPr>
                    <w:t xml:space="preserve"> </w:t>
                  </w:r>
                  <w:r>
                    <w:rPr>
                      <w:spacing w:val="2"/>
                      <w:sz w:val="20"/>
                      <w:szCs w:val="20"/>
                    </w:rPr>
                    <w:t>圾等物质。</w:t>
                  </w:r>
                </w:p>
              </w:tc>
              <w:tc>
                <w:tcPr>
                  <w:tcW w:w="706" w:type="dxa"/>
                  <w:vAlign w:val="top"/>
                </w:tcPr>
                <w:p>
                  <w:pPr>
                    <w:spacing w:line="376" w:lineRule="auto"/>
                    <w:rPr>
                      <w:rFonts w:ascii="Arial"/>
                      <w:sz w:val="21"/>
                    </w:rPr>
                  </w:pPr>
                </w:p>
                <w:p>
                  <w:pPr>
                    <w:pStyle w:val="6"/>
                    <w:spacing w:before="65" w:line="228" w:lineRule="auto"/>
                    <w:ind w:left="151"/>
                    <w:rPr>
                      <w:sz w:val="20"/>
                      <w:szCs w:val="20"/>
                    </w:rPr>
                  </w:pPr>
                  <w:r>
                    <w:rPr>
                      <w:spacing w:val="3"/>
                      <w:sz w:val="20"/>
                      <w:szCs w:val="20"/>
                    </w:rPr>
                    <w:t>符合</w:t>
                  </w:r>
                </w:p>
              </w:tc>
            </w:tr>
          </w:tbl>
          <w:p>
            <w:pPr>
              <w:pStyle w:val="6"/>
              <w:spacing w:before="154" w:line="359" w:lineRule="auto"/>
              <w:ind w:left="907" w:right="44" w:firstLine="480"/>
              <w:jc w:val="both"/>
            </w:pPr>
            <w:r>
              <w:rPr>
                <w:spacing w:val="1"/>
              </w:rPr>
              <w:t>综合分析，本项目建设符合《浙江省国家重点生态功能区产业准入负面清</w:t>
            </w:r>
            <w:r>
              <w:rPr>
                <w:spacing w:val="16"/>
              </w:rPr>
              <w:t xml:space="preserve"> </w:t>
            </w:r>
            <w:r>
              <w:t>单（</w:t>
            </w:r>
            <w:r>
              <w:rPr>
                <w:rFonts w:ascii="Times New Roman" w:hAnsi="Times New Roman" w:eastAsia="Times New Roman" w:cs="Times New Roman"/>
              </w:rPr>
              <w:t xml:space="preserve">2020 </w:t>
            </w:r>
            <w:r>
              <w:t>年版）》要求。另本项目的建设也符合《〈长</w:t>
            </w:r>
            <w:r>
              <w:rPr>
                <w:spacing w:val="-1"/>
              </w:rPr>
              <w:t>江经济带发展负面清单</w:t>
            </w:r>
          </w:p>
          <w:p>
            <w:pPr>
              <w:pStyle w:val="6"/>
              <w:spacing w:line="220" w:lineRule="auto"/>
              <w:ind w:left="908"/>
            </w:pPr>
            <w:r>
              <w:rPr>
                <w:spacing w:val="-1"/>
              </w:rPr>
              <w:t>指南（试行，</w:t>
            </w:r>
            <w:r>
              <w:rPr>
                <w:rFonts w:ascii="Times New Roman" w:hAnsi="Times New Roman" w:eastAsia="Times New Roman" w:cs="Times New Roman"/>
                <w:spacing w:val="-1"/>
              </w:rPr>
              <w:t xml:space="preserve">2022 </w:t>
            </w:r>
            <w:r>
              <w:rPr>
                <w:spacing w:val="-1"/>
              </w:rPr>
              <w:t>年版）浙江省实施细则》要求。</w:t>
            </w:r>
          </w:p>
          <w:p>
            <w:pPr>
              <w:pStyle w:val="6"/>
              <w:spacing w:before="182" w:line="220" w:lineRule="auto"/>
              <w:ind w:left="1382"/>
            </w:pPr>
            <w:r>
              <w:rPr>
                <w:rFonts w:ascii="Times New Roman" w:hAnsi="Times New Roman" w:eastAsia="Times New Roman" w:cs="Times New Roman"/>
                <w:b/>
                <w:bCs/>
                <w:spacing w:val="-2"/>
              </w:rPr>
              <w:t>4</w:t>
            </w:r>
            <w:r>
              <w:rPr>
                <w:rFonts w:ascii="Times New Roman" w:hAnsi="Times New Roman" w:eastAsia="Times New Roman" w:cs="Times New Roman"/>
                <w:b/>
                <w:bCs/>
                <w:spacing w:val="-28"/>
              </w:rPr>
              <w:t xml:space="preserve"> </w:t>
            </w:r>
            <w:r>
              <w:rPr>
                <w:spacing w:val="-2"/>
                <w14:textOutline w14:w="4358" w14:cap="sq" w14:cmpd="sng">
                  <w14:solidFill>
                    <w14:srgbClr w14:val="000000"/>
                  </w14:solidFill>
                  <w14:prstDash w14:val="solid"/>
                  <w14:bevel/>
                </w14:textOutline>
              </w:rPr>
              <w:t>、饮用水源保护区符合性分析</w:t>
            </w:r>
          </w:p>
          <w:p>
            <w:pPr>
              <w:pStyle w:val="6"/>
              <w:spacing w:before="181" w:line="218" w:lineRule="auto"/>
              <w:ind w:left="1384"/>
            </w:pPr>
            <w:r>
              <w:rPr>
                <w:spacing w:val="-1"/>
              </w:rPr>
              <w:t>①与珊溪赵山渡水库饮用水水源地的关系</w:t>
            </w:r>
          </w:p>
          <w:p>
            <w:pPr>
              <w:pStyle w:val="6"/>
              <w:spacing w:before="182" w:line="359" w:lineRule="auto"/>
              <w:ind w:left="913" w:right="46" w:firstLine="462"/>
            </w:pPr>
            <w:r>
              <w:rPr>
                <w:spacing w:val="1"/>
              </w:rPr>
              <w:t>根据珊溪</w:t>
            </w:r>
            <w:r>
              <w:rPr>
                <w:rFonts w:ascii="Times New Roman" w:hAnsi="Times New Roman" w:eastAsia="Times New Roman" w:cs="Times New Roman"/>
                <w:spacing w:val="1"/>
              </w:rPr>
              <w:t>-</w:t>
            </w:r>
            <w:r>
              <w:rPr>
                <w:spacing w:val="1"/>
              </w:rPr>
              <w:t>赵山渡水库水功能区水环境功能区调整方案（</w:t>
            </w:r>
            <w:r>
              <w:rPr>
                <w:rFonts w:ascii="Times New Roman" w:hAnsi="Times New Roman" w:eastAsia="Times New Roman" w:cs="Times New Roman"/>
              </w:rPr>
              <w:t>2020.4</w:t>
            </w:r>
            <w:r>
              <w:rPr>
                <w:spacing w:val="7"/>
              </w:rPr>
              <w:t>），</w:t>
            </w:r>
            <w:r>
              <w:t xml:space="preserve">调整后 </w:t>
            </w:r>
            <w:r>
              <w:rPr>
                <w:spacing w:val="2"/>
              </w:rPr>
              <w:t>飞云</w:t>
            </w:r>
            <w:r>
              <w:rPr>
                <w:spacing w:val="-48"/>
              </w:rPr>
              <w:t xml:space="preserve"> </w:t>
            </w:r>
            <w:r>
              <w:rPr>
                <w:rFonts w:ascii="Times New Roman" w:hAnsi="Times New Roman" w:eastAsia="Times New Roman" w:cs="Times New Roman"/>
                <w:spacing w:val="2"/>
              </w:rPr>
              <w:t>3#</w:t>
            </w:r>
            <w:r>
              <w:rPr>
                <w:spacing w:val="2"/>
              </w:rPr>
              <w:t>水功能区水环境功能区（珊溪</w:t>
            </w:r>
            <w:r>
              <w:rPr>
                <w:rFonts w:ascii="Times New Roman" w:hAnsi="Times New Roman" w:eastAsia="Times New Roman" w:cs="Times New Roman"/>
                <w:spacing w:val="2"/>
              </w:rPr>
              <w:t>-</w:t>
            </w:r>
            <w:r>
              <w:rPr>
                <w:spacing w:val="2"/>
              </w:rPr>
              <w:t>赵山渡</w:t>
            </w:r>
            <w:r>
              <w:rPr>
                <w:spacing w:val="1"/>
              </w:rPr>
              <w:t>水库）见下表，调整后飞云</w:t>
            </w:r>
            <w:r>
              <w:rPr>
                <w:spacing w:val="-47"/>
              </w:rPr>
              <w:t xml:space="preserve"> </w:t>
            </w:r>
            <w:r>
              <w:rPr>
                <w:rFonts w:ascii="Times New Roman" w:hAnsi="Times New Roman" w:eastAsia="Times New Roman" w:cs="Times New Roman"/>
                <w:spacing w:val="1"/>
              </w:rPr>
              <w:t>3#</w:t>
            </w:r>
            <w:r>
              <w:rPr>
                <w:spacing w:val="1"/>
              </w:rPr>
              <w:t>饮</w:t>
            </w:r>
          </w:p>
          <w:p>
            <w:pPr>
              <w:pStyle w:val="6"/>
              <w:spacing w:line="220" w:lineRule="auto"/>
              <w:ind w:left="907"/>
            </w:pPr>
            <w:r>
              <w:rPr>
                <w:spacing w:val="-6"/>
              </w:rPr>
              <w:t>用水水源保护区示意图见图</w:t>
            </w:r>
            <w:r>
              <w:rPr>
                <w:spacing w:val="-26"/>
              </w:rPr>
              <w:t xml:space="preserve"> </w:t>
            </w:r>
            <w:r>
              <w:rPr>
                <w:rFonts w:ascii="Times New Roman" w:hAnsi="Times New Roman" w:eastAsia="Times New Roman" w:cs="Times New Roman"/>
                <w:spacing w:val="-6"/>
              </w:rPr>
              <w:t>1-</w:t>
            </w:r>
            <w:r>
              <w:rPr>
                <w:rFonts w:ascii="Times New Roman" w:hAnsi="Times New Roman" w:eastAsia="Times New Roman" w:cs="Times New Roman"/>
                <w:spacing w:val="-33"/>
              </w:rPr>
              <w:t xml:space="preserve"> </w:t>
            </w:r>
            <w:r>
              <w:rPr>
                <w:rFonts w:ascii="Times New Roman" w:hAnsi="Times New Roman" w:eastAsia="Times New Roman" w:cs="Times New Roman"/>
                <w:spacing w:val="-6"/>
              </w:rPr>
              <w:t>1</w:t>
            </w:r>
            <w:r>
              <w:rPr>
                <w:spacing w:val="-6"/>
              </w:rPr>
              <w:t>。</w:t>
            </w:r>
          </w:p>
          <w:p>
            <w:pPr>
              <w:pStyle w:val="6"/>
              <w:spacing w:before="182" w:line="465" w:lineRule="exact"/>
              <w:jc w:val="right"/>
            </w:pPr>
            <w:r>
              <w:rPr>
                <w:spacing w:val="-4"/>
                <w:position w:val="17"/>
              </w:rPr>
              <w:t>根据调查，文成县由于其区域的特殊性，除饮用水源一级和二级保护区</w:t>
            </w:r>
            <w:r>
              <w:rPr>
                <w:spacing w:val="-5"/>
                <w:position w:val="17"/>
              </w:rPr>
              <w:t>外，</w:t>
            </w:r>
          </w:p>
          <w:p>
            <w:pPr>
              <w:pStyle w:val="6"/>
              <w:spacing w:line="220" w:lineRule="auto"/>
              <w:ind w:left="908"/>
            </w:pPr>
            <w:r>
              <w:rPr>
                <w:spacing w:val="1"/>
              </w:rPr>
              <w:t>大部分区域均在准保护区内。项目位于准保护区范围内，与饮用水保护区</w:t>
            </w:r>
            <w:r>
              <w:t>最近</w:t>
            </w:r>
          </w:p>
        </w:tc>
      </w:tr>
    </w:tbl>
    <w:p>
      <w:pPr>
        <w:rPr>
          <w:rFonts w:ascii="Arial"/>
          <w:sz w:val="21"/>
        </w:rPr>
      </w:pPr>
    </w:p>
    <w:p>
      <w:pPr>
        <w:spacing w:line="151" w:lineRule="exact"/>
      </w:pPr>
    </w:p>
    <w:p>
      <w:pPr>
        <w:spacing w:line="151" w:lineRule="exact"/>
        <w:sectPr>
          <w:pgSz w:w="11907" w:h="16840"/>
          <w:pgMar w:top="1231" w:right="1346" w:bottom="400" w:left="1346" w:header="991"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w:t>
      </w:r>
      <w:r>
        <w:rPr>
          <w:rFonts w:ascii="Times New Roman" w:hAnsi="Times New Roman" w:eastAsia="Times New Roman" w:cs="Times New Roman"/>
          <w:spacing w:val="21"/>
          <w:w w:val="101"/>
          <w:sz w:val="18"/>
          <w:szCs w:val="18"/>
        </w:rPr>
        <w:t xml:space="preserve"> </w:t>
      </w:r>
      <w:r>
        <w:rPr>
          <w:rFonts w:ascii="Times New Roman" w:hAnsi="Times New Roman" w:eastAsia="Times New Roman" w:cs="Times New Roman"/>
          <w:spacing w:val="-7"/>
          <w:sz w:val="18"/>
          <w:szCs w:val="18"/>
        </w:rPr>
        <w:t>14</w:t>
      </w:r>
      <w:r>
        <w:rPr>
          <w:rFonts w:ascii="Times New Roman" w:hAnsi="Times New Roman" w:eastAsia="Times New Roman" w:cs="Times New Roman"/>
          <w:spacing w:val="6"/>
          <w:sz w:val="18"/>
          <w:szCs w:val="18"/>
        </w:rPr>
        <w:t xml:space="preserve"> </w:t>
      </w:r>
      <w:r>
        <w:rPr>
          <w:rFonts w:ascii="Times New Roman" w:hAnsi="Times New Roman" w:eastAsia="Times New Roman" w:cs="Times New Roman"/>
          <w:spacing w:val="-7"/>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346" w:bottom="400" w:left="1346" w:header="991" w:footer="0" w:gutter="0"/>
          <w:cols w:equalWidth="0" w:num="2">
            <w:col w:w="6678" w:space="100"/>
            <w:col w:w="2437"/>
          </w:cols>
        </w:sectPr>
      </w:pPr>
    </w:p>
    <w:p>
      <w:pPr>
        <w:spacing w:before="58"/>
      </w:pPr>
    </w:p>
    <w:tbl>
      <w:tblPr>
        <w:tblStyle w:val="5"/>
        <w:tblW w:w="9188"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861"/>
        <w:gridCol w:w="8327"/>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361" w:hRule="atLeast"/>
        </w:trPr>
        <w:tc>
          <w:tcPr>
            <w:tcW w:w="861" w:type="dxa"/>
            <w:tcBorders>
              <w:right w:val="single" w:color="000000" w:sz="2" w:space="0"/>
            </w:tcBorders>
            <w:vAlign w:val="top"/>
          </w:tcPr>
          <w:p>
            <w:pPr>
              <w:rPr>
                <w:rFonts w:ascii="Arial"/>
                <w:sz w:val="21"/>
              </w:rPr>
            </w:pPr>
          </w:p>
        </w:tc>
        <w:tc>
          <w:tcPr>
            <w:tcW w:w="8327" w:type="dxa"/>
            <w:tcBorders>
              <w:left w:val="single" w:color="000000" w:sz="2" w:space="0"/>
            </w:tcBorders>
            <w:vAlign w:val="top"/>
          </w:tcPr>
          <w:p>
            <w:pPr>
              <w:pStyle w:val="6"/>
              <w:spacing w:before="3" w:line="361" w:lineRule="exact"/>
              <w:ind w:left="53"/>
            </w:pPr>
            <w:r>
              <w:rPr>
                <w:spacing w:val="-4"/>
                <w:position w:val="2"/>
              </w:rPr>
              <w:t>距离约</w:t>
            </w:r>
            <w:r>
              <w:rPr>
                <w:spacing w:val="-30"/>
                <w:position w:val="2"/>
              </w:rPr>
              <w:t xml:space="preserve"> </w:t>
            </w:r>
            <w:r>
              <w:rPr>
                <w:rFonts w:ascii="Times New Roman" w:hAnsi="Times New Roman" w:eastAsia="Times New Roman" w:cs="Times New Roman"/>
                <w:spacing w:val="-4"/>
                <w:position w:val="2"/>
              </w:rPr>
              <w:t>14.5km</w:t>
            </w:r>
            <w:r>
              <w:rPr>
                <w:spacing w:val="-4"/>
                <w:position w:val="2"/>
              </w:rPr>
              <w:t>。</w:t>
            </w:r>
          </w:p>
          <w:p>
            <w:pPr>
              <w:pStyle w:val="6"/>
              <w:spacing w:before="142" w:line="219" w:lineRule="auto"/>
              <w:ind w:left="535"/>
            </w:pPr>
            <w:bookmarkStart w:id="1" w:name="bookmark2"/>
            <w:bookmarkEnd w:id="1"/>
            <w:r>
              <w:rPr>
                <w:spacing w:val="-1"/>
              </w:rPr>
              <w:t>本项目与珊溪赵山渡水库饮用水水源地的关系见下表。</w:t>
            </w:r>
          </w:p>
        </w:tc>
      </w:tr>
    </w:tbl>
    <w:p>
      <w:pPr>
        <w:rPr>
          <w:rFonts w:ascii="Arial"/>
          <w:sz w:val="21"/>
        </w:rPr>
      </w:pPr>
    </w:p>
    <w:p>
      <w:pPr>
        <w:spacing w:line="141" w:lineRule="exact"/>
      </w:pPr>
    </w:p>
    <w:p>
      <w:pPr>
        <w:spacing w:line="141" w:lineRule="exact"/>
        <w:sectPr>
          <w:pgSz w:w="11907" w:h="16840"/>
          <w:pgMar w:top="1231" w:right="1346" w:bottom="400" w:left="1346" w:header="991"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w:t>
      </w:r>
      <w:r>
        <w:rPr>
          <w:rFonts w:ascii="Times New Roman" w:hAnsi="Times New Roman" w:eastAsia="Times New Roman" w:cs="Times New Roman"/>
          <w:spacing w:val="21"/>
          <w:w w:val="101"/>
          <w:sz w:val="18"/>
          <w:szCs w:val="18"/>
        </w:rPr>
        <w:t xml:space="preserve"> </w:t>
      </w:r>
      <w:r>
        <w:rPr>
          <w:rFonts w:ascii="Times New Roman" w:hAnsi="Times New Roman" w:eastAsia="Times New Roman" w:cs="Times New Roman"/>
          <w:spacing w:val="-7"/>
          <w:sz w:val="18"/>
          <w:szCs w:val="18"/>
        </w:rPr>
        <w:t>15</w:t>
      </w:r>
      <w:r>
        <w:rPr>
          <w:rFonts w:ascii="Times New Roman" w:hAnsi="Times New Roman" w:eastAsia="Times New Roman" w:cs="Times New Roman"/>
          <w:spacing w:val="6"/>
          <w:sz w:val="18"/>
          <w:szCs w:val="18"/>
        </w:rPr>
        <w:t xml:space="preserve"> </w:t>
      </w:r>
      <w:r>
        <w:rPr>
          <w:rFonts w:ascii="Times New Roman" w:hAnsi="Times New Roman" w:eastAsia="Times New Roman" w:cs="Times New Roman"/>
          <w:spacing w:val="-7"/>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346" w:bottom="400" w:left="1346" w:header="991" w:footer="0" w:gutter="0"/>
          <w:cols w:equalWidth="0" w:num="2">
            <w:col w:w="6678" w:space="100"/>
            <w:col w:w="2437"/>
          </w:cols>
        </w:sectPr>
      </w:pPr>
    </w:p>
    <w:p>
      <w:pPr>
        <w:spacing w:line="186" w:lineRule="exact"/>
      </w:pPr>
    </w:p>
    <w:tbl>
      <w:tblPr>
        <w:tblStyle w:val="5"/>
        <w:tblW w:w="15191" w:type="dxa"/>
        <w:tblInd w:w="12" w:type="dxa"/>
        <w:tblBorders>
          <w:top w:val="single" w:color="000000" w:sz="10" w:space="0"/>
          <w:left w:val="single" w:color="000000" w:sz="10" w:space="0"/>
          <w:bottom w:val="single" w:color="000000" w:sz="6" w:space="0"/>
          <w:right w:val="single" w:color="000000" w:sz="10" w:space="0"/>
          <w:insideH w:val="none" w:color="auto" w:sz="0" w:space="0"/>
          <w:insideV w:val="none" w:color="auto" w:sz="0" w:space="0"/>
        </w:tblBorders>
        <w:tblLayout w:type="fixed"/>
        <w:tblCellMar>
          <w:top w:w="0" w:type="dxa"/>
          <w:left w:w="0" w:type="dxa"/>
          <w:bottom w:w="0" w:type="dxa"/>
          <w:right w:w="0" w:type="dxa"/>
        </w:tblCellMar>
      </w:tblPr>
      <w:tblGrid>
        <w:gridCol w:w="15191"/>
      </w:tblGrid>
      <w:tr>
        <w:tblPrEx>
          <w:tblBorders>
            <w:top w:val="single" w:color="000000" w:sz="10" w:space="0"/>
            <w:left w:val="single" w:color="000000" w:sz="10" w:space="0"/>
            <w:bottom w:val="single" w:color="000000" w:sz="6" w:space="0"/>
            <w:right w:val="single" w:color="000000" w:sz="10" w:space="0"/>
            <w:insideH w:val="none" w:color="auto" w:sz="0" w:space="0"/>
            <w:insideV w:val="none" w:color="auto" w:sz="0" w:space="0"/>
          </w:tblBorders>
          <w:tblCellMar>
            <w:top w:w="0" w:type="dxa"/>
            <w:left w:w="0" w:type="dxa"/>
            <w:bottom w:w="0" w:type="dxa"/>
            <w:right w:w="0" w:type="dxa"/>
          </w:tblCellMar>
        </w:tblPrEx>
        <w:trPr>
          <w:trHeight w:val="7755" w:hRule="atLeast"/>
        </w:trPr>
        <w:tc>
          <w:tcPr>
            <w:tcW w:w="15191" w:type="dxa"/>
            <w:vAlign w:val="top"/>
          </w:tcPr>
          <w:p>
            <w:pPr>
              <w:pStyle w:val="6"/>
              <w:spacing w:before="41" w:line="211" w:lineRule="auto"/>
              <w:ind w:left="4190"/>
              <w:outlineLvl w:val="0"/>
            </w:pPr>
            <w:r>
              <w:pict>
                <v:rect id="_x0000_s1030" o:spid="_x0000_s1030" o:spt="1" style="position:absolute;left:0pt;margin-left:11pt;margin-top:1.4pt;height:386.95pt;width:0.5pt;mso-position-horizontal-relative:page;mso-position-vertical-relative:page;z-index:251669504;mso-width-relative:page;mso-height-relative:page;" fillcolor="#000000" filled="t" stroked="f" coordsize="21600,21600">
                  <v:path/>
                  <v:fill on="t" focussize="0,0"/>
                  <v:stroke on="f"/>
                  <v:imagedata o:title=""/>
                  <o:lock v:ext="edit"/>
                </v:rect>
              </w:pict>
            </w:r>
            <w:r>
              <w:rPr>
                <w14:textOutline w14:w="4358" w14:cap="sq" w14:cmpd="sng">
                  <w14:solidFill>
                    <w14:srgbClr w14:val="000000"/>
                  </w14:solidFill>
                  <w14:prstDash w14:val="solid"/>
                  <w14:bevel/>
                </w14:textOutline>
              </w:rPr>
              <w:t>表</w:t>
            </w:r>
            <w:r>
              <w:rPr>
                <w:spacing w:val="-44"/>
              </w:rPr>
              <w:t xml:space="preserve"> </w:t>
            </w:r>
            <w:r>
              <w:rPr>
                <w:rFonts w:ascii="Times New Roman" w:hAnsi="Times New Roman" w:eastAsia="Times New Roman" w:cs="Times New Roman"/>
                <w:b/>
                <w:bCs/>
              </w:rPr>
              <w:t xml:space="preserve">1-7    </w:t>
            </w:r>
            <w:r>
              <w:rPr>
                <w14:textOutline w14:w="4358" w14:cap="sq" w14:cmpd="sng">
                  <w14:solidFill>
                    <w14:srgbClr w14:val="000000"/>
                  </w14:solidFill>
                  <w14:prstDash w14:val="solid"/>
                  <w14:bevel/>
                </w14:textOutline>
              </w:rPr>
              <w:t>调整后飞云</w:t>
            </w:r>
            <w:r>
              <w:rPr>
                <w:spacing w:val="-56"/>
              </w:rPr>
              <w:t xml:space="preserve"> </w:t>
            </w:r>
            <w:r>
              <w:rPr>
                <w:rFonts w:ascii="Times New Roman" w:hAnsi="Times New Roman" w:eastAsia="Times New Roman" w:cs="Times New Roman"/>
                <w:b/>
                <w:bCs/>
              </w:rPr>
              <w:t>3#</w:t>
            </w:r>
            <w:r>
              <w:rPr>
                <w14:textOutline w14:w="4358" w14:cap="sq" w14:cmpd="sng">
                  <w14:solidFill>
                    <w14:srgbClr w14:val="000000"/>
                  </w14:solidFill>
                  <w14:prstDash w14:val="solid"/>
                  <w14:bevel/>
                </w14:textOutline>
              </w:rPr>
              <w:t>水功能区水环境功能区（珊溪</w:t>
            </w:r>
            <w:r>
              <w:rPr>
                <w:rFonts w:ascii="Times New Roman" w:hAnsi="Times New Roman" w:eastAsia="Times New Roman" w:cs="Times New Roman"/>
                <w:b/>
                <w:bCs/>
                <w:spacing w:val="-1"/>
              </w:rPr>
              <w:t>-</w:t>
            </w:r>
            <w:r>
              <w:rPr>
                <w:spacing w:val="-1"/>
                <w14:textOutline w14:w="4358" w14:cap="sq" w14:cmpd="sng">
                  <w14:solidFill>
                    <w14:srgbClr w14:val="000000"/>
                  </w14:solidFill>
                  <w14:prstDash w14:val="solid"/>
                  <w14:bevel/>
                </w14:textOutline>
              </w:rPr>
              <w:t>赵山渡水库）</w:t>
            </w:r>
          </w:p>
          <w:tbl>
            <w:tblPr>
              <w:tblStyle w:val="5"/>
              <w:tblW w:w="14744" w:type="dxa"/>
              <w:tblInd w:w="32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52"/>
              <w:gridCol w:w="603"/>
              <w:gridCol w:w="781"/>
              <w:gridCol w:w="852"/>
              <w:gridCol w:w="429"/>
              <w:gridCol w:w="1045"/>
              <w:gridCol w:w="838"/>
              <w:gridCol w:w="568"/>
              <w:gridCol w:w="704"/>
              <w:gridCol w:w="580"/>
              <w:gridCol w:w="985"/>
              <w:gridCol w:w="1034"/>
              <w:gridCol w:w="893"/>
              <w:gridCol w:w="1129"/>
              <w:gridCol w:w="1034"/>
              <w:gridCol w:w="890"/>
              <w:gridCol w:w="885"/>
              <w:gridCol w:w="475"/>
              <w:gridCol w:w="4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1" w:hRule="atLeast"/>
              </w:trPr>
              <w:tc>
                <w:tcPr>
                  <w:tcW w:w="552" w:type="dxa"/>
                  <w:vMerge w:val="restart"/>
                  <w:tcBorders>
                    <w:bottom w:val="nil"/>
                  </w:tcBorders>
                  <w:vAlign w:val="top"/>
                </w:tcPr>
                <w:p>
                  <w:pPr>
                    <w:spacing w:line="258" w:lineRule="auto"/>
                    <w:rPr>
                      <w:rFonts w:ascii="Arial"/>
                      <w:sz w:val="21"/>
                    </w:rPr>
                  </w:pPr>
                </w:p>
                <w:p>
                  <w:pPr>
                    <w:spacing w:before="108" w:line="256" w:lineRule="exact"/>
                    <w:ind w:left="36"/>
                    <w:rPr>
                      <w:rFonts w:ascii="微软雅黑" w:hAnsi="微软雅黑" w:eastAsia="微软雅黑" w:cs="微软雅黑"/>
                      <w:sz w:val="25"/>
                      <w:szCs w:val="25"/>
                    </w:rPr>
                  </w:pPr>
                  <w:r>
                    <w:rPr>
                      <w:rFonts w:ascii="微软雅黑" w:hAnsi="微软雅黑" w:eastAsia="微软雅黑" w:cs="微软雅黑"/>
                      <w:color w:val="939393"/>
                      <w:spacing w:val="-5"/>
                      <w:w w:val="97"/>
                      <w:position w:val="-1"/>
                      <w:sz w:val="25"/>
                      <w:szCs w:val="25"/>
                    </w:rPr>
                    <w:t>序号</w:t>
                  </w:r>
                </w:p>
              </w:tc>
              <w:tc>
                <w:tcPr>
                  <w:tcW w:w="603" w:type="dxa"/>
                  <w:vMerge w:val="restart"/>
                  <w:tcBorders>
                    <w:bottom w:val="nil"/>
                  </w:tcBorders>
                  <w:vAlign w:val="top"/>
                </w:tcPr>
                <w:p>
                  <w:pPr>
                    <w:spacing w:before="235" w:line="194" w:lineRule="auto"/>
                    <w:ind w:left="335" w:hanging="335"/>
                    <w:rPr>
                      <w:rFonts w:ascii="Times New Roman" w:hAnsi="Times New Roman" w:eastAsia="Times New Roman" w:cs="Times New Roman"/>
                      <w:sz w:val="20"/>
                      <w:szCs w:val="20"/>
                    </w:rPr>
                  </w:pPr>
                  <w:r>
                    <w:drawing>
                      <wp:anchor distT="0" distB="0" distL="0" distR="0" simplePos="0" relativeHeight="251670528" behindDoc="0" locked="0" layoutInCell="1" allowOverlap="1">
                        <wp:simplePos x="0" y="0"/>
                        <wp:positionH relativeFrom="column">
                          <wp:posOffset>146050</wp:posOffset>
                        </wp:positionH>
                        <wp:positionV relativeFrom="paragraph">
                          <wp:posOffset>146685</wp:posOffset>
                        </wp:positionV>
                        <wp:extent cx="156210" cy="163195"/>
                        <wp:effectExtent l="0" t="0" r="0" b="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29"/>
                                <a:stretch>
                                  <a:fillRect/>
                                </a:stretch>
                              </pic:blipFill>
                              <pic:spPr>
                                <a:xfrm>
                                  <a:off x="0" y="0"/>
                                  <a:ext cx="155955" cy="163195"/>
                                </a:xfrm>
                                <a:prstGeom prst="rect">
                                  <a:avLst/>
                                </a:prstGeom>
                              </pic:spPr>
                            </pic:pic>
                          </a:graphicData>
                        </a:graphic>
                      </wp:anchor>
                    </w:drawing>
                  </w:r>
                  <w:r>
                    <w:drawing>
                      <wp:anchor distT="0" distB="0" distL="0" distR="0" simplePos="0" relativeHeight="251667456" behindDoc="1" locked="0" layoutInCell="1" allowOverlap="1">
                        <wp:simplePos x="0" y="0"/>
                        <wp:positionH relativeFrom="column">
                          <wp:posOffset>99695</wp:posOffset>
                        </wp:positionH>
                        <wp:positionV relativeFrom="paragraph">
                          <wp:posOffset>323215</wp:posOffset>
                        </wp:positionV>
                        <wp:extent cx="146685" cy="155575"/>
                        <wp:effectExtent l="0" t="0" r="0" b="0"/>
                        <wp:wrapNone/>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30"/>
                                <a:stretch>
                                  <a:fillRect/>
                                </a:stretch>
                              </pic:blipFill>
                              <pic:spPr>
                                <a:xfrm>
                                  <a:off x="0" y="0"/>
                                  <a:ext cx="146710" cy="155321"/>
                                </a:xfrm>
                                <a:prstGeom prst="rect">
                                  <a:avLst/>
                                </a:prstGeom>
                              </pic:spPr>
                            </pic:pic>
                          </a:graphicData>
                        </a:graphic>
                      </wp:anchor>
                    </w:drawing>
                  </w:r>
                  <w:r>
                    <w:rPr>
                      <w:rFonts w:ascii="微软雅黑" w:hAnsi="微软雅黑" w:eastAsia="微软雅黑" w:cs="微软雅黑"/>
                      <w:color w:val="888888"/>
                      <w:spacing w:val="-8"/>
                      <w:sz w:val="20"/>
                      <w:szCs w:val="20"/>
                    </w:rPr>
                    <w:t>县</w:t>
                  </w:r>
                  <w:r>
                    <w:rPr>
                      <w:rFonts w:ascii="Times New Roman" w:hAnsi="Times New Roman" w:eastAsia="Times New Roman" w:cs="Times New Roman"/>
                      <w:b/>
                      <w:bCs/>
                      <w:spacing w:val="-8"/>
                      <w:position w:val="-2"/>
                      <w:sz w:val="20"/>
                      <w:szCs w:val="20"/>
                    </w:rPr>
                    <w:t>(</w:t>
                  </w:r>
                  <w:r>
                    <w:rPr>
                      <w:rFonts w:ascii="Times New Roman" w:hAnsi="Times New Roman" w:eastAsia="Times New Roman" w:cs="Times New Roman"/>
                      <w:b/>
                      <w:bCs/>
                      <w:spacing w:val="1"/>
                      <w:position w:val="-2"/>
                      <w:sz w:val="20"/>
                      <w:szCs w:val="20"/>
                    </w:rPr>
                    <w:t xml:space="preserve">   </w:t>
                  </w:r>
                  <w:r>
                    <w:rPr>
                      <w:rFonts w:ascii="微软雅黑" w:hAnsi="微软雅黑" w:eastAsia="微软雅黑" w:cs="微软雅黑"/>
                      <w:color w:val="CCCCCC"/>
                      <w:spacing w:val="-8"/>
                      <w:position w:val="-5"/>
                      <w:sz w:val="20"/>
                      <w:szCs w:val="20"/>
                    </w:rPr>
                    <w:t>、</w:t>
                  </w:r>
                  <w:r>
                    <w:rPr>
                      <w:rFonts w:ascii="微软雅黑" w:hAnsi="微软雅黑" w:eastAsia="微软雅黑" w:cs="微软雅黑"/>
                      <w:color w:val="CCCCCC"/>
                      <w:spacing w:val="1"/>
                      <w:position w:val="-5"/>
                      <w:sz w:val="20"/>
                      <w:szCs w:val="20"/>
                    </w:rPr>
                    <w:t xml:space="preserve"> </w:t>
                  </w:r>
                  <w:r>
                    <w:rPr>
                      <w:rFonts w:ascii="Times New Roman" w:hAnsi="Times New Roman" w:eastAsia="Times New Roman" w:cs="Times New Roman"/>
                      <w:b/>
                      <w:bCs/>
                      <w:sz w:val="20"/>
                      <w:szCs w:val="20"/>
                    </w:rPr>
                    <w:t>)</w:t>
                  </w:r>
                </w:p>
              </w:tc>
              <w:tc>
                <w:tcPr>
                  <w:tcW w:w="2062" w:type="dxa"/>
                  <w:gridSpan w:val="3"/>
                  <w:vAlign w:val="top"/>
                </w:tcPr>
                <w:p>
                  <w:pPr>
                    <w:spacing w:before="42" w:line="164" w:lineRule="auto"/>
                    <w:ind w:left="588"/>
                    <w:rPr>
                      <w:rFonts w:ascii="微软雅黑" w:hAnsi="微软雅黑" w:eastAsia="微软雅黑" w:cs="微软雅黑"/>
                      <w:sz w:val="22"/>
                      <w:szCs w:val="22"/>
                    </w:rPr>
                  </w:pPr>
                  <w:r>
                    <w:rPr>
                      <w:rFonts w:ascii="微软雅黑" w:hAnsi="微软雅黑" w:eastAsia="微软雅黑" w:cs="微软雅黑"/>
                      <w:color w:val="9A9A9A"/>
                      <w:spacing w:val="2"/>
                      <w:sz w:val="22"/>
                      <w:szCs w:val="22"/>
                    </w:rPr>
                    <w:t>水功能区</w:t>
                  </w:r>
                </w:p>
              </w:tc>
              <w:tc>
                <w:tcPr>
                  <w:tcW w:w="1883" w:type="dxa"/>
                  <w:gridSpan w:val="2"/>
                  <w:vAlign w:val="top"/>
                </w:tcPr>
                <w:p>
                  <w:pPr>
                    <w:spacing w:before="42" w:line="172" w:lineRule="auto"/>
                    <w:ind w:left="287"/>
                    <w:rPr>
                      <w:rFonts w:ascii="微软雅黑" w:hAnsi="微软雅黑" w:eastAsia="微软雅黑" w:cs="微软雅黑"/>
                      <w:sz w:val="21"/>
                      <w:szCs w:val="21"/>
                    </w:rPr>
                  </w:pPr>
                  <w:r>
                    <w:rPr>
                      <w:rFonts w:ascii="微软雅黑" w:hAnsi="微软雅黑" w:eastAsia="微软雅黑" w:cs="微软雅黑"/>
                      <w:color w:val="949494"/>
                      <w:spacing w:val="8"/>
                      <w:sz w:val="21"/>
                      <w:szCs w:val="21"/>
                    </w:rPr>
                    <w:t>水环境功能区</w:t>
                  </w:r>
                </w:p>
              </w:tc>
              <w:tc>
                <w:tcPr>
                  <w:tcW w:w="568" w:type="dxa"/>
                  <w:vMerge w:val="restart"/>
                  <w:tcBorders>
                    <w:bottom w:val="nil"/>
                  </w:tcBorders>
                  <w:vAlign w:val="top"/>
                </w:tcPr>
                <w:p>
                  <w:pPr>
                    <w:spacing w:line="258" w:lineRule="auto"/>
                    <w:rPr>
                      <w:rFonts w:ascii="Arial"/>
                      <w:sz w:val="21"/>
                    </w:rPr>
                  </w:pPr>
                </w:p>
                <w:p>
                  <w:pPr>
                    <w:spacing w:before="107" w:line="257" w:lineRule="exact"/>
                    <w:ind w:left="49"/>
                    <w:rPr>
                      <w:rFonts w:ascii="微软雅黑" w:hAnsi="微软雅黑" w:eastAsia="微软雅黑" w:cs="微软雅黑"/>
                      <w:sz w:val="25"/>
                      <w:szCs w:val="25"/>
                    </w:rPr>
                  </w:pPr>
                  <w:r>
                    <w:rPr>
                      <w:rFonts w:ascii="微软雅黑" w:hAnsi="微软雅黑" w:eastAsia="微软雅黑" w:cs="微软雅黑"/>
                      <w:color w:val="636363"/>
                      <w:spacing w:val="-3"/>
                      <w:w w:val="96"/>
                      <w:position w:val="-1"/>
                      <w:sz w:val="25"/>
                      <w:szCs w:val="25"/>
                    </w:rPr>
                    <w:t>流域</w:t>
                  </w:r>
                </w:p>
              </w:tc>
              <w:tc>
                <w:tcPr>
                  <w:tcW w:w="704" w:type="dxa"/>
                  <w:vMerge w:val="restart"/>
                  <w:tcBorders>
                    <w:bottom w:val="nil"/>
                  </w:tcBorders>
                  <w:vAlign w:val="top"/>
                </w:tcPr>
                <w:p>
                  <w:pPr>
                    <w:spacing w:line="258" w:lineRule="auto"/>
                    <w:rPr>
                      <w:rFonts w:ascii="Arial"/>
                      <w:sz w:val="21"/>
                    </w:rPr>
                  </w:pPr>
                </w:p>
                <w:p>
                  <w:pPr>
                    <w:spacing w:before="107" w:line="258" w:lineRule="exact"/>
                    <w:ind w:left="120"/>
                    <w:rPr>
                      <w:rFonts w:ascii="微软雅黑" w:hAnsi="微软雅黑" w:eastAsia="微软雅黑" w:cs="微软雅黑"/>
                      <w:sz w:val="25"/>
                      <w:szCs w:val="25"/>
                    </w:rPr>
                  </w:pPr>
                  <w:r>
                    <w:rPr>
                      <w:rFonts w:ascii="微软雅黑" w:hAnsi="微软雅黑" w:eastAsia="微软雅黑" w:cs="微软雅黑"/>
                      <w:color w:val="838383"/>
                      <w:spacing w:val="-4"/>
                      <w:w w:val="95"/>
                      <w:position w:val="-1"/>
                      <w:sz w:val="25"/>
                      <w:szCs w:val="25"/>
                    </w:rPr>
                    <w:t>水系</w:t>
                  </w:r>
                </w:p>
              </w:tc>
              <w:tc>
                <w:tcPr>
                  <w:tcW w:w="580" w:type="dxa"/>
                  <w:vMerge w:val="restart"/>
                  <w:tcBorders>
                    <w:bottom w:val="nil"/>
                  </w:tcBorders>
                  <w:vAlign w:val="top"/>
                </w:tcPr>
                <w:p>
                  <w:pPr>
                    <w:spacing w:before="94" w:line="255" w:lineRule="exact"/>
                    <w:ind w:left="50"/>
                    <w:rPr>
                      <w:rFonts w:ascii="微软雅黑" w:hAnsi="微软雅黑" w:eastAsia="微软雅黑" w:cs="微软雅黑"/>
                      <w:sz w:val="25"/>
                      <w:szCs w:val="25"/>
                    </w:rPr>
                  </w:pPr>
                  <w:r>
                    <w:rPr>
                      <w:rFonts w:ascii="微软雅黑" w:hAnsi="微软雅黑" w:eastAsia="微软雅黑" w:cs="微软雅黑"/>
                      <w:color w:val="717171"/>
                      <w:spacing w:val="-4"/>
                      <w:w w:val="97"/>
                      <w:position w:val="-1"/>
                      <w:sz w:val="25"/>
                      <w:szCs w:val="25"/>
                    </w:rPr>
                    <w:t>河流</w:t>
                  </w:r>
                </w:p>
                <w:p>
                  <w:pPr>
                    <w:spacing w:before="73" w:line="197" w:lineRule="auto"/>
                    <w:ind w:left="79"/>
                    <w:rPr>
                      <w:rFonts w:ascii="Times New Roman" w:hAnsi="Times New Roman" w:eastAsia="Times New Roman" w:cs="Times New Roman"/>
                      <w:sz w:val="20"/>
                      <w:szCs w:val="20"/>
                    </w:rPr>
                  </w:pPr>
                  <w:r>
                    <w:drawing>
                      <wp:anchor distT="0" distB="0" distL="0" distR="0" simplePos="0" relativeHeight="251671552" behindDoc="0" locked="0" layoutInCell="1" allowOverlap="1">
                        <wp:simplePos x="0" y="0"/>
                        <wp:positionH relativeFrom="column">
                          <wp:posOffset>62865</wp:posOffset>
                        </wp:positionH>
                        <wp:positionV relativeFrom="paragraph">
                          <wp:posOffset>10795</wp:posOffset>
                        </wp:positionV>
                        <wp:extent cx="205740" cy="161290"/>
                        <wp:effectExtent l="0" t="0" r="0" b="0"/>
                        <wp:wrapNone/>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31"/>
                                <a:stretch>
                                  <a:fillRect/>
                                </a:stretch>
                              </pic:blipFill>
                              <pic:spPr>
                                <a:xfrm>
                                  <a:off x="0" y="0"/>
                                  <a:ext cx="205600" cy="161251"/>
                                </a:xfrm>
                                <a:prstGeom prst="rect">
                                  <a:avLst/>
                                </a:prstGeom>
                              </pic:spPr>
                            </pic:pic>
                          </a:graphicData>
                        </a:graphic>
                      </wp:anchor>
                    </w:drawing>
                  </w:r>
                  <w:r>
                    <w:rPr>
                      <w:rFonts w:ascii="Times New Roman" w:hAnsi="Times New Roman" w:eastAsia="Times New Roman" w:cs="Times New Roman"/>
                      <w:b/>
                      <w:bCs/>
                      <w:sz w:val="20"/>
                      <w:szCs w:val="20"/>
                    </w:rPr>
                    <w:t>(</w:t>
                  </w:r>
                </w:p>
                <w:p>
                  <w:pPr>
                    <w:spacing w:before="84" w:line="197" w:lineRule="auto"/>
                    <w:ind w:left="352"/>
                    <w:rPr>
                      <w:rFonts w:ascii="Times New Roman" w:hAnsi="Times New Roman" w:eastAsia="Times New Roman" w:cs="Times New Roman"/>
                      <w:sz w:val="20"/>
                      <w:szCs w:val="20"/>
                    </w:rPr>
                  </w:pPr>
                  <w:r>
                    <w:drawing>
                      <wp:anchor distT="0" distB="0" distL="0" distR="0" simplePos="0" relativeHeight="251668480" behindDoc="1" locked="0" layoutInCell="1" allowOverlap="1">
                        <wp:simplePos x="0" y="0"/>
                        <wp:positionH relativeFrom="column">
                          <wp:posOffset>86360</wp:posOffset>
                        </wp:positionH>
                        <wp:positionV relativeFrom="paragraph">
                          <wp:posOffset>15875</wp:posOffset>
                        </wp:positionV>
                        <wp:extent cx="158750" cy="163830"/>
                        <wp:effectExtent l="0" t="0" r="0" b="0"/>
                        <wp:wrapNone/>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32"/>
                                <a:stretch>
                                  <a:fillRect/>
                                </a:stretch>
                              </pic:blipFill>
                              <pic:spPr>
                                <a:xfrm>
                                  <a:off x="0" y="0"/>
                                  <a:ext cx="158877" cy="163614"/>
                                </a:xfrm>
                                <a:prstGeom prst="rect">
                                  <a:avLst/>
                                </a:prstGeom>
                              </pic:spPr>
                            </pic:pic>
                          </a:graphicData>
                        </a:graphic>
                      </wp:anchor>
                    </w:drawing>
                  </w:r>
                  <w:r>
                    <w:rPr>
                      <w:rFonts w:ascii="Times New Roman" w:hAnsi="Times New Roman" w:eastAsia="Times New Roman" w:cs="Times New Roman"/>
                      <w:b/>
                      <w:bCs/>
                      <w:sz w:val="20"/>
                      <w:szCs w:val="20"/>
                    </w:rPr>
                    <w:t>)</w:t>
                  </w:r>
                </w:p>
              </w:tc>
              <w:tc>
                <w:tcPr>
                  <w:tcW w:w="6850" w:type="dxa"/>
                  <w:gridSpan w:val="7"/>
                  <w:vAlign w:val="top"/>
                </w:tcPr>
                <w:p>
                  <w:pPr>
                    <w:spacing w:before="43" w:line="256" w:lineRule="exact"/>
                    <w:ind w:left="3200"/>
                    <w:rPr>
                      <w:rFonts w:ascii="微软雅黑" w:hAnsi="微软雅黑" w:eastAsia="微软雅黑" w:cs="微软雅黑"/>
                      <w:sz w:val="25"/>
                      <w:szCs w:val="25"/>
                    </w:rPr>
                  </w:pPr>
                  <w:r>
                    <w:rPr>
                      <w:rFonts w:ascii="微软雅黑" w:hAnsi="微软雅黑" w:eastAsia="微软雅黑" w:cs="微软雅黑"/>
                      <w:color w:val="797979"/>
                      <w:spacing w:val="-18"/>
                      <w:position w:val="-1"/>
                      <w:sz w:val="25"/>
                      <w:szCs w:val="25"/>
                    </w:rPr>
                    <w:t>范围</w:t>
                  </w:r>
                </w:p>
              </w:tc>
              <w:tc>
                <w:tcPr>
                  <w:tcW w:w="475" w:type="dxa"/>
                  <w:vMerge w:val="restart"/>
                  <w:tcBorders>
                    <w:bottom w:val="nil"/>
                  </w:tcBorders>
                  <w:vAlign w:val="top"/>
                </w:tcPr>
                <w:p>
                  <w:pPr>
                    <w:spacing w:before="233" w:line="255" w:lineRule="exact"/>
                    <w:jc w:val="right"/>
                    <w:rPr>
                      <w:rFonts w:ascii="微软雅黑" w:hAnsi="微软雅黑" w:eastAsia="微软雅黑" w:cs="微软雅黑"/>
                      <w:sz w:val="25"/>
                      <w:szCs w:val="25"/>
                    </w:rPr>
                  </w:pPr>
                  <w:r>
                    <w:rPr>
                      <w:rFonts w:ascii="微软雅黑" w:hAnsi="微软雅黑" w:eastAsia="微软雅黑" w:cs="微软雅黑"/>
                      <w:color w:val="686868"/>
                      <w:spacing w:val="-6"/>
                      <w:w w:val="93"/>
                      <w:position w:val="-1"/>
                      <w:sz w:val="25"/>
                      <w:szCs w:val="25"/>
                    </w:rPr>
                    <w:t>现</w:t>
                  </w:r>
                  <w:r>
                    <w:rPr>
                      <w:rFonts w:ascii="微软雅黑" w:hAnsi="微软雅黑" w:eastAsia="微软雅黑" w:cs="微软雅黑"/>
                      <w:color w:val="686868"/>
                      <w:spacing w:val="-4"/>
                      <w:w w:val="93"/>
                      <w:position w:val="-1"/>
                      <w:sz w:val="25"/>
                      <w:szCs w:val="25"/>
                    </w:rPr>
                    <w:t>状</w:t>
                  </w:r>
                </w:p>
                <w:p>
                  <w:pPr>
                    <w:spacing w:before="16" w:line="171" w:lineRule="auto"/>
                    <w:jc w:val="right"/>
                    <w:rPr>
                      <w:rFonts w:ascii="微软雅黑" w:hAnsi="微软雅黑" w:eastAsia="微软雅黑" w:cs="微软雅黑"/>
                      <w:sz w:val="21"/>
                      <w:szCs w:val="21"/>
                    </w:rPr>
                  </w:pPr>
                  <w:r>
                    <w:rPr>
                      <w:rFonts w:ascii="微软雅黑" w:hAnsi="微软雅黑" w:eastAsia="微软雅黑" w:cs="微软雅黑"/>
                      <w:color w:val="787878"/>
                      <w:spacing w:val="5"/>
                      <w:sz w:val="21"/>
                      <w:szCs w:val="21"/>
                    </w:rPr>
                    <w:t>水质</w:t>
                  </w:r>
                </w:p>
              </w:tc>
              <w:tc>
                <w:tcPr>
                  <w:tcW w:w="467" w:type="dxa"/>
                  <w:vMerge w:val="restart"/>
                  <w:tcBorders>
                    <w:bottom w:val="nil"/>
                  </w:tcBorders>
                  <w:vAlign w:val="top"/>
                </w:tcPr>
                <w:p>
                  <w:pPr>
                    <w:spacing w:before="230" w:line="190" w:lineRule="auto"/>
                    <w:jc w:val="right"/>
                    <w:rPr>
                      <w:rFonts w:ascii="微软雅黑" w:hAnsi="微软雅黑" w:eastAsia="微软雅黑" w:cs="微软雅黑"/>
                      <w:sz w:val="19"/>
                      <w:szCs w:val="19"/>
                    </w:rPr>
                  </w:pPr>
                  <w:r>
                    <w:rPr>
                      <w:rFonts w:ascii="微软雅黑" w:hAnsi="微软雅黑" w:eastAsia="微软雅黑" w:cs="微软雅黑"/>
                      <w:color w:val="7D7D7D"/>
                      <w:spacing w:val="5"/>
                      <w:sz w:val="19"/>
                      <w:szCs w:val="19"/>
                    </w:rPr>
                    <w:t>目标</w:t>
                  </w:r>
                </w:p>
                <w:p>
                  <w:pPr>
                    <w:spacing w:before="16" w:line="171" w:lineRule="auto"/>
                    <w:jc w:val="right"/>
                    <w:rPr>
                      <w:rFonts w:ascii="微软雅黑" w:hAnsi="微软雅黑" w:eastAsia="微软雅黑" w:cs="微软雅黑"/>
                      <w:sz w:val="21"/>
                      <w:szCs w:val="21"/>
                    </w:rPr>
                  </w:pPr>
                  <w:r>
                    <w:rPr>
                      <w:rFonts w:ascii="微软雅黑" w:hAnsi="微软雅黑" w:eastAsia="微软雅黑" w:cs="微软雅黑"/>
                      <w:color w:val="787878"/>
                      <w:spacing w:val="2"/>
                      <w:sz w:val="21"/>
                      <w:szCs w:val="21"/>
                    </w:rPr>
                    <w:t>水质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552" w:type="dxa"/>
                  <w:vMerge w:val="continue"/>
                  <w:tcBorders>
                    <w:top w:val="nil"/>
                    <w:bottom w:val="nil"/>
                  </w:tcBorders>
                  <w:vAlign w:val="top"/>
                </w:tcPr>
                <w:p>
                  <w:pPr>
                    <w:rPr>
                      <w:rFonts w:ascii="Arial"/>
                      <w:sz w:val="21"/>
                    </w:rPr>
                  </w:pPr>
                </w:p>
              </w:tc>
              <w:tc>
                <w:tcPr>
                  <w:tcW w:w="603" w:type="dxa"/>
                  <w:vMerge w:val="continue"/>
                  <w:tcBorders>
                    <w:top w:val="nil"/>
                    <w:bottom w:val="nil"/>
                  </w:tcBorders>
                  <w:vAlign w:val="top"/>
                </w:tcPr>
                <w:p>
                  <w:pPr>
                    <w:rPr>
                      <w:rFonts w:ascii="Arial"/>
                      <w:sz w:val="21"/>
                    </w:rPr>
                  </w:pPr>
                </w:p>
              </w:tc>
              <w:tc>
                <w:tcPr>
                  <w:tcW w:w="781" w:type="dxa"/>
                  <w:vMerge w:val="restart"/>
                  <w:tcBorders>
                    <w:bottom w:val="nil"/>
                  </w:tcBorders>
                  <w:vAlign w:val="top"/>
                </w:tcPr>
                <w:p>
                  <w:pPr>
                    <w:spacing w:before="193" w:line="256" w:lineRule="exact"/>
                    <w:ind w:left="154"/>
                    <w:rPr>
                      <w:rFonts w:ascii="微软雅黑" w:hAnsi="微软雅黑" w:eastAsia="微软雅黑" w:cs="微软雅黑"/>
                      <w:sz w:val="25"/>
                      <w:szCs w:val="25"/>
                    </w:rPr>
                  </w:pPr>
                  <w:r>
                    <w:rPr>
                      <w:rFonts w:ascii="微软雅黑" w:hAnsi="微软雅黑" w:eastAsia="微软雅黑" w:cs="微软雅黑"/>
                      <w:color w:val="606060"/>
                      <w:spacing w:val="-5"/>
                      <w:w w:val="95"/>
                      <w:position w:val="-1"/>
                      <w:sz w:val="25"/>
                      <w:szCs w:val="25"/>
                    </w:rPr>
                    <w:t>编码</w:t>
                  </w:r>
                </w:p>
              </w:tc>
              <w:tc>
                <w:tcPr>
                  <w:tcW w:w="852" w:type="dxa"/>
                  <w:vMerge w:val="restart"/>
                  <w:tcBorders>
                    <w:bottom w:val="nil"/>
                  </w:tcBorders>
                  <w:vAlign w:val="top"/>
                </w:tcPr>
                <w:p>
                  <w:pPr>
                    <w:spacing w:before="193" w:line="255" w:lineRule="exact"/>
                    <w:ind w:left="192"/>
                    <w:rPr>
                      <w:rFonts w:ascii="微软雅黑" w:hAnsi="微软雅黑" w:eastAsia="微软雅黑" w:cs="微软雅黑"/>
                      <w:sz w:val="25"/>
                      <w:szCs w:val="25"/>
                    </w:rPr>
                  </w:pPr>
                  <w:r>
                    <w:rPr>
                      <w:rFonts w:ascii="微软雅黑" w:hAnsi="微软雅黑" w:eastAsia="微软雅黑" w:cs="微软雅黑"/>
                      <w:color w:val="6D6D6D"/>
                      <w:spacing w:val="-4"/>
                      <w:w w:val="96"/>
                      <w:position w:val="-1"/>
                      <w:sz w:val="25"/>
                      <w:szCs w:val="25"/>
                    </w:rPr>
                    <w:t>名称</w:t>
                  </w:r>
                </w:p>
              </w:tc>
              <w:tc>
                <w:tcPr>
                  <w:tcW w:w="429" w:type="dxa"/>
                  <w:vMerge w:val="restart"/>
                  <w:tcBorders>
                    <w:bottom w:val="nil"/>
                  </w:tcBorders>
                  <w:vAlign w:val="top"/>
                </w:tcPr>
                <w:p>
                  <w:pPr>
                    <w:spacing w:before="57" w:line="180" w:lineRule="auto"/>
                    <w:jc w:val="right"/>
                    <w:rPr>
                      <w:rFonts w:ascii="微软雅黑" w:hAnsi="微软雅黑" w:eastAsia="微软雅黑" w:cs="微软雅黑"/>
                      <w:sz w:val="20"/>
                      <w:szCs w:val="20"/>
                    </w:rPr>
                  </w:pPr>
                  <w:r>
                    <w:rPr>
                      <w:rFonts w:ascii="微软雅黑" w:hAnsi="微软雅黑" w:eastAsia="微软雅黑" w:cs="微软雅黑"/>
                      <w:color w:val="5C5C5C"/>
                      <w:spacing w:val="6"/>
                      <w:sz w:val="20"/>
                      <w:szCs w:val="20"/>
                    </w:rPr>
                    <w:t>国家</w:t>
                  </w:r>
                </w:p>
                <w:p>
                  <w:pPr>
                    <w:spacing w:before="18" w:line="252" w:lineRule="exact"/>
                    <w:ind w:left="78"/>
                    <w:rPr>
                      <w:rFonts w:ascii="微软雅黑" w:hAnsi="微软雅黑" w:eastAsia="微软雅黑" w:cs="微软雅黑"/>
                      <w:sz w:val="25"/>
                      <w:szCs w:val="25"/>
                    </w:rPr>
                  </w:pPr>
                  <w:r>
                    <w:rPr>
                      <w:rFonts w:ascii="微软雅黑" w:hAnsi="微软雅黑" w:eastAsia="微软雅黑" w:cs="微软雅黑"/>
                      <w:color w:val="5F5F5F"/>
                      <w:position w:val="-1"/>
                      <w:sz w:val="25"/>
                      <w:szCs w:val="25"/>
                    </w:rPr>
                    <w:t>级</w:t>
                  </w:r>
                </w:p>
              </w:tc>
              <w:tc>
                <w:tcPr>
                  <w:tcW w:w="1045" w:type="dxa"/>
                  <w:vMerge w:val="restart"/>
                  <w:tcBorders>
                    <w:bottom w:val="nil"/>
                  </w:tcBorders>
                  <w:vAlign w:val="top"/>
                </w:tcPr>
                <w:p>
                  <w:pPr>
                    <w:spacing w:before="193" w:line="256" w:lineRule="exact"/>
                    <w:ind w:left="287"/>
                    <w:rPr>
                      <w:rFonts w:ascii="微软雅黑" w:hAnsi="微软雅黑" w:eastAsia="微软雅黑" w:cs="微软雅黑"/>
                      <w:sz w:val="25"/>
                      <w:szCs w:val="25"/>
                    </w:rPr>
                  </w:pPr>
                  <w:r>
                    <w:rPr>
                      <w:rFonts w:ascii="微软雅黑" w:hAnsi="微软雅黑" w:eastAsia="微软雅黑" w:cs="微软雅黑"/>
                      <w:color w:val="5C5C5C"/>
                      <w:spacing w:val="-5"/>
                      <w:w w:val="95"/>
                      <w:position w:val="-1"/>
                      <w:sz w:val="25"/>
                      <w:szCs w:val="25"/>
                    </w:rPr>
                    <w:t>编码</w:t>
                  </w:r>
                </w:p>
              </w:tc>
              <w:tc>
                <w:tcPr>
                  <w:tcW w:w="838" w:type="dxa"/>
                  <w:vMerge w:val="restart"/>
                  <w:tcBorders>
                    <w:bottom w:val="nil"/>
                  </w:tcBorders>
                  <w:vAlign w:val="top"/>
                </w:tcPr>
                <w:p>
                  <w:pPr>
                    <w:spacing w:before="193" w:line="255" w:lineRule="exact"/>
                    <w:ind w:left="186"/>
                    <w:rPr>
                      <w:rFonts w:ascii="微软雅黑" w:hAnsi="微软雅黑" w:eastAsia="微软雅黑" w:cs="微软雅黑"/>
                      <w:sz w:val="25"/>
                      <w:szCs w:val="25"/>
                    </w:rPr>
                  </w:pPr>
                  <w:r>
                    <w:rPr>
                      <w:rFonts w:ascii="微软雅黑" w:hAnsi="微软雅黑" w:eastAsia="微软雅黑" w:cs="微软雅黑"/>
                      <w:color w:val="6F6F6F"/>
                      <w:spacing w:val="-4"/>
                      <w:w w:val="95"/>
                      <w:position w:val="-1"/>
                      <w:sz w:val="25"/>
                      <w:szCs w:val="25"/>
                    </w:rPr>
                    <w:t>名称</w:t>
                  </w:r>
                </w:p>
              </w:tc>
              <w:tc>
                <w:tcPr>
                  <w:tcW w:w="568" w:type="dxa"/>
                  <w:vMerge w:val="continue"/>
                  <w:tcBorders>
                    <w:top w:val="nil"/>
                    <w:bottom w:val="nil"/>
                  </w:tcBorders>
                  <w:vAlign w:val="top"/>
                </w:tcPr>
                <w:p>
                  <w:pPr>
                    <w:rPr>
                      <w:rFonts w:ascii="Arial"/>
                      <w:sz w:val="21"/>
                    </w:rPr>
                  </w:pPr>
                </w:p>
              </w:tc>
              <w:tc>
                <w:tcPr>
                  <w:tcW w:w="704" w:type="dxa"/>
                  <w:vMerge w:val="continue"/>
                  <w:tcBorders>
                    <w:top w:val="nil"/>
                    <w:bottom w:val="nil"/>
                  </w:tcBorders>
                  <w:vAlign w:val="top"/>
                </w:tcPr>
                <w:p>
                  <w:pPr>
                    <w:rPr>
                      <w:rFonts w:ascii="Arial"/>
                      <w:sz w:val="21"/>
                    </w:rPr>
                  </w:pPr>
                </w:p>
              </w:tc>
              <w:tc>
                <w:tcPr>
                  <w:tcW w:w="580" w:type="dxa"/>
                  <w:vMerge w:val="continue"/>
                  <w:tcBorders>
                    <w:top w:val="nil"/>
                    <w:bottom w:val="nil"/>
                  </w:tcBorders>
                  <w:vAlign w:val="top"/>
                </w:tcPr>
                <w:p>
                  <w:pPr>
                    <w:rPr>
                      <w:rFonts w:ascii="Arial"/>
                      <w:sz w:val="21"/>
                    </w:rPr>
                  </w:pPr>
                </w:p>
              </w:tc>
              <w:tc>
                <w:tcPr>
                  <w:tcW w:w="985" w:type="dxa"/>
                  <w:vMerge w:val="restart"/>
                  <w:tcBorders>
                    <w:bottom w:val="nil"/>
                  </w:tcBorders>
                  <w:vAlign w:val="top"/>
                </w:tcPr>
                <w:p>
                  <w:pPr>
                    <w:spacing w:before="193" w:line="163" w:lineRule="auto"/>
                    <w:ind w:left="45"/>
                    <w:rPr>
                      <w:rFonts w:ascii="微软雅黑" w:hAnsi="微软雅黑" w:eastAsia="微软雅黑" w:cs="微软雅黑"/>
                      <w:sz w:val="22"/>
                      <w:szCs w:val="22"/>
                    </w:rPr>
                  </w:pPr>
                  <w:r>
                    <w:rPr>
                      <w:rFonts w:ascii="微软雅黑" w:hAnsi="微软雅黑" w:eastAsia="微软雅黑" w:cs="微软雅黑"/>
                      <w:color w:val="616161"/>
                      <w:spacing w:val="7"/>
                      <w:sz w:val="22"/>
                      <w:szCs w:val="22"/>
                    </w:rPr>
                    <w:t>起始断面</w:t>
                  </w:r>
                </w:p>
              </w:tc>
              <w:tc>
                <w:tcPr>
                  <w:tcW w:w="1927" w:type="dxa"/>
                  <w:gridSpan w:val="2"/>
                  <w:vAlign w:val="top"/>
                </w:tcPr>
                <w:p>
                  <w:pPr>
                    <w:spacing w:before="44" w:line="258" w:lineRule="exact"/>
                    <w:ind w:left="516"/>
                    <w:rPr>
                      <w:rFonts w:ascii="微软雅黑" w:hAnsi="微软雅黑" w:eastAsia="微软雅黑" w:cs="微软雅黑"/>
                      <w:sz w:val="25"/>
                      <w:szCs w:val="25"/>
                    </w:rPr>
                  </w:pPr>
                  <w:r>
                    <w:rPr>
                      <w:rFonts w:ascii="微软雅黑" w:hAnsi="微软雅黑" w:eastAsia="微软雅黑" w:cs="微软雅黑"/>
                      <w:color w:val="777777"/>
                      <w:spacing w:val="-3"/>
                      <w:w w:val="92"/>
                      <w:position w:val="-1"/>
                      <w:sz w:val="25"/>
                      <w:szCs w:val="25"/>
                    </w:rPr>
                    <w:t>地理坐标</w:t>
                  </w:r>
                </w:p>
              </w:tc>
              <w:tc>
                <w:tcPr>
                  <w:tcW w:w="1129" w:type="dxa"/>
                  <w:vMerge w:val="restart"/>
                  <w:tcBorders>
                    <w:bottom w:val="nil"/>
                  </w:tcBorders>
                  <w:vAlign w:val="top"/>
                </w:tcPr>
                <w:p>
                  <w:pPr>
                    <w:spacing w:before="193" w:line="163" w:lineRule="auto"/>
                    <w:ind w:left="125"/>
                    <w:rPr>
                      <w:rFonts w:ascii="微软雅黑" w:hAnsi="微软雅黑" w:eastAsia="微软雅黑" w:cs="微软雅黑"/>
                      <w:sz w:val="22"/>
                      <w:szCs w:val="22"/>
                    </w:rPr>
                  </w:pPr>
                  <w:r>
                    <w:rPr>
                      <w:rFonts w:ascii="微软雅黑" w:hAnsi="微软雅黑" w:eastAsia="微软雅黑" w:cs="微软雅黑"/>
                      <w:color w:val="797979"/>
                      <w:spacing w:val="3"/>
                      <w:sz w:val="22"/>
                      <w:szCs w:val="22"/>
                    </w:rPr>
                    <w:t>终止断面</w:t>
                  </w:r>
                </w:p>
              </w:tc>
              <w:tc>
                <w:tcPr>
                  <w:tcW w:w="1924" w:type="dxa"/>
                  <w:gridSpan w:val="2"/>
                  <w:vAlign w:val="top"/>
                </w:tcPr>
                <w:p>
                  <w:pPr>
                    <w:spacing w:before="44" w:line="258" w:lineRule="exact"/>
                    <w:ind w:left="516"/>
                    <w:rPr>
                      <w:rFonts w:ascii="微软雅黑" w:hAnsi="微软雅黑" w:eastAsia="微软雅黑" w:cs="微软雅黑"/>
                      <w:sz w:val="25"/>
                      <w:szCs w:val="25"/>
                    </w:rPr>
                  </w:pPr>
                  <w:r>
                    <w:rPr>
                      <w:rFonts w:ascii="微软雅黑" w:hAnsi="微软雅黑" w:eastAsia="微软雅黑" w:cs="微软雅黑"/>
                      <w:color w:val="767676"/>
                      <w:spacing w:val="-3"/>
                      <w:w w:val="92"/>
                      <w:position w:val="-1"/>
                      <w:sz w:val="25"/>
                      <w:szCs w:val="25"/>
                    </w:rPr>
                    <w:t>地理坐标</w:t>
                  </w:r>
                </w:p>
              </w:tc>
              <w:tc>
                <w:tcPr>
                  <w:tcW w:w="885" w:type="dxa"/>
                  <w:vMerge w:val="restart"/>
                  <w:tcBorders>
                    <w:bottom w:val="nil"/>
                  </w:tcBorders>
                  <w:vAlign w:val="top"/>
                </w:tcPr>
                <w:p>
                  <w:pPr>
                    <w:spacing w:before="46" w:line="172" w:lineRule="auto"/>
                    <w:jc w:val="right"/>
                    <w:rPr>
                      <w:rFonts w:ascii="微软雅黑" w:hAnsi="微软雅黑" w:eastAsia="微软雅黑" w:cs="微软雅黑"/>
                      <w:sz w:val="21"/>
                      <w:szCs w:val="21"/>
                    </w:rPr>
                  </w:pPr>
                  <w:r>
                    <w:rPr>
                      <w:rFonts w:ascii="微软雅黑" w:hAnsi="微软雅黑" w:eastAsia="微软雅黑" w:cs="微软雅黑"/>
                      <w:color w:val="939393"/>
                      <w:spacing w:val="5"/>
                      <w:sz w:val="21"/>
                      <w:szCs w:val="21"/>
                    </w:rPr>
                    <w:t>长度面积</w:t>
                  </w:r>
                </w:p>
                <w:p>
                  <w:pPr>
                    <w:spacing w:before="58" w:line="233" w:lineRule="exact"/>
                    <w:jc w:val="right"/>
                    <w:rPr>
                      <w:rFonts w:ascii="Times New Roman" w:hAnsi="Times New Roman" w:eastAsia="Times New Roman" w:cs="Times New Roman"/>
                      <w:sz w:val="20"/>
                      <w:szCs w:val="20"/>
                    </w:rPr>
                  </w:pPr>
                  <w:r>
                    <w:rPr>
                      <w:rFonts w:ascii="Times New Roman" w:hAnsi="Times New Roman" w:eastAsia="Times New Roman" w:cs="Times New Roman"/>
                      <w:b/>
                      <w:bCs/>
                      <w:spacing w:val="5"/>
                      <w:position w:val="2"/>
                      <w:sz w:val="20"/>
                      <w:szCs w:val="20"/>
                    </w:rPr>
                    <w:t>(</w:t>
                  </w:r>
                  <w:r>
                    <w:rPr>
                      <w:rFonts w:ascii="Times New Roman" w:hAnsi="Times New Roman" w:eastAsia="Times New Roman" w:cs="Times New Roman"/>
                      <w:b/>
                      <w:bCs/>
                      <w:position w:val="2"/>
                      <w:sz w:val="20"/>
                      <w:szCs w:val="20"/>
                    </w:rPr>
                    <w:t>km</w:t>
                  </w:r>
                  <w:r>
                    <w:rPr>
                      <w:rFonts w:ascii="Times New Roman" w:hAnsi="Times New Roman" w:eastAsia="Times New Roman" w:cs="Times New Roman"/>
                      <w:b/>
                      <w:bCs/>
                      <w:spacing w:val="5"/>
                      <w:position w:val="2"/>
                      <w:sz w:val="20"/>
                      <w:szCs w:val="20"/>
                    </w:rPr>
                    <w:t>/</w:t>
                  </w:r>
                  <w:r>
                    <w:rPr>
                      <w:rFonts w:ascii="Times New Roman" w:hAnsi="Times New Roman" w:eastAsia="Times New Roman" w:cs="Times New Roman"/>
                      <w:b/>
                      <w:bCs/>
                      <w:position w:val="2"/>
                      <w:sz w:val="20"/>
                      <w:szCs w:val="20"/>
                    </w:rPr>
                    <w:t>km</w:t>
                  </w:r>
                  <w:r>
                    <w:rPr>
                      <w:rFonts w:ascii="Times New Roman" w:hAnsi="Times New Roman" w:eastAsia="Times New Roman" w:cs="Times New Roman"/>
                      <w:b/>
                      <w:bCs/>
                      <w:spacing w:val="5"/>
                      <w:position w:val="2"/>
                      <w:sz w:val="20"/>
                      <w:szCs w:val="20"/>
                    </w:rPr>
                    <w:t>2)</w:t>
                  </w:r>
                </w:p>
              </w:tc>
              <w:tc>
                <w:tcPr>
                  <w:tcW w:w="475" w:type="dxa"/>
                  <w:vMerge w:val="continue"/>
                  <w:tcBorders>
                    <w:top w:val="nil"/>
                    <w:bottom w:val="nil"/>
                  </w:tcBorders>
                  <w:vAlign w:val="top"/>
                </w:tcPr>
                <w:p>
                  <w:pPr>
                    <w:rPr>
                      <w:rFonts w:ascii="Arial"/>
                      <w:sz w:val="21"/>
                    </w:rPr>
                  </w:pPr>
                </w:p>
              </w:tc>
              <w:tc>
                <w:tcPr>
                  <w:tcW w:w="467"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552" w:type="dxa"/>
                  <w:vMerge w:val="continue"/>
                  <w:tcBorders>
                    <w:top w:val="nil"/>
                  </w:tcBorders>
                  <w:vAlign w:val="top"/>
                </w:tcPr>
                <w:p>
                  <w:pPr>
                    <w:rPr>
                      <w:rFonts w:ascii="Arial"/>
                      <w:sz w:val="21"/>
                    </w:rPr>
                  </w:pPr>
                </w:p>
              </w:tc>
              <w:tc>
                <w:tcPr>
                  <w:tcW w:w="603" w:type="dxa"/>
                  <w:vMerge w:val="continue"/>
                  <w:tcBorders>
                    <w:top w:val="nil"/>
                  </w:tcBorders>
                  <w:vAlign w:val="top"/>
                </w:tcPr>
                <w:p>
                  <w:pPr>
                    <w:rPr>
                      <w:rFonts w:ascii="Arial"/>
                      <w:sz w:val="21"/>
                    </w:rPr>
                  </w:pPr>
                </w:p>
              </w:tc>
              <w:tc>
                <w:tcPr>
                  <w:tcW w:w="781" w:type="dxa"/>
                  <w:vMerge w:val="continue"/>
                  <w:tcBorders>
                    <w:top w:val="nil"/>
                  </w:tcBorders>
                  <w:vAlign w:val="top"/>
                </w:tcPr>
                <w:p>
                  <w:pPr>
                    <w:rPr>
                      <w:rFonts w:ascii="Arial"/>
                      <w:sz w:val="21"/>
                    </w:rPr>
                  </w:pPr>
                </w:p>
              </w:tc>
              <w:tc>
                <w:tcPr>
                  <w:tcW w:w="852" w:type="dxa"/>
                  <w:vMerge w:val="continue"/>
                  <w:tcBorders>
                    <w:top w:val="nil"/>
                  </w:tcBorders>
                  <w:vAlign w:val="top"/>
                </w:tcPr>
                <w:p>
                  <w:pPr>
                    <w:rPr>
                      <w:rFonts w:ascii="Arial"/>
                      <w:sz w:val="21"/>
                    </w:rPr>
                  </w:pPr>
                </w:p>
              </w:tc>
              <w:tc>
                <w:tcPr>
                  <w:tcW w:w="429" w:type="dxa"/>
                  <w:vMerge w:val="continue"/>
                  <w:tcBorders>
                    <w:top w:val="nil"/>
                  </w:tcBorders>
                  <w:vAlign w:val="top"/>
                </w:tcPr>
                <w:p>
                  <w:pPr>
                    <w:rPr>
                      <w:rFonts w:ascii="Arial"/>
                      <w:sz w:val="21"/>
                    </w:rPr>
                  </w:pPr>
                </w:p>
              </w:tc>
              <w:tc>
                <w:tcPr>
                  <w:tcW w:w="1045" w:type="dxa"/>
                  <w:vMerge w:val="continue"/>
                  <w:tcBorders>
                    <w:top w:val="nil"/>
                  </w:tcBorders>
                  <w:vAlign w:val="top"/>
                </w:tcPr>
                <w:p>
                  <w:pPr>
                    <w:rPr>
                      <w:rFonts w:ascii="Arial"/>
                      <w:sz w:val="21"/>
                    </w:rPr>
                  </w:pPr>
                </w:p>
              </w:tc>
              <w:tc>
                <w:tcPr>
                  <w:tcW w:w="838" w:type="dxa"/>
                  <w:vMerge w:val="continue"/>
                  <w:tcBorders>
                    <w:top w:val="nil"/>
                  </w:tcBorders>
                  <w:vAlign w:val="top"/>
                </w:tcPr>
                <w:p>
                  <w:pPr>
                    <w:rPr>
                      <w:rFonts w:ascii="Arial"/>
                      <w:sz w:val="21"/>
                    </w:rPr>
                  </w:pPr>
                </w:p>
              </w:tc>
              <w:tc>
                <w:tcPr>
                  <w:tcW w:w="568" w:type="dxa"/>
                  <w:vMerge w:val="continue"/>
                  <w:tcBorders>
                    <w:top w:val="nil"/>
                  </w:tcBorders>
                  <w:vAlign w:val="top"/>
                </w:tcPr>
                <w:p>
                  <w:pPr>
                    <w:rPr>
                      <w:rFonts w:ascii="Arial"/>
                      <w:sz w:val="21"/>
                    </w:rPr>
                  </w:pPr>
                </w:p>
              </w:tc>
              <w:tc>
                <w:tcPr>
                  <w:tcW w:w="704" w:type="dxa"/>
                  <w:vMerge w:val="continue"/>
                  <w:tcBorders>
                    <w:top w:val="nil"/>
                  </w:tcBorders>
                  <w:vAlign w:val="top"/>
                </w:tcPr>
                <w:p>
                  <w:pPr>
                    <w:rPr>
                      <w:rFonts w:ascii="Arial"/>
                      <w:sz w:val="21"/>
                    </w:rPr>
                  </w:pPr>
                </w:p>
              </w:tc>
              <w:tc>
                <w:tcPr>
                  <w:tcW w:w="580" w:type="dxa"/>
                  <w:vMerge w:val="continue"/>
                  <w:tcBorders>
                    <w:top w:val="nil"/>
                  </w:tcBorders>
                  <w:vAlign w:val="top"/>
                </w:tcPr>
                <w:p>
                  <w:pPr>
                    <w:rPr>
                      <w:rFonts w:ascii="Arial"/>
                      <w:sz w:val="21"/>
                    </w:rPr>
                  </w:pPr>
                </w:p>
              </w:tc>
              <w:tc>
                <w:tcPr>
                  <w:tcW w:w="985" w:type="dxa"/>
                  <w:vMerge w:val="continue"/>
                  <w:tcBorders>
                    <w:top w:val="nil"/>
                  </w:tcBorders>
                  <w:vAlign w:val="top"/>
                </w:tcPr>
                <w:p>
                  <w:pPr>
                    <w:rPr>
                      <w:rFonts w:ascii="Arial"/>
                      <w:sz w:val="21"/>
                    </w:rPr>
                  </w:pPr>
                </w:p>
              </w:tc>
              <w:tc>
                <w:tcPr>
                  <w:tcW w:w="1034" w:type="dxa"/>
                  <w:vAlign w:val="top"/>
                </w:tcPr>
                <w:p>
                  <w:pPr>
                    <w:spacing w:before="15" w:line="258" w:lineRule="exact"/>
                    <w:ind w:left="294"/>
                    <w:rPr>
                      <w:rFonts w:ascii="微软雅黑" w:hAnsi="微软雅黑" w:eastAsia="微软雅黑" w:cs="微软雅黑"/>
                      <w:sz w:val="25"/>
                      <w:szCs w:val="25"/>
                    </w:rPr>
                  </w:pPr>
                  <w:r>
                    <w:rPr>
                      <w:rFonts w:ascii="微软雅黑" w:hAnsi="微软雅黑" w:eastAsia="微软雅黑" w:cs="微软雅黑"/>
                      <w:color w:val="717171"/>
                      <w:spacing w:val="-3"/>
                      <w:w w:val="94"/>
                      <w:position w:val="-1"/>
                      <w:sz w:val="25"/>
                      <w:szCs w:val="25"/>
                    </w:rPr>
                    <w:t>东经</w:t>
                  </w:r>
                </w:p>
              </w:tc>
              <w:tc>
                <w:tcPr>
                  <w:tcW w:w="893" w:type="dxa"/>
                  <w:vAlign w:val="top"/>
                </w:tcPr>
                <w:p>
                  <w:pPr>
                    <w:spacing w:before="15" w:line="257" w:lineRule="exact"/>
                    <w:ind w:left="217"/>
                    <w:rPr>
                      <w:rFonts w:ascii="微软雅黑" w:hAnsi="微软雅黑" w:eastAsia="微软雅黑" w:cs="微软雅黑"/>
                      <w:sz w:val="25"/>
                      <w:szCs w:val="25"/>
                    </w:rPr>
                  </w:pPr>
                  <w:r>
                    <w:rPr>
                      <w:rFonts w:ascii="微软雅黑" w:hAnsi="微软雅黑" w:eastAsia="微软雅黑" w:cs="微软雅黑"/>
                      <w:color w:val="8B8B8B"/>
                      <w:spacing w:val="-5"/>
                      <w:w w:val="94"/>
                      <w:position w:val="-1"/>
                      <w:sz w:val="25"/>
                      <w:szCs w:val="25"/>
                    </w:rPr>
                    <w:t>北纬</w:t>
                  </w:r>
                </w:p>
              </w:tc>
              <w:tc>
                <w:tcPr>
                  <w:tcW w:w="1129" w:type="dxa"/>
                  <w:vMerge w:val="continue"/>
                  <w:tcBorders>
                    <w:top w:val="nil"/>
                  </w:tcBorders>
                  <w:vAlign w:val="top"/>
                </w:tcPr>
                <w:p>
                  <w:pPr>
                    <w:rPr>
                      <w:rFonts w:ascii="Arial"/>
                      <w:sz w:val="21"/>
                    </w:rPr>
                  </w:pPr>
                </w:p>
              </w:tc>
              <w:tc>
                <w:tcPr>
                  <w:tcW w:w="1034" w:type="dxa"/>
                  <w:vAlign w:val="top"/>
                </w:tcPr>
                <w:p>
                  <w:pPr>
                    <w:spacing w:before="15" w:line="258" w:lineRule="exact"/>
                    <w:ind w:left="296"/>
                    <w:rPr>
                      <w:rFonts w:ascii="微软雅黑" w:hAnsi="微软雅黑" w:eastAsia="微软雅黑" w:cs="微软雅黑"/>
                      <w:sz w:val="25"/>
                      <w:szCs w:val="25"/>
                    </w:rPr>
                  </w:pPr>
                  <w:r>
                    <w:rPr>
                      <w:rFonts w:ascii="微软雅黑" w:hAnsi="微软雅黑" w:eastAsia="微软雅黑" w:cs="微软雅黑"/>
                      <w:color w:val="737373"/>
                      <w:spacing w:val="-3"/>
                      <w:w w:val="94"/>
                      <w:position w:val="-1"/>
                      <w:sz w:val="25"/>
                      <w:szCs w:val="25"/>
                    </w:rPr>
                    <w:t>东经</w:t>
                  </w:r>
                </w:p>
              </w:tc>
              <w:tc>
                <w:tcPr>
                  <w:tcW w:w="890" w:type="dxa"/>
                  <w:vAlign w:val="top"/>
                </w:tcPr>
                <w:p>
                  <w:pPr>
                    <w:spacing w:before="15" w:line="257" w:lineRule="exact"/>
                    <w:ind w:left="218"/>
                    <w:rPr>
                      <w:rFonts w:ascii="微软雅黑" w:hAnsi="微软雅黑" w:eastAsia="微软雅黑" w:cs="微软雅黑"/>
                      <w:sz w:val="25"/>
                      <w:szCs w:val="25"/>
                    </w:rPr>
                  </w:pPr>
                  <w:r>
                    <w:rPr>
                      <w:rFonts w:ascii="微软雅黑" w:hAnsi="微软雅黑" w:eastAsia="微软雅黑" w:cs="微软雅黑"/>
                      <w:color w:val="868686"/>
                      <w:spacing w:val="-5"/>
                      <w:w w:val="95"/>
                      <w:position w:val="-1"/>
                      <w:sz w:val="25"/>
                      <w:szCs w:val="25"/>
                    </w:rPr>
                    <w:t>北纬</w:t>
                  </w:r>
                </w:p>
              </w:tc>
              <w:tc>
                <w:tcPr>
                  <w:tcW w:w="885" w:type="dxa"/>
                  <w:vMerge w:val="continue"/>
                  <w:tcBorders>
                    <w:top w:val="nil"/>
                  </w:tcBorders>
                  <w:vAlign w:val="top"/>
                </w:tcPr>
                <w:p>
                  <w:pPr>
                    <w:rPr>
                      <w:rFonts w:ascii="Arial"/>
                      <w:sz w:val="21"/>
                    </w:rPr>
                  </w:pPr>
                </w:p>
              </w:tc>
              <w:tc>
                <w:tcPr>
                  <w:tcW w:w="475" w:type="dxa"/>
                  <w:vMerge w:val="continue"/>
                  <w:tcBorders>
                    <w:top w:val="nil"/>
                  </w:tcBorders>
                  <w:vAlign w:val="top"/>
                </w:tcPr>
                <w:p>
                  <w:pPr>
                    <w:rPr>
                      <w:rFonts w:ascii="Arial"/>
                      <w:sz w:val="21"/>
                    </w:rPr>
                  </w:pPr>
                </w:p>
              </w:tc>
              <w:tc>
                <w:tcPr>
                  <w:tcW w:w="467"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552" w:type="dxa"/>
                  <w:vMerge w:val="restart"/>
                  <w:tcBorders>
                    <w:bottom w:val="nil"/>
                  </w:tcBorders>
                  <w:vAlign w:val="top"/>
                </w:tcPr>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65" w:line="244" w:lineRule="auto"/>
                    <w:ind w:left="8" w:firstLine="72"/>
                    <w:jc w:val="both"/>
                    <w:rPr>
                      <w:sz w:val="20"/>
                      <w:szCs w:val="20"/>
                    </w:rPr>
                  </w:pPr>
                  <w:r>
                    <w:rPr>
                      <w:spacing w:val="-22"/>
                      <w:sz w:val="20"/>
                      <w:szCs w:val="20"/>
                    </w:rPr>
                    <w:t>飞云</w:t>
                  </w:r>
                  <w:r>
                    <w:rPr>
                      <w:sz w:val="20"/>
                      <w:szCs w:val="20"/>
                    </w:rPr>
                    <w:t xml:space="preserve">  </w:t>
                  </w:r>
                  <w:r>
                    <w:rPr>
                      <w:rFonts w:ascii="Times New Roman" w:hAnsi="Times New Roman" w:eastAsia="Times New Roman" w:cs="Times New Roman"/>
                      <w:spacing w:val="-24"/>
                      <w:w w:val="97"/>
                      <w:sz w:val="20"/>
                      <w:szCs w:val="20"/>
                    </w:rPr>
                    <w:t>3#</w:t>
                  </w:r>
                  <w:r>
                    <w:rPr>
                      <w:spacing w:val="-24"/>
                      <w:w w:val="97"/>
                      <w:sz w:val="20"/>
                      <w:szCs w:val="20"/>
                    </w:rPr>
                    <w:t>（调</w:t>
                  </w:r>
                  <w:r>
                    <w:rPr>
                      <w:spacing w:val="1"/>
                      <w:sz w:val="20"/>
                      <w:szCs w:val="20"/>
                    </w:rPr>
                    <w:t xml:space="preserve"> </w:t>
                  </w:r>
                  <w:r>
                    <w:rPr>
                      <w:spacing w:val="-21"/>
                      <w:sz w:val="20"/>
                      <w:szCs w:val="20"/>
                    </w:rPr>
                    <w:t>整后）</w:t>
                  </w:r>
                </w:p>
              </w:tc>
              <w:tc>
                <w:tcPr>
                  <w:tcW w:w="603" w:type="dxa"/>
                  <w:vMerge w:val="restart"/>
                  <w:tcBorders>
                    <w:bottom w:val="nil"/>
                  </w:tcBorders>
                  <w:vAlign w:val="top"/>
                </w:tcPr>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65" w:line="244" w:lineRule="auto"/>
                    <w:ind w:left="100" w:right="91" w:hanging="2"/>
                    <w:jc w:val="both"/>
                    <w:rPr>
                      <w:sz w:val="20"/>
                      <w:szCs w:val="20"/>
                    </w:rPr>
                  </w:pPr>
                  <w:r>
                    <w:rPr>
                      <w:spacing w:val="4"/>
                      <w:sz w:val="20"/>
                      <w:szCs w:val="20"/>
                    </w:rPr>
                    <w:t>泰顺</w:t>
                  </w:r>
                  <w:r>
                    <w:rPr>
                      <w:sz w:val="20"/>
                      <w:szCs w:val="20"/>
                    </w:rPr>
                    <w:t xml:space="preserve"> </w:t>
                  </w:r>
                  <w:r>
                    <w:rPr>
                      <w:spacing w:val="2"/>
                      <w:sz w:val="20"/>
                      <w:szCs w:val="20"/>
                    </w:rPr>
                    <w:t>文成</w:t>
                  </w:r>
                  <w:r>
                    <w:rPr>
                      <w:sz w:val="20"/>
                      <w:szCs w:val="20"/>
                    </w:rPr>
                    <w:t xml:space="preserve"> </w:t>
                  </w:r>
                  <w:r>
                    <w:rPr>
                      <w:spacing w:val="2"/>
                      <w:sz w:val="20"/>
                      <w:szCs w:val="20"/>
                    </w:rPr>
                    <w:t>瑞安</w:t>
                  </w:r>
                </w:p>
              </w:tc>
              <w:tc>
                <w:tcPr>
                  <w:tcW w:w="781" w:type="dxa"/>
                  <w:vMerge w:val="restart"/>
                  <w:tcBorders>
                    <w:bottom w:val="nil"/>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before="57" w:line="224" w:lineRule="auto"/>
                    <w:ind w:left="27" w:hanging="2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G030280</w:t>
                  </w:r>
                  <w:r>
                    <w:rPr>
                      <w:rFonts w:ascii="Times New Roman" w:hAnsi="Times New Roman" w:eastAsia="Times New Roman" w:cs="Times New Roman"/>
                      <w:spacing w:val="2"/>
                      <w:sz w:val="20"/>
                      <w:szCs w:val="20"/>
                    </w:rPr>
                    <w:t xml:space="preserve"> 0301000</w:t>
                  </w:r>
                </w:p>
              </w:tc>
              <w:tc>
                <w:tcPr>
                  <w:tcW w:w="852" w:type="dxa"/>
                  <w:vMerge w:val="restart"/>
                  <w:tcBorders>
                    <w:bottom w:val="nil"/>
                  </w:tcBorders>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65" w:line="229" w:lineRule="auto"/>
                    <w:ind w:left="27"/>
                    <w:rPr>
                      <w:sz w:val="20"/>
                      <w:szCs w:val="20"/>
                    </w:rPr>
                  </w:pPr>
                  <w:r>
                    <w:rPr>
                      <w:spacing w:val="1"/>
                      <w:sz w:val="20"/>
                      <w:szCs w:val="20"/>
                    </w:rPr>
                    <w:t>飞云江泰</w:t>
                  </w:r>
                </w:p>
                <w:p>
                  <w:pPr>
                    <w:pStyle w:val="6"/>
                    <w:spacing w:before="23" w:line="229" w:lineRule="auto"/>
                    <w:jc w:val="right"/>
                    <w:rPr>
                      <w:sz w:val="20"/>
                      <w:szCs w:val="20"/>
                    </w:rPr>
                  </w:pPr>
                  <w:r>
                    <w:rPr>
                      <w:spacing w:val="-27"/>
                      <w:w w:val="97"/>
                      <w:sz w:val="20"/>
                      <w:szCs w:val="20"/>
                    </w:rPr>
                    <w:t>顺、文成、</w:t>
                  </w:r>
                </w:p>
                <w:p>
                  <w:pPr>
                    <w:pStyle w:val="6"/>
                    <w:spacing w:before="23" w:line="229" w:lineRule="auto"/>
                    <w:ind w:left="13"/>
                    <w:rPr>
                      <w:sz w:val="20"/>
                      <w:szCs w:val="20"/>
                    </w:rPr>
                  </w:pPr>
                  <w:r>
                    <w:rPr>
                      <w:spacing w:val="6"/>
                      <w:sz w:val="20"/>
                      <w:szCs w:val="20"/>
                    </w:rPr>
                    <w:t>瑞安大型</w:t>
                  </w:r>
                </w:p>
                <w:p>
                  <w:pPr>
                    <w:pStyle w:val="6"/>
                    <w:spacing w:before="25" w:line="228" w:lineRule="auto"/>
                    <w:ind w:left="15"/>
                    <w:rPr>
                      <w:sz w:val="20"/>
                      <w:szCs w:val="20"/>
                    </w:rPr>
                  </w:pPr>
                  <w:r>
                    <w:rPr>
                      <w:spacing w:val="5"/>
                      <w:sz w:val="20"/>
                      <w:szCs w:val="20"/>
                    </w:rPr>
                    <w:t>水库水源</w:t>
                  </w:r>
                </w:p>
                <w:p>
                  <w:pPr>
                    <w:pStyle w:val="6"/>
                    <w:spacing w:before="26" w:line="229" w:lineRule="auto"/>
                    <w:ind w:left="117"/>
                    <w:rPr>
                      <w:sz w:val="20"/>
                      <w:szCs w:val="20"/>
                    </w:rPr>
                  </w:pPr>
                  <w:r>
                    <w:rPr>
                      <w:spacing w:val="5"/>
                      <w:sz w:val="20"/>
                      <w:szCs w:val="20"/>
                    </w:rPr>
                    <w:t>保护区</w:t>
                  </w:r>
                </w:p>
              </w:tc>
              <w:tc>
                <w:tcPr>
                  <w:tcW w:w="429" w:type="dxa"/>
                  <w:vMerge w:val="restart"/>
                  <w:tcBorders>
                    <w:bottom w:val="nil"/>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65" w:line="232" w:lineRule="auto"/>
                    <w:ind w:left="115"/>
                    <w:rPr>
                      <w:sz w:val="20"/>
                      <w:szCs w:val="20"/>
                    </w:rPr>
                  </w:pPr>
                  <w:r>
                    <w:rPr>
                      <w:sz w:val="20"/>
                      <w:szCs w:val="20"/>
                    </w:rPr>
                    <w:t>是</w:t>
                  </w:r>
                </w:p>
              </w:tc>
              <w:tc>
                <w:tcPr>
                  <w:tcW w:w="1045" w:type="dxa"/>
                  <w:vMerge w:val="restart"/>
                  <w:tcBorders>
                    <w:bottom w:val="nil"/>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57" w:line="195" w:lineRule="auto"/>
                    <w:ind w:left="11"/>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330329</w:t>
                  </w:r>
                  <w:r>
                    <w:rPr>
                      <w:rFonts w:ascii="Times New Roman" w:hAnsi="Times New Roman" w:eastAsia="Times New Roman" w:cs="Times New Roman"/>
                      <w:sz w:val="20"/>
                      <w:szCs w:val="20"/>
                    </w:rPr>
                    <w:t>GA</w:t>
                  </w:r>
                  <w:r>
                    <w:rPr>
                      <w:rFonts w:ascii="Times New Roman" w:hAnsi="Times New Roman" w:eastAsia="Times New Roman" w:cs="Times New Roman"/>
                      <w:spacing w:val="4"/>
                      <w:sz w:val="20"/>
                      <w:szCs w:val="20"/>
                    </w:rPr>
                    <w:t>0</w:t>
                  </w:r>
                </w:p>
                <w:p>
                  <w:pPr>
                    <w:spacing w:before="53" w:line="195" w:lineRule="auto"/>
                    <w:ind w:right="1"/>
                    <w:jc w:val="right"/>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6010000012</w:t>
                  </w:r>
                </w:p>
                <w:p>
                  <w:pPr>
                    <w:spacing w:before="55" w:line="195" w:lineRule="auto"/>
                    <w:ind w:left="471"/>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838" w:type="dxa"/>
                  <w:vAlign w:val="top"/>
                </w:tcPr>
                <w:p>
                  <w:pPr>
                    <w:pStyle w:val="6"/>
                    <w:spacing w:before="80"/>
                    <w:ind w:left="9" w:hanging="1"/>
                    <w:rPr>
                      <w:sz w:val="20"/>
                      <w:szCs w:val="20"/>
                    </w:rPr>
                  </w:pPr>
                  <w:r>
                    <w:rPr>
                      <w:spacing w:val="6"/>
                      <w:sz w:val="20"/>
                      <w:szCs w:val="20"/>
                    </w:rPr>
                    <w:t>饮用水水</w:t>
                  </w:r>
                  <w:r>
                    <w:rPr>
                      <w:sz w:val="20"/>
                      <w:szCs w:val="20"/>
                    </w:rPr>
                    <w:t xml:space="preserve"> </w:t>
                  </w:r>
                  <w:r>
                    <w:rPr>
                      <w:spacing w:val="5"/>
                      <w:sz w:val="20"/>
                      <w:szCs w:val="20"/>
                    </w:rPr>
                    <w:t>源保护区</w:t>
                  </w:r>
                </w:p>
              </w:tc>
              <w:tc>
                <w:tcPr>
                  <w:tcW w:w="568" w:type="dxa"/>
                  <w:vMerge w:val="restart"/>
                  <w:tcBorders>
                    <w:bottom w:val="nil"/>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6"/>
                    <w:spacing w:before="65" w:line="229" w:lineRule="auto"/>
                    <w:ind w:left="82"/>
                    <w:rPr>
                      <w:sz w:val="20"/>
                      <w:szCs w:val="20"/>
                    </w:rPr>
                  </w:pPr>
                  <w:r>
                    <w:rPr>
                      <w:spacing w:val="3"/>
                      <w:sz w:val="20"/>
                      <w:szCs w:val="20"/>
                    </w:rPr>
                    <w:t>浙闽</w:t>
                  </w:r>
                </w:p>
                <w:p>
                  <w:pPr>
                    <w:pStyle w:val="6"/>
                    <w:spacing w:before="23" w:line="229" w:lineRule="auto"/>
                    <w:ind w:left="194"/>
                    <w:rPr>
                      <w:sz w:val="20"/>
                      <w:szCs w:val="20"/>
                    </w:rPr>
                  </w:pPr>
                  <w:r>
                    <w:rPr>
                      <w:sz w:val="20"/>
                      <w:szCs w:val="20"/>
                    </w:rPr>
                    <w:t>皖</w:t>
                  </w:r>
                </w:p>
              </w:tc>
              <w:tc>
                <w:tcPr>
                  <w:tcW w:w="704" w:type="dxa"/>
                  <w:vMerge w:val="restart"/>
                  <w:tcBorders>
                    <w:bottom w:val="nil"/>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65" w:line="232" w:lineRule="auto"/>
                    <w:ind w:left="60"/>
                    <w:rPr>
                      <w:sz w:val="20"/>
                      <w:szCs w:val="20"/>
                    </w:rPr>
                  </w:pPr>
                  <w:r>
                    <w:rPr>
                      <w:spacing w:val="-1"/>
                      <w:sz w:val="20"/>
                      <w:szCs w:val="20"/>
                    </w:rPr>
                    <w:t>飞云江</w:t>
                  </w:r>
                </w:p>
              </w:tc>
              <w:tc>
                <w:tcPr>
                  <w:tcW w:w="580" w:type="dxa"/>
                  <w:vMerge w:val="restart"/>
                  <w:tcBorders>
                    <w:bottom w:val="nil"/>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6"/>
                    <w:spacing w:before="65" w:line="245" w:lineRule="auto"/>
                    <w:ind w:left="193" w:right="80" w:hanging="95"/>
                    <w:rPr>
                      <w:sz w:val="20"/>
                      <w:szCs w:val="20"/>
                    </w:rPr>
                  </w:pPr>
                  <w:r>
                    <w:rPr>
                      <w:spacing w:val="-3"/>
                      <w:sz w:val="20"/>
                      <w:szCs w:val="20"/>
                    </w:rPr>
                    <w:t>飞云</w:t>
                  </w:r>
                  <w:r>
                    <w:rPr>
                      <w:sz w:val="20"/>
                      <w:szCs w:val="20"/>
                    </w:rPr>
                    <w:t xml:space="preserve"> 江</w:t>
                  </w:r>
                </w:p>
              </w:tc>
              <w:tc>
                <w:tcPr>
                  <w:tcW w:w="985" w:type="dxa"/>
                  <w:vAlign w:val="top"/>
                </w:tcPr>
                <w:p>
                  <w:pPr>
                    <w:pStyle w:val="6"/>
                    <w:spacing w:before="217" w:line="228" w:lineRule="auto"/>
                    <w:ind w:left="87"/>
                    <w:rPr>
                      <w:sz w:val="20"/>
                      <w:szCs w:val="20"/>
                    </w:rPr>
                  </w:pPr>
                  <w:r>
                    <w:rPr>
                      <w:spacing w:val="3"/>
                      <w:sz w:val="20"/>
                      <w:szCs w:val="20"/>
                    </w:rPr>
                    <w:t>里塘口村</w:t>
                  </w:r>
                </w:p>
              </w:tc>
              <w:tc>
                <w:tcPr>
                  <w:tcW w:w="1034" w:type="dxa"/>
                  <w:vAlign w:val="top"/>
                </w:tcPr>
                <w:p>
                  <w:pPr>
                    <w:spacing w:before="253" w:line="195" w:lineRule="auto"/>
                    <w:ind w:left="76"/>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119°46′45″</w:t>
                  </w:r>
                </w:p>
              </w:tc>
              <w:tc>
                <w:tcPr>
                  <w:tcW w:w="893" w:type="dxa"/>
                  <w:vAlign w:val="top"/>
                </w:tcPr>
                <w:p>
                  <w:pPr>
                    <w:spacing w:before="253" w:line="195" w:lineRule="auto"/>
                    <w:ind w:left="20"/>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27°49′</w:t>
                  </w:r>
                  <w:r>
                    <w:rPr>
                      <w:rFonts w:ascii="Times New Roman" w:hAnsi="Times New Roman" w:eastAsia="Times New Roman" w:cs="Times New Roman"/>
                      <w:spacing w:val="12"/>
                      <w:w w:val="101"/>
                      <w:sz w:val="20"/>
                      <w:szCs w:val="20"/>
                    </w:rPr>
                    <w:t xml:space="preserve"> </w:t>
                  </w:r>
                  <w:r>
                    <w:rPr>
                      <w:rFonts w:ascii="Times New Roman" w:hAnsi="Times New Roman" w:eastAsia="Times New Roman" w:cs="Times New Roman"/>
                      <w:spacing w:val="-2"/>
                      <w:sz w:val="20"/>
                      <w:szCs w:val="20"/>
                    </w:rPr>
                    <w:t>10″</w:t>
                  </w:r>
                </w:p>
              </w:tc>
              <w:tc>
                <w:tcPr>
                  <w:tcW w:w="1129" w:type="dxa"/>
                  <w:vAlign w:val="top"/>
                </w:tcPr>
                <w:p>
                  <w:pPr>
                    <w:pStyle w:val="6"/>
                    <w:spacing w:before="80"/>
                    <w:ind w:left="365" w:right="39" w:hanging="315"/>
                    <w:rPr>
                      <w:sz w:val="20"/>
                      <w:szCs w:val="20"/>
                    </w:rPr>
                  </w:pPr>
                  <w:r>
                    <w:rPr>
                      <w:spacing w:val="6"/>
                      <w:sz w:val="20"/>
                      <w:szCs w:val="20"/>
                    </w:rPr>
                    <w:t>赵山渡水库</w:t>
                  </w:r>
                  <w:r>
                    <w:rPr>
                      <w:spacing w:val="3"/>
                      <w:sz w:val="20"/>
                      <w:szCs w:val="20"/>
                    </w:rPr>
                    <w:t xml:space="preserve"> 大坝</w:t>
                  </w:r>
                </w:p>
              </w:tc>
              <w:tc>
                <w:tcPr>
                  <w:tcW w:w="1034" w:type="dxa"/>
                  <w:vAlign w:val="top"/>
                </w:tcPr>
                <w:p>
                  <w:pPr>
                    <w:spacing w:before="253" w:line="195" w:lineRule="auto"/>
                    <w:ind w:left="8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120°</w:t>
                  </w:r>
                  <w:r>
                    <w:rPr>
                      <w:rFonts w:ascii="Times New Roman" w:hAnsi="Times New Roman" w:eastAsia="Times New Roman" w:cs="Times New Roman"/>
                      <w:spacing w:val="-26"/>
                      <w:sz w:val="20"/>
                      <w:szCs w:val="20"/>
                    </w:rPr>
                    <w:t xml:space="preserve"> </w:t>
                  </w:r>
                  <w:r>
                    <w:rPr>
                      <w:rFonts w:ascii="Times New Roman" w:hAnsi="Times New Roman" w:eastAsia="Times New Roman" w:cs="Times New Roman"/>
                      <w:spacing w:val="-4"/>
                      <w:sz w:val="20"/>
                      <w:szCs w:val="20"/>
                    </w:rPr>
                    <w:t>16′08″</w:t>
                  </w:r>
                </w:p>
              </w:tc>
              <w:tc>
                <w:tcPr>
                  <w:tcW w:w="890" w:type="dxa"/>
                  <w:vAlign w:val="top"/>
                </w:tcPr>
                <w:p>
                  <w:pPr>
                    <w:spacing w:before="253" w:line="195" w:lineRule="auto"/>
                    <w:ind w:left="2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27°47′06″</w:t>
                  </w:r>
                </w:p>
              </w:tc>
              <w:tc>
                <w:tcPr>
                  <w:tcW w:w="885" w:type="dxa"/>
                  <w:vMerge w:val="restart"/>
                  <w:tcBorders>
                    <w:bottom w:val="nil"/>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58" w:line="274" w:lineRule="exact"/>
                    <w:ind w:left="137"/>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95.5/46</w:t>
                  </w:r>
                </w:p>
              </w:tc>
              <w:tc>
                <w:tcPr>
                  <w:tcW w:w="475" w:type="dxa"/>
                  <w:vAlign w:val="top"/>
                </w:tcPr>
                <w:p>
                  <w:pPr>
                    <w:pStyle w:val="6"/>
                    <w:spacing w:before="217" w:line="265" w:lineRule="exact"/>
                    <w:ind w:left="139"/>
                    <w:rPr>
                      <w:sz w:val="20"/>
                      <w:szCs w:val="20"/>
                    </w:rPr>
                  </w:pPr>
                  <w:r>
                    <w:rPr>
                      <w:spacing w:val="1"/>
                      <w:position w:val="1"/>
                      <w:sz w:val="20"/>
                      <w:szCs w:val="20"/>
                    </w:rPr>
                    <w:t>Ⅲ</w:t>
                  </w:r>
                </w:p>
              </w:tc>
              <w:tc>
                <w:tcPr>
                  <w:tcW w:w="467" w:type="dxa"/>
                  <w:vAlign w:val="top"/>
                </w:tcPr>
                <w:p>
                  <w:pPr>
                    <w:pStyle w:val="6"/>
                    <w:spacing w:before="217" w:line="265" w:lineRule="exact"/>
                    <w:ind w:left="171"/>
                    <w:rPr>
                      <w:sz w:val="20"/>
                      <w:szCs w:val="20"/>
                    </w:rPr>
                  </w:pPr>
                  <w:r>
                    <w:rPr>
                      <w:position w:val="1"/>
                      <w:sz w:val="20"/>
                      <w:szCs w:val="20"/>
                    </w:rPr>
                    <w:t>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552" w:type="dxa"/>
                  <w:vMerge w:val="continue"/>
                  <w:tcBorders>
                    <w:top w:val="nil"/>
                    <w:bottom w:val="nil"/>
                  </w:tcBorders>
                  <w:vAlign w:val="top"/>
                </w:tcPr>
                <w:p>
                  <w:pPr>
                    <w:rPr>
                      <w:rFonts w:ascii="Arial"/>
                      <w:sz w:val="21"/>
                    </w:rPr>
                  </w:pPr>
                </w:p>
              </w:tc>
              <w:tc>
                <w:tcPr>
                  <w:tcW w:w="603" w:type="dxa"/>
                  <w:vMerge w:val="continue"/>
                  <w:tcBorders>
                    <w:top w:val="nil"/>
                    <w:bottom w:val="nil"/>
                  </w:tcBorders>
                  <w:vAlign w:val="top"/>
                </w:tcPr>
                <w:p>
                  <w:pPr>
                    <w:rPr>
                      <w:rFonts w:ascii="Arial"/>
                      <w:sz w:val="21"/>
                    </w:rPr>
                  </w:pPr>
                </w:p>
              </w:tc>
              <w:tc>
                <w:tcPr>
                  <w:tcW w:w="781" w:type="dxa"/>
                  <w:vMerge w:val="continue"/>
                  <w:tcBorders>
                    <w:top w:val="nil"/>
                    <w:bottom w:val="nil"/>
                  </w:tcBorders>
                  <w:vAlign w:val="top"/>
                </w:tcPr>
                <w:p>
                  <w:pPr>
                    <w:rPr>
                      <w:rFonts w:ascii="Arial"/>
                      <w:sz w:val="21"/>
                    </w:rPr>
                  </w:pPr>
                </w:p>
              </w:tc>
              <w:tc>
                <w:tcPr>
                  <w:tcW w:w="852" w:type="dxa"/>
                  <w:vMerge w:val="continue"/>
                  <w:tcBorders>
                    <w:top w:val="nil"/>
                    <w:bottom w:val="nil"/>
                  </w:tcBorders>
                  <w:vAlign w:val="top"/>
                </w:tcPr>
                <w:p>
                  <w:pPr>
                    <w:rPr>
                      <w:rFonts w:ascii="Arial"/>
                      <w:sz w:val="21"/>
                    </w:rPr>
                  </w:pPr>
                </w:p>
              </w:tc>
              <w:tc>
                <w:tcPr>
                  <w:tcW w:w="429" w:type="dxa"/>
                  <w:vMerge w:val="continue"/>
                  <w:tcBorders>
                    <w:top w:val="nil"/>
                    <w:bottom w:val="nil"/>
                  </w:tcBorders>
                  <w:vAlign w:val="top"/>
                </w:tcPr>
                <w:p>
                  <w:pPr>
                    <w:rPr>
                      <w:rFonts w:ascii="Arial"/>
                      <w:sz w:val="21"/>
                    </w:rPr>
                  </w:pPr>
                </w:p>
              </w:tc>
              <w:tc>
                <w:tcPr>
                  <w:tcW w:w="1045" w:type="dxa"/>
                  <w:vMerge w:val="continue"/>
                  <w:tcBorders>
                    <w:top w:val="nil"/>
                    <w:bottom w:val="nil"/>
                  </w:tcBorders>
                  <w:vAlign w:val="top"/>
                </w:tcPr>
                <w:p>
                  <w:pPr>
                    <w:rPr>
                      <w:rFonts w:ascii="Arial"/>
                      <w:sz w:val="21"/>
                    </w:rPr>
                  </w:pPr>
                </w:p>
              </w:tc>
              <w:tc>
                <w:tcPr>
                  <w:tcW w:w="838" w:type="dxa"/>
                  <w:vMerge w:val="restart"/>
                  <w:tcBorders>
                    <w:bottom w:val="nil"/>
                  </w:tcBorders>
                  <w:vAlign w:val="top"/>
                </w:tcPr>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65" w:line="228" w:lineRule="auto"/>
                    <w:jc w:val="right"/>
                    <w:rPr>
                      <w:sz w:val="20"/>
                      <w:szCs w:val="20"/>
                    </w:rPr>
                  </w:pPr>
                  <w:r>
                    <w:rPr>
                      <w:spacing w:val="6"/>
                      <w:sz w:val="20"/>
                      <w:szCs w:val="20"/>
                    </w:rPr>
                    <w:t>饮用水水</w:t>
                  </w:r>
                </w:p>
                <w:p>
                  <w:pPr>
                    <w:pStyle w:val="6"/>
                    <w:spacing w:before="26" w:line="229" w:lineRule="auto"/>
                    <w:jc w:val="right"/>
                    <w:rPr>
                      <w:sz w:val="20"/>
                      <w:szCs w:val="20"/>
                    </w:rPr>
                  </w:pPr>
                  <w:r>
                    <w:rPr>
                      <w:spacing w:val="5"/>
                      <w:sz w:val="20"/>
                      <w:szCs w:val="20"/>
                    </w:rPr>
                    <w:t>源一级保</w:t>
                  </w:r>
                </w:p>
                <w:p>
                  <w:pPr>
                    <w:pStyle w:val="6"/>
                    <w:spacing w:before="23" w:line="229" w:lineRule="auto"/>
                    <w:ind w:left="217"/>
                    <w:rPr>
                      <w:sz w:val="20"/>
                      <w:szCs w:val="20"/>
                    </w:rPr>
                  </w:pPr>
                  <w:r>
                    <w:rPr>
                      <w:spacing w:val="3"/>
                      <w:sz w:val="20"/>
                      <w:szCs w:val="20"/>
                    </w:rPr>
                    <w:t>护区</w:t>
                  </w:r>
                </w:p>
              </w:tc>
              <w:tc>
                <w:tcPr>
                  <w:tcW w:w="568" w:type="dxa"/>
                  <w:vMerge w:val="continue"/>
                  <w:tcBorders>
                    <w:top w:val="nil"/>
                    <w:bottom w:val="nil"/>
                  </w:tcBorders>
                  <w:vAlign w:val="top"/>
                </w:tcPr>
                <w:p>
                  <w:pPr>
                    <w:rPr>
                      <w:rFonts w:ascii="Arial"/>
                      <w:sz w:val="21"/>
                    </w:rPr>
                  </w:pPr>
                </w:p>
              </w:tc>
              <w:tc>
                <w:tcPr>
                  <w:tcW w:w="704" w:type="dxa"/>
                  <w:vMerge w:val="continue"/>
                  <w:tcBorders>
                    <w:top w:val="nil"/>
                    <w:bottom w:val="nil"/>
                  </w:tcBorders>
                  <w:vAlign w:val="top"/>
                </w:tcPr>
                <w:p>
                  <w:pPr>
                    <w:rPr>
                      <w:rFonts w:ascii="Arial"/>
                      <w:sz w:val="21"/>
                    </w:rPr>
                  </w:pPr>
                </w:p>
              </w:tc>
              <w:tc>
                <w:tcPr>
                  <w:tcW w:w="580" w:type="dxa"/>
                  <w:vMerge w:val="continue"/>
                  <w:tcBorders>
                    <w:top w:val="nil"/>
                    <w:bottom w:val="nil"/>
                  </w:tcBorders>
                  <w:vAlign w:val="top"/>
                </w:tcPr>
                <w:p>
                  <w:pPr>
                    <w:rPr>
                      <w:rFonts w:ascii="Arial"/>
                      <w:sz w:val="21"/>
                    </w:rPr>
                  </w:pPr>
                </w:p>
              </w:tc>
              <w:tc>
                <w:tcPr>
                  <w:tcW w:w="985" w:type="dxa"/>
                  <w:vAlign w:val="top"/>
                </w:tcPr>
                <w:p>
                  <w:pPr>
                    <w:pStyle w:val="6"/>
                    <w:spacing w:before="173" w:line="228" w:lineRule="auto"/>
                    <w:ind w:left="88"/>
                    <w:rPr>
                      <w:sz w:val="20"/>
                      <w:szCs w:val="20"/>
                    </w:rPr>
                  </w:pPr>
                  <w:r>
                    <w:rPr>
                      <w:spacing w:val="3"/>
                      <w:sz w:val="20"/>
                      <w:szCs w:val="20"/>
                    </w:rPr>
                    <w:t>项竹垟村</w:t>
                  </w:r>
                </w:p>
              </w:tc>
              <w:tc>
                <w:tcPr>
                  <w:tcW w:w="1034" w:type="dxa"/>
                  <w:vAlign w:val="top"/>
                </w:tcPr>
                <w:p>
                  <w:pPr>
                    <w:spacing w:before="209" w:line="195" w:lineRule="auto"/>
                    <w:ind w:left="71"/>
                    <w:rPr>
                      <w:rFonts w:ascii="Times New Roman" w:hAnsi="Times New Roman" w:eastAsia="Times New Roman" w:cs="Times New Roman"/>
                      <w:sz w:val="20"/>
                      <w:szCs w:val="20"/>
                    </w:rPr>
                  </w:pPr>
                  <w:r>
                    <w:rPr>
                      <w:rFonts w:ascii="Times New Roman" w:hAnsi="Times New Roman" w:eastAsia="Times New Roman" w:cs="Times New Roman"/>
                      <w:sz w:val="20"/>
                      <w:szCs w:val="20"/>
                    </w:rPr>
                    <w:t>120°02′23″</w:t>
                  </w:r>
                </w:p>
              </w:tc>
              <w:tc>
                <w:tcPr>
                  <w:tcW w:w="893" w:type="dxa"/>
                  <w:vAlign w:val="top"/>
                </w:tcPr>
                <w:p>
                  <w:pPr>
                    <w:spacing w:before="209" w:line="195" w:lineRule="auto"/>
                    <w:ind w:left="30"/>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27°40′34″</w:t>
                  </w:r>
                </w:p>
              </w:tc>
              <w:tc>
                <w:tcPr>
                  <w:tcW w:w="1129" w:type="dxa"/>
                  <w:vAlign w:val="top"/>
                </w:tcPr>
                <w:p>
                  <w:pPr>
                    <w:pStyle w:val="6"/>
                    <w:spacing w:before="36" w:line="238" w:lineRule="auto"/>
                    <w:ind w:left="467" w:right="39" w:hanging="417"/>
                    <w:rPr>
                      <w:sz w:val="20"/>
                      <w:szCs w:val="20"/>
                    </w:rPr>
                  </w:pPr>
                  <w:r>
                    <w:rPr>
                      <w:spacing w:val="6"/>
                      <w:sz w:val="20"/>
                      <w:szCs w:val="20"/>
                    </w:rPr>
                    <w:t>珊溪水库大</w:t>
                  </w:r>
                  <w:r>
                    <w:rPr>
                      <w:spacing w:val="3"/>
                      <w:sz w:val="20"/>
                      <w:szCs w:val="20"/>
                    </w:rPr>
                    <w:t xml:space="preserve"> </w:t>
                  </w:r>
                  <w:r>
                    <w:rPr>
                      <w:spacing w:val="1"/>
                      <w:sz w:val="20"/>
                      <w:szCs w:val="20"/>
                    </w:rPr>
                    <w:t>坝</w:t>
                  </w:r>
                </w:p>
              </w:tc>
              <w:tc>
                <w:tcPr>
                  <w:tcW w:w="1034" w:type="dxa"/>
                  <w:vAlign w:val="top"/>
                </w:tcPr>
                <w:p>
                  <w:pPr>
                    <w:spacing w:before="209" w:line="195" w:lineRule="auto"/>
                    <w:ind w:left="75"/>
                    <w:rPr>
                      <w:rFonts w:ascii="Times New Roman" w:hAnsi="Times New Roman" w:eastAsia="Times New Roman" w:cs="Times New Roman"/>
                      <w:sz w:val="20"/>
                      <w:szCs w:val="20"/>
                    </w:rPr>
                  </w:pPr>
                  <w:r>
                    <w:rPr>
                      <w:rFonts w:ascii="Times New Roman" w:hAnsi="Times New Roman" w:eastAsia="Times New Roman" w:cs="Times New Roman"/>
                      <w:sz w:val="20"/>
                      <w:szCs w:val="20"/>
                    </w:rPr>
                    <w:t>120°02′46″</w:t>
                  </w:r>
                </w:p>
              </w:tc>
              <w:tc>
                <w:tcPr>
                  <w:tcW w:w="890" w:type="dxa"/>
                  <w:vAlign w:val="top"/>
                </w:tcPr>
                <w:p>
                  <w:pPr>
                    <w:spacing w:before="209" w:line="195" w:lineRule="auto"/>
                    <w:ind w:left="2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27°40′32″</w:t>
                  </w:r>
                </w:p>
              </w:tc>
              <w:tc>
                <w:tcPr>
                  <w:tcW w:w="885" w:type="dxa"/>
                  <w:vMerge w:val="continue"/>
                  <w:tcBorders>
                    <w:top w:val="nil"/>
                    <w:bottom w:val="nil"/>
                  </w:tcBorders>
                  <w:vAlign w:val="top"/>
                </w:tcPr>
                <w:p>
                  <w:pPr>
                    <w:rPr>
                      <w:rFonts w:ascii="Arial"/>
                      <w:sz w:val="21"/>
                    </w:rPr>
                  </w:pPr>
                </w:p>
              </w:tc>
              <w:tc>
                <w:tcPr>
                  <w:tcW w:w="475" w:type="dxa"/>
                  <w:vMerge w:val="restart"/>
                  <w:tcBorders>
                    <w:bottom w:val="nil"/>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pStyle w:val="6"/>
                    <w:spacing w:before="65" w:line="264" w:lineRule="exact"/>
                    <w:ind w:left="139"/>
                    <w:rPr>
                      <w:sz w:val="20"/>
                      <w:szCs w:val="20"/>
                    </w:rPr>
                  </w:pPr>
                  <w:r>
                    <w:rPr>
                      <w:spacing w:val="1"/>
                      <w:position w:val="1"/>
                      <w:sz w:val="20"/>
                      <w:szCs w:val="20"/>
                    </w:rPr>
                    <w:t>Ⅲ</w:t>
                  </w:r>
                </w:p>
              </w:tc>
              <w:tc>
                <w:tcPr>
                  <w:tcW w:w="467" w:type="dxa"/>
                  <w:vMerge w:val="restart"/>
                  <w:tcBorders>
                    <w:bottom w:val="nil"/>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pStyle w:val="6"/>
                    <w:spacing w:before="65" w:line="264" w:lineRule="exact"/>
                    <w:ind w:left="171"/>
                    <w:rPr>
                      <w:sz w:val="20"/>
                      <w:szCs w:val="20"/>
                    </w:rPr>
                  </w:pPr>
                  <w:r>
                    <w:rPr>
                      <w:position w:val="1"/>
                      <w:sz w:val="20"/>
                      <w:szCs w:val="20"/>
                    </w:rPr>
                    <w:t>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1" w:hRule="atLeast"/>
              </w:trPr>
              <w:tc>
                <w:tcPr>
                  <w:tcW w:w="552" w:type="dxa"/>
                  <w:vMerge w:val="continue"/>
                  <w:tcBorders>
                    <w:top w:val="nil"/>
                    <w:bottom w:val="nil"/>
                  </w:tcBorders>
                  <w:vAlign w:val="top"/>
                </w:tcPr>
                <w:p>
                  <w:pPr>
                    <w:rPr>
                      <w:rFonts w:ascii="Arial"/>
                      <w:sz w:val="21"/>
                    </w:rPr>
                  </w:pPr>
                </w:p>
              </w:tc>
              <w:tc>
                <w:tcPr>
                  <w:tcW w:w="603" w:type="dxa"/>
                  <w:vMerge w:val="continue"/>
                  <w:tcBorders>
                    <w:top w:val="nil"/>
                    <w:bottom w:val="nil"/>
                  </w:tcBorders>
                  <w:vAlign w:val="top"/>
                </w:tcPr>
                <w:p>
                  <w:pPr>
                    <w:rPr>
                      <w:rFonts w:ascii="Arial"/>
                      <w:sz w:val="21"/>
                    </w:rPr>
                  </w:pPr>
                </w:p>
              </w:tc>
              <w:tc>
                <w:tcPr>
                  <w:tcW w:w="781" w:type="dxa"/>
                  <w:vMerge w:val="continue"/>
                  <w:tcBorders>
                    <w:top w:val="nil"/>
                    <w:bottom w:val="nil"/>
                  </w:tcBorders>
                  <w:vAlign w:val="top"/>
                </w:tcPr>
                <w:p>
                  <w:pPr>
                    <w:rPr>
                      <w:rFonts w:ascii="Arial"/>
                      <w:sz w:val="21"/>
                    </w:rPr>
                  </w:pPr>
                </w:p>
              </w:tc>
              <w:tc>
                <w:tcPr>
                  <w:tcW w:w="852" w:type="dxa"/>
                  <w:vMerge w:val="continue"/>
                  <w:tcBorders>
                    <w:top w:val="nil"/>
                    <w:bottom w:val="nil"/>
                  </w:tcBorders>
                  <w:vAlign w:val="top"/>
                </w:tcPr>
                <w:p>
                  <w:pPr>
                    <w:rPr>
                      <w:rFonts w:ascii="Arial"/>
                      <w:sz w:val="21"/>
                    </w:rPr>
                  </w:pPr>
                </w:p>
              </w:tc>
              <w:tc>
                <w:tcPr>
                  <w:tcW w:w="429" w:type="dxa"/>
                  <w:vMerge w:val="continue"/>
                  <w:tcBorders>
                    <w:top w:val="nil"/>
                    <w:bottom w:val="nil"/>
                  </w:tcBorders>
                  <w:vAlign w:val="top"/>
                </w:tcPr>
                <w:p>
                  <w:pPr>
                    <w:rPr>
                      <w:rFonts w:ascii="Arial"/>
                      <w:sz w:val="21"/>
                    </w:rPr>
                  </w:pPr>
                </w:p>
              </w:tc>
              <w:tc>
                <w:tcPr>
                  <w:tcW w:w="1045" w:type="dxa"/>
                  <w:vMerge w:val="continue"/>
                  <w:tcBorders>
                    <w:top w:val="nil"/>
                    <w:bottom w:val="nil"/>
                  </w:tcBorders>
                  <w:vAlign w:val="top"/>
                </w:tcPr>
                <w:p>
                  <w:pPr>
                    <w:rPr>
                      <w:rFonts w:ascii="Arial"/>
                      <w:sz w:val="21"/>
                    </w:rPr>
                  </w:pPr>
                </w:p>
              </w:tc>
              <w:tc>
                <w:tcPr>
                  <w:tcW w:w="838" w:type="dxa"/>
                  <w:vMerge w:val="continue"/>
                  <w:tcBorders>
                    <w:top w:val="nil"/>
                    <w:bottom w:val="nil"/>
                  </w:tcBorders>
                  <w:vAlign w:val="top"/>
                </w:tcPr>
                <w:p>
                  <w:pPr>
                    <w:rPr>
                      <w:rFonts w:ascii="Arial"/>
                      <w:sz w:val="21"/>
                    </w:rPr>
                  </w:pPr>
                </w:p>
              </w:tc>
              <w:tc>
                <w:tcPr>
                  <w:tcW w:w="568" w:type="dxa"/>
                  <w:vMerge w:val="continue"/>
                  <w:tcBorders>
                    <w:top w:val="nil"/>
                    <w:bottom w:val="nil"/>
                  </w:tcBorders>
                  <w:vAlign w:val="top"/>
                </w:tcPr>
                <w:p>
                  <w:pPr>
                    <w:rPr>
                      <w:rFonts w:ascii="Arial"/>
                      <w:sz w:val="21"/>
                    </w:rPr>
                  </w:pPr>
                </w:p>
              </w:tc>
              <w:tc>
                <w:tcPr>
                  <w:tcW w:w="704" w:type="dxa"/>
                  <w:vMerge w:val="continue"/>
                  <w:tcBorders>
                    <w:top w:val="nil"/>
                    <w:bottom w:val="nil"/>
                  </w:tcBorders>
                  <w:vAlign w:val="top"/>
                </w:tcPr>
                <w:p>
                  <w:pPr>
                    <w:rPr>
                      <w:rFonts w:ascii="Arial"/>
                      <w:sz w:val="21"/>
                    </w:rPr>
                  </w:pPr>
                </w:p>
              </w:tc>
              <w:tc>
                <w:tcPr>
                  <w:tcW w:w="580" w:type="dxa"/>
                  <w:vMerge w:val="continue"/>
                  <w:tcBorders>
                    <w:top w:val="nil"/>
                    <w:bottom w:val="nil"/>
                  </w:tcBorders>
                  <w:vAlign w:val="top"/>
                </w:tcPr>
                <w:p>
                  <w:pPr>
                    <w:rPr>
                      <w:rFonts w:ascii="Arial"/>
                      <w:sz w:val="21"/>
                    </w:rPr>
                  </w:pPr>
                </w:p>
              </w:tc>
              <w:tc>
                <w:tcPr>
                  <w:tcW w:w="5965" w:type="dxa"/>
                  <w:gridSpan w:val="6"/>
                  <w:vAlign w:val="top"/>
                </w:tcPr>
                <w:p>
                  <w:pPr>
                    <w:pStyle w:val="6"/>
                    <w:spacing w:before="77" w:line="228" w:lineRule="auto"/>
                    <w:ind w:left="683"/>
                    <w:rPr>
                      <w:sz w:val="20"/>
                      <w:szCs w:val="20"/>
                    </w:rPr>
                  </w:pPr>
                  <w:r>
                    <w:rPr>
                      <w:spacing w:val="8"/>
                      <w:sz w:val="20"/>
                      <w:szCs w:val="20"/>
                    </w:rPr>
                    <w:t>水域：珊溪水库文成取水口周围半径</w:t>
                  </w:r>
                  <w:r>
                    <w:rPr>
                      <w:spacing w:val="-19"/>
                      <w:sz w:val="20"/>
                      <w:szCs w:val="20"/>
                    </w:rPr>
                    <w:t xml:space="preserve"> </w:t>
                  </w:r>
                  <w:r>
                    <w:rPr>
                      <w:rFonts w:ascii="Times New Roman" w:hAnsi="Times New Roman" w:eastAsia="Times New Roman" w:cs="Times New Roman"/>
                      <w:spacing w:val="8"/>
                      <w:sz w:val="20"/>
                      <w:szCs w:val="20"/>
                    </w:rPr>
                    <w:t>500m</w:t>
                  </w:r>
                  <w:r>
                    <w:rPr>
                      <w:rFonts w:ascii="Times New Roman" w:hAnsi="Times New Roman" w:eastAsia="Times New Roman" w:cs="Times New Roman"/>
                      <w:spacing w:val="17"/>
                      <w:sz w:val="20"/>
                      <w:szCs w:val="20"/>
                    </w:rPr>
                    <w:t xml:space="preserve"> </w:t>
                  </w:r>
                  <w:r>
                    <w:rPr>
                      <w:spacing w:val="8"/>
                      <w:sz w:val="20"/>
                      <w:szCs w:val="20"/>
                    </w:rPr>
                    <w:t>水域；</w:t>
                  </w:r>
                </w:p>
                <w:p>
                  <w:pPr>
                    <w:pStyle w:val="6"/>
                    <w:spacing w:before="24" w:line="228" w:lineRule="auto"/>
                    <w:ind w:left="1396"/>
                    <w:rPr>
                      <w:sz w:val="20"/>
                      <w:szCs w:val="20"/>
                    </w:rPr>
                  </w:pPr>
                  <w:r>
                    <w:rPr>
                      <w:spacing w:val="3"/>
                      <w:sz w:val="20"/>
                      <w:szCs w:val="20"/>
                    </w:rPr>
                    <w:t>陆域：取水口一侧沿岸纵深</w:t>
                  </w:r>
                  <w:r>
                    <w:rPr>
                      <w:spacing w:val="-25"/>
                      <w:sz w:val="20"/>
                      <w:szCs w:val="20"/>
                    </w:rPr>
                    <w:t xml:space="preserve"> </w:t>
                  </w:r>
                  <w:r>
                    <w:rPr>
                      <w:rFonts w:ascii="Times New Roman" w:hAnsi="Times New Roman" w:eastAsia="Times New Roman" w:cs="Times New Roman"/>
                      <w:spacing w:val="3"/>
                      <w:sz w:val="20"/>
                      <w:szCs w:val="20"/>
                    </w:rPr>
                    <w:t>200m</w:t>
                  </w:r>
                  <w:r>
                    <w:rPr>
                      <w:spacing w:val="3"/>
                      <w:sz w:val="20"/>
                      <w:szCs w:val="20"/>
                    </w:rPr>
                    <w:t>。</w:t>
                  </w:r>
                </w:p>
              </w:tc>
              <w:tc>
                <w:tcPr>
                  <w:tcW w:w="885" w:type="dxa"/>
                  <w:vMerge w:val="continue"/>
                  <w:tcBorders>
                    <w:top w:val="nil"/>
                    <w:bottom w:val="nil"/>
                  </w:tcBorders>
                  <w:vAlign w:val="top"/>
                </w:tcPr>
                <w:p>
                  <w:pPr>
                    <w:rPr>
                      <w:rFonts w:ascii="Arial"/>
                      <w:sz w:val="21"/>
                    </w:rPr>
                  </w:pPr>
                </w:p>
              </w:tc>
              <w:tc>
                <w:tcPr>
                  <w:tcW w:w="475" w:type="dxa"/>
                  <w:vMerge w:val="continue"/>
                  <w:tcBorders>
                    <w:top w:val="nil"/>
                    <w:bottom w:val="nil"/>
                  </w:tcBorders>
                  <w:vAlign w:val="top"/>
                </w:tcPr>
                <w:p>
                  <w:pPr>
                    <w:rPr>
                      <w:rFonts w:ascii="Arial"/>
                      <w:sz w:val="21"/>
                    </w:rPr>
                  </w:pPr>
                </w:p>
              </w:tc>
              <w:tc>
                <w:tcPr>
                  <w:tcW w:w="467"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5" w:hRule="atLeast"/>
              </w:trPr>
              <w:tc>
                <w:tcPr>
                  <w:tcW w:w="552" w:type="dxa"/>
                  <w:vMerge w:val="continue"/>
                  <w:tcBorders>
                    <w:top w:val="nil"/>
                    <w:bottom w:val="nil"/>
                  </w:tcBorders>
                  <w:vAlign w:val="top"/>
                </w:tcPr>
                <w:p>
                  <w:pPr>
                    <w:rPr>
                      <w:rFonts w:ascii="Arial"/>
                      <w:sz w:val="21"/>
                    </w:rPr>
                  </w:pPr>
                </w:p>
              </w:tc>
              <w:tc>
                <w:tcPr>
                  <w:tcW w:w="603" w:type="dxa"/>
                  <w:vMerge w:val="continue"/>
                  <w:tcBorders>
                    <w:top w:val="nil"/>
                    <w:bottom w:val="nil"/>
                  </w:tcBorders>
                  <w:vAlign w:val="top"/>
                </w:tcPr>
                <w:p>
                  <w:pPr>
                    <w:rPr>
                      <w:rFonts w:ascii="Arial"/>
                      <w:sz w:val="21"/>
                    </w:rPr>
                  </w:pPr>
                </w:p>
              </w:tc>
              <w:tc>
                <w:tcPr>
                  <w:tcW w:w="781" w:type="dxa"/>
                  <w:vMerge w:val="continue"/>
                  <w:tcBorders>
                    <w:top w:val="nil"/>
                    <w:bottom w:val="nil"/>
                  </w:tcBorders>
                  <w:vAlign w:val="top"/>
                </w:tcPr>
                <w:p>
                  <w:pPr>
                    <w:rPr>
                      <w:rFonts w:ascii="Arial"/>
                      <w:sz w:val="21"/>
                    </w:rPr>
                  </w:pPr>
                </w:p>
              </w:tc>
              <w:tc>
                <w:tcPr>
                  <w:tcW w:w="852" w:type="dxa"/>
                  <w:vMerge w:val="continue"/>
                  <w:tcBorders>
                    <w:top w:val="nil"/>
                    <w:bottom w:val="nil"/>
                  </w:tcBorders>
                  <w:vAlign w:val="top"/>
                </w:tcPr>
                <w:p>
                  <w:pPr>
                    <w:rPr>
                      <w:rFonts w:ascii="Arial"/>
                      <w:sz w:val="21"/>
                    </w:rPr>
                  </w:pPr>
                </w:p>
              </w:tc>
              <w:tc>
                <w:tcPr>
                  <w:tcW w:w="429" w:type="dxa"/>
                  <w:vMerge w:val="continue"/>
                  <w:tcBorders>
                    <w:top w:val="nil"/>
                    <w:bottom w:val="nil"/>
                  </w:tcBorders>
                  <w:vAlign w:val="top"/>
                </w:tcPr>
                <w:p>
                  <w:pPr>
                    <w:rPr>
                      <w:rFonts w:ascii="Arial"/>
                      <w:sz w:val="21"/>
                    </w:rPr>
                  </w:pPr>
                </w:p>
              </w:tc>
              <w:tc>
                <w:tcPr>
                  <w:tcW w:w="1045" w:type="dxa"/>
                  <w:vMerge w:val="continue"/>
                  <w:tcBorders>
                    <w:top w:val="nil"/>
                    <w:bottom w:val="nil"/>
                  </w:tcBorders>
                  <w:vAlign w:val="top"/>
                </w:tcPr>
                <w:p>
                  <w:pPr>
                    <w:rPr>
                      <w:rFonts w:ascii="Arial"/>
                      <w:sz w:val="21"/>
                    </w:rPr>
                  </w:pPr>
                </w:p>
              </w:tc>
              <w:tc>
                <w:tcPr>
                  <w:tcW w:w="838" w:type="dxa"/>
                  <w:vMerge w:val="continue"/>
                  <w:tcBorders>
                    <w:top w:val="nil"/>
                    <w:bottom w:val="nil"/>
                  </w:tcBorders>
                  <w:vAlign w:val="top"/>
                </w:tcPr>
                <w:p>
                  <w:pPr>
                    <w:rPr>
                      <w:rFonts w:ascii="Arial"/>
                      <w:sz w:val="21"/>
                    </w:rPr>
                  </w:pPr>
                </w:p>
              </w:tc>
              <w:tc>
                <w:tcPr>
                  <w:tcW w:w="568" w:type="dxa"/>
                  <w:vMerge w:val="continue"/>
                  <w:tcBorders>
                    <w:top w:val="nil"/>
                    <w:bottom w:val="nil"/>
                  </w:tcBorders>
                  <w:vAlign w:val="top"/>
                </w:tcPr>
                <w:p>
                  <w:pPr>
                    <w:rPr>
                      <w:rFonts w:ascii="Arial"/>
                      <w:sz w:val="21"/>
                    </w:rPr>
                  </w:pPr>
                </w:p>
              </w:tc>
              <w:tc>
                <w:tcPr>
                  <w:tcW w:w="704" w:type="dxa"/>
                  <w:vMerge w:val="continue"/>
                  <w:tcBorders>
                    <w:top w:val="nil"/>
                    <w:bottom w:val="nil"/>
                  </w:tcBorders>
                  <w:vAlign w:val="top"/>
                </w:tcPr>
                <w:p>
                  <w:pPr>
                    <w:rPr>
                      <w:rFonts w:ascii="Arial"/>
                      <w:sz w:val="21"/>
                    </w:rPr>
                  </w:pPr>
                </w:p>
              </w:tc>
              <w:tc>
                <w:tcPr>
                  <w:tcW w:w="580" w:type="dxa"/>
                  <w:vMerge w:val="continue"/>
                  <w:tcBorders>
                    <w:top w:val="nil"/>
                    <w:bottom w:val="nil"/>
                  </w:tcBorders>
                  <w:vAlign w:val="top"/>
                </w:tcPr>
                <w:p>
                  <w:pPr>
                    <w:rPr>
                      <w:rFonts w:ascii="Arial"/>
                      <w:sz w:val="21"/>
                    </w:rPr>
                  </w:pPr>
                </w:p>
              </w:tc>
              <w:tc>
                <w:tcPr>
                  <w:tcW w:w="985" w:type="dxa"/>
                  <w:vAlign w:val="top"/>
                </w:tcPr>
                <w:p>
                  <w:pPr>
                    <w:pStyle w:val="6"/>
                    <w:spacing w:before="163" w:line="229" w:lineRule="auto"/>
                    <w:ind w:left="86"/>
                    <w:rPr>
                      <w:sz w:val="20"/>
                      <w:szCs w:val="20"/>
                    </w:rPr>
                  </w:pPr>
                  <w:r>
                    <w:rPr>
                      <w:spacing w:val="4"/>
                      <w:sz w:val="20"/>
                      <w:szCs w:val="20"/>
                    </w:rPr>
                    <w:t>新联大桥</w:t>
                  </w:r>
                </w:p>
              </w:tc>
              <w:tc>
                <w:tcPr>
                  <w:tcW w:w="1034" w:type="dxa"/>
                  <w:vAlign w:val="top"/>
                </w:tcPr>
                <w:p>
                  <w:pPr>
                    <w:spacing w:before="201" w:line="195" w:lineRule="auto"/>
                    <w:ind w:left="71"/>
                    <w:rPr>
                      <w:rFonts w:ascii="Times New Roman" w:hAnsi="Times New Roman" w:eastAsia="Times New Roman" w:cs="Times New Roman"/>
                      <w:sz w:val="20"/>
                      <w:szCs w:val="20"/>
                    </w:rPr>
                  </w:pPr>
                  <w:r>
                    <w:rPr>
                      <w:rFonts w:ascii="Times New Roman" w:hAnsi="Times New Roman" w:eastAsia="Times New Roman" w:cs="Times New Roman"/>
                      <w:sz w:val="20"/>
                      <w:szCs w:val="20"/>
                    </w:rPr>
                    <w:t>120°09′43″</w:t>
                  </w:r>
                </w:p>
              </w:tc>
              <w:tc>
                <w:tcPr>
                  <w:tcW w:w="893" w:type="dxa"/>
                  <w:vAlign w:val="top"/>
                </w:tcPr>
                <w:p>
                  <w:pPr>
                    <w:spacing w:before="201" w:line="195" w:lineRule="auto"/>
                    <w:ind w:left="3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27°46′</w:t>
                  </w:r>
                  <w:r>
                    <w:rPr>
                      <w:rFonts w:ascii="Times New Roman" w:hAnsi="Times New Roman" w:eastAsia="Times New Roman" w:cs="Times New Roman"/>
                      <w:spacing w:val="-21"/>
                      <w:sz w:val="20"/>
                      <w:szCs w:val="20"/>
                    </w:rPr>
                    <w:t xml:space="preserve"> </w:t>
                  </w:r>
                  <w:r>
                    <w:rPr>
                      <w:rFonts w:ascii="Times New Roman" w:hAnsi="Times New Roman" w:eastAsia="Times New Roman" w:cs="Times New Roman"/>
                      <w:spacing w:val="-2"/>
                      <w:sz w:val="20"/>
                      <w:szCs w:val="20"/>
                    </w:rPr>
                    <w:t>10″</w:t>
                  </w:r>
                </w:p>
              </w:tc>
              <w:tc>
                <w:tcPr>
                  <w:tcW w:w="1129" w:type="dxa"/>
                  <w:vAlign w:val="top"/>
                </w:tcPr>
                <w:p>
                  <w:pPr>
                    <w:pStyle w:val="6"/>
                    <w:spacing w:before="27" w:line="234" w:lineRule="auto"/>
                    <w:ind w:left="365" w:right="39" w:hanging="315"/>
                    <w:rPr>
                      <w:sz w:val="20"/>
                      <w:szCs w:val="20"/>
                    </w:rPr>
                  </w:pPr>
                  <w:r>
                    <w:rPr>
                      <w:spacing w:val="6"/>
                      <w:sz w:val="20"/>
                      <w:szCs w:val="20"/>
                    </w:rPr>
                    <w:t>赵山渡水库</w:t>
                  </w:r>
                  <w:r>
                    <w:rPr>
                      <w:spacing w:val="3"/>
                      <w:sz w:val="20"/>
                      <w:szCs w:val="20"/>
                    </w:rPr>
                    <w:t xml:space="preserve"> 大坝</w:t>
                  </w:r>
                </w:p>
              </w:tc>
              <w:tc>
                <w:tcPr>
                  <w:tcW w:w="1034" w:type="dxa"/>
                  <w:vAlign w:val="top"/>
                </w:tcPr>
                <w:p>
                  <w:pPr>
                    <w:spacing w:before="201" w:line="195" w:lineRule="auto"/>
                    <w:ind w:left="8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120°</w:t>
                  </w:r>
                  <w:r>
                    <w:rPr>
                      <w:rFonts w:ascii="Times New Roman" w:hAnsi="Times New Roman" w:eastAsia="Times New Roman" w:cs="Times New Roman"/>
                      <w:spacing w:val="-26"/>
                      <w:sz w:val="20"/>
                      <w:szCs w:val="20"/>
                    </w:rPr>
                    <w:t xml:space="preserve"> </w:t>
                  </w:r>
                  <w:r>
                    <w:rPr>
                      <w:rFonts w:ascii="Times New Roman" w:hAnsi="Times New Roman" w:eastAsia="Times New Roman" w:cs="Times New Roman"/>
                      <w:spacing w:val="-4"/>
                      <w:sz w:val="20"/>
                      <w:szCs w:val="20"/>
                    </w:rPr>
                    <w:t>16′08″</w:t>
                  </w:r>
                </w:p>
              </w:tc>
              <w:tc>
                <w:tcPr>
                  <w:tcW w:w="890" w:type="dxa"/>
                  <w:vAlign w:val="top"/>
                </w:tcPr>
                <w:p>
                  <w:pPr>
                    <w:spacing w:before="201" w:line="195" w:lineRule="auto"/>
                    <w:ind w:left="2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27°47′06″</w:t>
                  </w:r>
                </w:p>
              </w:tc>
              <w:tc>
                <w:tcPr>
                  <w:tcW w:w="885" w:type="dxa"/>
                  <w:vMerge w:val="continue"/>
                  <w:tcBorders>
                    <w:top w:val="nil"/>
                    <w:bottom w:val="nil"/>
                  </w:tcBorders>
                  <w:vAlign w:val="top"/>
                </w:tcPr>
                <w:p>
                  <w:pPr>
                    <w:rPr>
                      <w:rFonts w:ascii="Arial"/>
                      <w:sz w:val="21"/>
                    </w:rPr>
                  </w:pPr>
                </w:p>
              </w:tc>
              <w:tc>
                <w:tcPr>
                  <w:tcW w:w="475" w:type="dxa"/>
                  <w:vMerge w:val="continue"/>
                  <w:tcBorders>
                    <w:top w:val="nil"/>
                    <w:bottom w:val="nil"/>
                  </w:tcBorders>
                  <w:vAlign w:val="top"/>
                </w:tcPr>
                <w:p>
                  <w:pPr>
                    <w:rPr>
                      <w:rFonts w:ascii="Arial"/>
                      <w:sz w:val="21"/>
                    </w:rPr>
                  </w:pPr>
                </w:p>
              </w:tc>
              <w:tc>
                <w:tcPr>
                  <w:tcW w:w="467"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9" w:hRule="atLeast"/>
              </w:trPr>
              <w:tc>
                <w:tcPr>
                  <w:tcW w:w="552" w:type="dxa"/>
                  <w:vMerge w:val="continue"/>
                  <w:tcBorders>
                    <w:top w:val="nil"/>
                    <w:bottom w:val="nil"/>
                  </w:tcBorders>
                  <w:vAlign w:val="top"/>
                </w:tcPr>
                <w:p>
                  <w:pPr>
                    <w:rPr>
                      <w:rFonts w:ascii="Arial"/>
                      <w:sz w:val="21"/>
                    </w:rPr>
                  </w:pPr>
                </w:p>
              </w:tc>
              <w:tc>
                <w:tcPr>
                  <w:tcW w:w="603" w:type="dxa"/>
                  <w:vMerge w:val="continue"/>
                  <w:tcBorders>
                    <w:top w:val="nil"/>
                    <w:bottom w:val="nil"/>
                  </w:tcBorders>
                  <w:vAlign w:val="top"/>
                </w:tcPr>
                <w:p>
                  <w:pPr>
                    <w:rPr>
                      <w:rFonts w:ascii="Arial"/>
                      <w:sz w:val="21"/>
                    </w:rPr>
                  </w:pPr>
                </w:p>
              </w:tc>
              <w:tc>
                <w:tcPr>
                  <w:tcW w:w="781" w:type="dxa"/>
                  <w:vMerge w:val="continue"/>
                  <w:tcBorders>
                    <w:top w:val="nil"/>
                    <w:bottom w:val="nil"/>
                  </w:tcBorders>
                  <w:vAlign w:val="top"/>
                </w:tcPr>
                <w:p>
                  <w:pPr>
                    <w:rPr>
                      <w:rFonts w:ascii="Arial"/>
                      <w:sz w:val="21"/>
                    </w:rPr>
                  </w:pPr>
                </w:p>
              </w:tc>
              <w:tc>
                <w:tcPr>
                  <w:tcW w:w="852" w:type="dxa"/>
                  <w:vMerge w:val="continue"/>
                  <w:tcBorders>
                    <w:top w:val="nil"/>
                    <w:bottom w:val="nil"/>
                  </w:tcBorders>
                  <w:vAlign w:val="top"/>
                </w:tcPr>
                <w:p>
                  <w:pPr>
                    <w:rPr>
                      <w:rFonts w:ascii="Arial"/>
                      <w:sz w:val="21"/>
                    </w:rPr>
                  </w:pPr>
                </w:p>
              </w:tc>
              <w:tc>
                <w:tcPr>
                  <w:tcW w:w="429" w:type="dxa"/>
                  <w:vMerge w:val="continue"/>
                  <w:tcBorders>
                    <w:top w:val="nil"/>
                    <w:bottom w:val="nil"/>
                  </w:tcBorders>
                  <w:vAlign w:val="top"/>
                </w:tcPr>
                <w:p>
                  <w:pPr>
                    <w:rPr>
                      <w:rFonts w:ascii="Arial"/>
                      <w:sz w:val="21"/>
                    </w:rPr>
                  </w:pPr>
                </w:p>
              </w:tc>
              <w:tc>
                <w:tcPr>
                  <w:tcW w:w="1045" w:type="dxa"/>
                  <w:vMerge w:val="continue"/>
                  <w:tcBorders>
                    <w:top w:val="nil"/>
                    <w:bottom w:val="nil"/>
                  </w:tcBorders>
                  <w:vAlign w:val="top"/>
                </w:tcPr>
                <w:p>
                  <w:pPr>
                    <w:rPr>
                      <w:rFonts w:ascii="Arial"/>
                      <w:sz w:val="21"/>
                    </w:rPr>
                  </w:pPr>
                </w:p>
              </w:tc>
              <w:tc>
                <w:tcPr>
                  <w:tcW w:w="838" w:type="dxa"/>
                  <w:vMerge w:val="continue"/>
                  <w:tcBorders>
                    <w:top w:val="nil"/>
                  </w:tcBorders>
                  <w:vAlign w:val="top"/>
                </w:tcPr>
                <w:p>
                  <w:pPr>
                    <w:rPr>
                      <w:rFonts w:ascii="Arial"/>
                      <w:sz w:val="21"/>
                    </w:rPr>
                  </w:pPr>
                </w:p>
              </w:tc>
              <w:tc>
                <w:tcPr>
                  <w:tcW w:w="568" w:type="dxa"/>
                  <w:vMerge w:val="continue"/>
                  <w:tcBorders>
                    <w:top w:val="nil"/>
                    <w:bottom w:val="nil"/>
                  </w:tcBorders>
                  <w:vAlign w:val="top"/>
                </w:tcPr>
                <w:p>
                  <w:pPr>
                    <w:rPr>
                      <w:rFonts w:ascii="Arial"/>
                      <w:sz w:val="21"/>
                    </w:rPr>
                  </w:pPr>
                </w:p>
              </w:tc>
              <w:tc>
                <w:tcPr>
                  <w:tcW w:w="704" w:type="dxa"/>
                  <w:vMerge w:val="continue"/>
                  <w:tcBorders>
                    <w:top w:val="nil"/>
                    <w:bottom w:val="nil"/>
                  </w:tcBorders>
                  <w:vAlign w:val="top"/>
                </w:tcPr>
                <w:p>
                  <w:pPr>
                    <w:rPr>
                      <w:rFonts w:ascii="Arial"/>
                      <w:sz w:val="21"/>
                    </w:rPr>
                  </w:pPr>
                </w:p>
              </w:tc>
              <w:tc>
                <w:tcPr>
                  <w:tcW w:w="580" w:type="dxa"/>
                  <w:vMerge w:val="continue"/>
                  <w:tcBorders>
                    <w:top w:val="nil"/>
                    <w:bottom w:val="nil"/>
                  </w:tcBorders>
                  <w:vAlign w:val="top"/>
                </w:tcPr>
                <w:p>
                  <w:pPr>
                    <w:rPr>
                      <w:rFonts w:ascii="Arial"/>
                      <w:sz w:val="21"/>
                    </w:rPr>
                  </w:pPr>
                </w:p>
              </w:tc>
              <w:tc>
                <w:tcPr>
                  <w:tcW w:w="5965" w:type="dxa"/>
                  <w:gridSpan w:val="6"/>
                  <w:vAlign w:val="top"/>
                </w:tcPr>
                <w:p>
                  <w:pPr>
                    <w:pStyle w:val="6"/>
                    <w:spacing w:before="28" w:line="222" w:lineRule="auto"/>
                    <w:ind w:left="911"/>
                    <w:rPr>
                      <w:sz w:val="20"/>
                      <w:szCs w:val="20"/>
                    </w:rPr>
                  </w:pPr>
                  <w:r>
                    <w:rPr>
                      <w:spacing w:val="7"/>
                      <w:sz w:val="20"/>
                      <w:szCs w:val="20"/>
                    </w:rPr>
                    <w:t>水域：新联大桥至赵山渡水库大坝之间水域；</w:t>
                  </w:r>
                </w:p>
                <w:p>
                  <w:pPr>
                    <w:pStyle w:val="6"/>
                    <w:spacing w:line="273" w:lineRule="exact"/>
                    <w:ind w:left="81"/>
                    <w:rPr>
                      <w:sz w:val="20"/>
                      <w:szCs w:val="20"/>
                    </w:rPr>
                  </w:pPr>
                  <w:r>
                    <w:rPr>
                      <w:spacing w:val="7"/>
                      <w:position w:val="1"/>
                      <w:sz w:val="20"/>
                      <w:szCs w:val="20"/>
                    </w:rPr>
                    <w:t>陆域：取水口上游</w:t>
                  </w:r>
                  <w:r>
                    <w:rPr>
                      <w:spacing w:val="-23"/>
                      <w:position w:val="1"/>
                      <w:sz w:val="20"/>
                      <w:szCs w:val="20"/>
                    </w:rPr>
                    <w:t xml:space="preserve"> </w:t>
                  </w:r>
                  <w:r>
                    <w:rPr>
                      <w:rFonts w:ascii="Times New Roman" w:hAnsi="Times New Roman" w:eastAsia="Times New Roman" w:cs="Times New Roman"/>
                      <w:spacing w:val="7"/>
                      <w:position w:val="1"/>
                      <w:sz w:val="20"/>
                      <w:szCs w:val="20"/>
                    </w:rPr>
                    <w:t>1</w:t>
                  </w:r>
                  <w:r>
                    <w:rPr>
                      <w:rFonts w:ascii="Times New Roman" w:hAnsi="Times New Roman" w:eastAsia="Times New Roman" w:cs="Times New Roman"/>
                      <w:position w:val="1"/>
                      <w:sz w:val="20"/>
                      <w:szCs w:val="20"/>
                    </w:rPr>
                    <w:t>km</w:t>
                  </w:r>
                  <w:r>
                    <w:rPr>
                      <w:spacing w:val="7"/>
                      <w:position w:val="1"/>
                      <w:sz w:val="20"/>
                      <w:szCs w:val="20"/>
                    </w:rPr>
                    <w:t>（地赖村村头）至赵山渡</w:t>
                  </w:r>
                  <w:r>
                    <w:rPr>
                      <w:spacing w:val="6"/>
                      <w:position w:val="1"/>
                      <w:sz w:val="20"/>
                      <w:szCs w:val="20"/>
                    </w:rPr>
                    <w:t>大坝沿岸纵深各</w:t>
                  </w:r>
                </w:p>
                <w:p>
                  <w:pPr>
                    <w:pStyle w:val="6"/>
                    <w:spacing w:line="273" w:lineRule="exact"/>
                    <w:jc w:val="right"/>
                    <w:rPr>
                      <w:sz w:val="20"/>
                      <w:szCs w:val="20"/>
                    </w:rPr>
                  </w:pPr>
                  <w:r>
                    <w:rPr>
                      <w:rFonts w:ascii="Times New Roman" w:hAnsi="Times New Roman" w:eastAsia="Times New Roman" w:cs="Times New Roman"/>
                      <w:spacing w:val="-7"/>
                      <w:position w:val="1"/>
                      <w:sz w:val="20"/>
                      <w:szCs w:val="20"/>
                    </w:rPr>
                    <w:t>200m</w:t>
                  </w:r>
                  <w:r>
                    <w:rPr>
                      <w:spacing w:val="-7"/>
                      <w:position w:val="1"/>
                      <w:sz w:val="20"/>
                      <w:szCs w:val="20"/>
                    </w:rPr>
                    <w:t>；其余区域沿岸纵深各</w:t>
                  </w:r>
                  <w:r>
                    <w:rPr>
                      <w:spacing w:val="-36"/>
                      <w:position w:val="1"/>
                      <w:sz w:val="20"/>
                      <w:szCs w:val="20"/>
                    </w:rPr>
                    <w:t xml:space="preserve"> </w:t>
                  </w:r>
                  <w:r>
                    <w:rPr>
                      <w:rFonts w:ascii="Times New Roman" w:hAnsi="Times New Roman" w:eastAsia="Times New Roman" w:cs="Times New Roman"/>
                      <w:spacing w:val="-7"/>
                      <w:position w:val="1"/>
                      <w:sz w:val="20"/>
                      <w:szCs w:val="20"/>
                    </w:rPr>
                    <w:t>50m</w:t>
                  </w:r>
                  <w:r>
                    <w:rPr>
                      <w:spacing w:val="-7"/>
                      <w:position w:val="1"/>
                      <w:sz w:val="20"/>
                      <w:szCs w:val="20"/>
                    </w:rPr>
                    <w:t>，但不超过两侧公路（总共</w:t>
                  </w:r>
                  <w:r>
                    <w:rPr>
                      <w:spacing w:val="-31"/>
                      <w:position w:val="1"/>
                      <w:sz w:val="20"/>
                      <w:szCs w:val="20"/>
                    </w:rPr>
                    <w:t xml:space="preserve"> </w:t>
                  </w:r>
                  <w:r>
                    <w:rPr>
                      <w:rFonts w:ascii="Times New Roman" w:hAnsi="Times New Roman" w:eastAsia="Times New Roman" w:cs="Times New Roman"/>
                      <w:spacing w:val="-7"/>
                      <w:position w:val="1"/>
                      <w:sz w:val="20"/>
                      <w:szCs w:val="20"/>
                    </w:rPr>
                    <w:t>1.52km</w:t>
                  </w:r>
                  <w:r>
                    <w:rPr>
                      <w:rFonts w:ascii="Times New Roman" w:hAnsi="Times New Roman" w:eastAsia="Times New Roman" w:cs="Times New Roman"/>
                      <w:spacing w:val="-7"/>
                      <w:position w:val="7"/>
                      <w:sz w:val="13"/>
                      <w:szCs w:val="13"/>
                    </w:rPr>
                    <w:t>2</w:t>
                  </w:r>
                  <w:r>
                    <w:rPr>
                      <w:spacing w:val="-7"/>
                      <w:position w:val="1"/>
                      <w:sz w:val="20"/>
                      <w:szCs w:val="20"/>
                    </w:rPr>
                    <w:t>，</w:t>
                  </w:r>
                </w:p>
                <w:p>
                  <w:pPr>
                    <w:pStyle w:val="6"/>
                    <w:spacing w:before="28" w:line="216" w:lineRule="auto"/>
                    <w:ind w:left="1443"/>
                    <w:rPr>
                      <w:sz w:val="20"/>
                      <w:szCs w:val="20"/>
                    </w:rPr>
                  </w:pPr>
                  <w:r>
                    <w:rPr>
                      <w:spacing w:val="4"/>
                      <w:sz w:val="20"/>
                      <w:szCs w:val="20"/>
                    </w:rPr>
                    <w:t>包括珊溪水库文成取水口部分）。</w:t>
                  </w:r>
                </w:p>
              </w:tc>
              <w:tc>
                <w:tcPr>
                  <w:tcW w:w="885" w:type="dxa"/>
                  <w:vMerge w:val="continue"/>
                  <w:tcBorders>
                    <w:top w:val="nil"/>
                    <w:bottom w:val="nil"/>
                  </w:tcBorders>
                  <w:vAlign w:val="top"/>
                </w:tcPr>
                <w:p>
                  <w:pPr>
                    <w:rPr>
                      <w:rFonts w:ascii="Arial"/>
                      <w:sz w:val="21"/>
                    </w:rPr>
                  </w:pPr>
                </w:p>
              </w:tc>
              <w:tc>
                <w:tcPr>
                  <w:tcW w:w="475" w:type="dxa"/>
                  <w:vMerge w:val="continue"/>
                  <w:tcBorders>
                    <w:top w:val="nil"/>
                  </w:tcBorders>
                  <w:vAlign w:val="top"/>
                </w:tcPr>
                <w:p>
                  <w:pPr>
                    <w:rPr>
                      <w:rFonts w:ascii="Arial"/>
                      <w:sz w:val="21"/>
                    </w:rPr>
                  </w:pPr>
                </w:p>
              </w:tc>
              <w:tc>
                <w:tcPr>
                  <w:tcW w:w="467"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552" w:type="dxa"/>
                  <w:vMerge w:val="continue"/>
                  <w:tcBorders>
                    <w:top w:val="nil"/>
                    <w:bottom w:val="nil"/>
                  </w:tcBorders>
                  <w:vAlign w:val="top"/>
                </w:tcPr>
                <w:p>
                  <w:pPr>
                    <w:rPr>
                      <w:rFonts w:ascii="Arial"/>
                      <w:sz w:val="21"/>
                    </w:rPr>
                  </w:pPr>
                </w:p>
              </w:tc>
              <w:tc>
                <w:tcPr>
                  <w:tcW w:w="603" w:type="dxa"/>
                  <w:vMerge w:val="continue"/>
                  <w:tcBorders>
                    <w:top w:val="nil"/>
                    <w:bottom w:val="nil"/>
                  </w:tcBorders>
                  <w:vAlign w:val="top"/>
                </w:tcPr>
                <w:p>
                  <w:pPr>
                    <w:rPr>
                      <w:rFonts w:ascii="Arial"/>
                      <w:sz w:val="21"/>
                    </w:rPr>
                  </w:pPr>
                </w:p>
              </w:tc>
              <w:tc>
                <w:tcPr>
                  <w:tcW w:w="781" w:type="dxa"/>
                  <w:vMerge w:val="continue"/>
                  <w:tcBorders>
                    <w:top w:val="nil"/>
                    <w:bottom w:val="nil"/>
                  </w:tcBorders>
                  <w:vAlign w:val="top"/>
                </w:tcPr>
                <w:p>
                  <w:pPr>
                    <w:rPr>
                      <w:rFonts w:ascii="Arial"/>
                      <w:sz w:val="21"/>
                    </w:rPr>
                  </w:pPr>
                </w:p>
              </w:tc>
              <w:tc>
                <w:tcPr>
                  <w:tcW w:w="852" w:type="dxa"/>
                  <w:vMerge w:val="continue"/>
                  <w:tcBorders>
                    <w:top w:val="nil"/>
                    <w:bottom w:val="nil"/>
                  </w:tcBorders>
                  <w:vAlign w:val="top"/>
                </w:tcPr>
                <w:p>
                  <w:pPr>
                    <w:rPr>
                      <w:rFonts w:ascii="Arial"/>
                      <w:sz w:val="21"/>
                    </w:rPr>
                  </w:pPr>
                </w:p>
              </w:tc>
              <w:tc>
                <w:tcPr>
                  <w:tcW w:w="429" w:type="dxa"/>
                  <w:vMerge w:val="continue"/>
                  <w:tcBorders>
                    <w:top w:val="nil"/>
                    <w:bottom w:val="nil"/>
                  </w:tcBorders>
                  <w:vAlign w:val="top"/>
                </w:tcPr>
                <w:p>
                  <w:pPr>
                    <w:rPr>
                      <w:rFonts w:ascii="Arial"/>
                      <w:sz w:val="21"/>
                    </w:rPr>
                  </w:pPr>
                </w:p>
              </w:tc>
              <w:tc>
                <w:tcPr>
                  <w:tcW w:w="1045" w:type="dxa"/>
                  <w:vMerge w:val="continue"/>
                  <w:tcBorders>
                    <w:top w:val="nil"/>
                    <w:bottom w:val="nil"/>
                  </w:tcBorders>
                  <w:vAlign w:val="top"/>
                </w:tcPr>
                <w:p>
                  <w:pPr>
                    <w:rPr>
                      <w:rFonts w:ascii="Arial"/>
                      <w:sz w:val="21"/>
                    </w:rPr>
                  </w:pPr>
                </w:p>
              </w:tc>
              <w:tc>
                <w:tcPr>
                  <w:tcW w:w="838" w:type="dxa"/>
                  <w:vMerge w:val="restart"/>
                  <w:tcBorders>
                    <w:bottom w:val="nil"/>
                  </w:tcBorders>
                  <w:vAlign w:val="top"/>
                </w:tcPr>
                <w:p>
                  <w:pPr>
                    <w:spacing w:line="298" w:lineRule="auto"/>
                    <w:rPr>
                      <w:rFonts w:ascii="Arial"/>
                      <w:sz w:val="21"/>
                    </w:rPr>
                  </w:pPr>
                </w:p>
                <w:p>
                  <w:pPr>
                    <w:spacing w:line="298" w:lineRule="auto"/>
                    <w:rPr>
                      <w:rFonts w:ascii="Arial"/>
                      <w:sz w:val="21"/>
                    </w:rPr>
                  </w:pPr>
                </w:p>
                <w:p>
                  <w:pPr>
                    <w:pStyle w:val="6"/>
                    <w:spacing w:before="65" w:line="228" w:lineRule="auto"/>
                    <w:jc w:val="right"/>
                    <w:rPr>
                      <w:sz w:val="20"/>
                      <w:szCs w:val="20"/>
                    </w:rPr>
                  </w:pPr>
                  <w:r>
                    <w:rPr>
                      <w:spacing w:val="6"/>
                      <w:sz w:val="20"/>
                      <w:szCs w:val="20"/>
                    </w:rPr>
                    <w:t>饮用水水</w:t>
                  </w:r>
                </w:p>
                <w:p>
                  <w:pPr>
                    <w:pStyle w:val="6"/>
                    <w:spacing w:before="23" w:line="229" w:lineRule="auto"/>
                    <w:jc w:val="right"/>
                    <w:rPr>
                      <w:sz w:val="20"/>
                      <w:szCs w:val="20"/>
                    </w:rPr>
                  </w:pPr>
                  <w:r>
                    <w:rPr>
                      <w:spacing w:val="5"/>
                      <w:sz w:val="20"/>
                      <w:szCs w:val="20"/>
                    </w:rPr>
                    <w:t>源二级保</w:t>
                  </w:r>
                </w:p>
                <w:p>
                  <w:pPr>
                    <w:pStyle w:val="6"/>
                    <w:spacing w:before="25" w:line="229" w:lineRule="auto"/>
                    <w:ind w:left="217"/>
                    <w:rPr>
                      <w:sz w:val="20"/>
                      <w:szCs w:val="20"/>
                    </w:rPr>
                  </w:pPr>
                  <w:r>
                    <w:rPr>
                      <w:spacing w:val="3"/>
                      <w:sz w:val="20"/>
                      <w:szCs w:val="20"/>
                    </w:rPr>
                    <w:t>护区</w:t>
                  </w:r>
                </w:p>
              </w:tc>
              <w:tc>
                <w:tcPr>
                  <w:tcW w:w="568" w:type="dxa"/>
                  <w:vMerge w:val="continue"/>
                  <w:tcBorders>
                    <w:top w:val="nil"/>
                    <w:bottom w:val="nil"/>
                  </w:tcBorders>
                  <w:vAlign w:val="top"/>
                </w:tcPr>
                <w:p>
                  <w:pPr>
                    <w:rPr>
                      <w:rFonts w:ascii="Arial"/>
                      <w:sz w:val="21"/>
                    </w:rPr>
                  </w:pPr>
                </w:p>
              </w:tc>
              <w:tc>
                <w:tcPr>
                  <w:tcW w:w="704" w:type="dxa"/>
                  <w:vMerge w:val="continue"/>
                  <w:tcBorders>
                    <w:top w:val="nil"/>
                    <w:bottom w:val="nil"/>
                  </w:tcBorders>
                  <w:vAlign w:val="top"/>
                </w:tcPr>
                <w:p>
                  <w:pPr>
                    <w:rPr>
                      <w:rFonts w:ascii="Arial"/>
                      <w:sz w:val="21"/>
                    </w:rPr>
                  </w:pPr>
                </w:p>
              </w:tc>
              <w:tc>
                <w:tcPr>
                  <w:tcW w:w="580" w:type="dxa"/>
                  <w:vMerge w:val="continue"/>
                  <w:tcBorders>
                    <w:top w:val="nil"/>
                    <w:bottom w:val="nil"/>
                  </w:tcBorders>
                  <w:vAlign w:val="top"/>
                </w:tcPr>
                <w:p>
                  <w:pPr>
                    <w:rPr>
                      <w:rFonts w:ascii="Arial"/>
                      <w:sz w:val="21"/>
                    </w:rPr>
                  </w:pPr>
                </w:p>
              </w:tc>
              <w:tc>
                <w:tcPr>
                  <w:tcW w:w="985" w:type="dxa"/>
                  <w:vAlign w:val="top"/>
                </w:tcPr>
                <w:p>
                  <w:pPr>
                    <w:pStyle w:val="6"/>
                    <w:spacing w:before="117" w:line="228" w:lineRule="auto"/>
                    <w:ind w:left="87"/>
                    <w:rPr>
                      <w:sz w:val="20"/>
                      <w:szCs w:val="20"/>
                    </w:rPr>
                  </w:pPr>
                  <w:r>
                    <w:rPr>
                      <w:spacing w:val="3"/>
                      <w:sz w:val="20"/>
                      <w:szCs w:val="20"/>
                    </w:rPr>
                    <w:t>里塘口村</w:t>
                  </w:r>
                </w:p>
              </w:tc>
              <w:tc>
                <w:tcPr>
                  <w:tcW w:w="1034" w:type="dxa"/>
                  <w:vAlign w:val="top"/>
                </w:tcPr>
                <w:p>
                  <w:pPr>
                    <w:spacing w:before="153" w:line="195" w:lineRule="auto"/>
                    <w:ind w:left="76"/>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119°46′45″</w:t>
                  </w:r>
                </w:p>
              </w:tc>
              <w:tc>
                <w:tcPr>
                  <w:tcW w:w="893" w:type="dxa"/>
                  <w:vAlign w:val="top"/>
                </w:tcPr>
                <w:p>
                  <w:pPr>
                    <w:spacing w:before="153" w:line="195" w:lineRule="auto"/>
                    <w:ind w:left="3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27°49′</w:t>
                  </w:r>
                  <w:r>
                    <w:rPr>
                      <w:rFonts w:ascii="Times New Roman" w:hAnsi="Times New Roman" w:eastAsia="Times New Roman" w:cs="Times New Roman"/>
                      <w:spacing w:val="-21"/>
                      <w:sz w:val="20"/>
                      <w:szCs w:val="20"/>
                    </w:rPr>
                    <w:t xml:space="preserve"> </w:t>
                  </w:r>
                  <w:r>
                    <w:rPr>
                      <w:rFonts w:ascii="Times New Roman" w:hAnsi="Times New Roman" w:eastAsia="Times New Roman" w:cs="Times New Roman"/>
                      <w:spacing w:val="-2"/>
                      <w:sz w:val="20"/>
                      <w:szCs w:val="20"/>
                    </w:rPr>
                    <w:t>10″</w:t>
                  </w:r>
                </w:p>
              </w:tc>
              <w:tc>
                <w:tcPr>
                  <w:tcW w:w="1129" w:type="dxa"/>
                  <w:vAlign w:val="top"/>
                </w:tcPr>
                <w:p>
                  <w:pPr>
                    <w:pStyle w:val="6"/>
                    <w:spacing w:before="118" w:line="229" w:lineRule="auto"/>
                    <w:ind w:left="159"/>
                    <w:rPr>
                      <w:sz w:val="20"/>
                      <w:szCs w:val="20"/>
                    </w:rPr>
                  </w:pPr>
                  <w:r>
                    <w:rPr>
                      <w:spacing w:val="4"/>
                      <w:sz w:val="20"/>
                      <w:szCs w:val="20"/>
                    </w:rPr>
                    <w:t>新联大桥</w:t>
                  </w:r>
                </w:p>
              </w:tc>
              <w:tc>
                <w:tcPr>
                  <w:tcW w:w="1034" w:type="dxa"/>
                  <w:vAlign w:val="top"/>
                </w:tcPr>
                <w:p>
                  <w:pPr>
                    <w:spacing w:before="153" w:line="195" w:lineRule="auto"/>
                    <w:ind w:left="75"/>
                    <w:rPr>
                      <w:rFonts w:ascii="Times New Roman" w:hAnsi="Times New Roman" w:eastAsia="Times New Roman" w:cs="Times New Roman"/>
                      <w:sz w:val="20"/>
                      <w:szCs w:val="20"/>
                    </w:rPr>
                  </w:pPr>
                  <w:r>
                    <w:rPr>
                      <w:rFonts w:ascii="Times New Roman" w:hAnsi="Times New Roman" w:eastAsia="Times New Roman" w:cs="Times New Roman"/>
                      <w:sz w:val="20"/>
                      <w:szCs w:val="20"/>
                    </w:rPr>
                    <w:t>120°09′43″</w:t>
                  </w:r>
                </w:p>
              </w:tc>
              <w:tc>
                <w:tcPr>
                  <w:tcW w:w="890" w:type="dxa"/>
                  <w:vAlign w:val="top"/>
                </w:tcPr>
                <w:p>
                  <w:pPr>
                    <w:spacing w:before="153" w:line="195" w:lineRule="auto"/>
                    <w:ind w:left="3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27°46′</w:t>
                  </w:r>
                  <w:r>
                    <w:rPr>
                      <w:rFonts w:ascii="Times New Roman" w:hAnsi="Times New Roman" w:eastAsia="Times New Roman" w:cs="Times New Roman"/>
                      <w:spacing w:val="-24"/>
                      <w:sz w:val="20"/>
                      <w:szCs w:val="20"/>
                    </w:rPr>
                    <w:t xml:space="preserve"> </w:t>
                  </w:r>
                  <w:r>
                    <w:rPr>
                      <w:rFonts w:ascii="Times New Roman" w:hAnsi="Times New Roman" w:eastAsia="Times New Roman" w:cs="Times New Roman"/>
                      <w:spacing w:val="-2"/>
                      <w:sz w:val="20"/>
                      <w:szCs w:val="20"/>
                    </w:rPr>
                    <w:t>10″</w:t>
                  </w:r>
                </w:p>
              </w:tc>
              <w:tc>
                <w:tcPr>
                  <w:tcW w:w="885" w:type="dxa"/>
                  <w:vMerge w:val="continue"/>
                  <w:tcBorders>
                    <w:top w:val="nil"/>
                    <w:bottom w:val="nil"/>
                  </w:tcBorders>
                  <w:vAlign w:val="top"/>
                </w:tcPr>
                <w:p>
                  <w:pPr>
                    <w:rPr>
                      <w:rFonts w:ascii="Arial"/>
                      <w:sz w:val="21"/>
                    </w:rPr>
                  </w:pPr>
                </w:p>
              </w:tc>
              <w:tc>
                <w:tcPr>
                  <w:tcW w:w="475" w:type="dxa"/>
                  <w:vMerge w:val="restart"/>
                  <w:tcBorders>
                    <w:bottom w:val="nil"/>
                  </w:tcBorders>
                  <w:vAlign w:val="top"/>
                </w:tcPr>
                <w:p>
                  <w:pPr>
                    <w:spacing w:line="288" w:lineRule="auto"/>
                    <w:rPr>
                      <w:rFonts w:ascii="Arial"/>
                      <w:sz w:val="21"/>
                    </w:rPr>
                  </w:pPr>
                </w:p>
                <w:p>
                  <w:pPr>
                    <w:spacing w:line="288" w:lineRule="auto"/>
                    <w:rPr>
                      <w:rFonts w:ascii="Arial"/>
                      <w:sz w:val="21"/>
                    </w:rPr>
                  </w:pPr>
                </w:p>
                <w:p>
                  <w:pPr>
                    <w:spacing w:line="289" w:lineRule="auto"/>
                    <w:rPr>
                      <w:rFonts w:ascii="Arial"/>
                      <w:sz w:val="21"/>
                    </w:rPr>
                  </w:pPr>
                </w:p>
                <w:p>
                  <w:pPr>
                    <w:pStyle w:val="6"/>
                    <w:spacing w:before="65" w:line="265" w:lineRule="exact"/>
                    <w:ind w:left="176"/>
                    <w:rPr>
                      <w:sz w:val="20"/>
                      <w:szCs w:val="20"/>
                    </w:rPr>
                  </w:pPr>
                  <w:r>
                    <w:rPr>
                      <w:position w:val="1"/>
                      <w:sz w:val="20"/>
                      <w:szCs w:val="20"/>
                    </w:rPr>
                    <w:t>Ⅱ</w:t>
                  </w:r>
                </w:p>
              </w:tc>
              <w:tc>
                <w:tcPr>
                  <w:tcW w:w="467" w:type="dxa"/>
                  <w:vMerge w:val="restart"/>
                  <w:tcBorders>
                    <w:bottom w:val="nil"/>
                  </w:tcBorders>
                  <w:vAlign w:val="top"/>
                </w:tcPr>
                <w:p>
                  <w:pPr>
                    <w:spacing w:line="288" w:lineRule="auto"/>
                    <w:rPr>
                      <w:rFonts w:ascii="Arial"/>
                      <w:sz w:val="21"/>
                    </w:rPr>
                  </w:pPr>
                </w:p>
                <w:p>
                  <w:pPr>
                    <w:spacing w:line="288" w:lineRule="auto"/>
                    <w:rPr>
                      <w:rFonts w:ascii="Arial"/>
                      <w:sz w:val="21"/>
                    </w:rPr>
                  </w:pPr>
                </w:p>
                <w:p>
                  <w:pPr>
                    <w:spacing w:line="289" w:lineRule="auto"/>
                    <w:rPr>
                      <w:rFonts w:ascii="Arial"/>
                      <w:sz w:val="21"/>
                    </w:rPr>
                  </w:pPr>
                </w:p>
                <w:p>
                  <w:pPr>
                    <w:pStyle w:val="6"/>
                    <w:spacing w:before="65" w:line="265" w:lineRule="exact"/>
                    <w:ind w:left="171"/>
                    <w:rPr>
                      <w:sz w:val="20"/>
                      <w:szCs w:val="20"/>
                    </w:rPr>
                  </w:pPr>
                  <w:r>
                    <w:rPr>
                      <w:position w:val="1"/>
                      <w:sz w:val="20"/>
                      <w:szCs w:val="20"/>
                    </w:rPr>
                    <w:t>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4" w:hRule="atLeast"/>
              </w:trPr>
              <w:tc>
                <w:tcPr>
                  <w:tcW w:w="552" w:type="dxa"/>
                  <w:vMerge w:val="continue"/>
                  <w:tcBorders>
                    <w:top w:val="nil"/>
                    <w:bottom w:val="nil"/>
                  </w:tcBorders>
                  <w:vAlign w:val="top"/>
                </w:tcPr>
                <w:p>
                  <w:pPr>
                    <w:rPr>
                      <w:rFonts w:ascii="Arial"/>
                      <w:sz w:val="21"/>
                    </w:rPr>
                  </w:pPr>
                </w:p>
              </w:tc>
              <w:tc>
                <w:tcPr>
                  <w:tcW w:w="603" w:type="dxa"/>
                  <w:vMerge w:val="continue"/>
                  <w:tcBorders>
                    <w:top w:val="nil"/>
                    <w:bottom w:val="nil"/>
                  </w:tcBorders>
                  <w:vAlign w:val="top"/>
                </w:tcPr>
                <w:p>
                  <w:pPr>
                    <w:rPr>
                      <w:rFonts w:ascii="Arial"/>
                      <w:sz w:val="21"/>
                    </w:rPr>
                  </w:pPr>
                </w:p>
              </w:tc>
              <w:tc>
                <w:tcPr>
                  <w:tcW w:w="781" w:type="dxa"/>
                  <w:vMerge w:val="continue"/>
                  <w:tcBorders>
                    <w:top w:val="nil"/>
                    <w:bottom w:val="nil"/>
                  </w:tcBorders>
                  <w:vAlign w:val="top"/>
                </w:tcPr>
                <w:p>
                  <w:pPr>
                    <w:rPr>
                      <w:rFonts w:ascii="Arial"/>
                      <w:sz w:val="21"/>
                    </w:rPr>
                  </w:pPr>
                </w:p>
              </w:tc>
              <w:tc>
                <w:tcPr>
                  <w:tcW w:w="852" w:type="dxa"/>
                  <w:vMerge w:val="continue"/>
                  <w:tcBorders>
                    <w:top w:val="nil"/>
                    <w:bottom w:val="nil"/>
                  </w:tcBorders>
                  <w:vAlign w:val="top"/>
                </w:tcPr>
                <w:p>
                  <w:pPr>
                    <w:rPr>
                      <w:rFonts w:ascii="Arial"/>
                      <w:sz w:val="21"/>
                    </w:rPr>
                  </w:pPr>
                </w:p>
              </w:tc>
              <w:tc>
                <w:tcPr>
                  <w:tcW w:w="429" w:type="dxa"/>
                  <w:vMerge w:val="continue"/>
                  <w:tcBorders>
                    <w:top w:val="nil"/>
                    <w:bottom w:val="nil"/>
                  </w:tcBorders>
                  <w:vAlign w:val="top"/>
                </w:tcPr>
                <w:p>
                  <w:pPr>
                    <w:rPr>
                      <w:rFonts w:ascii="Arial"/>
                      <w:sz w:val="21"/>
                    </w:rPr>
                  </w:pPr>
                </w:p>
              </w:tc>
              <w:tc>
                <w:tcPr>
                  <w:tcW w:w="1045" w:type="dxa"/>
                  <w:vMerge w:val="continue"/>
                  <w:tcBorders>
                    <w:top w:val="nil"/>
                    <w:bottom w:val="nil"/>
                  </w:tcBorders>
                  <w:vAlign w:val="top"/>
                </w:tcPr>
                <w:p>
                  <w:pPr>
                    <w:rPr>
                      <w:rFonts w:ascii="Arial"/>
                      <w:sz w:val="21"/>
                    </w:rPr>
                  </w:pPr>
                </w:p>
              </w:tc>
              <w:tc>
                <w:tcPr>
                  <w:tcW w:w="838" w:type="dxa"/>
                  <w:vMerge w:val="continue"/>
                  <w:tcBorders>
                    <w:top w:val="nil"/>
                  </w:tcBorders>
                  <w:vAlign w:val="top"/>
                </w:tcPr>
                <w:p>
                  <w:pPr>
                    <w:rPr>
                      <w:rFonts w:ascii="Arial"/>
                      <w:sz w:val="21"/>
                    </w:rPr>
                  </w:pPr>
                </w:p>
              </w:tc>
              <w:tc>
                <w:tcPr>
                  <w:tcW w:w="568" w:type="dxa"/>
                  <w:vMerge w:val="continue"/>
                  <w:tcBorders>
                    <w:top w:val="nil"/>
                    <w:bottom w:val="nil"/>
                  </w:tcBorders>
                  <w:vAlign w:val="top"/>
                </w:tcPr>
                <w:p>
                  <w:pPr>
                    <w:rPr>
                      <w:rFonts w:ascii="Arial"/>
                      <w:sz w:val="21"/>
                    </w:rPr>
                  </w:pPr>
                </w:p>
              </w:tc>
              <w:tc>
                <w:tcPr>
                  <w:tcW w:w="704" w:type="dxa"/>
                  <w:vMerge w:val="continue"/>
                  <w:tcBorders>
                    <w:top w:val="nil"/>
                    <w:bottom w:val="nil"/>
                  </w:tcBorders>
                  <w:vAlign w:val="top"/>
                </w:tcPr>
                <w:p>
                  <w:pPr>
                    <w:rPr>
                      <w:rFonts w:ascii="Arial"/>
                      <w:sz w:val="21"/>
                    </w:rPr>
                  </w:pPr>
                </w:p>
              </w:tc>
              <w:tc>
                <w:tcPr>
                  <w:tcW w:w="580" w:type="dxa"/>
                  <w:vMerge w:val="continue"/>
                  <w:tcBorders>
                    <w:top w:val="nil"/>
                    <w:bottom w:val="nil"/>
                  </w:tcBorders>
                  <w:vAlign w:val="top"/>
                </w:tcPr>
                <w:p>
                  <w:pPr>
                    <w:rPr>
                      <w:rFonts w:ascii="Arial"/>
                      <w:sz w:val="21"/>
                    </w:rPr>
                  </w:pPr>
                </w:p>
              </w:tc>
              <w:tc>
                <w:tcPr>
                  <w:tcW w:w="5965" w:type="dxa"/>
                  <w:gridSpan w:val="6"/>
                  <w:vAlign w:val="top"/>
                </w:tcPr>
                <w:p>
                  <w:pPr>
                    <w:pStyle w:val="6"/>
                    <w:spacing w:before="29" w:line="222" w:lineRule="auto"/>
                    <w:ind w:left="1638"/>
                    <w:rPr>
                      <w:sz w:val="20"/>
                      <w:szCs w:val="20"/>
                    </w:rPr>
                  </w:pPr>
                  <w:r>
                    <w:rPr>
                      <w:spacing w:val="6"/>
                      <w:sz w:val="20"/>
                      <w:szCs w:val="20"/>
                    </w:rPr>
                    <w:t>水域：除一级保护区外水域；</w:t>
                  </w:r>
                </w:p>
                <w:p>
                  <w:pPr>
                    <w:pStyle w:val="6"/>
                    <w:spacing w:before="2" w:line="258" w:lineRule="auto"/>
                    <w:ind w:left="8" w:firstLine="8"/>
                    <w:jc w:val="both"/>
                    <w:rPr>
                      <w:sz w:val="20"/>
                      <w:szCs w:val="20"/>
                    </w:rPr>
                  </w:pPr>
                  <w:r>
                    <w:rPr>
                      <w:spacing w:val="8"/>
                      <w:sz w:val="20"/>
                      <w:szCs w:val="20"/>
                    </w:rPr>
                    <w:t>陆域：新联大桥至取水口上游</w:t>
                  </w:r>
                  <w:r>
                    <w:rPr>
                      <w:rFonts w:ascii="Times New Roman" w:hAnsi="Times New Roman" w:eastAsia="Times New Roman" w:cs="Times New Roman"/>
                      <w:spacing w:val="8"/>
                      <w:sz w:val="20"/>
                      <w:szCs w:val="20"/>
                    </w:rPr>
                    <w:t>4.8</w:t>
                  </w:r>
                  <w:r>
                    <w:rPr>
                      <w:rFonts w:ascii="Times New Roman" w:hAnsi="Times New Roman" w:eastAsia="Times New Roman" w:cs="Times New Roman"/>
                      <w:sz w:val="20"/>
                      <w:szCs w:val="20"/>
                    </w:rPr>
                    <w:t>km</w:t>
                  </w:r>
                  <w:r>
                    <w:rPr>
                      <w:spacing w:val="8"/>
                      <w:sz w:val="20"/>
                      <w:szCs w:val="20"/>
                    </w:rPr>
                    <w:t>（营前村、小口村）沿岸纵深</w:t>
                  </w:r>
                  <w:r>
                    <w:rPr>
                      <w:spacing w:val="4"/>
                      <w:sz w:val="20"/>
                      <w:szCs w:val="20"/>
                    </w:rPr>
                    <w:t xml:space="preserve"> </w:t>
                  </w:r>
                  <w:r>
                    <w:rPr>
                      <w:rFonts w:ascii="Times New Roman" w:hAnsi="Times New Roman" w:eastAsia="Times New Roman" w:cs="Times New Roman"/>
                      <w:spacing w:val="7"/>
                      <w:sz w:val="20"/>
                      <w:szCs w:val="20"/>
                    </w:rPr>
                    <w:t xml:space="preserve">200m </w:t>
                  </w:r>
                  <w:r>
                    <w:rPr>
                      <w:spacing w:val="7"/>
                      <w:sz w:val="20"/>
                      <w:szCs w:val="20"/>
                    </w:rPr>
                    <w:t>范围内除一级保护区以外区域；取水口上游</w:t>
                  </w:r>
                  <w:r>
                    <w:rPr>
                      <w:spacing w:val="-44"/>
                      <w:sz w:val="20"/>
                      <w:szCs w:val="20"/>
                    </w:rPr>
                    <w:t xml:space="preserve"> </w:t>
                  </w:r>
                  <w:r>
                    <w:rPr>
                      <w:rFonts w:ascii="Times New Roman" w:hAnsi="Times New Roman" w:eastAsia="Times New Roman" w:cs="Times New Roman"/>
                      <w:spacing w:val="7"/>
                      <w:sz w:val="20"/>
                      <w:szCs w:val="20"/>
                    </w:rPr>
                    <w:t>4.</w:t>
                  </w:r>
                  <w:r>
                    <w:rPr>
                      <w:rFonts w:ascii="Times New Roman" w:hAnsi="Times New Roman" w:eastAsia="Times New Roman" w:cs="Times New Roman"/>
                      <w:spacing w:val="6"/>
                      <w:sz w:val="20"/>
                      <w:szCs w:val="20"/>
                    </w:rPr>
                    <w:t>8</w:t>
                  </w:r>
                  <w:r>
                    <w:rPr>
                      <w:rFonts w:ascii="Times New Roman" w:hAnsi="Times New Roman" w:eastAsia="Times New Roman" w:cs="Times New Roman"/>
                      <w:sz w:val="20"/>
                      <w:szCs w:val="20"/>
                    </w:rPr>
                    <w:t>km</w:t>
                  </w:r>
                  <w:r>
                    <w:rPr>
                      <w:rFonts w:ascii="Times New Roman" w:hAnsi="Times New Roman" w:eastAsia="Times New Roman" w:cs="Times New Roman"/>
                      <w:spacing w:val="6"/>
                      <w:sz w:val="20"/>
                      <w:szCs w:val="20"/>
                    </w:rPr>
                    <w:t xml:space="preserve"> </w:t>
                  </w:r>
                  <w:r>
                    <w:rPr>
                      <w:spacing w:val="6"/>
                      <w:sz w:val="20"/>
                      <w:szCs w:val="20"/>
                    </w:rPr>
                    <w:t>至赵山渡</w:t>
                  </w:r>
                  <w:r>
                    <w:rPr>
                      <w:sz w:val="20"/>
                      <w:szCs w:val="20"/>
                    </w:rPr>
                    <w:t xml:space="preserve"> </w:t>
                  </w:r>
                  <w:r>
                    <w:rPr>
                      <w:spacing w:val="5"/>
                      <w:sz w:val="20"/>
                      <w:szCs w:val="20"/>
                    </w:rPr>
                    <w:t>大坝水域沿岸纵深各</w:t>
                  </w:r>
                  <w:r>
                    <w:rPr>
                      <w:spacing w:val="-13"/>
                      <w:sz w:val="20"/>
                      <w:szCs w:val="20"/>
                    </w:rPr>
                    <w:t xml:space="preserve"> </w:t>
                  </w:r>
                  <w:r>
                    <w:rPr>
                      <w:rFonts w:ascii="Times New Roman" w:hAnsi="Times New Roman" w:eastAsia="Times New Roman" w:cs="Times New Roman"/>
                      <w:spacing w:val="5"/>
                      <w:sz w:val="20"/>
                      <w:szCs w:val="20"/>
                    </w:rPr>
                    <w:t>1</w:t>
                  </w:r>
                  <w:r>
                    <w:rPr>
                      <w:rFonts w:ascii="Times New Roman" w:hAnsi="Times New Roman" w:eastAsia="Times New Roman" w:cs="Times New Roman"/>
                      <w:sz w:val="20"/>
                      <w:szCs w:val="20"/>
                    </w:rPr>
                    <w:t>km</w:t>
                  </w:r>
                  <w:r>
                    <w:rPr>
                      <w:rFonts w:ascii="Times New Roman" w:hAnsi="Times New Roman" w:eastAsia="Times New Roman" w:cs="Times New Roman"/>
                      <w:spacing w:val="15"/>
                      <w:sz w:val="20"/>
                      <w:szCs w:val="20"/>
                    </w:rPr>
                    <w:t xml:space="preserve"> </w:t>
                  </w:r>
                  <w:r>
                    <w:rPr>
                      <w:spacing w:val="5"/>
                      <w:sz w:val="20"/>
                      <w:szCs w:val="20"/>
                    </w:rPr>
                    <w:t>范围内（不超 过分水岭）除一级保护区</w:t>
                  </w:r>
                  <w:r>
                    <w:rPr>
                      <w:sz w:val="20"/>
                      <w:szCs w:val="20"/>
                    </w:rPr>
                    <w:t xml:space="preserve"> </w:t>
                  </w:r>
                  <w:r>
                    <w:rPr>
                      <w:spacing w:val="8"/>
                      <w:sz w:val="20"/>
                      <w:szCs w:val="20"/>
                    </w:rPr>
                    <w:t>以外区域；其余为沿岸纵深各</w:t>
                  </w:r>
                  <w:r>
                    <w:rPr>
                      <w:spacing w:val="-40"/>
                      <w:sz w:val="20"/>
                      <w:szCs w:val="20"/>
                    </w:rPr>
                    <w:t xml:space="preserve"> </w:t>
                  </w:r>
                  <w:r>
                    <w:rPr>
                      <w:rFonts w:ascii="Times New Roman" w:hAnsi="Times New Roman" w:eastAsia="Times New Roman" w:cs="Times New Roman"/>
                      <w:spacing w:val="8"/>
                      <w:sz w:val="20"/>
                      <w:szCs w:val="20"/>
                    </w:rPr>
                    <w:t>50m</w:t>
                  </w:r>
                  <w:r>
                    <w:rPr>
                      <w:spacing w:val="8"/>
                      <w:sz w:val="20"/>
                      <w:szCs w:val="20"/>
                    </w:rPr>
                    <w:t>（总共</w:t>
                  </w:r>
                  <w:r>
                    <w:rPr>
                      <w:spacing w:val="-45"/>
                      <w:sz w:val="20"/>
                      <w:szCs w:val="20"/>
                    </w:rPr>
                    <w:t xml:space="preserve"> </w:t>
                  </w:r>
                  <w:r>
                    <w:rPr>
                      <w:rFonts w:ascii="Times New Roman" w:hAnsi="Times New Roman" w:eastAsia="Times New Roman" w:cs="Times New Roman"/>
                      <w:spacing w:val="8"/>
                      <w:sz w:val="20"/>
                      <w:szCs w:val="20"/>
                    </w:rPr>
                    <w:t>2</w:t>
                  </w:r>
                  <w:r>
                    <w:rPr>
                      <w:rFonts w:ascii="Times New Roman" w:hAnsi="Times New Roman" w:eastAsia="Times New Roman" w:cs="Times New Roman"/>
                      <w:spacing w:val="7"/>
                      <w:sz w:val="20"/>
                      <w:szCs w:val="20"/>
                    </w:rPr>
                    <w:t>4.75</w:t>
                  </w:r>
                  <w:r>
                    <w:rPr>
                      <w:rFonts w:ascii="Times New Roman" w:hAnsi="Times New Roman" w:eastAsia="Times New Roman" w:cs="Times New Roman"/>
                      <w:sz w:val="20"/>
                      <w:szCs w:val="20"/>
                    </w:rPr>
                    <w:t>km</w:t>
                  </w:r>
                  <w:r>
                    <w:rPr>
                      <w:rFonts w:ascii="Times New Roman" w:hAnsi="Times New Roman" w:eastAsia="Times New Roman" w:cs="Times New Roman"/>
                      <w:spacing w:val="7"/>
                      <w:position w:val="6"/>
                      <w:sz w:val="13"/>
                      <w:szCs w:val="13"/>
                    </w:rPr>
                    <w:t>2</w:t>
                  </w:r>
                  <w:r>
                    <w:rPr>
                      <w:rFonts w:ascii="Times New Roman" w:hAnsi="Times New Roman" w:eastAsia="Times New Roman" w:cs="Times New Roman"/>
                      <w:spacing w:val="-11"/>
                      <w:position w:val="6"/>
                      <w:sz w:val="13"/>
                      <w:szCs w:val="13"/>
                    </w:rPr>
                    <w:t xml:space="preserve"> </w:t>
                  </w:r>
                  <w:r>
                    <w:rPr>
                      <w:spacing w:val="7"/>
                      <w:sz w:val="20"/>
                      <w:szCs w:val="20"/>
                    </w:rPr>
                    <w:t>，包括珊溪水</w:t>
                  </w:r>
                </w:p>
                <w:p>
                  <w:pPr>
                    <w:pStyle w:val="6"/>
                    <w:spacing w:line="216" w:lineRule="auto"/>
                    <w:ind w:left="1948"/>
                    <w:rPr>
                      <w:sz w:val="20"/>
                      <w:szCs w:val="20"/>
                    </w:rPr>
                  </w:pPr>
                  <w:r>
                    <w:rPr>
                      <w:spacing w:val="5"/>
                      <w:sz w:val="20"/>
                      <w:szCs w:val="20"/>
                    </w:rPr>
                    <w:t>库文成取水口部分）。</w:t>
                  </w:r>
                </w:p>
              </w:tc>
              <w:tc>
                <w:tcPr>
                  <w:tcW w:w="885" w:type="dxa"/>
                  <w:vMerge w:val="continue"/>
                  <w:tcBorders>
                    <w:top w:val="nil"/>
                    <w:bottom w:val="nil"/>
                  </w:tcBorders>
                  <w:vAlign w:val="top"/>
                </w:tcPr>
                <w:p>
                  <w:pPr>
                    <w:rPr>
                      <w:rFonts w:ascii="Arial"/>
                      <w:sz w:val="21"/>
                    </w:rPr>
                  </w:pPr>
                </w:p>
              </w:tc>
              <w:tc>
                <w:tcPr>
                  <w:tcW w:w="475" w:type="dxa"/>
                  <w:vMerge w:val="continue"/>
                  <w:tcBorders>
                    <w:top w:val="nil"/>
                  </w:tcBorders>
                  <w:vAlign w:val="top"/>
                </w:tcPr>
                <w:p>
                  <w:pPr>
                    <w:rPr>
                      <w:rFonts w:ascii="Arial"/>
                      <w:sz w:val="21"/>
                    </w:rPr>
                  </w:pPr>
                </w:p>
              </w:tc>
              <w:tc>
                <w:tcPr>
                  <w:tcW w:w="467"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7" w:hRule="atLeast"/>
              </w:trPr>
              <w:tc>
                <w:tcPr>
                  <w:tcW w:w="552" w:type="dxa"/>
                  <w:vMerge w:val="continue"/>
                  <w:tcBorders>
                    <w:top w:val="nil"/>
                    <w:bottom w:val="nil"/>
                  </w:tcBorders>
                  <w:vAlign w:val="top"/>
                </w:tcPr>
                <w:p>
                  <w:pPr>
                    <w:rPr>
                      <w:rFonts w:ascii="Arial"/>
                      <w:sz w:val="21"/>
                    </w:rPr>
                  </w:pPr>
                </w:p>
              </w:tc>
              <w:tc>
                <w:tcPr>
                  <w:tcW w:w="603" w:type="dxa"/>
                  <w:vMerge w:val="continue"/>
                  <w:tcBorders>
                    <w:top w:val="nil"/>
                    <w:bottom w:val="nil"/>
                  </w:tcBorders>
                  <w:vAlign w:val="top"/>
                </w:tcPr>
                <w:p>
                  <w:pPr>
                    <w:rPr>
                      <w:rFonts w:ascii="Arial"/>
                      <w:sz w:val="21"/>
                    </w:rPr>
                  </w:pPr>
                </w:p>
              </w:tc>
              <w:tc>
                <w:tcPr>
                  <w:tcW w:w="781" w:type="dxa"/>
                  <w:vMerge w:val="continue"/>
                  <w:tcBorders>
                    <w:top w:val="nil"/>
                    <w:bottom w:val="nil"/>
                  </w:tcBorders>
                  <w:vAlign w:val="top"/>
                </w:tcPr>
                <w:p>
                  <w:pPr>
                    <w:rPr>
                      <w:rFonts w:ascii="Arial"/>
                      <w:sz w:val="21"/>
                    </w:rPr>
                  </w:pPr>
                </w:p>
              </w:tc>
              <w:tc>
                <w:tcPr>
                  <w:tcW w:w="852" w:type="dxa"/>
                  <w:vMerge w:val="continue"/>
                  <w:tcBorders>
                    <w:top w:val="nil"/>
                    <w:bottom w:val="nil"/>
                  </w:tcBorders>
                  <w:vAlign w:val="top"/>
                </w:tcPr>
                <w:p>
                  <w:pPr>
                    <w:rPr>
                      <w:rFonts w:ascii="Arial"/>
                      <w:sz w:val="21"/>
                    </w:rPr>
                  </w:pPr>
                </w:p>
              </w:tc>
              <w:tc>
                <w:tcPr>
                  <w:tcW w:w="429" w:type="dxa"/>
                  <w:vMerge w:val="continue"/>
                  <w:tcBorders>
                    <w:top w:val="nil"/>
                    <w:bottom w:val="nil"/>
                  </w:tcBorders>
                  <w:vAlign w:val="top"/>
                </w:tcPr>
                <w:p>
                  <w:pPr>
                    <w:rPr>
                      <w:rFonts w:ascii="Arial"/>
                      <w:sz w:val="21"/>
                    </w:rPr>
                  </w:pPr>
                </w:p>
              </w:tc>
              <w:tc>
                <w:tcPr>
                  <w:tcW w:w="1045" w:type="dxa"/>
                  <w:vMerge w:val="continue"/>
                  <w:tcBorders>
                    <w:top w:val="nil"/>
                    <w:bottom w:val="nil"/>
                  </w:tcBorders>
                  <w:vAlign w:val="top"/>
                </w:tcPr>
                <w:p>
                  <w:pPr>
                    <w:rPr>
                      <w:rFonts w:ascii="Arial"/>
                      <w:sz w:val="21"/>
                    </w:rPr>
                  </w:pPr>
                </w:p>
              </w:tc>
              <w:tc>
                <w:tcPr>
                  <w:tcW w:w="838" w:type="dxa"/>
                  <w:tcBorders>
                    <w:bottom w:val="nil"/>
                  </w:tcBorders>
                  <w:vAlign w:val="top"/>
                </w:tcPr>
                <w:p>
                  <w:pPr>
                    <w:pStyle w:val="6"/>
                    <w:spacing w:before="29" w:line="228" w:lineRule="auto"/>
                    <w:jc w:val="right"/>
                    <w:rPr>
                      <w:sz w:val="20"/>
                      <w:szCs w:val="20"/>
                    </w:rPr>
                  </w:pPr>
                  <w:r>
                    <w:rPr>
                      <w:spacing w:val="6"/>
                      <w:sz w:val="20"/>
                      <w:szCs w:val="20"/>
                    </w:rPr>
                    <w:t>饮用水水</w:t>
                  </w:r>
                </w:p>
                <w:p>
                  <w:pPr>
                    <w:pStyle w:val="6"/>
                    <w:spacing w:before="23" w:line="229" w:lineRule="auto"/>
                    <w:jc w:val="right"/>
                    <w:rPr>
                      <w:sz w:val="20"/>
                      <w:szCs w:val="20"/>
                    </w:rPr>
                  </w:pPr>
                  <w:r>
                    <w:rPr>
                      <w:spacing w:val="5"/>
                      <w:sz w:val="20"/>
                      <w:szCs w:val="20"/>
                    </w:rPr>
                    <w:t>源准保护</w:t>
                  </w:r>
                </w:p>
                <w:p>
                  <w:pPr>
                    <w:pStyle w:val="6"/>
                    <w:spacing w:before="25" w:line="215" w:lineRule="auto"/>
                    <w:ind w:left="335"/>
                    <w:rPr>
                      <w:sz w:val="20"/>
                      <w:szCs w:val="20"/>
                    </w:rPr>
                  </w:pPr>
                  <w:r>
                    <w:rPr>
                      <w:sz w:val="20"/>
                      <w:szCs w:val="20"/>
                    </w:rPr>
                    <w:t>区</w:t>
                  </w:r>
                </w:p>
              </w:tc>
              <w:tc>
                <w:tcPr>
                  <w:tcW w:w="568" w:type="dxa"/>
                  <w:vMerge w:val="continue"/>
                  <w:tcBorders>
                    <w:top w:val="nil"/>
                    <w:bottom w:val="nil"/>
                  </w:tcBorders>
                  <w:vAlign w:val="top"/>
                </w:tcPr>
                <w:p>
                  <w:pPr>
                    <w:rPr>
                      <w:rFonts w:ascii="Arial"/>
                      <w:sz w:val="21"/>
                    </w:rPr>
                  </w:pPr>
                </w:p>
              </w:tc>
              <w:tc>
                <w:tcPr>
                  <w:tcW w:w="704" w:type="dxa"/>
                  <w:vMerge w:val="continue"/>
                  <w:tcBorders>
                    <w:top w:val="nil"/>
                    <w:bottom w:val="nil"/>
                  </w:tcBorders>
                  <w:vAlign w:val="top"/>
                </w:tcPr>
                <w:p>
                  <w:pPr>
                    <w:rPr>
                      <w:rFonts w:ascii="Arial"/>
                      <w:sz w:val="21"/>
                    </w:rPr>
                  </w:pPr>
                </w:p>
              </w:tc>
              <w:tc>
                <w:tcPr>
                  <w:tcW w:w="580" w:type="dxa"/>
                  <w:vMerge w:val="continue"/>
                  <w:tcBorders>
                    <w:top w:val="nil"/>
                    <w:bottom w:val="nil"/>
                  </w:tcBorders>
                  <w:vAlign w:val="top"/>
                </w:tcPr>
                <w:p>
                  <w:pPr>
                    <w:rPr>
                      <w:rFonts w:ascii="Arial"/>
                      <w:sz w:val="21"/>
                    </w:rPr>
                  </w:pPr>
                </w:p>
              </w:tc>
              <w:tc>
                <w:tcPr>
                  <w:tcW w:w="5965" w:type="dxa"/>
                  <w:gridSpan w:val="6"/>
                  <w:tcBorders>
                    <w:bottom w:val="nil"/>
                  </w:tcBorders>
                  <w:vAlign w:val="top"/>
                </w:tcPr>
                <w:p>
                  <w:pPr>
                    <w:pStyle w:val="6"/>
                    <w:spacing w:before="166" w:line="222" w:lineRule="auto"/>
                    <w:ind w:left="505"/>
                    <w:rPr>
                      <w:sz w:val="20"/>
                      <w:szCs w:val="20"/>
                    </w:rPr>
                  </w:pPr>
                  <w:r>
                    <w:rPr>
                      <w:spacing w:val="7"/>
                      <w:sz w:val="20"/>
                      <w:szCs w:val="20"/>
                    </w:rPr>
                    <w:t>除一、二级保护区以外的珊溪水利枢纽工程集雨区范围</w:t>
                  </w:r>
                </w:p>
                <w:p>
                  <w:pPr>
                    <w:pStyle w:val="6"/>
                    <w:spacing w:line="274" w:lineRule="exact"/>
                    <w:ind w:left="2183"/>
                    <w:rPr>
                      <w:sz w:val="20"/>
                      <w:szCs w:val="20"/>
                    </w:rPr>
                  </w:pPr>
                  <w:r>
                    <w:rPr>
                      <w:spacing w:val="-1"/>
                      <w:position w:val="1"/>
                      <w:sz w:val="20"/>
                      <w:szCs w:val="20"/>
                    </w:rPr>
                    <w:t>（</w:t>
                  </w:r>
                  <w:r>
                    <w:rPr>
                      <w:rFonts w:ascii="Times New Roman" w:hAnsi="Times New Roman" w:eastAsia="Times New Roman" w:cs="Times New Roman"/>
                      <w:spacing w:val="-1"/>
                      <w:position w:val="1"/>
                      <w:sz w:val="20"/>
                      <w:szCs w:val="20"/>
                    </w:rPr>
                    <w:t>2064.07km</w:t>
                  </w:r>
                  <w:r>
                    <w:rPr>
                      <w:rFonts w:ascii="Times New Roman" w:hAnsi="Times New Roman" w:eastAsia="Times New Roman" w:cs="Times New Roman"/>
                      <w:spacing w:val="-1"/>
                      <w:position w:val="7"/>
                      <w:sz w:val="13"/>
                      <w:szCs w:val="13"/>
                    </w:rPr>
                    <w:t xml:space="preserve">2 </w:t>
                  </w:r>
                  <w:r>
                    <w:rPr>
                      <w:spacing w:val="-1"/>
                      <w:position w:val="1"/>
                      <w:sz w:val="20"/>
                      <w:szCs w:val="20"/>
                    </w:rPr>
                    <w:t>）。</w:t>
                  </w:r>
                </w:p>
              </w:tc>
              <w:tc>
                <w:tcPr>
                  <w:tcW w:w="885" w:type="dxa"/>
                  <w:vMerge w:val="continue"/>
                  <w:tcBorders>
                    <w:top w:val="nil"/>
                    <w:bottom w:val="nil"/>
                  </w:tcBorders>
                  <w:vAlign w:val="top"/>
                </w:tcPr>
                <w:p>
                  <w:pPr>
                    <w:rPr>
                      <w:rFonts w:ascii="Arial"/>
                      <w:sz w:val="21"/>
                    </w:rPr>
                  </w:pPr>
                </w:p>
              </w:tc>
              <w:tc>
                <w:tcPr>
                  <w:tcW w:w="475" w:type="dxa"/>
                  <w:tcBorders>
                    <w:bottom w:val="nil"/>
                  </w:tcBorders>
                  <w:vAlign w:val="top"/>
                </w:tcPr>
                <w:p>
                  <w:pPr>
                    <w:pStyle w:val="6"/>
                    <w:spacing w:before="300" w:line="265" w:lineRule="exact"/>
                    <w:ind w:left="176"/>
                    <w:rPr>
                      <w:sz w:val="20"/>
                      <w:szCs w:val="20"/>
                    </w:rPr>
                  </w:pPr>
                  <w:r>
                    <w:rPr>
                      <w:position w:val="1"/>
                      <w:sz w:val="20"/>
                      <w:szCs w:val="20"/>
                    </w:rPr>
                    <w:t>Ⅱ</w:t>
                  </w:r>
                </w:p>
              </w:tc>
              <w:tc>
                <w:tcPr>
                  <w:tcW w:w="467" w:type="dxa"/>
                  <w:tcBorders>
                    <w:bottom w:val="nil"/>
                  </w:tcBorders>
                  <w:vAlign w:val="top"/>
                </w:tcPr>
                <w:p>
                  <w:pPr>
                    <w:pStyle w:val="6"/>
                    <w:spacing w:before="300" w:line="265" w:lineRule="exact"/>
                    <w:ind w:left="171"/>
                    <w:rPr>
                      <w:sz w:val="20"/>
                      <w:szCs w:val="20"/>
                    </w:rPr>
                  </w:pPr>
                  <w:r>
                    <w:rPr>
                      <w:position w:val="1"/>
                      <w:sz w:val="20"/>
                      <w:szCs w:val="20"/>
                    </w:rPr>
                    <w:t>Ⅱ</w:t>
                  </w:r>
                </w:p>
              </w:tc>
            </w:tr>
          </w:tbl>
          <w:p>
            <w:pPr>
              <w:spacing w:line="54" w:lineRule="auto"/>
              <w:rPr>
                <w:rFonts w:ascii="Arial"/>
                <w:sz w:val="2"/>
              </w:rPr>
            </w:pPr>
          </w:p>
        </w:tc>
      </w:tr>
    </w:tbl>
    <w:p>
      <w:pPr>
        <w:rPr>
          <w:rFonts w:ascii="Arial"/>
          <w:sz w:val="21"/>
        </w:rPr>
      </w:pPr>
    </w:p>
    <w:p>
      <w:pPr>
        <w:spacing w:before="71"/>
      </w:pPr>
    </w:p>
    <w:p>
      <w:pPr>
        <w:spacing w:before="71"/>
      </w:pPr>
    </w:p>
    <w:p>
      <w:pPr>
        <w:spacing w:before="70"/>
      </w:pPr>
    </w:p>
    <w:p>
      <w:pPr>
        <w:sectPr>
          <w:headerReference r:id="rId14" w:type="default"/>
          <w:pgSz w:w="16840" w:h="11907"/>
          <w:pgMar w:top="1231" w:right="214" w:bottom="400" w:left="1408" w:header="991" w:footer="0" w:gutter="0"/>
          <w:cols w:equalWidth="0" w:num="1">
            <w:col w:w="15217"/>
          </w:cols>
        </w:sectPr>
      </w:pPr>
    </w:p>
    <w:p>
      <w:pPr>
        <w:pStyle w:val="2"/>
        <w:spacing w:before="36" w:line="185" w:lineRule="auto"/>
        <w:ind w:left="135"/>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w:t>
      </w:r>
      <w:r>
        <w:rPr>
          <w:rFonts w:ascii="Times New Roman" w:hAnsi="Times New Roman" w:eastAsia="Times New Roman" w:cs="Times New Roman"/>
          <w:spacing w:val="19"/>
          <w:sz w:val="18"/>
          <w:szCs w:val="18"/>
        </w:rPr>
        <w:t xml:space="preserve"> </w:t>
      </w:r>
      <w:r>
        <w:rPr>
          <w:rFonts w:ascii="Times New Roman" w:hAnsi="Times New Roman" w:eastAsia="Times New Roman" w:cs="Times New Roman"/>
          <w:spacing w:val="-7"/>
          <w:sz w:val="18"/>
          <w:szCs w:val="18"/>
        </w:rPr>
        <w:t>16</w:t>
      </w:r>
      <w:r>
        <w:rPr>
          <w:rFonts w:ascii="Times New Roman" w:hAnsi="Times New Roman" w:eastAsia="Times New Roman" w:cs="Times New Roman"/>
          <w:spacing w:val="6"/>
          <w:sz w:val="18"/>
          <w:szCs w:val="18"/>
        </w:rPr>
        <w:t xml:space="preserve"> </w:t>
      </w:r>
      <w:r>
        <w:rPr>
          <w:rFonts w:ascii="Times New Roman" w:hAnsi="Times New Roman" w:eastAsia="Times New Roman" w:cs="Times New Roman"/>
          <w:spacing w:val="-7"/>
          <w:sz w:val="18"/>
          <w:szCs w:val="18"/>
        </w:rPr>
        <w:t>-</w:t>
      </w:r>
    </w:p>
    <w:p>
      <w:pPr>
        <w:spacing w:line="14" w:lineRule="auto"/>
        <w:rPr>
          <w:rFonts w:ascii="Arial"/>
          <w:sz w:val="2"/>
        </w:rPr>
      </w:pPr>
      <w:r>
        <w:rPr>
          <w:rFonts w:ascii="Arial" w:hAnsi="Arial" w:eastAsia="Arial" w:cs="Arial"/>
          <w:sz w:val="2"/>
          <w:szCs w:val="2"/>
        </w:rPr>
        <w:br w:type="column"/>
      </w:r>
    </w:p>
    <w:p>
      <w:pPr>
        <w:pStyle w:val="2"/>
        <w:spacing w:before="34" w:line="185" w:lineRule="auto"/>
        <w:rPr>
          <w:rFonts w:ascii="Times New Roman" w:hAnsi="Times New Roman" w:eastAsia="Times New Roman" w:cs="Times New Roman"/>
          <w:sz w:val="18"/>
          <w:szCs w:val="18"/>
        </w:rPr>
      </w:pPr>
      <w:r>
        <w:rPr>
          <w:spacing w:val="-1"/>
          <w:sz w:val="18"/>
          <w:szCs w:val="18"/>
        </w:rPr>
        <w:t>联系电话：</w:t>
      </w:r>
      <w:r>
        <w:rPr>
          <w:rFonts w:ascii="Times New Roman" w:hAnsi="Times New Roman" w:eastAsia="Times New Roman" w:cs="Times New Roman"/>
          <w:spacing w:val="-1"/>
          <w:sz w:val="18"/>
          <w:szCs w:val="18"/>
        </w:rPr>
        <w:t>0577-85887785</w:t>
      </w:r>
    </w:p>
    <w:p>
      <w:pPr>
        <w:spacing w:line="185" w:lineRule="auto"/>
        <w:rPr>
          <w:rFonts w:ascii="Times New Roman" w:hAnsi="Times New Roman" w:eastAsia="Times New Roman" w:cs="Times New Roman"/>
          <w:sz w:val="18"/>
          <w:szCs w:val="18"/>
        </w:rPr>
        <w:sectPr>
          <w:type w:val="continuous"/>
          <w:pgSz w:w="16840" w:h="11907"/>
          <w:pgMar w:top="1231" w:right="214" w:bottom="400" w:left="1408" w:header="991" w:footer="0" w:gutter="0"/>
          <w:cols w:equalWidth="0" w:num="3">
            <w:col w:w="6731" w:space="100"/>
            <w:col w:w="4943" w:space="100"/>
            <w:col w:w="3344"/>
          </w:cols>
        </w:sectPr>
      </w:pPr>
    </w:p>
    <w:p>
      <w:pPr>
        <w:spacing w:before="58"/>
      </w:pPr>
    </w:p>
    <w:tbl>
      <w:tblPr>
        <w:tblStyle w:val="5"/>
        <w:tblW w:w="9290"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907"/>
        <w:gridCol w:w="8383"/>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666" w:hRule="atLeast"/>
        </w:trPr>
        <w:tc>
          <w:tcPr>
            <w:tcW w:w="907" w:type="dxa"/>
            <w:tcBorders>
              <w:right w:val="single" w:color="000000" w:sz="2" w:space="0"/>
            </w:tcBorders>
            <w:vAlign w:val="top"/>
          </w:tcPr>
          <w:p>
            <w:pPr>
              <w:rPr>
                <w:rFonts w:ascii="Arial"/>
                <w:sz w:val="21"/>
              </w:rPr>
            </w:pPr>
          </w:p>
        </w:tc>
        <w:tc>
          <w:tcPr>
            <w:tcW w:w="8383" w:type="dxa"/>
            <w:tcBorders>
              <w:left w:val="single" w:color="000000" w:sz="2" w:space="0"/>
            </w:tcBorders>
            <w:vAlign w:val="top"/>
          </w:tcPr>
          <w:p>
            <w:pPr>
              <w:pStyle w:val="6"/>
              <w:spacing w:before="41" w:line="211" w:lineRule="auto"/>
              <w:ind w:left="2434"/>
            </w:pPr>
            <w:r>
              <w:rPr>
                <w:spacing w:val="-1"/>
                <w14:textOutline w14:w="4358" w14:cap="sq" w14:cmpd="sng">
                  <w14:solidFill>
                    <w14:srgbClr w14:val="000000"/>
                  </w14:solidFill>
                  <w14:prstDash w14:val="solid"/>
                  <w14:bevel/>
                </w14:textOutline>
              </w:rPr>
              <w:t>表</w:t>
            </w:r>
            <w:r>
              <w:rPr>
                <w:spacing w:val="-40"/>
              </w:rPr>
              <w:t xml:space="preserve"> </w:t>
            </w:r>
            <w:r>
              <w:rPr>
                <w:rFonts w:ascii="Times New Roman" w:hAnsi="Times New Roman" w:eastAsia="Times New Roman" w:cs="Times New Roman"/>
                <w:b/>
                <w:bCs/>
                <w:spacing w:val="-1"/>
              </w:rPr>
              <w:t xml:space="preserve">1-8    </w:t>
            </w:r>
            <w:r>
              <w:rPr>
                <w:spacing w:val="-1"/>
                <w14:textOutline w14:w="4358" w14:cap="sq" w14:cmpd="sng">
                  <w14:solidFill>
                    <w14:srgbClr w14:val="000000"/>
                  </w14:solidFill>
                  <w14:prstDash w14:val="solid"/>
                  <w14:bevel/>
                </w14:textOutline>
              </w:rPr>
              <w:t>饮用水源保护区位置关系</w:t>
            </w:r>
          </w:p>
          <w:tbl>
            <w:tblPr>
              <w:tblStyle w:val="5"/>
              <w:tblW w:w="8226" w:type="dxa"/>
              <w:tblInd w:w="9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5"/>
              <w:gridCol w:w="1324"/>
              <w:gridCol w:w="2324"/>
              <w:gridCol w:w="1408"/>
              <w:gridCol w:w="1877"/>
              <w:gridCol w:w="8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425" w:type="dxa"/>
                  <w:textDirection w:val="tbRlV"/>
                  <w:vAlign w:val="top"/>
                </w:tcPr>
                <w:p>
                  <w:pPr>
                    <w:pStyle w:val="6"/>
                    <w:spacing w:before="102" w:line="218" w:lineRule="auto"/>
                    <w:ind w:left="37"/>
                    <w:rPr>
                      <w:sz w:val="20"/>
                      <w:szCs w:val="20"/>
                    </w:rPr>
                  </w:pPr>
                  <w:r>
                    <w:rPr>
                      <w:spacing w:val="9"/>
                      <w:sz w:val="20"/>
                      <w:szCs w:val="20"/>
                      <w14:textOutline w14:w="3795" w14:cap="sq" w14:cmpd="sng">
                        <w14:solidFill>
                          <w14:srgbClr w14:val="000000"/>
                        </w14:solidFill>
                        <w14:prstDash w14:val="solid"/>
                        <w14:bevel/>
                      </w14:textOutline>
                    </w:rPr>
                    <w:t>序</w:t>
                  </w:r>
                  <w:r>
                    <w:rPr>
                      <w:spacing w:val="-39"/>
                      <w:sz w:val="20"/>
                      <w:szCs w:val="20"/>
                    </w:rPr>
                    <w:t xml:space="preserve"> </w:t>
                  </w:r>
                  <w:r>
                    <w:rPr>
                      <w:spacing w:val="9"/>
                      <w:sz w:val="20"/>
                      <w:szCs w:val="20"/>
                      <w14:textOutline w14:w="3795" w14:cap="sq" w14:cmpd="sng">
                        <w14:solidFill>
                          <w14:srgbClr w14:val="000000"/>
                        </w14:solidFill>
                        <w14:prstDash w14:val="solid"/>
                        <w14:bevel/>
                      </w14:textOutline>
                    </w:rPr>
                    <w:t>号</w:t>
                  </w:r>
                </w:p>
              </w:tc>
              <w:tc>
                <w:tcPr>
                  <w:tcW w:w="1324" w:type="dxa"/>
                  <w:vAlign w:val="top"/>
                </w:tcPr>
                <w:p>
                  <w:pPr>
                    <w:pStyle w:val="6"/>
                    <w:spacing w:before="37" w:line="228" w:lineRule="auto"/>
                    <w:ind w:left="137"/>
                    <w:rPr>
                      <w:sz w:val="20"/>
                      <w:szCs w:val="20"/>
                    </w:rPr>
                  </w:pPr>
                  <w:r>
                    <w:rPr>
                      <w:spacing w:val="8"/>
                      <w:sz w:val="20"/>
                      <w:szCs w:val="20"/>
                      <w14:textOutline w14:w="3795" w14:cap="sq" w14:cmpd="sng">
                        <w14:solidFill>
                          <w14:srgbClr w14:val="000000"/>
                        </w14:solidFill>
                        <w14:prstDash w14:val="solid"/>
                        <w14:bevel/>
                      </w14:textOutline>
                    </w:rPr>
                    <w:t>饮用水源保</w:t>
                  </w:r>
                </w:p>
                <w:p>
                  <w:pPr>
                    <w:pStyle w:val="6"/>
                    <w:spacing w:before="24" w:line="217" w:lineRule="auto"/>
                    <w:ind w:left="246"/>
                    <w:rPr>
                      <w:sz w:val="20"/>
                      <w:szCs w:val="20"/>
                    </w:rPr>
                  </w:pPr>
                  <w:r>
                    <w:rPr>
                      <w:spacing w:val="8"/>
                      <w:sz w:val="20"/>
                      <w:szCs w:val="20"/>
                      <w14:textOutline w14:w="3795" w14:cap="sq" w14:cmpd="sng">
                        <w14:solidFill>
                          <w14:srgbClr w14:val="000000"/>
                        </w14:solidFill>
                        <w14:prstDash w14:val="solid"/>
                        <w14:bevel/>
                      </w14:textOutline>
                    </w:rPr>
                    <w:t>护区名称</w:t>
                  </w:r>
                </w:p>
              </w:tc>
              <w:tc>
                <w:tcPr>
                  <w:tcW w:w="2324" w:type="dxa"/>
                  <w:vAlign w:val="top"/>
                </w:tcPr>
                <w:p>
                  <w:pPr>
                    <w:pStyle w:val="6"/>
                    <w:spacing w:before="171" w:line="229" w:lineRule="auto"/>
                    <w:ind w:left="432"/>
                    <w:rPr>
                      <w:sz w:val="20"/>
                      <w:szCs w:val="20"/>
                    </w:rPr>
                  </w:pPr>
                  <w:r>
                    <w:rPr>
                      <w:spacing w:val="8"/>
                      <w:sz w:val="20"/>
                      <w:szCs w:val="20"/>
                      <w14:textOutline w14:w="3795" w14:cap="sq" w14:cmpd="sng">
                        <w14:solidFill>
                          <w14:srgbClr w14:val="000000"/>
                        </w14:solidFill>
                        <w14:prstDash w14:val="solid"/>
                        <w14:bevel/>
                      </w14:textOutline>
                    </w:rPr>
                    <w:t>一级保护区范围</w:t>
                  </w:r>
                </w:p>
              </w:tc>
              <w:tc>
                <w:tcPr>
                  <w:tcW w:w="1408" w:type="dxa"/>
                  <w:vAlign w:val="top"/>
                </w:tcPr>
                <w:p>
                  <w:pPr>
                    <w:pStyle w:val="6"/>
                    <w:spacing w:before="37" w:line="234" w:lineRule="auto"/>
                    <w:ind w:left="502" w:right="176" w:hanging="316"/>
                    <w:rPr>
                      <w:sz w:val="20"/>
                      <w:szCs w:val="20"/>
                    </w:rPr>
                  </w:pPr>
                  <w:r>
                    <w:rPr>
                      <w:spacing w:val="7"/>
                      <w:sz w:val="20"/>
                      <w:szCs w:val="20"/>
                      <w14:textOutline w14:w="3795" w14:cap="sq" w14:cmpd="sng">
                        <w14:solidFill>
                          <w14:srgbClr w14:val="000000"/>
                        </w14:solidFill>
                        <w14:prstDash w14:val="solid"/>
                        <w14:bevel/>
                      </w14:textOutline>
                    </w:rPr>
                    <w:t>二级保护区</w:t>
                  </w:r>
                  <w:r>
                    <w:rPr>
                      <w:spacing w:val="3"/>
                      <w:sz w:val="20"/>
                      <w:szCs w:val="20"/>
                    </w:rPr>
                    <w:t xml:space="preserve"> </w:t>
                  </w:r>
                  <w:r>
                    <w:rPr>
                      <w:spacing w:val="3"/>
                      <w:sz w:val="20"/>
                      <w:szCs w:val="20"/>
                      <w14:textOutline w14:w="3795" w14:cap="sq" w14:cmpd="sng">
                        <w14:solidFill>
                          <w14:srgbClr w14:val="000000"/>
                        </w14:solidFill>
                        <w14:prstDash w14:val="solid"/>
                        <w14:bevel/>
                      </w14:textOutline>
                    </w:rPr>
                    <w:t>范围</w:t>
                  </w:r>
                </w:p>
              </w:tc>
              <w:tc>
                <w:tcPr>
                  <w:tcW w:w="1877" w:type="dxa"/>
                  <w:vAlign w:val="top"/>
                </w:tcPr>
                <w:p>
                  <w:pPr>
                    <w:pStyle w:val="6"/>
                    <w:spacing w:before="171" w:line="229" w:lineRule="auto"/>
                    <w:ind w:left="315"/>
                    <w:rPr>
                      <w:sz w:val="20"/>
                      <w:szCs w:val="20"/>
                    </w:rPr>
                  </w:pPr>
                  <w:r>
                    <w:rPr>
                      <w:spacing w:val="8"/>
                      <w:sz w:val="20"/>
                      <w:szCs w:val="20"/>
                      <w14:textOutline w14:w="3795" w14:cap="sq" w14:cmpd="sng">
                        <w14:solidFill>
                          <w14:srgbClr w14:val="000000"/>
                        </w14:solidFill>
                        <w14:prstDash w14:val="solid"/>
                        <w14:bevel/>
                      </w14:textOutline>
                    </w:rPr>
                    <w:t>准保护区范围</w:t>
                  </w:r>
                </w:p>
              </w:tc>
              <w:tc>
                <w:tcPr>
                  <w:tcW w:w="868" w:type="dxa"/>
                  <w:vAlign w:val="top"/>
                </w:tcPr>
                <w:p>
                  <w:pPr>
                    <w:pStyle w:val="6"/>
                    <w:spacing w:before="37" w:line="234" w:lineRule="auto"/>
                    <w:ind w:left="335" w:right="115" w:hanging="212"/>
                    <w:rPr>
                      <w:sz w:val="20"/>
                      <w:szCs w:val="20"/>
                    </w:rPr>
                  </w:pPr>
                  <w:r>
                    <w:rPr>
                      <w:spacing w:val="7"/>
                      <w:sz w:val="20"/>
                      <w:szCs w:val="20"/>
                      <w14:textOutline w14:w="3795" w14:cap="sq" w14:cmpd="sng">
                        <w14:solidFill>
                          <w14:srgbClr w14:val="000000"/>
                        </w14:solidFill>
                        <w14:prstDash w14:val="solid"/>
                        <w14:bevel/>
                      </w14:textOutline>
                    </w:rPr>
                    <w:t>位置关</w:t>
                  </w:r>
                  <w:r>
                    <w:rPr>
                      <w:spacing w:val="1"/>
                      <w:sz w:val="20"/>
                      <w:szCs w:val="20"/>
                    </w:rPr>
                    <w:t xml:space="preserve"> </w:t>
                  </w:r>
                  <w:r>
                    <w:rPr>
                      <w:sz w:val="20"/>
                      <w:szCs w:val="20"/>
                      <w14:textOutline w14:w="3795" w14:cap="sq" w14:cmpd="sng">
                        <w14:solidFill>
                          <w14:srgbClr w14:val="000000"/>
                        </w14:solidFill>
                        <w14:prstDash w14:val="solid"/>
                        <w14:bevel/>
                      </w14:textOutline>
                    </w:rPr>
                    <w:t>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0" w:hRule="atLeast"/>
              </w:trPr>
              <w:tc>
                <w:tcPr>
                  <w:tcW w:w="425" w:type="dxa"/>
                  <w:vAlign w:val="top"/>
                </w:tcPr>
                <w:p>
                  <w:pPr>
                    <w:spacing w:line="414" w:lineRule="auto"/>
                    <w:rPr>
                      <w:rFonts w:ascii="Arial"/>
                      <w:sz w:val="21"/>
                    </w:rPr>
                  </w:pPr>
                </w:p>
                <w:p>
                  <w:pPr>
                    <w:spacing w:before="57" w:line="195" w:lineRule="auto"/>
                    <w:ind w:left="183"/>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324" w:type="dxa"/>
                  <w:vAlign w:val="top"/>
                </w:tcPr>
                <w:p>
                  <w:pPr>
                    <w:pStyle w:val="6"/>
                    <w:spacing w:before="165" w:line="228" w:lineRule="auto"/>
                    <w:ind w:left="213"/>
                    <w:rPr>
                      <w:sz w:val="20"/>
                      <w:szCs w:val="20"/>
                    </w:rPr>
                  </w:pPr>
                  <w:r>
                    <w:rPr>
                      <w:spacing w:val="19"/>
                      <w:sz w:val="20"/>
                      <w:szCs w:val="20"/>
                    </w:rPr>
                    <w:t>赵山渡水</w:t>
                  </w:r>
                </w:p>
                <w:p>
                  <w:pPr>
                    <w:pStyle w:val="6"/>
                    <w:spacing w:before="26" w:line="228" w:lineRule="auto"/>
                    <w:ind w:left="215"/>
                    <w:rPr>
                      <w:sz w:val="20"/>
                      <w:szCs w:val="20"/>
                    </w:rPr>
                  </w:pPr>
                  <w:r>
                    <w:rPr>
                      <w:spacing w:val="19"/>
                      <w:sz w:val="20"/>
                      <w:szCs w:val="20"/>
                    </w:rPr>
                    <w:t>库饮用水</w:t>
                  </w:r>
                </w:p>
                <w:p>
                  <w:pPr>
                    <w:pStyle w:val="6"/>
                    <w:spacing w:before="24" w:line="228" w:lineRule="auto"/>
                    <w:ind w:left="334"/>
                    <w:rPr>
                      <w:sz w:val="20"/>
                      <w:szCs w:val="20"/>
                    </w:rPr>
                  </w:pPr>
                  <w:r>
                    <w:rPr>
                      <w:spacing w:val="14"/>
                      <w:sz w:val="20"/>
                      <w:szCs w:val="20"/>
                    </w:rPr>
                    <w:t>水源地</w:t>
                  </w:r>
                </w:p>
              </w:tc>
              <w:tc>
                <w:tcPr>
                  <w:tcW w:w="2324" w:type="dxa"/>
                  <w:vAlign w:val="top"/>
                </w:tcPr>
                <w:p>
                  <w:pPr>
                    <w:pStyle w:val="6"/>
                    <w:spacing w:before="73" w:line="235" w:lineRule="auto"/>
                    <w:ind w:left="256" w:right="118" w:firstLine="10"/>
                    <w:jc w:val="both"/>
                    <w:rPr>
                      <w:sz w:val="20"/>
                      <w:szCs w:val="20"/>
                    </w:rPr>
                  </w:pPr>
                  <w:r>
                    <w:rPr>
                      <w:spacing w:val="10"/>
                      <w:sz w:val="20"/>
                      <w:szCs w:val="20"/>
                    </w:rPr>
                    <w:t>陆域：</w:t>
                  </w:r>
                  <w:r>
                    <w:rPr>
                      <w:spacing w:val="-44"/>
                      <w:sz w:val="20"/>
                      <w:szCs w:val="20"/>
                    </w:rPr>
                    <w:t xml:space="preserve"> </w:t>
                  </w:r>
                  <w:r>
                    <w:rPr>
                      <w:spacing w:val="10"/>
                      <w:sz w:val="20"/>
                      <w:szCs w:val="20"/>
                    </w:rPr>
                    <w:t>沿岸纵深</w:t>
                  </w:r>
                  <w:r>
                    <w:rPr>
                      <w:spacing w:val="-24"/>
                      <w:sz w:val="20"/>
                      <w:szCs w:val="20"/>
                    </w:rPr>
                    <w:t xml:space="preserve"> </w:t>
                  </w:r>
                  <w:r>
                    <w:rPr>
                      <w:rFonts w:ascii="Times New Roman" w:hAnsi="Times New Roman" w:eastAsia="Times New Roman" w:cs="Times New Roman"/>
                      <w:spacing w:val="10"/>
                      <w:sz w:val="20"/>
                      <w:szCs w:val="20"/>
                    </w:rPr>
                    <w:t>200</w:t>
                  </w:r>
                  <w:r>
                    <w:rPr>
                      <w:rFonts w:ascii="Times New Roman" w:hAnsi="Times New Roman" w:eastAsia="Times New Roman" w:cs="Times New Roman"/>
                      <w:sz w:val="20"/>
                      <w:szCs w:val="20"/>
                    </w:rPr>
                    <w:t xml:space="preserve"> </w:t>
                  </w:r>
                  <w:r>
                    <w:rPr>
                      <w:spacing w:val="10"/>
                      <w:sz w:val="20"/>
                      <w:szCs w:val="20"/>
                    </w:rPr>
                    <w:t>米</w:t>
                  </w:r>
                  <w:r>
                    <w:rPr>
                      <w:spacing w:val="-53"/>
                      <w:sz w:val="20"/>
                      <w:szCs w:val="20"/>
                    </w:rPr>
                    <w:t xml:space="preserve"> </w:t>
                  </w:r>
                  <w:r>
                    <w:rPr>
                      <w:spacing w:val="10"/>
                      <w:sz w:val="20"/>
                      <w:szCs w:val="20"/>
                    </w:rPr>
                    <w:t>。水域：新联大桥</w:t>
                  </w:r>
                  <w:r>
                    <w:rPr>
                      <w:sz w:val="20"/>
                      <w:szCs w:val="20"/>
                    </w:rPr>
                    <w:t xml:space="preserve"> </w:t>
                  </w:r>
                  <w:r>
                    <w:rPr>
                      <w:spacing w:val="33"/>
                      <w:sz w:val="20"/>
                      <w:szCs w:val="20"/>
                    </w:rPr>
                    <w:t>至赵山渡水库大坝</w:t>
                  </w:r>
                </w:p>
                <w:p>
                  <w:pPr>
                    <w:pStyle w:val="6"/>
                    <w:spacing w:before="11" w:line="214" w:lineRule="auto"/>
                    <w:ind w:left="687"/>
                    <w:rPr>
                      <w:sz w:val="20"/>
                      <w:szCs w:val="20"/>
                    </w:rPr>
                  </w:pPr>
                  <w:r>
                    <w:rPr>
                      <w:spacing w:val="16"/>
                      <w:sz w:val="20"/>
                      <w:szCs w:val="20"/>
                    </w:rPr>
                    <w:t>之间水域。</w:t>
                  </w:r>
                </w:p>
              </w:tc>
              <w:tc>
                <w:tcPr>
                  <w:tcW w:w="1408" w:type="dxa"/>
                  <w:vAlign w:val="top"/>
                </w:tcPr>
                <w:p>
                  <w:pPr>
                    <w:pStyle w:val="6"/>
                    <w:spacing w:before="165" w:line="228" w:lineRule="auto"/>
                    <w:ind w:left="147"/>
                    <w:rPr>
                      <w:sz w:val="20"/>
                      <w:szCs w:val="20"/>
                    </w:rPr>
                  </w:pPr>
                  <w:r>
                    <w:rPr>
                      <w:spacing w:val="10"/>
                      <w:sz w:val="20"/>
                      <w:szCs w:val="20"/>
                    </w:rPr>
                    <w:t>水域：</w:t>
                  </w:r>
                  <w:r>
                    <w:rPr>
                      <w:spacing w:val="-46"/>
                      <w:sz w:val="20"/>
                      <w:szCs w:val="20"/>
                    </w:rPr>
                    <w:t xml:space="preserve"> </w:t>
                  </w:r>
                  <w:r>
                    <w:rPr>
                      <w:spacing w:val="10"/>
                      <w:sz w:val="20"/>
                      <w:szCs w:val="20"/>
                    </w:rPr>
                    <w:t>一级</w:t>
                  </w:r>
                </w:p>
                <w:p>
                  <w:pPr>
                    <w:pStyle w:val="6"/>
                    <w:spacing w:before="26" w:line="239" w:lineRule="auto"/>
                    <w:ind w:left="391" w:right="152" w:hanging="246"/>
                    <w:rPr>
                      <w:sz w:val="20"/>
                      <w:szCs w:val="20"/>
                    </w:rPr>
                  </w:pPr>
                  <w:r>
                    <w:rPr>
                      <w:spacing w:val="20"/>
                      <w:sz w:val="20"/>
                      <w:szCs w:val="20"/>
                    </w:rPr>
                    <w:t>保护区外的</w:t>
                  </w:r>
                  <w:r>
                    <w:rPr>
                      <w:spacing w:val="3"/>
                      <w:sz w:val="20"/>
                      <w:szCs w:val="20"/>
                    </w:rPr>
                    <w:t xml:space="preserve"> 水域。</w:t>
                  </w:r>
                </w:p>
              </w:tc>
              <w:tc>
                <w:tcPr>
                  <w:tcW w:w="1877" w:type="dxa"/>
                  <w:vMerge w:val="restart"/>
                  <w:tcBorders>
                    <w:bottom w:val="nil"/>
                  </w:tcBorders>
                  <w:vAlign w:val="top"/>
                </w:tcPr>
                <w:p>
                  <w:pPr>
                    <w:spacing w:line="457" w:lineRule="auto"/>
                    <w:rPr>
                      <w:rFonts w:ascii="Arial"/>
                      <w:sz w:val="21"/>
                    </w:rPr>
                  </w:pPr>
                </w:p>
                <w:p>
                  <w:pPr>
                    <w:pStyle w:val="6"/>
                    <w:spacing w:before="65" w:line="228" w:lineRule="auto"/>
                    <w:ind w:left="297"/>
                    <w:rPr>
                      <w:sz w:val="20"/>
                      <w:szCs w:val="20"/>
                    </w:rPr>
                  </w:pPr>
                  <w:r>
                    <w:rPr>
                      <w:spacing w:val="18"/>
                      <w:sz w:val="20"/>
                      <w:szCs w:val="20"/>
                    </w:rPr>
                    <w:t>除一、二级保</w:t>
                  </w:r>
                </w:p>
                <w:p>
                  <w:pPr>
                    <w:pStyle w:val="6"/>
                    <w:spacing w:before="57" w:line="228" w:lineRule="auto"/>
                    <w:ind w:left="276"/>
                    <w:rPr>
                      <w:sz w:val="20"/>
                      <w:szCs w:val="20"/>
                    </w:rPr>
                  </w:pPr>
                  <w:r>
                    <w:rPr>
                      <w:spacing w:val="20"/>
                      <w:sz w:val="20"/>
                      <w:szCs w:val="20"/>
                    </w:rPr>
                    <w:t>护区集雨区以</w:t>
                  </w:r>
                </w:p>
                <w:p>
                  <w:pPr>
                    <w:pStyle w:val="6"/>
                    <w:spacing w:before="55" w:line="228" w:lineRule="auto"/>
                    <w:ind w:left="277"/>
                    <w:rPr>
                      <w:sz w:val="20"/>
                      <w:szCs w:val="20"/>
                    </w:rPr>
                  </w:pPr>
                  <w:r>
                    <w:rPr>
                      <w:spacing w:val="21"/>
                      <w:sz w:val="20"/>
                      <w:szCs w:val="20"/>
                    </w:rPr>
                    <w:t>外的珊溪水利</w:t>
                  </w:r>
                </w:p>
                <w:p>
                  <w:pPr>
                    <w:pStyle w:val="6"/>
                    <w:spacing w:before="57" w:line="228" w:lineRule="auto"/>
                    <w:ind w:left="272"/>
                    <w:rPr>
                      <w:sz w:val="20"/>
                      <w:szCs w:val="20"/>
                    </w:rPr>
                  </w:pPr>
                  <w:r>
                    <w:rPr>
                      <w:spacing w:val="22"/>
                      <w:sz w:val="20"/>
                      <w:szCs w:val="20"/>
                    </w:rPr>
                    <w:t>枢纽工程集雨</w:t>
                  </w:r>
                </w:p>
                <w:p>
                  <w:pPr>
                    <w:pStyle w:val="6"/>
                    <w:spacing w:before="57" w:line="229" w:lineRule="auto"/>
                    <w:ind w:left="542"/>
                    <w:rPr>
                      <w:sz w:val="20"/>
                      <w:szCs w:val="20"/>
                    </w:rPr>
                  </w:pPr>
                  <w:r>
                    <w:rPr>
                      <w:spacing w:val="2"/>
                      <w:sz w:val="20"/>
                      <w:szCs w:val="20"/>
                    </w:rPr>
                    <w:t>区范围。</w:t>
                  </w:r>
                </w:p>
              </w:tc>
              <w:tc>
                <w:tcPr>
                  <w:tcW w:w="868" w:type="dxa"/>
                  <w:vMerge w:val="restart"/>
                  <w:tcBorders>
                    <w:bottom w:val="nil"/>
                  </w:tcBorders>
                  <w:vAlign w:val="top"/>
                </w:tcPr>
                <w:p>
                  <w:pPr>
                    <w:spacing w:line="250" w:lineRule="auto"/>
                    <w:rPr>
                      <w:rFonts w:ascii="Arial"/>
                      <w:sz w:val="21"/>
                    </w:rPr>
                  </w:pPr>
                </w:p>
                <w:p>
                  <w:pPr>
                    <w:spacing w:line="251" w:lineRule="auto"/>
                    <w:rPr>
                      <w:rFonts w:ascii="Arial"/>
                      <w:sz w:val="21"/>
                    </w:rPr>
                  </w:pPr>
                </w:p>
                <w:p>
                  <w:pPr>
                    <w:pStyle w:val="6"/>
                    <w:spacing w:before="65" w:line="247" w:lineRule="auto"/>
                    <w:ind w:left="131" w:right="111" w:firstLine="84"/>
                    <w:rPr>
                      <w:sz w:val="20"/>
                      <w:szCs w:val="20"/>
                    </w:rPr>
                  </w:pPr>
                  <w:r>
                    <w:rPr>
                      <w:spacing w:val="11"/>
                      <w:sz w:val="20"/>
                      <w:szCs w:val="20"/>
                    </w:rPr>
                    <w:t>项目</w:t>
                  </w:r>
                  <w:r>
                    <w:rPr>
                      <w:sz w:val="20"/>
                      <w:szCs w:val="20"/>
                    </w:rPr>
                    <w:t xml:space="preserve">  </w:t>
                  </w:r>
                  <w:r>
                    <w:rPr>
                      <w:spacing w:val="19"/>
                      <w:w w:val="117"/>
                      <w:sz w:val="20"/>
                      <w:szCs w:val="20"/>
                    </w:rPr>
                    <w:t>位于</w:t>
                  </w:r>
                  <w:r>
                    <w:rPr>
                      <w:sz w:val="20"/>
                      <w:szCs w:val="20"/>
                    </w:rPr>
                    <w:t xml:space="preserve">  </w:t>
                  </w:r>
                  <w:r>
                    <w:rPr>
                      <w:spacing w:val="17"/>
                      <w:w w:val="118"/>
                      <w:sz w:val="20"/>
                      <w:szCs w:val="20"/>
                    </w:rPr>
                    <w:t>准保</w:t>
                  </w:r>
                  <w:r>
                    <w:rPr>
                      <w:sz w:val="20"/>
                      <w:szCs w:val="20"/>
                    </w:rPr>
                    <w:t xml:space="preserve">  </w:t>
                  </w:r>
                  <w:r>
                    <w:rPr>
                      <w:spacing w:val="25"/>
                      <w:w w:val="114"/>
                      <w:sz w:val="20"/>
                      <w:szCs w:val="20"/>
                    </w:rPr>
                    <w:t>护区</w:t>
                  </w:r>
                  <w:r>
                    <w:rPr>
                      <w:sz w:val="20"/>
                      <w:szCs w:val="20"/>
                    </w:rPr>
                    <w:t xml:space="preserve">  </w:t>
                  </w:r>
                  <w:r>
                    <w:rPr>
                      <w:spacing w:val="6"/>
                      <w:sz w:val="20"/>
                      <w:szCs w:val="20"/>
                    </w:rPr>
                    <w:t>范围内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3" w:hRule="atLeast"/>
              </w:trPr>
              <w:tc>
                <w:tcPr>
                  <w:tcW w:w="425" w:type="dxa"/>
                  <w:vAlign w:val="top"/>
                </w:tcPr>
                <w:p>
                  <w:pPr>
                    <w:spacing w:line="272" w:lineRule="auto"/>
                    <w:rPr>
                      <w:rFonts w:ascii="Arial"/>
                      <w:sz w:val="21"/>
                    </w:rPr>
                  </w:pPr>
                </w:p>
                <w:p>
                  <w:pPr>
                    <w:spacing w:line="272" w:lineRule="auto"/>
                    <w:rPr>
                      <w:rFonts w:ascii="Arial"/>
                      <w:sz w:val="21"/>
                    </w:rPr>
                  </w:pPr>
                </w:p>
                <w:p>
                  <w:pPr>
                    <w:spacing w:before="58" w:line="195" w:lineRule="auto"/>
                    <w:ind w:left="162"/>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324" w:type="dxa"/>
                  <w:vAlign w:val="top"/>
                </w:tcPr>
                <w:p>
                  <w:pPr>
                    <w:pStyle w:val="6"/>
                    <w:spacing w:before="298" w:line="228" w:lineRule="auto"/>
                    <w:ind w:left="213"/>
                    <w:rPr>
                      <w:sz w:val="20"/>
                      <w:szCs w:val="20"/>
                    </w:rPr>
                  </w:pPr>
                  <w:r>
                    <w:rPr>
                      <w:spacing w:val="19"/>
                      <w:sz w:val="20"/>
                      <w:szCs w:val="20"/>
                    </w:rPr>
                    <w:t>珊溪水库</w:t>
                  </w:r>
                </w:p>
                <w:p>
                  <w:pPr>
                    <w:pStyle w:val="6"/>
                    <w:spacing w:before="24" w:line="228" w:lineRule="auto"/>
                    <w:ind w:left="214"/>
                    <w:rPr>
                      <w:sz w:val="20"/>
                      <w:szCs w:val="20"/>
                    </w:rPr>
                  </w:pPr>
                  <w:r>
                    <w:rPr>
                      <w:spacing w:val="19"/>
                      <w:sz w:val="20"/>
                      <w:szCs w:val="20"/>
                    </w:rPr>
                    <w:t>饮用水水</w:t>
                  </w:r>
                </w:p>
                <w:p>
                  <w:pPr>
                    <w:pStyle w:val="6"/>
                    <w:spacing w:before="24" w:line="231" w:lineRule="auto"/>
                    <w:ind w:left="444"/>
                    <w:rPr>
                      <w:sz w:val="20"/>
                      <w:szCs w:val="20"/>
                    </w:rPr>
                  </w:pPr>
                  <w:r>
                    <w:rPr>
                      <w:spacing w:val="11"/>
                      <w:sz w:val="20"/>
                      <w:szCs w:val="20"/>
                    </w:rPr>
                    <w:t>源地</w:t>
                  </w:r>
                </w:p>
              </w:tc>
              <w:tc>
                <w:tcPr>
                  <w:tcW w:w="2324" w:type="dxa"/>
                  <w:vAlign w:val="top"/>
                </w:tcPr>
                <w:p>
                  <w:pPr>
                    <w:pStyle w:val="6"/>
                    <w:spacing w:before="75" w:line="236" w:lineRule="auto"/>
                    <w:ind w:left="246" w:right="113" w:firstLine="2"/>
                    <w:jc w:val="both"/>
                    <w:rPr>
                      <w:rFonts w:ascii="Times New Roman" w:hAnsi="Times New Roman" w:eastAsia="Times New Roman" w:cs="Times New Roman"/>
                      <w:sz w:val="20"/>
                      <w:szCs w:val="20"/>
                    </w:rPr>
                  </w:pPr>
                  <w:r>
                    <w:rPr>
                      <w:spacing w:val="16"/>
                      <w:sz w:val="20"/>
                      <w:szCs w:val="20"/>
                    </w:rPr>
                    <w:t>水域：珊溪水库文成</w:t>
                  </w:r>
                  <w:r>
                    <w:rPr>
                      <w:sz w:val="20"/>
                      <w:szCs w:val="20"/>
                    </w:rPr>
                    <w:t xml:space="preserve"> </w:t>
                  </w:r>
                  <w:r>
                    <w:rPr>
                      <w:spacing w:val="18"/>
                      <w:sz w:val="20"/>
                      <w:szCs w:val="20"/>
                    </w:rPr>
                    <w:t>取水口周围半径</w:t>
                  </w:r>
                  <w:r>
                    <w:rPr>
                      <w:spacing w:val="-23"/>
                      <w:sz w:val="20"/>
                      <w:szCs w:val="20"/>
                    </w:rPr>
                    <w:t xml:space="preserve"> </w:t>
                  </w:r>
                  <w:r>
                    <w:rPr>
                      <w:rFonts w:ascii="Times New Roman" w:hAnsi="Times New Roman" w:eastAsia="Times New Roman" w:cs="Times New Roman"/>
                      <w:spacing w:val="18"/>
                      <w:sz w:val="20"/>
                      <w:szCs w:val="20"/>
                    </w:rPr>
                    <w:t>500</w:t>
                  </w:r>
                  <w:r>
                    <w:rPr>
                      <w:rFonts w:ascii="Times New Roman" w:hAnsi="Times New Roman" w:eastAsia="Times New Roman" w:cs="Times New Roman"/>
                      <w:sz w:val="20"/>
                      <w:szCs w:val="20"/>
                    </w:rPr>
                    <w:t xml:space="preserve"> </w:t>
                  </w:r>
                  <w:r>
                    <w:rPr>
                      <w:spacing w:val="11"/>
                      <w:sz w:val="20"/>
                      <w:szCs w:val="20"/>
                    </w:rPr>
                    <w:t>米水域</w:t>
                  </w:r>
                  <w:r>
                    <w:rPr>
                      <w:spacing w:val="-50"/>
                      <w:sz w:val="20"/>
                      <w:szCs w:val="20"/>
                    </w:rPr>
                    <w:t xml:space="preserve"> </w:t>
                  </w:r>
                  <w:r>
                    <w:rPr>
                      <w:spacing w:val="11"/>
                      <w:sz w:val="20"/>
                      <w:szCs w:val="20"/>
                    </w:rPr>
                    <w:t>。陆域：取水</w:t>
                  </w:r>
                  <w:r>
                    <w:rPr>
                      <w:sz w:val="20"/>
                      <w:szCs w:val="20"/>
                    </w:rPr>
                    <w:t xml:space="preserve"> </w:t>
                  </w:r>
                  <w:r>
                    <w:rPr>
                      <w:spacing w:val="15"/>
                      <w:sz w:val="20"/>
                      <w:szCs w:val="20"/>
                    </w:rPr>
                    <w:t>口一侧沿岸纵深</w:t>
                  </w:r>
                  <w:r>
                    <w:rPr>
                      <w:spacing w:val="-29"/>
                      <w:sz w:val="20"/>
                      <w:szCs w:val="20"/>
                    </w:rPr>
                    <w:t xml:space="preserve"> </w:t>
                  </w:r>
                  <w:r>
                    <w:rPr>
                      <w:rFonts w:ascii="Times New Roman" w:hAnsi="Times New Roman" w:eastAsia="Times New Roman" w:cs="Times New Roman"/>
                      <w:spacing w:val="15"/>
                      <w:sz w:val="20"/>
                      <w:szCs w:val="20"/>
                    </w:rPr>
                    <w:t>200</w:t>
                  </w:r>
                </w:p>
                <w:p>
                  <w:pPr>
                    <w:pStyle w:val="6"/>
                    <w:spacing w:before="12" w:line="215" w:lineRule="auto"/>
                    <w:ind w:left="1014"/>
                    <w:rPr>
                      <w:sz w:val="20"/>
                      <w:szCs w:val="20"/>
                    </w:rPr>
                  </w:pPr>
                  <w:r>
                    <w:rPr>
                      <w:sz w:val="20"/>
                      <w:szCs w:val="20"/>
                    </w:rPr>
                    <w:t>米。</w:t>
                  </w:r>
                </w:p>
              </w:tc>
              <w:tc>
                <w:tcPr>
                  <w:tcW w:w="1408" w:type="dxa"/>
                  <w:vAlign w:val="top"/>
                </w:tcPr>
                <w:p>
                  <w:pPr>
                    <w:spacing w:line="366" w:lineRule="auto"/>
                    <w:rPr>
                      <w:rFonts w:ascii="Arial"/>
                      <w:sz w:val="21"/>
                    </w:rPr>
                  </w:pPr>
                </w:p>
                <w:p>
                  <w:pPr>
                    <w:pStyle w:val="6"/>
                    <w:spacing w:before="65"/>
                    <w:ind w:left="217" w:right="162" w:hanging="47"/>
                    <w:rPr>
                      <w:sz w:val="20"/>
                      <w:szCs w:val="20"/>
                    </w:rPr>
                  </w:pPr>
                  <w:r>
                    <w:rPr>
                      <w:spacing w:val="14"/>
                      <w:sz w:val="20"/>
                      <w:szCs w:val="20"/>
                    </w:rPr>
                    <w:t>陆域：沿岸</w:t>
                  </w:r>
                  <w:r>
                    <w:rPr>
                      <w:sz w:val="20"/>
                      <w:szCs w:val="20"/>
                    </w:rPr>
                    <w:t xml:space="preserve"> </w:t>
                  </w:r>
                  <w:r>
                    <w:rPr>
                      <w:spacing w:val="4"/>
                      <w:sz w:val="20"/>
                      <w:szCs w:val="20"/>
                    </w:rPr>
                    <w:t>纵深</w:t>
                  </w:r>
                  <w:r>
                    <w:rPr>
                      <w:spacing w:val="-25"/>
                      <w:sz w:val="20"/>
                      <w:szCs w:val="20"/>
                    </w:rPr>
                    <w:t xml:space="preserve"> </w:t>
                  </w:r>
                  <w:r>
                    <w:rPr>
                      <w:rFonts w:ascii="Times New Roman" w:hAnsi="Times New Roman" w:eastAsia="Times New Roman" w:cs="Times New Roman"/>
                      <w:spacing w:val="4"/>
                      <w:sz w:val="20"/>
                      <w:szCs w:val="20"/>
                    </w:rPr>
                    <w:t>50</w:t>
                  </w:r>
                  <w:r>
                    <w:rPr>
                      <w:rFonts w:ascii="Times New Roman" w:hAnsi="Times New Roman" w:eastAsia="Times New Roman" w:cs="Times New Roman"/>
                      <w:spacing w:val="21"/>
                      <w:w w:val="101"/>
                      <w:sz w:val="20"/>
                      <w:szCs w:val="20"/>
                    </w:rPr>
                    <w:t xml:space="preserve"> </w:t>
                  </w:r>
                  <w:r>
                    <w:rPr>
                      <w:spacing w:val="4"/>
                      <w:sz w:val="20"/>
                      <w:szCs w:val="20"/>
                    </w:rPr>
                    <w:t>米</w:t>
                  </w:r>
                </w:p>
              </w:tc>
              <w:tc>
                <w:tcPr>
                  <w:tcW w:w="1877" w:type="dxa"/>
                  <w:vMerge w:val="continue"/>
                  <w:tcBorders>
                    <w:top w:val="nil"/>
                  </w:tcBorders>
                  <w:vAlign w:val="top"/>
                </w:tcPr>
                <w:p>
                  <w:pPr>
                    <w:rPr>
                      <w:rFonts w:ascii="Arial"/>
                      <w:sz w:val="21"/>
                    </w:rPr>
                  </w:pPr>
                </w:p>
              </w:tc>
              <w:tc>
                <w:tcPr>
                  <w:tcW w:w="868" w:type="dxa"/>
                  <w:vMerge w:val="continue"/>
                  <w:tcBorders>
                    <w:top w:val="nil"/>
                  </w:tcBorders>
                  <w:vAlign w:val="top"/>
                </w:tcPr>
                <w:p>
                  <w:pPr>
                    <w:rPr>
                      <w:rFonts w:ascii="Arial"/>
                      <w:sz w:val="21"/>
                    </w:rPr>
                  </w:pPr>
                </w:p>
              </w:tc>
            </w:tr>
          </w:tbl>
          <w:p>
            <w:pPr>
              <w:pStyle w:val="6"/>
              <w:spacing w:before="156" w:line="212" w:lineRule="auto"/>
              <w:ind w:left="627"/>
            </w:pPr>
            <w:r>
              <w:rPr>
                <w14:textOutline w14:w="4358" w14:cap="sq" w14:cmpd="sng">
                  <w14:solidFill>
                    <w14:srgbClr w14:val="000000"/>
                  </w14:solidFill>
                  <w14:prstDash w14:val="solid"/>
                  <w14:bevel/>
                </w14:textOutline>
              </w:rPr>
              <w:t>表</w:t>
            </w:r>
            <w:r>
              <w:rPr>
                <w:spacing w:val="-44"/>
              </w:rPr>
              <w:t xml:space="preserve"> </w:t>
            </w:r>
            <w:r>
              <w:rPr>
                <w:rFonts w:ascii="Times New Roman" w:hAnsi="Times New Roman" w:eastAsia="Times New Roman" w:cs="Times New Roman"/>
                <w:b/>
                <w:bCs/>
              </w:rPr>
              <w:t xml:space="preserve">1-9    </w:t>
            </w:r>
            <w:r>
              <w:rPr>
                <w14:textOutline w14:w="4358" w14:cap="sq" w14:cmpd="sng">
                  <w14:solidFill>
                    <w14:srgbClr w14:val="000000"/>
                  </w14:solidFill>
                  <w14:prstDash w14:val="solid"/>
                  <w14:bevel/>
                </w14:textOutline>
              </w:rPr>
              <w:t>项目与饮用水水源一级、二级保护区以及取水口的距离关系</w:t>
            </w:r>
          </w:p>
          <w:tbl>
            <w:tblPr>
              <w:tblStyle w:val="5"/>
              <w:tblW w:w="8226" w:type="dxa"/>
              <w:tblInd w:w="9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448"/>
              <w:gridCol w:w="2034"/>
              <w:gridCol w:w="27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3448" w:type="dxa"/>
                  <w:vAlign w:val="top"/>
                </w:tcPr>
                <w:p>
                  <w:pPr>
                    <w:pStyle w:val="6"/>
                    <w:spacing w:before="124" w:line="231" w:lineRule="auto"/>
                    <w:ind w:left="1506"/>
                    <w:rPr>
                      <w:sz w:val="20"/>
                      <w:szCs w:val="20"/>
                    </w:rPr>
                  </w:pPr>
                  <w:r>
                    <w:rPr>
                      <w:spacing w:val="13"/>
                      <w:sz w:val="20"/>
                      <w:szCs w:val="20"/>
                      <w14:textOutline w14:w="3795" w14:cap="sq" w14:cmpd="sng">
                        <w14:solidFill>
                          <w14:srgbClr w14:val="000000"/>
                        </w14:solidFill>
                        <w14:prstDash w14:val="solid"/>
                        <w14:bevel/>
                      </w14:textOutline>
                    </w:rPr>
                    <w:t>名称</w:t>
                  </w:r>
                </w:p>
              </w:tc>
              <w:tc>
                <w:tcPr>
                  <w:tcW w:w="2034" w:type="dxa"/>
                  <w:vAlign w:val="top"/>
                </w:tcPr>
                <w:p>
                  <w:pPr>
                    <w:pStyle w:val="6"/>
                    <w:spacing w:before="124" w:line="230" w:lineRule="auto"/>
                    <w:ind w:left="797"/>
                    <w:rPr>
                      <w:sz w:val="20"/>
                      <w:szCs w:val="20"/>
                    </w:rPr>
                  </w:pPr>
                  <w:r>
                    <w:rPr>
                      <w:spacing w:val="14"/>
                      <w:sz w:val="20"/>
                      <w:szCs w:val="20"/>
                      <w14:textOutline w14:w="3795" w14:cap="sq" w14:cmpd="sng">
                        <w14:solidFill>
                          <w14:srgbClr w14:val="000000"/>
                        </w14:solidFill>
                        <w14:prstDash w14:val="solid"/>
                        <w14:bevel/>
                      </w14:textOutline>
                    </w:rPr>
                    <w:t>方位</w:t>
                  </w:r>
                </w:p>
              </w:tc>
              <w:tc>
                <w:tcPr>
                  <w:tcW w:w="2744" w:type="dxa"/>
                  <w:vAlign w:val="top"/>
                </w:tcPr>
                <w:p>
                  <w:pPr>
                    <w:pStyle w:val="6"/>
                    <w:spacing w:before="125" w:line="228" w:lineRule="auto"/>
                    <w:ind w:left="588"/>
                    <w:rPr>
                      <w:sz w:val="20"/>
                      <w:szCs w:val="20"/>
                    </w:rPr>
                  </w:pPr>
                  <w:r>
                    <w:rPr>
                      <w:spacing w:val="22"/>
                      <w:sz w:val="20"/>
                      <w:szCs w:val="20"/>
                      <w14:textOutline w14:w="3795" w14:cap="sq" w14:cmpd="sng">
                        <w14:solidFill>
                          <w14:srgbClr w14:val="000000"/>
                        </w14:solidFill>
                        <w14:prstDash w14:val="solid"/>
                        <w14:bevel/>
                      </w14:textOutline>
                    </w:rPr>
                    <w:t>与项目厂界距离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3448" w:type="dxa"/>
                  <w:vAlign w:val="top"/>
                </w:tcPr>
                <w:p>
                  <w:pPr>
                    <w:pStyle w:val="6"/>
                    <w:spacing w:before="122" w:line="228" w:lineRule="auto"/>
                    <w:ind w:left="601"/>
                    <w:rPr>
                      <w:sz w:val="20"/>
                      <w:szCs w:val="20"/>
                    </w:rPr>
                  </w:pPr>
                  <w:r>
                    <w:rPr>
                      <w:spacing w:val="23"/>
                      <w:sz w:val="20"/>
                      <w:szCs w:val="20"/>
                    </w:rPr>
                    <w:t>饮用水水源一级保护区</w:t>
                  </w:r>
                </w:p>
              </w:tc>
              <w:tc>
                <w:tcPr>
                  <w:tcW w:w="2034" w:type="dxa"/>
                  <w:vAlign w:val="top"/>
                </w:tcPr>
                <w:p>
                  <w:pPr>
                    <w:pStyle w:val="6"/>
                    <w:spacing w:before="122" w:line="228" w:lineRule="auto"/>
                    <w:ind w:left="690"/>
                    <w:rPr>
                      <w:sz w:val="20"/>
                      <w:szCs w:val="20"/>
                    </w:rPr>
                  </w:pPr>
                  <w:r>
                    <w:rPr>
                      <w:spacing w:val="14"/>
                      <w:sz w:val="20"/>
                      <w:szCs w:val="20"/>
                    </w:rPr>
                    <w:t>东南侧</w:t>
                  </w:r>
                </w:p>
              </w:tc>
              <w:tc>
                <w:tcPr>
                  <w:tcW w:w="2744" w:type="dxa"/>
                  <w:vAlign w:val="top"/>
                </w:tcPr>
                <w:p>
                  <w:pPr>
                    <w:pStyle w:val="6"/>
                    <w:spacing w:before="122" w:line="233" w:lineRule="auto"/>
                    <w:ind w:left="872"/>
                    <w:rPr>
                      <w:rFonts w:ascii="Times New Roman" w:hAnsi="Times New Roman" w:eastAsia="Times New Roman" w:cs="Times New Roman"/>
                      <w:sz w:val="20"/>
                      <w:szCs w:val="20"/>
                    </w:rPr>
                  </w:pPr>
                  <w:r>
                    <w:rPr>
                      <w:spacing w:val="8"/>
                      <w:sz w:val="20"/>
                      <w:szCs w:val="20"/>
                    </w:rPr>
                    <w:t>约</w:t>
                  </w:r>
                  <w:r>
                    <w:rPr>
                      <w:spacing w:val="-17"/>
                      <w:sz w:val="20"/>
                      <w:szCs w:val="20"/>
                    </w:rPr>
                    <w:t xml:space="preserve"> </w:t>
                  </w:r>
                  <w:r>
                    <w:rPr>
                      <w:rFonts w:ascii="Times New Roman" w:hAnsi="Times New Roman" w:eastAsia="Times New Roman" w:cs="Times New Roman"/>
                      <w:spacing w:val="8"/>
                      <w:sz w:val="20"/>
                      <w:szCs w:val="20"/>
                    </w:rPr>
                    <w:t>20400m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3448" w:type="dxa"/>
                  <w:vAlign w:val="top"/>
                </w:tcPr>
                <w:p>
                  <w:pPr>
                    <w:pStyle w:val="6"/>
                    <w:spacing w:before="123" w:line="228" w:lineRule="auto"/>
                    <w:ind w:left="601"/>
                    <w:rPr>
                      <w:sz w:val="20"/>
                      <w:szCs w:val="20"/>
                    </w:rPr>
                  </w:pPr>
                  <w:r>
                    <w:rPr>
                      <w:spacing w:val="23"/>
                      <w:sz w:val="20"/>
                      <w:szCs w:val="20"/>
                    </w:rPr>
                    <w:t>饮用水水源二级保护区</w:t>
                  </w:r>
                </w:p>
              </w:tc>
              <w:tc>
                <w:tcPr>
                  <w:tcW w:w="2034" w:type="dxa"/>
                  <w:vAlign w:val="top"/>
                </w:tcPr>
                <w:p>
                  <w:pPr>
                    <w:pStyle w:val="6"/>
                    <w:spacing w:before="123" w:line="228" w:lineRule="auto"/>
                    <w:ind w:left="798"/>
                    <w:rPr>
                      <w:sz w:val="20"/>
                      <w:szCs w:val="20"/>
                    </w:rPr>
                  </w:pPr>
                  <w:r>
                    <w:rPr>
                      <w:spacing w:val="11"/>
                      <w:sz w:val="20"/>
                      <w:szCs w:val="20"/>
                    </w:rPr>
                    <w:t>南侧</w:t>
                  </w:r>
                </w:p>
              </w:tc>
              <w:tc>
                <w:tcPr>
                  <w:tcW w:w="2744" w:type="dxa"/>
                  <w:vAlign w:val="top"/>
                </w:tcPr>
                <w:p>
                  <w:pPr>
                    <w:pStyle w:val="6"/>
                    <w:spacing w:before="123" w:line="233" w:lineRule="auto"/>
                    <w:ind w:left="872"/>
                    <w:rPr>
                      <w:rFonts w:ascii="Times New Roman" w:hAnsi="Times New Roman" w:eastAsia="Times New Roman" w:cs="Times New Roman"/>
                      <w:sz w:val="20"/>
                      <w:szCs w:val="20"/>
                    </w:rPr>
                  </w:pPr>
                  <w:r>
                    <w:rPr>
                      <w:spacing w:val="4"/>
                      <w:sz w:val="20"/>
                      <w:szCs w:val="20"/>
                    </w:rPr>
                    <w:t xml:space="preserve">约 </w:t>
                  </w:r>
                  <w:r>
                    <w:rPr>
                      <w:rFonts w:ascii="Times New Roman" w:hAnsi="Times New Roman" w:eastAsia="Times New Roman" w:cs="Times New Roman"/>
                      <w:spacing w:val="4"/>
                      <w:sz w:val="20"/>
                      <w:szCs w:val="20"/>
                    </w:rPr>
                    <w:t>14500m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3448" w:type="dxa"/>
                  <w:vAlign w:val="top"/>
                </w:tcPr>
                <w:p>
                  <w:pPr>
                    <w:pStyle w:val="6"/>
                    <w:spacing w:before="123" w:line="228" w:lineRule="auto"/>
                    <w:ind w:left="149"/>
                    <w:rPr>
                      <w:sz w:val="20"/>
                      <w:szCs w:val="20"/>
                    </w:rPr>
                  </w:pPr>
                  <w:r>
                    <w:rPr>
                      <w:spacing w:val="24"/>
                      <w:sz w:val="20"/>
                      <w:szCs w:val="20"/>
                    </w:rPr>
                    <w:t>赵山渡水库饮用水水源地取水口</w:t>
                  </w:r>
                </w:p>
              </w:tc>
              <w:tc>
                <w:tcPr>
                  <w:tcW w:w="2034" w:type="dxa"/>
                  <w:vAlign w:val="top"/>
                </w:tcPr>
                <w:p>
                  <w:pPr>
                    <w:pStyle w:val="6"/>
                    <w:spacing w:before="123" w:line="228" w:lineRule="auto"/>
                    <w:ind w:left="690"/>
                    <w:rPr>
                      <w:sz w:val="20"/>
                      <w:szCs w:val="20"/>
                    </w:rPr>
                  </w:pPr>
                  <w:r>
                    <w:rPr>
                      <w:spacing w:val="14"/>
                      <w:sz w:val="20"/>
                      <w:szCs w:val="20"/>
                    </w:rPr>
                    <w:t>东北侧</w:t>
                  </w:r>
                </w:p>
              </w:tc>
              <w:tc>
                <w:tcPr>
                  <w:tcW w:w="2744" w:type="dxa"/>
                  <w:vAlign w:val="top"/>
                </w:tcPr>
                <w:p>
                  <w:pPr>
                    <w:pStyle w:val="6"/>
                    <w:spacing w:before="123" w:line="233" w:lineRule="auto"/>
                    <w:ind w:left="872"/>
                    <w:rPr>
                      <w:rFonts w:ascii="Times New Roman" w:hAnsi="Times New Roman" w:eastAsia="Times New Roman" w:cs="Times New Roman"/>
                      <w:sz w:val="20"/>
                      <w:szCs w:val="20"/>
                    </w:rPr>
                  </w:pPr>
                  <w:r>
                    <w:rPr>
                      <w:spacing w:val="7"/>
                      <w:sz w:val="20"/>
                      <w:szCs w:val="20"/>
                    </w:rPr>
                    <w:t>约</w:t>
                  </w:r>
                  <w:r>
                    <w:rPr>
                      <w:spacing w:val="-12"/>
                      <w:sz w:val="20"/>
                      <w:szCs w:val="20"/>
                    </w:rPr>
                    <w:t xml:space="preserve"> </w:t>
                  </w:r>
                  <w:r>
                    <w:rPr>
                      <w:rFonts w:ascii="Times New Roman" w:hAnsi="Times New Roman" w:eastAsia="Times New Roman" w:cs="Times New Roman"/>
                      <w:spacing w:val="7"/>
                      <w:sz w:val="20"/>
                      <w:szCs w:val="20"/>
                    </w:rPr>
                    <w:t>30000m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3448" w:type="dxa"/>
                  <w:vAlign w:val="top"/>
                </w:tcPr>
                <w:p>
                  <w:pPr>
                    <w:pStyle w:val="6"/>
                    <w:spacing w:before="125" w:line="228" w:lineRule="auto"/>
                    <w:ind w:left="261"/>
                    <w:rPr>
                      <w:sz w:val="20"/>
                      <w:szCs w:val="20"/>
                    </w:rPr>
                  </w:pPr>
                  <w:r>
                    <w:rPr>
                      <w:spacing w:val="24"/>
                      <w:sz w:val="20"/>
                      <w:szCs w:val="20"/>
                    </w:rPr>
                    <w:t>珊溪水库饮用水水源地取水口</w:t>
                  </w:r>
                </w:p>
              </w:tc>
              <w:tc>
                <w:tcPr>
                  <w:tcW w:w="2034" w:type="dxa"/>
                  <w:vAlign w:val="top"/>
                </w:tcPr>
                <w:p>
                  <w:pPr>
                    <w:pStyle w:val="6"/>
                    <w:spacing w:before="125" w:line="228" w:lineRule="auto"/>
                    <w:ind w:left="690"/>
                    <w:rPr>
                      <w:sz w:val="20"/>
                      <w:szCs w:val="20"/>
                    </w:rPr>
                  </w:pPr>
                  <w:r>
                    <w:rPr>
                      <w:spacing w:val="14"/>
                      <w:sz w:val="20"/>
                      <w:szCs w:val="20"/>
                    </w:rPr>
                    <w:t>东南侧</w:t>
                  </w:r>
                </w:p>
              </w:tc>
              <w:tc>
                <w:tcPr>
                  <w:tcW w:w="2744" w:type="dxa"/>
                  <w:vAlign w:val="top"/>
                </w:tcPr>
                <w:p>
                  <w:pPr>
                    <w:pStyle w:val="6"/>
                    <w:spacing w:before="125" w:line="233" w:lineRule="auto"/>
                    <w:ind w:left="872"/>
                    <w:rPr>
                      <w:rFonts w:ascii="Times New Roman" w:hAnsi="Times New Roman" w:eastAsia="Times New Roman" w:cs="Times New Roman"/>
                      <w:sz w:val="20"/>
                      <w:szCs w:val="20"/>
                    </w:rPr>
                  </w:pPr>
                  <w:r>
                    <w:rPr>
                      <w:spacing w:val="4"/>
                      <w:sz w:val="20"/>
                      <w:szCs w:val="20"/>
                    </w:rPr>
                    <w:t xml:space="preserve">约 </w:t>
                  </w:r>
                  <w:r>
                    <w:rPr>
                      <w:rFonts w:ascii="Times New Roman" w:hAnsi="Times New Roman" w:eastAsia="Times New Roman" w:cs="Times New Roman"/>
                      <w:spacing w:val="4"/>
                      <w:sz w:val="20"/>
                      <w:szCs w:val="20"/>
                    </w:rPr>
                    <w:t>17800m</w:t>
                  </w:r>
                </w:p>
              </w:tc>
            </w:tr>
          </w:tbl>
          <w:p>
            <w:pPr>
              <w:spacing w:line="409" w:lineRule="auto"/>
              <w:rPr>
                <w:rFonts w:ascii="Arial"/>
                <w:sz w:val="21"/>
              </w:rPr>
            </w:pPr>
          </w:p>
          <w:p>
            <w:pPr>
              <w:spacing w:line="5744" w:lineRule="exact"/>
              <w:ind w:firstLine="96"/>
            </w:pPr>
            <w:r>
              <w:rPr>
                <w:position w:val="-114"/>
              </w:rPr>
              <w:drawing>
                <wp:inline distT="0" distB="0" distL="0" distR="0">
                  <wp:extent cx="5228590" cy="3646805"/>
                  <wp:effectExtent l="0" t="0" r="0" b="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33"/>
                          <a:stretch>
                            <a:fillRect/>
                          </a:stretch>
                        </pic:blipFill>
                        <pic:spPr>
                          <a:xfrm>
                            <a:off x="0" y="0"/>
                            <a:ext cx="5228844" cy="3646932"/>
                          </a:xfrm>
                          <a:prstGeom prst="rect">
                            <a:avLst/>
                          </a:prstGeom>
                        </pic:spPr>
                      </pic:pic>
                    </a:graphicData>
                  </a:graphic>
                </wp:inline>
              </w:drawing>
            </w:r>
          </w:p>
          <w:p>
            <w:pPr>
              <w:spacing w:before="25" w:line="216" w:lineRule="auto"/>
              <w:ind w:left="1216"/>
              <w:outlineLvl w:val="0"/>
              <w:rPr>
                <w:rFonts w:ascii="Times New Roman" w:hAnsi="Times New Roman" w:eastAsia="Times New Roman" w:cs="Times New Roman"/>
                <w:sz w:val="24"/>
                <w:szCs w:val="24"/>
              </w:rPr>
            </w:pPr>
            <w:r>
              <w:drawing>
                <wp:anchor distT="0" distB="0" distL="0" distR="0" simplePos="0" relativeHeight="251672576" behindDoc="0" locked="0" layoutInCell="1" allowOverlap="1">
                  <wp:simplePos x="0" y="0"/>
                  <wp:positionH relativeFrom="column">
                    <wp:posOffset>2103120</wp:posOffset>
                  </wp:positionH>
                  <wp:positionV relativeFrom="paragraph">
                    <wp:posOffset>15875</wp:posOffset>
                  </wp:positionV>
                  <wp:extent cx="2444115" cy="187960"/>
                  <wp:effectExtent l="0" t="0" r="0" b="0"/>
                  <wp:wrapNone/>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34"/>
                          <a:stretch>
                            <a:fillRect/>
                          </a:stretch>
                        </pic:blipFill>
                        <pic:spPr>
                          <a:xfrm>
                            <a:off x="0" y="0"/>
                            <a:ext cx="2444369" cy="187871"/>
                          </a:xfrm>
                          <a:prstGeom prst="rect">
                            <a:avLst/>
                          </a:prstGeom>
                        </pic:spPr>
                      </pic:pic>
                    </a:graphicData>
                  </a:graphic>
                </wp:anchor>
              </w:drawing>
            </w:r>
            <w:r>
              <w:rPr>
                <w:rFonts w:ascii="微软雅黑" w:hAnsi="微软雅黑" w:eastAsia="微软雅黑" w:cs="微软雅黑"/>
                <w:color w:val="656565"/>
                <w:spacing w:val="2"/>
                <w:sz w:val="24"/>
                <w:szCs w:val="24"/>
              </w:rPr>
              <w:t>图1-1</w:t>
            </w:r>
            <w:r>
              <w:rPr>
                <w:rFonts w:ascii="微软雅黑" w:hAnsi="微软雅黑" w:eastAsia="微软雅黑" w:cs="微软雅黑"/>
                <w:color w:val="656565"/>
                <w:spacing w:val="1"/>
                <w:sz w:val="24"/>
                <w:szCs w:val="24"/>
              </w:rPr>
              <w:t xml:space="preserve">   </w:t>
            </w:r>
            <w:r>
              <w:rPr>
                <w:rFonts w:ascii="微软雅黑" w:hAnsi="微软雅黑" w:eastAsia="微软雅黑" w:cs="微软雅黑"/>
                <w:color w:val="626262"/>
                <w:spacing w:val="2"/>
                <w:sz w:val="24"/>
                <w:szCs w:val="24"/>
              </w:rPr>
              <w:t>调整后珊溪</w:t>
            </w:r>
            <w:r>
              <w:rPr>
                <w:rFonts w:ascii="Times New Roman" w:hAnsi="Times New Roman" w:eastAsia="Times New Roman" w:cs="Times New Roman"/>
                <w:spacing w:val="2"/>
                <w:position w:val="-3"/>
                <w:sz w:val="24"/>
                <w:szCs w:val="24"/>
              </w:rPr>
              <w:t>-</w:t>
            </w:r>
          </w:p>
          <w:p>
            <w:pPr>
              <w:pStyle w:val="6"/>
              <w:spacing w:before="87" w:line="218" w:lineRule="auto"/>
              <w:ind w:left="583"/>
            </w:pPr>
            <w:r>
              <w:rPr>
                <w:spacing w:val="-1"/>
              </w:rPr>
              <w:t>②与水源准保护区相关保护法律、法规符合性分析</w:t>
            </w:r>
          </w:p>
          <w:p>
            <w:pPr>
              <w:pStyle w:val="6"/>
              <w:spacing w:before="185" w:line="219" w:lineRule="auto"/>
              <w:ind w:left="586"/>
            </w:pPr>
            <w:r>
              <w:t>本项目选址位于珊溪赵山渡水库饮用水水源准保护区内，关于水源准保护</w:t>
            </w:r>
          </w:p>
        </w:tc>
      </w:tr>
    </w:tbl>
    <w:p>
      <w:pPr>
        <w:spacing w:line="78" w:lineRule="exact"/>
        <w:rPr>
          <w:rFonts w:ascii="Arial"/>
          <w:sz w:val="6"/>
        </w:rPr>
      </w:pPr>
    </w:p>
    <w:p>
      <w:pPr>
        <w:spacing w:line="78" w:lineRule="exact"/>
        <w:rPr>
          <w:rFonts w:ascii="Arial" w:hAnsi="Arial" w:eastAsia="Arial" w:cs="Arial"/>
          <w:sz w:val="6"/>
          <w:szCs w:val="6"/>
        </w:rPr>
        <w:sectPr>
          <w:headerReference r:id="rId15" w:type="default"/>
          <w:pgSz w:w="11907" w:h="16840"/>
          <w:pgMar w:top="1231" w:right="1295" w:bottom="400" w:left="1295" w:header="991" w:footer="0" w:gutter="0"/>
          <w:cols w:equalWidth="0" w:num="1">
            <w:col w:w="9316"/>
          </w:cols>
        </w:sectPr>
      </w:pPr>
    </w:p>
    <w:p>
      <w:pPr>
        <w:pStyle w:val="2"/>
        <w:spacing w:before="36" w:line="185" w:lineRule="auto"/>
        <w:ind w:left="135"/>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w:t>
      </w:r>
      <w:r>
        <w:rPr>
          <w:rFonts w:ascii="Times New Roman" w:hAnsi="Times New Roman" w:eastAsia="Times New Roman" w:cs="Times New Roman"/>
          <w:spacing w:val="21"/>
          <w:w w:val="101"/>
          <w:sz w:val="18"/>
          <w:szCs w:val="18"/>
        </w:rPr>
        <w:t xml:space="preserve"> </w:t>
      </w:r>
      <w:r>
        <w:rPr>
          <w:rFonts w:ascii="Times New Roman" w:hAnsi="Times New Roman" w:eastAsia="Times New Roman" w:cs="Times New Roman"/>
          <w:spacing w:val="-7"/>
          <w:sz w:val="18"/>
          <w:szCs w:val="18"/>
        </w:rPr>
        <w:t>17</w:t>
      </w:r>
      <w:r>
        <w:rPr>
          <w:rFonts w:ascii="Times New Roman" w:hAnsi="Times New Roman" w:eastAsia="Times New Roman" w:cs="Times New Roman"/>
          <w:spacing w:val="6"/>
          <w:sz w:val="18"/>
          <w:szCs w:val="18"/>
        </w:rPr>
        <w:t xml:space="preserve"> </w:t>
      </w:r>
      <w:r>
        <w:rPr>
          <w:rFonts w:ascii="Times New Roman" w:hAnsi="Times New Roman" w:eastAsia="Times New Roman" w:cs="Times New Roman"/>
          <w:spacing w:val="-7"/>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295" w:bottom="400" w:left="1295" w:header="991" w:footer="0" w:gutter="0"/>
          <w:cols w:equalWidth="0" w:num="2">
            <w:col w:w="6729" w:space="100"/>
            <w:col w:w="2488"/>
          </w:cols>
        </w:sectPr>
      </w:pPr>
    </w:p>
    <w:p>
      <w:pPr>
        <w:spacing w:before="58"/>
      </w:pPr>
    </w:p>
    <w:tbl>
      <w:tblPr>
        <w:tblStyle w:val="5"/>
        <w:tblW w:w="9290"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907"/>
        <w:gridCol w:w="8383"/>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575" w:hRule="atLeast"/>
        </w:trPr>
        <w:tc>
          <w:tcPr>
            <w:tcW w:w="907" w:type="dxa"/>
            <w:tcBorders>
              <w:right w:val="single" w:color="000000" w:sz="2" w:space="0"/>
            </w:tcBorders>
            <w:vAlign w:val="top"/>
          </w:tcPr>
          <w:p>
            <w:pPr>
              <w:rPr>
                <w:rFonts w:ascii="Arial"/>
                <w:sz w:val="21"/>
              </w:rPr>
            </w:pPr>
          </w:p>
        </w:tc>
        <w:tc>
          <w:tcPr>
            <w:tcW w:w="8383" w:type="dxa"/>
            <w:tcBorders>
              <w:left w:val="single" w:color="000000" w:sz="2" w:space="0"/>
            </w:tcBorders>
            <w:vAlign w:val="top"/>
          </w:tcPr>
          <w:p>
            <w:pPr>
              <w:pStyle w:val="6"/>
              <w:spacing w:before="41" w:line="220" w:lineRule="auto"/>
              <w:ind w:left="123"/>
            </w:pPr>
            <w:r>
              <w:rPr>
                <w:spacing w:val="-3"/>
              </w:rPr>
              <w:t>区相关保护法律、法规如下：</w:t>
            </w:r>
          </w:p>
          <w:p>
            <w:pPr>
              <w:pStyle w:val="6"/>
              <w:spacing w:before="181" w:line="359" w:lineRule="auto"/>
              <w:ind w:left="106" w:right="95" w:firstLine="490"/>
            </w:pPr>
            <w:r>
              <w:rPr>
                <w:spacing w:val="-4"/>
              </w:rPr>
              <w:t>（</w:t>
            </w:r>
            <w:r>
              <w:rPr>
                <w:rFonts w:ascii="Times New Roman" w:hAnsi="Times New Roman" w:eastAsia="Times New Roman" w:cs="Times New Roman"/>
                <w:spacing w:val="-4"/>
              </w:rPr>
              <w:t>1</w:t>
            </w:r>
            <w:r>
              <w:rPr>
                <w:spacing w:val="-4"/>
              </w:rPr>
              <w:t>）《中华人民共和国水污染防治法》中关于饮用水水源和其他特殊水体</w:t>
            </w:r>
            <w:r>
              <w:rPr>
                <w:spacing w:val="4"/>
              </w:rPr>
              <w:t xml:space="preserve"> </w:t>
            </w:r>
            <w:r>
              <w:t>保护的规定：国家建立饮用水水源保护区制度饮用水水源保护区分为一级保护</w:t>
            </w:r>
            <w:r>
              <w:rPr>
                <w:spacing w:val="3"/>
              </w:rPr>
              <w:t xml:space="preserve"> </w:t>
            </w:r>
            <w:r>
              <w:t>区和二级保护区；必要时，可以在饮用水水源保护区外围划定一定的区域作为</w:t>
            </w:r>
            <w:r>
              <w:rPr>
                <w:spacing w:val="5"/>
              </w:rPr>
              <w:t xml:space="preserve"> </w:t>
            </w:r>
            <w:r>
              <w:t>准保护区。在饮用水水源保护区内，禁止设置排污口。禁止在饮用水水源准保</w:t>
            </w:r>
            <w:r>
              <w:rPr>
                <w:spacing w:val="5"/>
              </w:rPr>
              <w:t xml:space="preserve"> </w:t>
            </w:r>
            <w:r>
              <w:t>护区内新建、扩建对水体污染严重的建设项目，改建建设项目，不得增加排污</w:t>
            </w:r>
          </w:p>
          <w:p>
            <w:pPr>
              <w:pStyle w:val="6"/>
              <w:spacing w:before="1" w:line="225" w:lineRule="auto"/>
              <w:ind w:left="105"/>
            </w:pPr>
            <w:r>
              <w:rPr>
                <w:spacing w:val="-5"/>
              </w:rPr>
              <w:t>量。</w:t>
            </w:r>
          </w:p>
          <w:p>
            <w:pPr>
              <w:pStyle w:val="6"/>
              <w:spacing w:before="174" w:line="359" w:lineRule="auto"/>
              <w:ind w:left="105" w:right="31" w:firstLine="491"/>
            </w:pPr>
            <w:r>
              <w:rPr>
                <w:spacing w:val="-4"/>
              </w:rPr>
              <w:t>（</w:t>
            </w:r>
            <w:r>
              <w:rPr>
                <w:rFonts w:ascii="Times New Roman" w:hAnsi="Times New Roman" w:eastAsia="Times New Roman" w:cs="Times New Roman"/>
                <w:spacing w:val="-4"/>
              </w:rPr>
              <w:t>2</w:t>
            </w:r>
            <w:r>
              <w:rPr>
                <w:spacing w:val="-4"/>
              </w:rPr>
              <w:t>）《饮用水水源保护区污染防治管理规定》中对水源准保护区的相关规</w:t>
            </w:r>
            <w:r>
              <w:rPr>
                <w:spacing w:val="4"/>
              </w:rPr>
              <w:t xml:space="preserve"> </w:t>
            </w:r>
            <w:r>
              <w:rPr>
                <w:spacing w:val="-1"/>
              </w:rPr>
              <w:t>定。主要有：禁止一切破坏水环境生态平衡</w:t>
            </w:r>
            <w:r>
              <w:rPr>
                <w:spacing w:val="-2"/>
              </w:rPr>
              <w:t>的 活动以及破坏水源林、护岸林、</w:t>
            </w:r>
            <w:r>
              <w:t xml:space="preserve"> 与水源保护相关植被的活动；禁止向水域倾倒工业废渣、城市垃圾、粪便及其</w:t>
            </w:r>
            <w:r>
              <w:rPr>
                <w:spacing w:val="6"/>
              </w:rPr>
              <w:t xml:space="preserve"> </w:t>
            </w:r>
            <w:r>
              <w:rPr>
                <w:spacing w:val="-5"/>
              </w:rPr>
              <w:t>它废弃物；运输有毒有害物质，油类、粪便的船舶和车辆一般不准进入保护区，</w:t>
            </w:r>
            <w:r>
              <w:rPr>
                <w:spacing w:val="4"/>
              </w:rPr>
              <w:t xml:space="preserve"> </w:t>
            </w:r>
            <w:r>
              <w:rPr>
                <w:spacing w:val="-5"/>
              </w:rPr>
              <w:t>必须进入者应事先申请并经有关部门批准，登记并设置防渗、防溢、防漏设施；</w:t>
            </w:r>
            <w:r>
              <w:rPr>
                <w:spacing w:val="4"/>
              </w:rPr>
              <w:t xml:space="preserve"> </w:t>
            </w:r>
            <w:r>
              <w:t>禁止使用剧毒和高残留农药，不得滥用化肥，不得使用炸药，毒品捕杀鱼类；</w:t>
            </w:r>
            <w:r>
              <w:rPr>
                <w:spacing w:val="3"/>
              </w:rPr>
              <w:t xml:space="preserve"> </w:t>
            </w:r>
            <w:r>
              <w:t>直接或间接向水域排放废水，必须符合国家及地方规定的废水排放标准，当排</w:t>
            </w:r>
            <w:r>
              <w:rPr>
                <w:spacing w:val="6"/>
              </w:rPr>
              <w:t xml:space="preserve"> </w:t>
            </w:r>
            <w:r>
              <w:t>放总量不能保证保护区内水质满足规定的标准时，必须削减排污负荷；禁止利</w:t>
            </w:r>
            <w:r>
              <w:rPr>
                <w:spacing w:val="6"/>
              </w:rPr>
              <w:t xml:space="preserve"> </w:t>
            </w:r>
            <w:r>
              <w:t>用渗坑、渗井、裂隙、溶洞等排放污水和其它有害废弃物；禁止利用透水层孔</w:t>
            </w:r>
            <w:r>
              <w:rPr>
                <w:spacing w:val="6"/>
              </w:rPr>
              <w:t xml:space="preserve"> </w:t>
            </w:r>
            <w:r>
              <w:t>隙、裂隙、溶洞及废弃矿坑储存石油、天然气、放射性物质、有毒有害化工原</w:t>
            </w:r>
            <w:r>
              <w:rPr>
                <w:spacing w:val="6"/>
              </w:rPr>
              <w:t xml:space="preserve"> </w:t>
            </w:r>
            <w:r>
              <w:t>料、农药等；禁止建设城市垃圾、粪便和易溶、有毒有害废弃物的堆放场站，</w:t>
            </w:r>
          </w:p>
          <w:p>
            <w:pPr>
              <w:pStyle w:val="6"/>
              <w:spacing w:line="219" w:lineRule="auto"/>
              <w:ind w:left="124"/>
            </w:pPr>
            <w:r>
              <w:rPr>
                <w:spacing w:val="-1"/>
              </w:rPr>
              <w:t>因特殊需要设立转运站的，必须经有关部门批准，并采取防渗漏措施。</w:t>
            </w:r>
          </w:p>
          <w:p>
            <w:pPr>
              <w:pStyle w:val="6"/>
              <w:spacing w:before="183" w:line="359" w:lineRule="auto"/>
              <w:ind w:left="106" w:right="34" w:firstLine="490"/>
            </w:pPr>
            <w:r>
              <w:rPr>
                <w:spacing w:val="-9"/>
              </w:rPr>
              <w:t>（</w:t>
            </w:r>
            <w:r>
              <w:rPr>
                <w:rFonts w:ascii="Times New Roman" w:hAnsi="Times New Roman" w:eastAsia="Times New Roman" w:cs="Times New Roman"/>
                <w:spacing w:val="-9"/>
              </w:rPr>
              <w:t>3</w:t>
            </w:r>
            <w:r>
              <w:rPr>
                <w:spacing w:val="-9"/>
              </w:rPr>
              <w:t>）《浙江省饮用水水源保护条例》中水源准保护区内禁止的行为主要有：</w:t>
            </w:r>
            <w:r>
              <w:rPr>
                <w:spacing w:val="1"/>
              </w:rPr>
              <w:t xml:space="preserve"> </w:t>
            </w:r>
            <w:r>
              <w:rPr>
                <w:spacing w:val="-5"/>
              </w:rPr>
              <w:t>新建、扩建水上加油站、油库、规模化畜禽养殖场等严重污染水体的建设项目，</w:t>
            </w:r>
            <w:r>
              <w:rPr>
                <w:spacing w:val="1"/>
              </w:rPr>
              <w:t xml:space="preserve"> </w:t>
            </w:r>
            <w:r>
              <w:t>或者改建增加排污量的建设项目；设置装卸垃圾、粪便、油类和有毒物品的码</w:t>
            </w:r>
            <w:r>
              <w:rPr>
                <w:spacing w:val="5"/>
              </w:rPr>
              <w:t xml:space="preserve"> </w:t>
            </w:r>
            <w:r>
              <w:t>头；运输剧毒物品、危险废物以及国家规定禁止通过内河运输的其他危险化学</w:t>
            </w:r>
          </w:p>
          <w:p>
            <w:pPr>
              <w:pStyle w:val="6"/>
              <w:spacing w:line="220" w:lineRule="auto"/>
              <w:ind w:left="125"/>
            </w:pPr>
            <w:r>
              <w:rPr>
                <w:spacing w:val="-2"/>
              </w:rPr>
              <w:t>品；其他法律、法规禁止污染水体的行为。</w:t>
            </w:r>
          </w:p>
          <w:p>
            <w:pPr>
              <w:pStyle w:val="6"/>
              <w:spacing w:before="179" w:line="359" w:lineRule="auto"/>
              <w:ind w:left="106" w:right="95" w:firstLine="480"/>
              <w:jc w:val="both"/>
            </w:pPr>
            <w:r>
              <w:t>本项目所在地属于饮用水水源准保护区，不属于饮用水水源保护区。本项</w:t>
            </w:r>
            <w:r>
              <w:rPr>
                <w:spacing w:val="5"/>
              </w:rPr>
              <w:t xml:space="preserve"> </w:t>
            </w:r>
            <w:r>
              <w:t>目为新建项目，建成后从事汽车减震器配件生产。本项目废水纳管排放，非重</w:t>
            </w:r>
            <w:r>
              <w:rPr>
                <w:spacing w:val="5"/>
              </w:rPr>
              <w:t xml:space="preserve"> </w:t>
            </w:r>
            <w:r>
              <w:t>污染水体项目，租赁已建厂房进行项目建设，不涉及破坏水环境生态平衡的活</w:t>
            </w:r>
            <w:r>
              <w:rPr>
                <w:spacing w:val="5"/>
              </w:rPr>
              <w:t xml:space="preserve"> </w:t>
            </w:r>
            <w:r>
              <w:t>动以及破坏水源林、护岸林、与水源保护相关植被的活动，不向水域倾倒工业</w:t>
            </w:r>
          </w:p>
          <w:p>
            <w:pPr>
              <w:pStyle w:val="6"/>
              <w:spacing w:line="220" w:lineRule="auto"/>
              <w:ind w:left="104"/>
            </w:pPr>
            <w:r>
              <w:t>废渣、城市垃圾、粪便及其它废弃物，且不设排污口。废水经厂区预处理达标</w:t>
            </w:r>
          </w:p>
        </w:tc>
      </w:tr>
    </w:tbl>
    <w:p>
      <w:pPr>
        <w:spacing w:line="169" w:lineRule="exact"/>
        <w:rPr>
          <w:rFonts w:ascii="Arial"/>
          <w:sz w:val="14"/>
        </w:rPr>
      </w:pPr>
    </w:p>
    <w:p>
      <w:pPr>
        <w:spacing w:line="169" w:lineRule="exact"/>
        <w:rPr>
          <w:rFonts w:ascii="Arial" w:hAnsi="Arial" w:eastAsia="Arial" w:cs="Arial"/>
          <w:sz w:val="14"/>
          <w:szCs w:val="14"/>
        </w:rPr>
        <w:sectPr>
          <w:pgSz w:w="11907" w:h="16840"/>
          <w:pgMar w:top="1231" w:right="1295" w:bottom="400" w:left="1295" w:header="991" w:footer="0" w:gutter="0"/>
          <w:cols w:equalWidth="0" w:num="1">
            <w:col w:w="9316"/>
          </w:cols>
        </w:sectPr>
      </w:pPr>
    </w:p>
    <w:p>
      <w:pPr>
        <w:pStyle w:val="2"/>
        <w:spacing w:before="36" w:line="185" w:lineRule="auto"/>
        <w:ind w:left="135"/>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w:t>
      </w:r>
      <w:r>
        <w:rPr>
          <w:rFonts w:ascii="Times New Roman" w:hAnsi="Times New Roman" w:eastAsia="Times New Roman" w:cs="Times New Roman"/>
          <w:spacing w:val="21"/>
          <w:w w:val="101"/>
          <w:sz w:val="18"/>
          <w:szCs w:val="18"/>
        </w:rPr>
        <w:t xml:space="preserve"> </w:t>
      </w:r>
      <w:r>
        <w:rPr>
          <w:rFonts w:ascii="Times New Roman" w:hAnsi="Times New Roman" w:eastAsia="Times New Roman" w:cs="Times New Roman"/>
          <w:spacing w:val="-7"/>
          <w:sz w:val="18"/>
          <w:szCs w:val="18"/>
        </w:rPr>
        <w:t>18</w:t>
      </w:r>
      <w:r>
        <w:rPr>
          <w:rFonts w:ascii="Times New Roman" w:hAnsi="Times New Roman" w:eastAsia="Times New Roman" w:cs="Times New Roman"/>
          <w:spacing w:val="6"/>
          <w:sz w:val="18"/>
          <w:szCs w:val="18"/>
        </w:rPr>
        <w:t xml:space="preserve"> </w:t>
      </w:r>
      <w:r>
        <w:rPr>
          <w:rFonts w:ascii="Times New Roman" w:hAnsi="Times New Roman" w:eastAsia="Times New Roman" w:cs="Times New Roman"/>
          <w:spacing w:val="-7"/>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295" w:bottom="400" w:left="1295" w:header="991" w:footer="0" w:gutter="0"/>
          <w:cols w:equalWidth="0" w:num="2">
            <w:col w:w="6729" w:space="100"/>
            <w:col w:w="2488"/>
          </w:cols>
        </w:sectPr>
      </w:pPr>
    </w:p>
    <w:p>
      <w:pPr>
        <w:spacing w:before="58"/>
      </w:pPr>
    </w:p>
    <w:tbl>
      <w:tblPr>
        <w:tblStyle w:val="5"/>
        <w:tblW w:w="9290"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907"/>
        <w:gridCol w:w="8383"/>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575" w:hRule="atLeast"/>
        </w:trPr>
        <w:tc>
          <w:tcPr>
            <w:tcW w:w="907" w:type="dxa"/>
            <w:tcBorders>
              <w:right w:val="single" w:color="000000" w:sz="2" w:space="0"/>
            </w:tcBorders>
            <w:vAlign w:val="top"/>
          </w:tcPr>
          <w:p>
            <w:pPr>
              <w:rPr>
                <w:rFonts w:ascii="Arial"/>
                <w:sz w:val="21"/>
              </w:rPr>
            </w:pPr>
          </w:p>
        </w:tc>
        <w:tc>
          <w:tcPr>
            <w:tcW w:w="8383" w:type="dxa"/>
            <w:tcBorders>
              <w:left w:val="single" w:color="000000" w:sz="2" w:space="0"/>
            </w:tcBorders>
            <w:vAlign w:val="top"/>
          </w:tcPr>
          <w:p>
            <w:pPr>
              <w:pStyle w:val="6"/>
              <w:spacing w:before="41" w:line="359" w:lineRule="auto"/>
              <w:ind w:left="106" w:right="45"/>
              <w:jc w:val="both"/>
              <w:rPr>
                <w:rFonts w:ascii="Times New Roman" w:hAnsi="Times New Roman" w:eastAsia="Times New Roman" w:cs="Times New Roman"/>
              </w:rPr>
            </w:pPr>
            <w:r>
              <w:t>后纳入市政污水管网，最终经文成县百丈漈污水处理厂处理达标后排放。项目</w:t>
            </w:r>
            <w:r>
              <w:rPr>
                <w:spacing w:val="4"/>
              </w:rPr>
              <w:t xml:space="preserve"> </w:t>
            </w:r>
            <w:r>
              <w:rPr>
                <w:spacing w:val="-1"/>
              </w:rPr>
              <w:t>危险废物转运委托第三方有资质单位外运处置危废，</w:t>
            </w:r>
            <w:r>
              <w:rPr>
                <w:spacing w:val="-71"/>
              </w:rPr>
              <w:t xml:space="preserve"> </w:t>
            </w:r>
            <w:r>
              <w:rPr>
                <w:spacing w:val="-1"/>
              </w:rPr>
              <w:t>自</w:t>
            </w:r>
            <w:r>
              <w:rPr>
                <w:spacing w:val="-2"/>
              </w:rPr>
              <w:t>身不运输危废。项目危</w:t>
            </w:r>
            <w:r>
              <w:t xml:space="preserve"> </w:t>
            </w:r>
            <w:r>
              <w:rPr>
                <w:spacing w:val="1"/>
              </w:rPr>
              <w:t>险废物在准保护区域内部的位置变化属于运出（内</w:t>
            </w:r>
            <w:r>
              <w:rPr>
                <w:rFonts w:ascii="Times New Roman" w:hAnsi="Times New Roman" w:eastAsia="Times New Roman" w:cs="Times New Roman"/>
                <w:spacing w:val="1"/>
              </w:rPr>
              <w:t>-</w:t>
            </w:r>
            <w:r>
              <w:rPr>
                <w:spacing w:val="1"/>
              </w:rPr>
              <w:t>外）过程，有别于准保 护</w:t>
            </w:r>
            <w:r>
              <w:rPr>
                <w:spacing w:val="8"/>
              </w:rPr>
              <w:t xml:space="preserve"> </w:t>
            </w:r>
            <w:r>
              <w:t>区外运至准保护区内或者由准保护区域外运送至准保护区域内再出准保护区域</w:t>
            </w:r>
            <w:r>
              <w:rPr>
                <w:spacing w:val="5"/>
              </w:rPr>
              <w:t xml:space="preserve"> </w:t>
            </w:r>
            <w:r>
              <w:rPr>
                <w:spacing w:val="1"/>
              </w:rPr>
              <w:t>（即外</w:t>
            </w:r>
            <w:r>
              <w:rPr>
                <w:rFonts w:ascii="Times New Roman" w:hAnsi="Times New Roman" w:eastAsia="Times New Roman" w:cs="Times New Roman"/>
                <w:spacing w:val="1"/>
              </w:rPr>
              <w:t>-</w:t>
            </w:r>
            <w:r>
              <w:rPr>
                <w:rFonts w:ascii="Times New Roman" w:hAnsi="Times New Roman" w:eastAsia="Times New Roman" w:cs="Times New Roman"/>
              </w:rPr>
              <w:t xml:space="preserve"> </w:t>
            </w:r>
            <w:r>
              <w:rPr>
                <w:spacing w:val="1"/>
              </w:rPr>
              <w:t>内</w:t>
            </w:r>
            <w:r>
              <w:rPr>
                <w:rFonts w:ascii="Times New Roman" w:hAnsi="Times New Roman" w:eastAsia="Times New Roman" w:cs="Times New Roman"/>
                <w:spacing w:val="1"/>
              </w:rPr>
              <w:t>-</w:t>
            </w:r>
            <w:r>
              <w:rPr>
                <w:spacing w:val="1"/>
              </w:rPr>
              <w:t>外）的穿越运输行为；在与《浙 江省饮用水水源保护条例》中</w:t>
            </w:r>
            <w:r>
              <w:rPr>
                <w:rFonts w:ascii="Times New Roman" w:hAnsi="Times New Roman" w:eastAsia="Times New Roman" w:cs="Times New Roman"/>
                <w:spacing w:val="1"/>
              </w:rPr>
              <w:t>“</w:t>
            </w:r>
            <w:r>
              <w:rPr>
                <w:spacing w:val="1"/>
              </w:rPr>
              <w:t>禁</w:t>
            </w:r>
            <w:r>
              <w:t xml:space="preserve"> </w:t>
            </w:r>
            <w:r>
              <w:rPr>
                <w:spacing w:val="-2"/>
              </w:rPr>
              <w:t>止运输剧毒物品、危险废物以及国家规定禁止通过内河运输的其他危险化学品</w:t>
            </w:r>
            <w:r>
              <w:rPr>
                <w:rFonts w:ascii="Times New Roman" w:hAnsi="Times New Roman" w:eastAsia="Times New Roman" w:cs="Times New Roman"/>
                <w:spacing w:val="-2"/>
              </w:rPr>
              <w:t>”</w:t>
            </w:r>
          </w:p>
          <w:p>
            <w:pPr>
              <w:pStyle w:val="6"/>
              <w:spacing w:line="219" w:lineRule="auto"/>
              <w:ind w:left="125"/>
            </w:pPr>
            <w:r>
              <w:rPr>
                <w:spacing w:val="-1"/>
              </w:rPr>
              <w:t>的要求并不冲突。因此本项目的建设符合上述法</w:t>
            </w:r>
            <w:r>
              <w:rPr>
                <w:spacing w:val="-2"/>
              </w:rPr>
              <w:t>律、法规。</w:t>
            </w:r>
          </w:p>
          <w:p>
            <w:pPr>
              <w:pStyle w:val="6"/>
              <w:spacing w:before="180" w:line="468" w:lineRule="exact"/>
              <w:jc w:val="right"/>
            </w:pPr>
            <w:r>
              <w:rPr>
                <w:spacing w:val="-1"/>
                <w:position w:val="17"/>
              </w:rPr>
              <w:t>③与珊溪（赵山渡）库区水环境综合整治和生态保护规划（</w:t>
            </w:r>
            <w:r>
              <w:rPr>
                <w:rFonts w:ascii="Times New Roman" w:hAnsi="Times New Roman" w:eastAsia="Times New Roman" w:cs="Times New Roman"/>
                <w:spacing w:val="-1"/>
                <w:position w:val="17"/>
              </w:rPr>
              <w:t xml:space="preserve">2011-2020 </w:t>
            </w:r>
            <w:r>
              <w:rPr>
                <w:spacing w:val="-1"/>
                <w:position w:val="17"/>
              </w:rPr>
              <w:t>年）</w:t>
            </w:r>
          </w:p>
          <w:p>
            <w:pPr>
              <w:pStyle w:val="6"/>
              <w:spacing w:line="220" w:lineRule="auto"/>
              <w:ind w:left="107"/>
            </w:pPr>
            <w:r>
              <w:rPr>
                <w:spacing w:val="-3"/>
              </w:rPr>
              <w:t>符合性分析</w:t>
            </w:r>
          </w:p>
          <w:p>
            <w:pPr>
              <w:pStyle w:val="6"/>
              <w:spacing w:before="179" w:line="221" w:lineRule="auto"/>
              <w:ind w:left="596"/>
            </w:pPr>
            <w:r>
              <w:rPr>
                <w:spacing w:val="-3"/>
              </w:rPr>
              <w:t>（</w:t>
            </w:r>
            <w:r>
              <w:rPr>
                <w:rFonts w:ascii="Times New Roman" w:hAnsi="Times New Roman" w:eastAsia="Times New Roman" w:cs="Times New Roman"/>
                <w:spacing w:val="-3"/>
              </w:rPr>
              <w:t>1</w:t>
            </w:r>
            <w:r>
              <w:rPr>
                <w:spacing w:val="-3"/>
              </w:rPr>
              <w:t>）规划范围</w:t>
            </w:r>
          </w:p>
          <w:p>
            <w:pPr>
              <w:pStyle w:val="6"/>
              <w:spacing w:before="143" w:line="503" w:lineRule="exact"/>
              <w:ind w:left="586"/>
            </w:pPr>
            <w:r>
              <w:rPr>
                <w:spacing w:val="-4"/>
                <w:position w:val="16"/>
              </w:rPr>
              <w:t>规划范围详见表</w:t>
            </w:r>
            <w:r>
              <w:rPr>
                <w:spacing w:val="-23"/>
                <w:position w:val="16"/>
              </w:rPr>
              <w:t xml:space="preserve"> </w:t>
            </w:r>
            <w:r>
              <w:rPr>
                <w:rFonts w:ascii="Times New Roman" w:hAnsi="Times New Roman" w:eastAsia="Times New Roman" w:cs="Times New Roman"/>
                <w:spacing w:val="-4"/>
                <w:position w:val="16"/>
              </w:rPr>
              <w:t xml:space="preserve">1-7 </w:t>
            </w:r>
            <w:r>
              <w:rPr>
                <w:spacing w:val="-4"/>
                <w:position w:val="16"/>
              </w:rPr>
              <w:t>调整后飞云</w:t>
            </w:r>
            <w:r>
              <w:rPr>
                <w:spacing w:val="-50"/>
                <w:position w:val="16"/>
              </w:rPr>
              <w:t xml:space="preserve"> </w:t>
            </w:r>
            <w:r>
              <w:rPr>
                <w:rFonts w:ascii="Times New Roman" w:hAnsi="Times New Roman" w:eastAsia="Times New Roman" w:cs="Times New Roman"/>
                <w:spacing w:val="-4"/>
                <w:position w:val="16"/>
              </w:rPr>
              <w:t>3#</w:t>
            </w:r>
            <w:r>
              <w:rPr>
                <w:spacing w:val="-4"/>
                <w:position w:val="16"/>
              </w:rPr>
              <w:t>水功能区水环境功能区（珊溪</w:t>
            </w:r>
            <w:r>
              <w:rPr>
                <w:rFonts w:ascii="Times New Roman" w:hAnsi="Times New Roman" w:eastAsia="Times New Roman" w:cs="Times New Roman"/>
                <w:spacing w:val="-4"/>
                <w:position w:val="16"/>
              </w:rPr>
              <w:t>-</w:t>
            </w:r>
            <w:r>
              <w:rPr>
                <w:spacing w:val="-4"/>
                <w:position w:val="16"/>
              </w:rPr>
              <w:t>赵山渡水</w:t>
            </w:r>
          </w:p>
          <w:p>
            <w:pPr>
              <w:pStyle w:val="6"/>
              <w:spacing w:before="1" w:line="219" w:lineRule="auto"/>
              <w:ind w:left="106"/>
            </w:pPr>
            <w:r>
              <w:rPr>
                <w:spacing w:val="-4"/>
              </w:rPr>
              <w:t>库</w:t>
            </w:r>
            <w:r>
              <w:rPr>
                <w:spacing w:val="8"/>
              </w:rPr>
              <w:t>），</w:t>
            </w:r>
            <w:r>
              <w:rPr>
                <w:spacing w:val="-4"/>
              </w:rPr>
              <w:t>本项目所在规划范围内的位置详见图</w:t>
            </w:r>
            <w:r>
              <w:rPr>
                <w:spacing w:val="-32"/>
              </w:rPr>
              <w:t xml:space="preserve"> </w:t>
            </w:r>
            <w:r>
              <w:rPr>
                <w:rFonts w:ascii="Times New Roman" w:hAnsi="Times New Roman" w:eastAsia="Times New Roman" w:cs="Times New Roman"/>
                <w:spacing w:val="-4"/>
              </w:rPr>
              <w:t>1-</w:t>
            </w:r>
            <w:r>
              <w:rPr>
                <w:rFonts w:ascii="Times New Roman" w:hAnsi="Times New Roman" w:eastAsia="Times New Roman" w:cs="Times New Roman"/>
                <w:spacing w:val="-33"/>
              </w:rPr>
              <w:t xml:space="preserve"> </w:t>
            </w:r>
            <w:r>
              <w:rPr>
                <w:rFonts w:ascii="Times New Roman" w:hAnsi="Times New Roman" w:eastAsia="Times New Roman" w:cs="Times New Roman"/>
                <w:spacing w:val="-4"/>
              </w:rPr>
              <w:t>1</w:t>
            </w:r>
            <w:r>
              <w:rPr>
                <w:spacing w:val="-4"/>
              </w:rPr>
              <w:t>。</w:t>
            </w:r>
          </w:p>
          <w:p>
            <w:pPr>
              <w:pStyle w:val="6"/>
              <w:spacing w:before="183" w:line="220" w:lineRule="auto"/>
              <w:ind w:left="596"/>
            </w:pPr>
            <w:r>
              <w:rPr>
                <w:spacing w:val="-3"/>
              </w:rPr>
              <w:t>（</w:t>
            </w:r>
            <w:r>
              <w:rPr>
                <w:rFonts w:ascii="Times New Roman" w:hAnsi="Times New Roman" w:eastAsia="Times New Roman" w:cs="Times New Roman"/>
                <w:spacing w:val="-3"/>
              </w:rPr>
              <w:t>2</w:t>
            </w:r>
            <w:r>
              <w:rPr>
                <w:spacing w:val="-3"/>
              </w:rPr>
              <w:t>）产业准入及优化</w:t>
            </w:r>
          </w:p>
          <w:p>
            <w:pPr>
              <w:pStyle w:val="6"/>
              <w:spacing w:before="181" w:line="466" w:lineRule="exact"/>
              <w:ind w:left="604"/>
            </w:pPr>
            <w:r>
              <w:rPr>
                <w:rFonts w:ascii="Times New Roman" w:hAnsi="Times New Roman" w:eastAsia="Times New Roman" w:cs="Times New Roman"/>
                <w:spacing w:val="-4"/>
                <w:position w:val="17"/>
              </w:rPr>
              <w:t>1</w:t>
            </w:r>
            <w:r>
              <w:rPr>
                <w:spacing w:val="-4"/>
                <w:position w:val="17"/>
              </w:rPr>
              <w:t>）以生态环境功能区划为基础，在空间尺度上将流域分为四种产业</w:t>
            </w:r>
            <w:r>
              <w:rPr>
                <w:spacing w:val="-5"/>
                <w:position w:val="17"/>
              </w:rPr>
              <w:t>准入区</w:t>
            </w:r>
          </w:p>
          <w:p>
            <w:pPr>
              <w:pStyle w:val="6"/>
              <w:spacing w:line="219" w:lineRule="auto"/>
              <w:ind w:left="106"/>
            </w:pPr>
            <w:r>
              <w:rPr>
                <w:spacing w:val="-3"/>
              </w:rPr>
              <w:t>域（</w:t>
            </w:r>
            <w:r>
              <w:rPr>
                <w:spacing w:val="-3"/>
                <w14:textOutline w14:w="4358" w14:cap="sq" w14:cmpd="sng">
                  <w14:solidFill>
                    <w14:srgbClr w14:val="000000"/>
                  </w14:solidFill>
                  <w14:prstDash w14:val="solid"/>
                  <w14:bevel/>
                </w14:textOutline>
              </w:rPr>
              <w:t>见附图</w:t>
            </w:r>
            <w:r>
              <w:rPr>
                <w:spacing w:val="-42"/>
              </w:rPr>
              <w:t xml:space="preserve"> </w:t>
            </w:r>
            <w:r>
              <w:rPr>
                <w:rFonts w:ascii="Times New Roman" w:hAnsi="Times New Roman" w:eastAsia="Times New Roman" w:cs="Times New Roman"/>
                <w:b/>
                <w:bCs/>
                <w:spacing w:val="-3"/>
              </w:rPr>
              <w:t>10</w:t>
            </w:r>
            <w:r>
              <w:rPr>
                <w:spacing w:val="-3"/>
              </w:rPr>
              <w:t>）。</w:t>
            </w:r>
          </w:p>
          <w:p>
            <w:pPr>
              <w:pStyle w:val="6"/>
              <w:spacing w:before="183" w:line="220" w:lineRule="auto"/>
              <w:ind w:left="604"/>
            </w:pPr>
            <w:r>
              <w:rPr>
                <w:rFonts w:ascii="Times New Roman" w:hAnsi="Times New Roman" w:eastAsia="Times New Roman" w:cs="Times New Roman"/>
                <w:spacing w:val="-5"/>
              </w:rPr>
              <w:t>1.</w:t>
            </w:r>
            <w:r>
              <w:rPr>
                <w:spacing w:val="-5"/>
              </w:rPr>
              <w:t>禁止准入区</w:t>
            </w:r>
          </w:p>
          <w:p>
            <w:pPr>
              <w:pStyle w:val="6"/>
              <w:spacing w:before="182" w:line="359" w:lineRule="auto"/>
              <w:ind w:left="104" w:right="95" w:firstLine="483"/>
            </w:pPr>
            <w:r>
              <w:t>总体实行全面保护原则。保护区的核心区应按照规定禁止任何单位和个人</w:t>
            </w:r>
            <w:r>
              <w:rPr>
                <w:spacing w:val="3"/>
              </w:rPr>
              <w:t xml:space="preserve"> 干扰</w:t>
            </w:r>
            <w:r>
              <w:rPr>
                <w:rFonts w:ascii="Times New Roman" w:hAnsi="Times New Roman" w:eastAsia="Times New Roman" w:cs="Times New Roman"/>
                <w:spacing w:val="3"/>
              </w:rPr>
              <w:t>;</w:t>
            </w:r>
            <w:r>
              <w:rPr>
                <w:spacing w:val="3"/>
              </w:rPr>
              <w:t>保护区的缓冲区只准从事科学研究观测活动；饮用水水源</w:t>
            </w:r>
            <w:r>
              <w:rPr>
                <w:rFonts w:ascii="Times New Roman" w:hAnsi="Times New Roman" w:eastAsia="Times New Roman" w:cs="Times New Roman"/>
                <w:spacing w:val="2"/>
              </w:rPr>
              <w:t>-</w:t>
            </w:r>
            <w:r>
              <w:rPr>
                <w:spacing w:val="2"/>
              </w:rPr>
              <w:t>级保护区内禁</w:t>
            </w:r>
            <w:r>
              <w:t xml:space="preserve"> 止从事网箱养殖、畜禽养殖、垂钓或者其他可能污染饮用水水体的一切活动；</w:t>
            </w:r>
            <w:r>
              <w:rPr>
                <w:spacing w:val="4"/>
              </w:rPr>
              <w:t xml:space="preserve"> </w:t>
            </w:r>
            <w:r>
              <w:t>区域内除法律另有规定，禁止开展砍伐、狩猎、捕捞、开荒、开矿、挖沙等活</w:t>
            </w:r>
            <w:r>
              <w:rPr>
                <w:spacing w:val="7"/>
              </w:rPr>
              <w:t xml:space="preserve"> </w:t>
            </w:r>
            <w:r>
              <w:t>动，禁止畜禽养殖和过度旅游业开发，禁止工业准入。除保护区核心区和缓冲</w:t>
            </w:r>
          </w:p>
          <w:p>
            <w:pPr>
              <w:pStyle w:val="6"/>
              <w:spacing w:line="210" w:lineRule="auto"/>
              <w:ind w:left="123"/>
            </w:pPr>
            <w:r>
              <w:rPr>
                <w:spacing w:val="-1"/>
              </w:rPr>
              <w:t>区外</w:t>
            </w:r>
            <w:r>
              <w:rPr>
                <w:rFonts w:ascii="Times New Roman" w:hAnsi="Times New Roman" w:eastAsia="Times New Roman" w:cs="Times New Roman"/>
                <w:spacing w:val="-1"/>
              </w:rPr>
              <w:t>,</w:t>
            </w:r>
            <w:r>
              <w:rPr>
                <w:spacing w:val="-1"/>
              </w:rPr>
              <w:t>其他区域可以从事科学试验、实习、参观考察、生态旅游等活动。</w:t>
            </w:r>
          </w:p>
          <w:p>
            <w:pPr>
              <w:pStyle w:val="6"/>
              <w:spacing w:before="192" w:line="221" w:lineRule="auto"/>
              <w:ind w:left="581"/>
            </w:pPr>
            <w:r>
              <w:rPr>
                <w:rFonts w:ascii="Times New Roman" w:hAnsi="Times New Roman" w:eastAsia="Times New Roman" w:cs="Times New Roman"/>
                <w:spacing w:val="-5"/>
              </w:rPr>
              <w:t>2.</w:t>
            </w:r>
            <w:r>
              <w:rPr>
                <w:rFonts w:ascii="Times New Roman" w:hAnsi="Times New Roman" w:eastAsia="Times New Roman" w:cs="Times New Roman"/>
                <w:spacing w:val="-32"/>
              </w:rPr>
              <w:t xml:space="preserve"> </w:t>
            </w:r>
            <w:r>
              <w:rPr>
                <w:spacing w:val="-5"/>
              </w:rPr>
              <w:t>限制准入区</w:t>
            </w:r>
          </w:p>
          <w:p>
            <w:pPr>
              <w:pStyle w:val="6"/>
              <w:spacing w:before="181" w:line="468" w:lineRule="exact"/>
              <w:ind w:left="589"/>
            </w:pPr>
            <w:r>
              <w:rPr>
                <w:position w:val="17"/>
              </w:rPr>
              <w:t>坚持保护优先原则。严格限制工业开发，科学规划城镇建设规模，禁止新</w:t>
            </w:r>
          </w:p>
          <w:p>
            <w:pPr>
              <w:pStyle w:val="6"/>
              <w:spacing w:line="220" w:lineRule="auto"/>
              <w:ind w:left="108"/>
            </w:pPr>
            <w:r>
              <w:rPr>
                <w:spacing w:val="-1"/>
              </w:rPr>
              <w:t>建并严格限制扩建和改建存在污染的建设项目；</w:t>
            </w:r>
          </w:p>
          <w:p>
            <w:pPr>
              <w:pStyle w:val="6"/>
              <w:spacing w:before="179" w:line="359" w:lineRule="auto"/>
              <w:ind w:left="105" w:right="95" w:firstLine="480"/>
            </w:pPr>
            <w:r>
              <w:t>严格执行畜禽禁、限养规定，推进畜禽养殖生态小区进程，控制流域畜禽</w:t>
            </w:r>
            <w:r>
              <w:rPr>
                <w:spacing w:val="5"/>
              </w:rPr>
              <w:t xml:space="preserve"> </w:t>
            </w:r>
            <w:r>
              <w:t>养殖规模；鼓励人口集聚，综合治理城镇生活污染；积极发展第三产业，发展</w:t>
            </w:r>
            <w:r>
              <w:rPr>
                <w:spacing w:val="6"/>
              </w:rPr>
              <w:t xml:space="preserve"> </w:t>
            </w:r>
            <w:r>
              <w:t>服务业和生态旅游业；控制化肥、农药施用量，减少种植业污染，推进生态农</w:t>
            </w:r>
          </w:p>
          <w:p>
            <w:pPr>
              <w:pStyle w:val="6"/>
              <w:spacing w:line="220" w:lineRule="auto"/>
              <w:ind w:left="104"/>
            </w:pPr>
            <w:r>
              <w:t>业和无公害农业发展进程；综合利用自然和人文资源，加强产业联系，延长产</w:t>
            </w:r>
          </w:p>
        </w:tc>
      </w:tr>
    </w:tbl>
    <w:p>
      <w:pPr>
        <w:spacing w:line="169" w:lineRule="exact"/>
        <w:rPr>
          <w:rFonts w:ascii="Arial"/>
          <w:sz w:val="14"/>
        </w:rPr>
      </w:pPr>
    </w:p>
    <w:p>
      <w:pPr>
        <w:spacing w:line="169" w:lineRule="exact"/>
        <w:rPr>
          <w:rFonts w:ascii="Arial" w:hAnsi="Arial" w:eastAsia="Arial" w:cs="Arial"/>
          <w:sz w:val="14"/>
          <w:szCs w:val="14"/>
        </w:rPr>
        <w:sectPr>
          <w:pgSz w:w="11907" w:h="16840"/>
          <w:pgMar w:top="1231" w:right="1295" w:bottom="400" w:left="1295" w:header="991" w:footer="0" w:gutter="0"/>
          <w:cols w:equalWidth="0" w:num="1">
            <w:col w:w="9316"/>
          </w:cols>
        </w:sectPr>
      </w:pPr>
    </w:p>
    <w:p>
      <w:pPr>
        <w:pStyle w:val="2"/>
        <w:spacing w:before="36" w:line="185" w:lineRule="auto"/>
        <w:ind w:left="135"/>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w:t>
      </w:r>
      <w:r>
        <w:rPr>
          <w:rFonts w:ascii="Times New Roman" w:hAnsi="Times New Roman" w:eastAsia="Times New Roman" w:cs="Times New Roman"/>
          <w:spacing w:val="21"/>
          <w:w w:val="101"/>
          <w:sz w:val="18"/>
          <w:szCs w:val="18"/>
        </w:rPr>
        <w:t xml:space="preserve"> </w:t>
      </w:r>
      <w:r>
        <w:rPr>
          <w:rFonts w:ascii="Times New Roman" w:hAnsi="Times New Roman" w:eastAsia="Times New Roman" w:cs="Times New Roman"/>
          <w:spacing w:val="-7"/>
          <w:sz w:val="18"/>
          <w:szCs w:val="18"/>
        </w:rPr>
        <w:t>19</w:t>
      </w:r>
      <w:r>
        <w:rPr>
          <w:rFonts w:ascii="Times New Roman" w:hAnsi="Times New Roman" w:eastAsia="Times New Roman" w:cs="Times New Roman"/>
          <w:spacing w:val="6"/>
          <w:sz w:val="18"/>
          <w:szCs w:val="18"/>
        </w:rPr>
        <w:t xml:space="preserve"> </w:t>
      </w:r>
      <w:r>
        <w:rPr>
          <w:rFonts w:ascii="Times New Roman" w:hAnsi="Times New Roman" w:eastAsia="Times New Roman" w:cs="Times New Roman"/>
          <w:spacing w:val="-7"/>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295" w:bottom="400" w:left="1295" w:header="991" w:footer="0" w:gutter="0"/>
          <w:cols w:equalWidth="0" w:num="2">
            <w:col w:w="6729" w:space="100"/>
            <w:col w:w="2488"/>
          </w:cols>
        </w:sectPr>
      </w:pPr>
    </w:p>
    <w:p>
      <w:pPr>
        <w:spacing w:before="58"/>
      </w:pPr>
    </w:p>
    <w:tbl>
      <w:tblPr>
        <w:tblStyle w:val="5"/>
        <w:tblW w:w="9290"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907"/>
        <w:gridCol w:w="8383"/>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575" w:hRule="atLeast"/>
        </w:trPr>
        <w:tc>
          <w:tcPr>
            <w:tcW w:w="907" w:type="dxa"/>
            <w:tcBorders>
              <w:right w:val="single" w:color="000000" w:sz="2" w:space="0"/>
            </w:tcBorders>
            <w:vAlign w:val="top"/>
          </w:tcPr>
          <w:p>
            <w:pPr>
              <w:rPr>
                <w:rFonts w:ascii="Arial"/>
                <w:sz w:val="21"/>
              </w:rPr>
            </w:pPr>
          </w:p>
        </w:tc>
        <w:tc>
          <w:tcPr>
            <w:tcW w:w="8383" w:type="dxa"/>
            <w:tcBorders>
              <w:left w:val="single" w:color="000000" w:sz="2" w:space="0"/>
            </w:tcBorders>
            <w:vAlign w:val="top"/>
          </w:tcPr>
          <w:p>
            <w:pPr>
              <w:pStyle w:val="6"/>
              <w:spacing w:before="41" w:line="465" w:lineRule="exact"/>
              <w:ind w:left="104"/>
            </w:pPr>
            <w:r>
              <w:rPr>
                <w:spacing w:val="-1"/>
                <w:position w:val="17"/>
              </w:rPr>
              <w:t>业链，发展旅游观光业和生态休闲度假产业。</w:t>
            </w:r>
          </w:p>
          <w:p>
            <w:pPr>
              <w:pStyle w:val="6"/>
              <w:spacing w:line="221" w:lineRule="auto"/>
              <w:ind w:left="585"/>
            </w:pPr>
            <w:r>
              <w:rPr>
                <w:rFonts w:ascii="Times New Roman" w:hAnsi="Times New Roman" w:eastAsia="Times New Roman" w:cs="Times New Roman"/>
                <w:spacing w:val="-2"/>
              </w:rPr>
              <w:t>3.</w:t>
            </w:r>
            <w:r>
              <w:rPr>
                <w:spacing w:val="-2"/>
              </w:rPr>
              <w:t>重点准入区</w:t>
            </w:r>
          </w:p>
          <w:p>
            <w:pPr>
              <w:pStyle w:val="6"/>
              <w:spacing w:before="179" w:line="359" w:lineRule="auto"/>
              <w:ind w:left="106" w:right="95" w:firstLine="484"/>
            </w:pPr>
            <w:r>
              <w:t>实行合理布局、重点准入原则。严格控制新增项目的污染物排放总量，保 持区域环境功能。禁止化工、造纸、电镀等对水源有威胁的高污染企业进驻。</w:t>
            </w:r>
            <w:r>
              <w:rPr>
                <w:spacing w:val="5"/>
              </w:rPr>
              <w:t xml:space="preserve"> </w:t>
            </w:r>
            <w:r>
              <w:t>本区适合规模化、生态化工业开发和城镇建设，应鼓励生态、环保企业发展和</w:t>
            </w:r>
          </w:p>
          <w:p>
            <w:pPr>
              <w:pStyle w:val="6"/>
              <w:spacing w:line="220" w:lineRule="auto"/>
              <w:ind w:left="105"/>
            </w:pPr>
            <w:r>
              <w:rPr>
                <w:spacing w:val="-1"/>
              </w:rPr>
              <w:t>集聚，推行生态工业园建设。</w:t>
            </w:r>
          </w:p>
          <w:p>
            <w:pPr>
              <w:pStyle w:val="6"/>
              <w:spacing w:before="181" w:line="220" w:lineRule="auto"/>
              <w:ind w:left="579"/>
            </w:pPr>
            <w:r>
              <w:rPr>
                <w:rFonts w:ascii="Times New Roman" w:hAnsi="Times New Roman" w:eastAsia="Times New Roman" w:cs="Times New Roman"/>
                <w:spacing w:val="-1"/>
              </w:rPr>
              <w:t>4.</w:t>
            </w:r>
            <w:r>
              <w:rPr>
                <w:spacing w:val="-1"/>
              </w:rPr>
              <w:t>优化准入区</w:t>
            </w:r>
          </w:p>
          <w:p>
            <w:pPr>
              <w:pStyle w:val="6"/>
              <w:spacing w:before="180" w:line="359" w:lineRule="auto"/>
              <w:ind w:left="104" w:right="95" w:firstLine="486"/>
            </w:pPr>
            <w:r>
              <w:t>实行调整结构、优化准入原则。严格执行先治理后生产原则，合理利用资 源，发展循环产业，优化产业布局，综合治理区域内污染行业。禁止污染行业</w:t>
            </w:r>
            <w:r>
              <w:rPr>
                <w:spacing w:val="7"/>
              </w:rPr>
              <w:t xml:space="preserve"> </w:t>
            </w:r>
            <w:r>
              <w:t>准入。该区还应完善和合理布局服务设施，适度优化人口分布，综合治理生活</w:t>
            </w:r>
            <w:r>
              <w:rPr>
                <w:spacing w:val="7"/>
              </w:rPr>
              <w:t xml:space="preserve"> </w:t>
            </w:r>
            <w:r>
              <w:t>污染。适合发展食品加工、手工制品、来料加工等劳动密集型产业和高新技术</w:t>
            </w:r>
          </w:p>
          <w:p>
            <w:pPr>
              <w:pStyle w:val="6"/>
              <w:spacing w:line="220" w:lineRule="auto"/>
              <w:ind w:left="105"/>
            </w:pPr>
            <w:r>
              <w:rPr>
                <w:spacing w:val="-1"/>
              </w:rPr>
              <w:t>产业；适合建立旅游休闲中心和服务中心。</w:t>
            </w:r>
          </w:p>
          <w:p>
            <w:pPr>
              <w:pStyle w:val="6"/>
              <w:spacing w:before="182" w:line="220" w:lineRule="auto"/>
              <w:ind w:left="581"/>
            </w:pPr>
            <w:r>
              <w:rPr>
                <w:rFonts w:ascii="Times New Roman" w:hAnsi="Times New Roman" w:eastAsia="Times New Roman" w:cs="Times New Roman"/>
                <w:spacing w:val="-1"/>
              </w:rPr>
              <w:t>2</w:t>
            </w:r>
            <w:r>
              <w:rPr>
                <w:spacing w:val="-1"/>
              </w:rPr>
              <w:t>）以现有三产为基础，进一步优化三产结构。</w:t>
            </w:r>
          </w:p>
          <w:p>
            <w:pPr>
              <w:pStyle w:val="6"/>
              <w:spacing w:before="182" w:line="222" w:lineRule="auto"/>
              <w:ind w:left="604"/>
            </w:pPr>
            <w:r>
              <w:rPr>
                <w:rFonts w:ascii="Times New Roman" w:hAnsi="Times New Roman" w:eastAsia="Times New Roman" w:cs="Times New Roman"/>
                <w:spacing w:val="-6"/>
              </w:rPr>
              <w:t>1.</w:t>
            </w:r>
            <w:r>
              <w:rPr>
                <w:spacing w:val="-6"/>
              </w:rPr>
              <w:t>农业：</w:t>
            </w:r>
          </w:p>
          <w:p>
            <w:pPr>
              <w:pStyle w:val="6"/>
              <w:spacing w:before="177" w:line="359" w:lineRule="auto"/>
              <w:ind w:left="106" w:right="95" w:firstLine="480"/>
            </w:pPr>
            <w:r>
              <w:t>库区内农业以蔬菜、水果、茶叶和中草药种植，以及畜牧业为主。泰顺区</w:t>
            </w:r>
            <w:r>
              <w:rPr>
                <w:spacing w:val="5"/>
              </w:rPr>
              <w:t xml:space="preserve"> </w:t>
            </w:r>
            <w:r>
              <w:t>域农业主导产业为茶叶、蔬菜、畜牧养殖和水果种植，文成区域重点发展产业</w:t>
            </w:r>
          </w:p>
          <w:p>
            <w:pPr>
              <w:pStyle w:val="6"/>
              <w:spacing w:before="1" w:line="219" w:lineRule="auto"/>
              <w:ind w:left="106"/>
            </w:pPr>
            <w:r>
              <w:rPr>
                <w:spacing w:val="-1"/>
              </w:rPr>
              <w:t>有蔬菜、茶叶、水果、旱杂粮和中草药种植等。</w:t>
            </w:r>
          </w:p>
          <w:p>
            <w:pPr>
              <w:pStyle w:val="6"/>
              <w:spacing w:before="180" w:line="360" w:lineRule="auto"/>
              <w:ind w:left="108" w:right="95" w:firstLine="480"/>
              <w:rPr>
                <w:rFonts w:ascii="Times New Roman" w:hAnsi="Times New Roman" w:eastAsia="Times New Roman" w:cs="Times New Roman"/>
              </w:rPr>
            </w:pPr>
            <w:r>
              <w:t>茶叶：淘汰落后生产方式，减少种植污染，改造低产、低能茶场，推广绿</w:t>
            </w:r>
            <w:r>
              <w:rPr>
                <w:spacing w:val="3"/>
              </w:rPr>
              <w:t xml:space="preserve"> 色有机茶、无公害茶种植</w:t>
            </w:r>
            <w:r>
              <w:rPr>
                <w:rFonts w:ascii="Times New Roman" w:hAnsi="Times New Roman" w:eastAsia="Times New Roman" w:cs="Times New Roman"/>
                <w:spacing w:val="3"/>
              </w:rPr>
              <w:t>;</w:t>
            </w:r>
            <w:r>
              <w:rPr>
                <w:spacing w:val="3"/>
              </w:rPr>
              <w:t>采用先进炮制工艺，开发特色产品，壮大已有品牌</w:t>
            </w:r>
            <w:r>
              <w:rPr>
                <w:rFonts w:ascii="Times New Roman" w:hAnsi="Times New Roman" w:eastAsia="Times New Roman" w:cs="Times New Roman"/>
                <w:spacing w:val="3"/>
              </w:rPr>
              <w:t>;</w:t>
            </w:r>
          </w:p>
          <w:p>
            <w:pPr>
              <w:pStyle w:val="6"/>
              <w:spacing w:before="1" w:line="219" w:lineRule="auto"/>
              <w:ind w:left="105"/>
            </w:pPr>
            <w:r>
              <w:rPr>
                <w:spacing w:val="-1"/>
              </w:rPr>
              <w:t>积极推广有机茶认证，加大宣传力度，提高影响力。</w:t>
            </w:r>
          </w:p>
          <w:p>
            <w:pPr>
              <w:pStyle w:val="6"/>
              <w:spacing w:before="180" w:line="359" w:lineRule="auto"/>
              <w:ind w:left="105" w:right="95" w:firstLine="484"/>
            </w:pPr>
            <w:r>
              <w:t>蔬果：执行配方施肥等方式，减少化肥、农药污染；扩大特色蔬果产品种</w:t>
            </w:r>
            <w:r>
              <w:rPr>
                <w:spacing w:val="1"/>
              </w:rPr>
              <w:t xml:space="preserve"> </w:t>
            </w:r>
            <w:r>
              <w:t>类，提高有机、绿色蔬菜和水果种植比例；加强产业间联系，发展有机蔬果加</w:t>
            </w:r>
          </w:p>
          <w:p>
            <w:pPr>
              <w:pStyle w:val="6"/>
              <w:spacing w:before="1" w:line="219" w:lineRule="auto"/>
              <w:ind w:left="108"/>
            </w:pPr>
            <w:r>
              <w:rPr>
                <w:spacing w:val="-1"/>
              </w:rPr>
              <w:t>工业及后续产业，拓宽有机蔬果市场，增加收益。</w:t>
            </w:r>
          </w:p>
          <w:p>
            <w:pPr>
              <w:pStyle w:val="6"/>
              <w:spacing w:before="182" w:line="359" w:lineRule="auto"/>
              <w:ind w:left="111" w:right="17" w:firstLine="488"/>
            </w:pPr>
            <w:r>
              <w:t>畜牧业：削减库区畜禽养殖总量，鼓励养殖户转产转</w:t>
            </w:r>
            <w:r>
              <w:rPr>
                <w:spacing w:val="-1"/>
              </w:rPr>
              <w:t>业；提倡散养适当集</w:t>
            </w:r>
            <w:r>
              <w:t xml:space="preserve"> </w:t>
            </w:r>
            <w:r>
              <w:rPr>
                <w:spacing w:val="-2"/>
              </w:rPr>
              <w:t>聚养殖，规模化养殖生态化发展</w:t>
            </w:r>
            <w:r>
              <w:rPr>
                <w:rFonts w:ascii="Times New Roman" w:hAnsi="Times New Roman" w:eastAsia="Times New Roman" w:cs="Times New Roman"/>
                <w:spacing w:val="-2"/>
              </w:rPr>
              <w:t>;</w:t>
            </w:r>
            <w:r>
              <w:rPr>
                <w:spacing w:val="-2"/>
              </w:rPr>
              <w:t>库区畜禽</w:t>
            </w:r>
            <w:r>
              <w:rPr>
                <w:spacing w:val="-3"/>
              </w:rPr>
              <w:t xml:space="preserve">养殖方式以生态养殖小区为主，采用 </w:t>
            </w:r>
            <w:r>
              <w:rPr>
                <w:spacing w:val="-5"/>
              </w:rPr>
              <w:t>高新技术和设备，科学管理和养殖，提高畜禽质量，提升竞争力；农、林、牧、</w:t>
            </w:r>
          </w:p>
          <w:p>
            <w:pPr>
              <w:pStyle w:val="6"/>
              <w:spacing w:line="220" w:lineRule="auto"/>
              <w:ind w:left="110"/>
            </w:pPr>
            <w:r>
              <w:rPr>
                <w:spacing w:val="-1"/>
              </w:rPr>
              <w:t>副、渔各产业结合发展，延长畜禽产业链，减少畜禽污染。</w:t>
            </w:r>
          </w:p>
          <w:p>
            <w:pPr>
              <w:pStyle w:val="6"/>
              <w:spacing w:before="182" w:line="465" w:lineRule="exact"/>
              <w:ind w:left="607"/>
            </w:pPr>
            <w:r>
              <w:rPr>
                <w:spacing w:val="-1"/>
                <w:position w:val="16"/>
              </w:rPr>
              <w:t>中草药：以自然条件为基础，专一化种植中草药，并逐步形成规模化中药</w:t>
            </w:r>
          </w:p>
          <w:p>
            <w:pPr>
              <w:pStyle w:val="6"/>
              <w:spacing w:before="1" w:line="219" w:lineRule="auto"/>
              <w:ind w:left="105"/>
            </w:pPr>
            <w:r>
              <w:rPr>
                <w:spacing w:val="-2"/>
              </w:rPr>
              <w:t>材种植基地。</w:t>
            </w:r>
          </w:p>
        </w:tc>
      </w:tr>
    </w:tbl>
    <w:p>
      <w:pPr>
        <w:spacing w:line="169" w:lineRule="exact"/>
        <w:rPr>
          <w:rFonts w:ascii="Arial"/>
          <w:sz w:val="14"/>
        </w:rPr>
      </w:pPr>
    </w:p>
    <w:p>
      <w:pPr>
        <w:spacing w:line="169" w:lineRule="exact"/>
        <w:rPr>
          <w:rFonts w:ascii="Arial" w:hAnsi="Arial" w:eastAsia="Arial" w:cs="Arial"/>
          <w:sz w:val="14"/>
          <w:szCs w:val="14"/>
        </w:rPr>
        <w:sectPr>
          <w:pgSz w:w="11907" w:h="16840"/>
          <w:pgMar w:top="1231" w:right="1295" w:bottom="400" w:left="1295" w:header="991" w:footer="0" w:gutter="0"/>
          <w:cols w:equalWidth="0" w:num="1">
            <w:col w:w="9316"/>
          </w:cols>
        </w:sectPr>
      </w:pPr>
    </w:p>
    <w:p>
      <w:pPr>
        <w:pStyle w:val="2"/>
        <w:spacing w:before="36" w:line="185" w:lineRule="auto"/>
        <w:ind w:left="135"/>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w:t>
      </w:r>
      <w:r>
        <w:rPr>
          <w:rFonts w:ascii="Times New Roman" w:hAnsi="Times New Roman" w:eastAsia="Times New Roman" w:cs="Times New Roman"/>
          <w:spacing w:val="5"/>
          <w:sz w:val="18"/>
          <w:szCs w:val="18"/>
        </w:rPr>
        <w:t xml:space="preserve"> </w:t>
      </w:r>
      <w:r>
        <w:rPr>
          <w:rFonts w:ascii="Times New Roman" w:hAnsi="Times New Roman" w:eastAsia="Times New Roman" w:cs="Times New Roman"/>
          <w:spacing w:val="-3"/>
          <w:sz w:val="18"/>
          <w:szCs w:val="18"/>
        </w:rPr>
        <w:t>20</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3"/>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295" w:bottom="400" w:left="1295" w:header="991" w:footer="0" w:gutter="0"/>
          <w:cols w:equalWidth="0" w:num="2">
            <w:col w:w="6729" w:space="100"/>
            <w:col w:w="2488"/>
          </w:cols>
        </w:sectPr>
      </w:pPr>
    </w:p>
    <w:p>
      <w:pPr>
        <w:spacing w:before="58"/>
      </w:pPr>
    </w:p>
    <w:tbl>
      <w:tblPr>
        <w:tblStyle w:val="5"/>
        <w:tblW w:w="9290"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907"/>
        <w:gridCol w:w="8383"/>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575" w:hRule="atLeast"/>
        </w:trPr>
        <w:tc>
          <w:tcPr>
            <w:tcW w:w="907" w:type="dxa"/>
            <w:tcBorders>
              <w:right w:val="single" w:color="000000" w:sz="2" w:space="0"/>
            </w:tcBorders>
            <w:vAlign w:val="top"/>
          </w:tcPr>
          <w:p>
            <w:pPr>
              <w:rPr>
                <w:rFonts w:ascii="Arial"/>
                <w:sz w:val="21"/>
              </w:rPr>
            </w:pPr>
          </w:p>
        </w:tc>
        <w:tc>
          <w:tcPr>
            <w:tcW w:w="8383" w:type="dxa"/>
            <w:tcBorders>
              <w:left w:val="single" w:color="000000" w:sz="2" w:space="0"/>
            </w:tcBorders>
            <w:vAlign w:val="top"/>
          </w:tcPr>
          <w:p>
            <w:pPr>
              <w:pStyle w:val="6"/>
              <w:spacing w:before="40" w:line="221" w:lineRule="auto"/>
              <w:ind w:left="581"/>
            </w:pPr>
            <w:r>
              <w:rPr>
                <w:rFonts w:ascii="Times New Roman" w:hAnsi="Times New Roman" w:eastAsia="Times New Roman" w:cs="Times New Roman"/>
                <w:spacing w:val="-1"/>
              </w:rPr>
              <w:t>2.</w:t>
            </w:r>
            <w:r>
              <w:rPr>
                <w:spacing w:val="-1"/>
              </w:rPr>
              <w:t>旅游业：</w:t>
            </w:r>
          </w:p>
          <w:p>
            <w:pPr>
              <w:pStyle w:val="6"/>
              <w:spacing w:before="180" w:line="359" w:lineRule="auto"/>
              <w:ind w:left="104" w:right="34" w:firstLine="481"/>
            </w:pPr>
            <w:r>
              <w:t>库区内森林覆盖率较高，山势陡峭，物种多样，风景秀丽，有着丰富的旅</w:t>
            </w:r>
            <w:r>
              <w:rPr>
                <w:spacing w:val="5"/>
              </w:rPr>
              <w:t xml:space="preserve"> </w:t>
            </w:r>
            <w:r>
              <w:t>游景观资源和生态资源，区内现已开发了百丈瀠风景旅游区和飞云湖景区两大</w:t>
            </w:r>
            <w:r>
              <w:rPr>
                <w:spacing w:val="7"/>
              </w:rPr>
              <w:t xml:space="preserve"> </w:t>
            </w:r>
            <w:r>
              <w:t>自然旅游区域和三插溪漂流等旅游景点，但目前库区旅游业还存在着知名度较</w:t>
            </w:r>
            <w:r>
              <w:rPr>
                <w:spacing w:val="7"/>
              </w:rPr>
              <w:t xml:space="preserve"> </w:t>
            </w:r>
            <w:r>
              <w:rPr>
                <w:spacing w:val="-5"/>
              </w:rPr>
              <w:t>低、旅游产业不成熟、配套设施、服务和管理欠完善等，在保护生态的前提下，</w:t>
            </w:r>
            <w:r>
              <w:rPr>
                <w:spacing w:val="3"/>
              </w:rPr>
              <w:t xml:space="preserve"> </w:t>
            </w:r>
            <w:r>
              <w:rPr>
                <w:spacing w:val="-2"/>
              </w:rPr>
              <w:t>挖掘文化底蕴，加强旅游资源整合</w:t>
            </w:r>
            <w:r>
              <w:rPr>
                <w:rFonts w:ascii="Times New Roman" w:hAnsi="Times New Roman" w:eastAsia="Times New Roman" w:cs="Times New Roman"/>
                <w:spacing w:val="-2"/>
              </w:rPr>
              <w:t>,</w:t>
            </w:r>
            <w:r>
              <w:rPr>
                <w:spacing w:val="-2"/>
              </w:rPr>
              <w:t>形成具有地方特色的风俗、文化相结合的旅</w:t>
            </w:r>
          </w:p>
          <w:p>
            <w:pPr>
              <w:pStyle w:val="6"/>
              <w:spacing w:line="220" w:lineRule="auto"/>
              <w:ind w:left="105"/>
            </w:pPr>
            <w:r>
              <w:rPr>
                <w:spacing w:val="-2"/>
              </w:rPr>
              <w:t>游产业链条。</w:t>
            </w:r>
          </w:p>
          <w:p>
            <w:pPr>
              <w:pStyle w:val="6"/>
              <w:spacing w:before="179" w:line="232" w:lineRule="auto"/>
              <w:ind w:left="585"/>
            </w:pPr>
            <w:r>
              <w:rPr>
                <w:rFonts w:ascii="Times New Roman" w:hAnsi="Times New Roman" w:eastAsia="Times New Roman" w:cs="Times New Roman"/>
                <w:spacing w:val="-2"/>
              </w:rPr>
              <w:t>3.</w:t>
            </w:r>
            <w:r>
              <w:rPr>
                <w:spacing w:val="-2"/>
              </w:rPr>
              <w:t>工业：</w:t>
            </w:r>
          </w:p>
          <w:p>
            <w:pPr>
              <w:pStyle w:val="6"/>
              <w:spacing w:before="166" w:line="465" w:lineRule="exact"/>
              <w:ind w:left="587"/>
            </w:pPr>
            <w:r>
              <w:rPr>
                <w:spacing w:val="8"/>
                <w:position w:val="17"/>
              </w:rPr>
              <w:t>现阶段本区存在的较大工业基地有文成县生态产业园和司前竹</w:t>
            </w:r>
            <w:r>
              <w:rPr>
                <w:spacing w:val="7"/>
                <w:position w:val="17"/>
              </w:rPr>
              <w:t>木加工基</w:t>
            </w:r>
          </w:p>
          <w:p>
            <w:pPr>
              <w:pStyle w:val="6"/>
              <w:spacing w:before="1" w:line="229" w:lineRule="auto"/>
              <w:ind w:left="105"/>
            </w:pPr>
            <w:r>
              <w:rPr>
                <w:spacing w:val="-5"/>
              </w:rPr>
              <w:t>地。</w:t>
            </w:r>
          </w:p>
          <w:p>
            <w:pPr>
              <w:pStyle w:val="6"/>
              <w:spacing w:before="170" w:line="359" w:lineRule="auto"/>
              <w:ind w:left="105" w:right="16" w:firstLine="480"/>
            </w:pPr>
            <w:r>
              <w:rPr>
                <w:spacing w:val="-5"/>
              </w:rPr>
              <w:t>应结合库区地理环境特点和自然资源优势，整合土地资源，优化产业结构。</w:t>
            </w:r>
            <w:r>
              <w:rPr>
                <w:spacing w:val="10"/>
              </w:rPr>
              <w:t xml:space="preserve"> </w:t>
            </w:r>
            <w:r>
              <w:t>特别要注重扶持无污染的劳动密集型行业和产业的发展，以扩大就业，提高库</w:t>
            </w:r>
          </w:p>
          <w:p>
            <w:pPr>
              <w:pStyle w:val="6"/>
              <w:spacing w:line="220" w:lineRule="auto"/>
              <w:ind w:left="123"/>
            </w:pPr>
            <w:r>
              <w:rPr>
                <w:spacing w:val="-4"/>
              </w:rPr>
              <w:t>区居民的生活水平。</w:t>
            </w:r>
          </w:p>
          <w:p>
            <w:pPr>
              <w:pStyle w:val="6"/>
              <w:spacing w:before="182" w:line="219" w:lineRule="auto"/>
              <w:ind w:left="596"/>
            </w:pPr>
            <w:r>
              <w:rPr>
                <w:spacing w:val="-3"/>
              </w:rPr>
              <w:t>（</w:t>
            </w:r>
            <w:r>
              <w:rPr>
                <w:rFonts w:ascii="Times New Roman" w:hAnsi="Times New Roman" w:eastAsia="Times New Roman" w:cs="Times New Roman"/>
                <w:spacing w:val="-3"/>
              </w:rPr>
              <w:t>3</w:t>
            </w:r>
            <w:r>
              <w:rPr>
                <w:spacing w:val="-3"/>
              </w:rPr>
              <w:t>）产业空间布局</w:t>
            </w:r>
          </w:p>
          <w:p>
            <w:pPr>
              <w:pStyle w:val="6"/>
              <w:spacing w:before="181" w:line="359" w:lineRule="auto"/>
              <w:ind w:left="108" w:right="95" w:firstLine="478"/>
            </w:pPr>
            <w:r>
              <w:rPr>
                <w:spacing w:val="6"/>
              </w:rPr>
              <w:t>库区具有丰富的自然资源和历史文化资源</w:t>
            </w:r>
            <w:r>
              <w:rPr>
                <w:rFonts w:ascii="Times New Roman" w:hAnsi="Times New Roman" w:eastAsia="Times New Roman" w:cs="Times New Roman"/>
                <w:spacing w:val="6"/>
              </w:rPr>
              <w:t>,</w:t>
            </w:r>
            <w:r>
              <w:rPr>
                <w:spacing w:val="6"/>
              </w:rPr>
              <w:t>应以保护水源</w:t>
            </w:r>
            <w:r>
              <w:rPr>
                <w:spacing w:val="5"/>
              </w:rPr>
              <w:t>和维护生态环境</w:t>
            </w:r>
            <w:r>
              <w:t xml:space="preserve"> 为主，重点发展旅游业和生态农业，适度发展生态工业。结合各乡镇的产业布</w:t>
            </w:r>
          </w:p>
          <w:p>
            <w:pPr>
              <w:pStyle w:val="6"/>
              <w:spacing w:line="219" w:lineRule="auto"/>
              <w:ind w:left="108"/>
            </w:pPr>
            <w:r>
              <w:rPr>
                <w:spacing w:val="-1"/>
              </w:rPr>
              <w:t>局及生态环境功能区划，形成流域内优势产业</w:t>
            </w:r>
            <w:r>
              <w:rPr>
                <w:spacing w:val="-2"/>
              </w:rPr>
              <w:t>布局的“点</w:t>
            </w:r>
            <w:r>
              <w:rPr>
                <w:rFonts w:ascii="Times New Roman" w:hAnsi="Times New Roman" w:eastAsia="Times New Roman" w:cs="Times New Roman"/>
                <w:spacing w:val="-2"/>
              </w:rPr>
              <w:t>-</w:t>
            </w:r>
            <w:r>
              <w:rPr>
                <w:spacing w:val="-2"/>
              </w:rPr>
              <w:t>片</w:t>
            </w:r>
            <w:r>
              <w:rPr>
                <w:spacing w:val="-88"/>
              </w:rPr>
              <w:t xml:space="preserve"> </w:t>
            </w:r>
            <w:r>
              <w:rPr>
                <w:spacing w:val="-2"/>
              </w:rPr>
              <w:t>”结合模式。</w:t>
            </w:r>
          </w:p>
          <w:p>
            <w:pPr>
              <w:pStyle w:val="6"/>
              <w:spacing w:before="181" w:line="468" w:lineRule="exact"/>
              <w:ind w:left="593"/>
            </w:pPr>
            <w:r>
              <w:rPr>
                <w:position w:val="17"/>
              </w:rPr>
              <w:t>点：包括五个生产基地，主要发展以百丈漈镇和罗阳镇为核心的工</w:t>
            </w:r>
            <w:r>
              <w:rPr>
                <w:spacing w:val="-1"/>
                <w:position w:val="17"/>
              </w:rPr>
              <w:t>业生产</w:t>
            </w:r>
          </w:p>
          <w:p>
            <w:pPr>
              <w:pStyle w:val="6"/>
              <w:spacing w:before="1" w:line="226" w:lineRule="auto"/>
              <w:ind w:left="105"/>
            </w:pPr>
            <w:r>
              <w:rPr>
                <w:spacing w:val="-4"/>
              </w:rPr>
              <w:t>基地。</w:t>
            </w:r>
          </w:p>
          <w:p>
            <w:pPr>
              <w:pStyle w:val="6"/>
              <w:spacing w:before="173" w:line="359" w:lineRule="auto"/>
              <w:ind w:left="107" w:right="87" w:firstLine="483"/>
            </w:pPr>
            <w:r>
              <w:rPr>
                <w:spacing w:val="-2"/>
              </w:rPr>
              <w:t>片：两个生产片区</w:t>
            </w:r>
            <w:r>
              <w:rPr>
                <w:rFonts w:ascii="Times New Roman" w:hAnsi="Times New Roman" w:eastAsia="Times New Roman" w:cs="Times New Roman"/>
                <w:spacing w:val="-2"/>
              </w:rPr>
              <w:t>:</w:t>
            </w:r>
            <w:r>
              <w:rPr>
                <w:spacing w:val="-2"/>
              </w:rPr>
              <w:t>农业片区和旅游片区。农业片区又划分为蔬菜种植区、</w:t>
            </w:r>
            <w:r>
              <w:rPr>
                <w:spacing w:val="8"/>
              </w:rPr>
              <w:t xml:space="preserve"> </w:t>
            </w:r>
            <w:r>
              <w:t>生态农业区和中草药种植区。旅游片区以农业观光旅游区、文化旅游区、百丈</w:t>
            </w:r>
          </w:p>
          <w:p>
            <w:pPr>
              <w:pStyle w:val="6"/>
              <w:spacing w:before="1" w:line="219" w:lineRule="auto"/>
              <w:ind w:left="104"/>
            </w:pPr>
            <w:r>
              <w:rPr>
                <w:spacing w:val="-1"/>
              </w:rPr>
              <w:t>漈</w:t>
            </w:r>
            <w:r>
              <w:rPr>
                <w:rFonts w:ascii="Times New Roman" w:hAnsi="Times New Roman" w:eastAsia="Times New Roman" w:cs="Times New Roman"/>
                <w:spacing w:val="-1"/>
              </w:rPr>
              <w:t>-</w:t>
            </w:r>
            <w:r>
              <w:rPr>
                <w:spacing w:val="-1"/>
              </w:rPr>
              <w:t>飞云湖风景名胜区为主。</w:t>
            </w:r>
          </w:p>
          <w:p>
            <w:pPr>
              <w:pStyle w:val="6"/>
              <w:spacing w:before="180" w:line="221" w:lineRule="auto"/>
              <w:ind w:left="596"/>
            </w:pPr>
            <w:r>
              <w:rPr>
                <w:spacing w:val="-2"/>
              </w:rPr>
              <w:t>（</w:t>
            </w:r>
            <w:r>
              <w:rPr>
                <w:rFonts w:ascii="Times New Roman" w:hAnsi="Times New Roman" w:eastAsia="Times New Roman" w:cs="Times New Roman"/>
                <w:spacing w:val="-2"/>
              </w:rPr>
              <w:t>4</w:t>
            </w:r>
            <w:r>
              <w:rPr>
                <w:spacing w:val="-2"/>
              </w:rPr>
              <w:t>）工业污染治理方案</w:t>
            </w:r>
          </w:p>
          <w:p>
            <w:pPr>
              <w:pStyle w:val="6"/>
              <w:spacing w:before="145" w:line="368" w:lineRule="auto"/>
              <w:ind w:left="107" w:right="95" w:firstLine="477"/>
            </w:pPr>
            <w:r>
              <w:rPr>
                <w:spacing w:val="2"/>
              </w:rPr>
              <w:t>珊溪</w:t>
            </w:r>
            <w:r>
              <w:rPr>
                <w:rFonts w:ascii="Times New Roman" w:hAnsi="Times New Roman" w:eastAsia="Times New Roman" w:cs="Times New Roman"/>
                <w:spacing w:val="2"/>
              </w:rPr>
              <w:t>(</w:t>
            </w:r>
            <w:r>
              <w:rPr>
                <w:spacing w:val="2"/>
              </w:rPr>
              <w:t>赵山渡</w:t>
            </w:r>
            <w:r>
              <w:rPr>
                <w:rFonts w:ascii="Times New Roman" w:hAnsi="Times New Roman" w:eastAsia="Times New Roman" w:cs="Times New Roman"/>
                <w:spacing w:val="2"/>
              </w:rPr>
              <w:t>)</w:t>
            </w:r>
            <w:r>
              <w:rPr>
                <w:spacing w:val="2"/>
              </w:rPr>
              <w:t>库区工业污染较轻，污染贡献相对较大的城镇主要集中在原</w:t>
            </w:r>
            <w:r>
              <w:rPr>
                <w:spacing w:val="18"/>
              </w:rPr>
              <w:t xml:space="preserve"> </w:t>
            </w:r>
            <w:r>
              <w:t>大峃镇和原富岙乡，污染贡献相对较大的行业主要为食品加工行业。污染物产</w:t>
            </w:r>
            <w:r>
              <w:rPr>
                <w:spacing w:val="4"/>
              </w:rPr>
              <w:t xml:space="preserve"> </w:t>
            </w:r>
            <w:r>
              <w:t>生量相对较大的企业主要为原富岙乡文成县农家乐食品有限公司。工业污染的</w:t>
            </w:r>
          </w:p>
          <w:p>
            <w:pPr>
              <w:pStyle w:val="6"/>
              <w:spacing w:line="219" w:lineRule="auto"/>
              <w:ind w:left="111"/>
            </w:pPr>
            <w:r>
              <w:rPr>
                <w:spacing w:val="-2"/>
              </w:rPr>
              <w:t>治理主要采取以下思路：</w:t>
            </w:r>
          </w:p>
          <w:p>
            <w:pPr>
              <w:pStyle w:val="6"/>
              <w:spacing w:before="183" w:line="466" w:lineRule="exact"/>
              <w:ind w:left="604"/>
            </w:pPr>
            <w:r>
              <w:rPr>
                <w:rFonts w:ascii="Times New Roman" w:hAnsi="Times New Roman" w:eastAsia="Times New Roman" w:cs="Times New Roman"/>
                <w:spacing w:val="-4"/>
                <w:position w:val="17"/>
              </w:rPr>
              <w:t>1</w:t>
            </w:r>
            <w:r>
              <w:rPr>
                <w:spacing w:val="-4"/>
                <w:position w:val="17"/>
              </w:rPr>
              <w:t>）加快完善食品加工行业污水处理设施，降低食品行业污染的排放</w:t>
            </w:r>
            <w:r>
              <w:rPr>
                <w:spacing w:val="-5"/>
                <w:position w:val="17"/>
              </w:rPr>
              <w:t>。未纳</w:t>
            </w:r>
          </w:p>
          <w:p>
            <w:pPr>
              <w:pStyle w:val="6"/>
              <w:spacing w:line="220" w:lineRule="auto"/>
              <w:ind w:left="104"/>
            </w:pPr>
            <w:r>
              <w:t>入污水处理厂的食品加工企业，近期出水满足《污水综</w:t>
            </w:r>
            <w:r>
              <w:rPr>
                <w:spacing w:val="-1"/>
              </w:rPr>
              <w:t>合排放标准》</w:t>
            </w:r>
            <w:r>
              <w:rPr>
                <w:rFonts w:ascii="Times New Roman" w:hAnsi="Times New Roman" w:eastAsia="Times New Roman" w:cs="Times New Roman"/>
                <w:spacing w:val="-1"/>
              </w:rPr>
              <w:t>-</w:t>
            </w:r>
            <w:r>
              <w:rPr>
                <w:spacing w:val="-1"/>
              </w:rPr>
              <w:t>级标准，</w:t>
            </w:r>
          </w:p>
        </w:tc>
      </w:tr>
    </w:tbl>
    <w:p>
      <w:pPr>
        <w:spacing w:line="169" w:lineRule="exact"/>
        <w:rPr>
          <w:rFonts w:ascii="Arial"/>
          <w:sz w:val="14"/>
        </w:rPr>
      </w:pPr>
    </w:p>
    <w:p>
      <w:pPr>
        <w:spacing w:line="169" w:lineRule="exact"/>
        <w:rPr>
          <w:rFonts w:ascii="Arial" w:hAnsi="Arial" w:eastAsia="Arial" w:cs="Arial"/>
          <w:sz w:val="14"/>
          <w:szCs w:val="14"/>
        </w:rPr>
        <w:sectPr>
          <w:pgSz w:w="11907" w:h="16840"/>
          <w:pgMar w:top="1231" w:right="1295" w:bottom="400" w:left="1295" w:header="991" w:footer="0" w:gutter="0"/>
          <w:cols w:equalWidth="0" w:num="1">
            <w:col w:w="9316"/>
          </w:cols>
        </w:sectPr>
      </w:pPr>
    </w:p>
    <w:p>
      <w:pPr>
        <w:pStyle w:val="2"/>
        <w:spacing w:before="36" w:line="185" w:lineRule="auto"/>
        <w:ind w:left="135"/>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w:t>
      </w:r>
      <w:r>
        <w:rPr>
          <w:rFonts w:ascii="Times New Roman" w:hAnsi="Times New Roman" w:eastAsia="Times New Roman" w:cs="Times New Roman"/>
          <w:spacing w:val="5"/>
          <w:sz w:val="18"/>
          <w:szCs w:val="18"/>
        </w:rPr>
        <w:t xml:space="preserve"> </w:t>
      </w:r>
      <w:r>
        <w:rPr>
          <w:rFonts w:ascii="Times New Roman" w:hAnsi="Times New Roman" w:eastAsia="Times New Roman" w:cs="Times New Roman"/>
          <w:spacing w:val="-3"/>
          <w:sz w:val="18"/>
          <w:szCs w:val="18"/>
        </w:rPr>
        <w:t>21</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3"/>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295" w:bottom="400" w:left="1295" w:header="991" w:footer="0" w:gutter="0"/>
          <w:cols w:equalWidth="0" w:num="2">
            <w:col w:w="6729" w:space="100"/>
            <w:col w:w="2488"/>
          </w:cols>
        </w:sectPr>
      </w:pPr>
    </w:p>
    <w:p>
      <w:pPr>
        <w:spacing w:before="58"/>
      </w:pPr>
    </w:p>
    <w:tbl>
      <w:tblPr>
        <w:tblStyle w:val="5"/>
        <w:tblW w:w="9290"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907"/>
        <w:gridCol w:w="8383"/>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575" w:hRule="atLeast"/>
        </w:trPr>
        <w:tc>
          <w:tcPr>
            <w:tcW w:w="907" w:type="dxa"/>
            <w:tcBorders>
              <w:right w:val="single" w:color="000000" w:sz="2" w:space="0"/>
            </w:tcBorders>
            <w:vAlign w:val="top"/>
          </w:tcPr>
          <w:p>
            <w:pPr>
              <w:rPr>
                <w:rFonts w:ascii="Arial"/>
                <w:sz w:val="21"/>
              </w:rPr>
            </w:pPr>
          </w:p>
        </w:tc>
        <w:tc>
          <w:tcPr>
            <w:tcW w:w="8383" w:type="dxa"/>
            <w:tcBorders>
              <w:left w:val="single" w:color="000000" w:sz="2" w:space="0"/>
            </w:tcBorders>
            <w:vAlign w:val="top"/>
          </w:tcPr>
          <w:p>
            <w:pPr>
              <w:pStyle w:val="6"/>
              <w:spacing w:before="41" w:line="465" w:lineRule="exact"/>
              <w:ind w:left="105"/>
            </w:pPr>
            <w:r>
              <w:rPr>
                <w:position w:val="17"/>
              </w:rPr>
              <w:t>远期污水进行深度处理，增加脱氮除磷设施，出水水质达到《生活杂用水水质</w:t>
            </w:r>
          </w:p>
          <w:p>
            <w:pPr>
              <w:pStyle w:val="6"/>
              <w:spacing w:before="1" w:line="220" w:lineRule="auto"/>
              <w:ind w:left="106"/>
            </w:pPr>
            <w:r>
              <w:rPr>
                <w:spacing w:val="-3"/>
              </w:rPr>
              <w:t>标准》。</w:t>
            </w:r>
          </w:p>
          <w:p>
            <w:pPr>
              <w:pStyle w:val="6"/>
              <w:spacing w:before="180" w:line="323" w:lineRule="auto"/>
              <w:ind w:left="104" w:right="16" w:firstLine="480"/>
            </w:pPr>
            <w:r>
              <w:rPr>
                <w:spacing w:val="-5"/>
              </w:rPr>
              <w:t>机械加工行业冷却水应进行回用，提高水的重复利用率，减少污水的排放。</w:t>
            </w:r>
            <w:r>
              <w:rPr>
                <w:spacing w:val="11"/>
              </w:rPr>
              <w:t xml:space="preserve"> </w:t>
            </w:r>
            <w:r>
              <w:rPr>
                <w:spacing w:val="-1"/>
              </w:rPr>
              <w:t>近期实现机械加工行业水重复利用率在</w:t>
            </w:r>
            <w:r>
              <w:rPr>
                <w:spacing w:val="-45"/>
              </w:rPr>
              <w:t xml:space="preserve"> </w:t>
            </w:r>
            <w:r>
              <w:rPr>
                <w:rFonts w:ascii="Times New Roman" w:hAnsi="Times New Roman" w:eastAsia="Times New Roman" w:cs="Times New Roman"/>
                <w:spacing w:val="-1"/>
              </w:rPr>
              <w:t>80%</w:t>
            </w:r>
            <w:r>
              <w:rPr>
                <w:spacing w:val="-1"/>
              </w:rPr>
              <w:t>以上，</w:t>
            </w:r>
            <w:r>
              <w:rPr>
                <w:spacing w:val="-2"/>
              </w:rPr>
              <w:t xml:space="preserve">远期实现工业水重复利用率 </w:t>
            </w:r>
            <w:r>
              <w:rPr>
                <w:spacing w:val="-3"/>
              </w:rPr>
              <w:t>在</w:t>
            </w:r>
            <w:r>
              <w:rPr>
                <w:spacing w:val="-50"/>
              </w:rPr>
              <w:t xml:space="preserve"> </w:t>
            </w:r>
            <w:r>
              <w:rPr>
                <w:rFonts w:ascii="Times New Roman" w:hAnsi="Times New Roman" w:eastAsia="Times New Roman" w:cs="Times New Roman"/>
                <w:spacing w:val="-3"/>
              </w:rPr>
              <w:t>90%</w:t>
            </w:r>
            <w:r>
              <w:rPr>
                <w:spacing w:val="-3"/>
              </w:rPr>
              <w:t>以上。</w:t>
            </w:r>
          </w:p>
          <w:p>
            <w:pPr>
              <w:pStyle w:val="6"/>
              <w:spacing w:before="140" w:line="220" w:lineRule="auto"/>
              <w:ind w:left="581"/>
            </w:pPr>
            <w:r>
              <w:rPr>
                <w:rFonts w:ascii="Times New Roman" w:hAnsi="Times New Roman" w:eastAsia="Times New Roman" w:cs="Times New Roman"/>
                <w:spacing w:val="-1"/>
              </w:rPr>
              <w:t>2</w:t>
            </w:r>
            <w:r>
              <w:rPr>
                <w:spacing w:val="-1"/>
              </w:rPr>
              <w:t>）严格执行产业准入方案，企业入驻应遵循以下原则：</w:t>
            </w:r>
          </w:p>
          <w:p>
            <w:pPr>
              <w:pStyle w:val="6"/>
              <w:spacing w:before="181" w:line="359" w:lineRule="auto"/>
              <w:ind w:left="106" w:right="37" w:firstLine="481"/>
            </w:pPr>
            <w:r>
              <w:t>水源地一级保护区内不准设排污口，禁止新建、改建、扩建与供水设施和</w:t>
            </w:r>
            <w:r>
              <w:rPr>
                <w:spacing w:val="3"/>
              </w:rPr>
              <w:t xml:space="preserve"> </w:t>
            </w:r>
            <w:r>
              <w:t>保护水源无关的工业企业项目，已建的排污企业关停；水源地二级保护区内禁</w:t>
            </w:r>
            <w:r>
              <w:rPr>
                <w:spacing w:val="5"/>
              </w:rPr>
              <w:t xml:space="preserve"> </w:t>
            </w:r>
            <w:r>
              <w:rPr>
                <w:spacing w:val="-5"/>
              </w:rPr>
              <w:t>止新建、扩建向水体排放污染物的企业，改建项目必须符合排污总量控制</w:t>
            </w:r>
            <w:r>
              <w:rPr>
                <w:spacing w:val="-6"/>
              </w:rPr>
              <w:t>目标；</w:t>
            </w:r>
          </w:p>
          <w:p>
            <w:pPr>
              <w:pStyle w:val="6"/>
              <w:spacing w:line="219" w:lineRule="auto"/>
              <w:ind w:left="108"/>
            </w:pPr>
            <w:r>
              <w:rPr>
                <w:spacing w:val="-1"/>
              </w:rPr>
              <w:t>水源地准保护区内禁止新建、扩建对水体会造成明显污染的企业。</w:t>
            </w:r>
          </w:p>
          <w:p>
            <w:pPr>
              <w:pStyle w:val="6"/>
              <w:spacing w:before="182" w:line="220" w:lineRule="auto"/>
              <w:ind w:left="585"/>
            </w:pPr>
            <w:r>
              <w:rPr>
                <w:rFonts w:ascii="Times New Roman" w:hAnsi="Times New Roman" w:eastAsia="Times New Roman" w:cs="Times New Roman"/>
                <w:spacing w:val="-1"/>
              </w:rPr>
              <w:t>3</w:t>
            </w:r>
            <w:r>
              <w:rPr>
                <w:spacing w:val="-1"/>
              </w:rPr>
              <w:t>）工业功能小区生态化改造</w:t>
            </w:r>
          </w:p>
          <w:p>
            <w:pPr>
              <w:pStyle w:val="6"/>
              <w:spacing w:before="180" w:line="468" w:lineRule="exact"/>
              <w:ind w:left="588"/>
            </w:pPr>
            <w:r>
              <w:rPr>
                <w:position w:val="17"/>
              </w:rPr>
              <w:t>工业功能小区建集中式污水处理设施，对工业功能小区内产生的生产和生</w:t>
            </w:r>
          </w:p>
          <w:p>
            <w:pPr>
              <w:pStyle w:val="6"/>
              <w:spacing w:line="220" w:lineRule="auto"/>
              <w:ind w:left="109"/>
            </w:pPr>
            <w:r>
              <w:rPr>
                <w:spacing w:val="-2"/>
              </w:rPr>
              <w:t>活废水进行集中处理。</w:t>
            </w:r>
          </w:p>
          <w:p>
            <w:pPr>
              <w:pStyle w:val="6"/>
              <w:spacing w:before="182" w:line="465" w:lineRule="exact"/>
              <w:ind w:left="584"/>
            </w:pPr>
            <w:r>
              <w:rPr>
                <w:position w:val="17"/>
              </w:rPr>
              <w:t>在工业功能小区内推行清洁生产和循环经济，实现工业功能小区内中水回</w:t>
            </w:r>
          </w:p>
          <w:p>
            <w:pPr>
              <w:pStyle w:val="6"/>
              <w:spacing w:before="1" w:line="220" w:lineRule="auto"/>
              <w:ind w:left="107"/>
            </w:pPr>
            <w:r>
              <w:rPr>
                <w:spacing w:val="-2"/>
              </w:rPr>
              <w:t>用，降低污水排放量。</w:t>
            </w:r>
          </w:p>
          <w:p>
            <w:pPr>
              <w:pStyle w:val="6"/>
              <w:spacing w:before="181" w:line="221" w:lineRule="auto"/>
              <w:ind w:left="579"/>
            </w:pPr>
            <w:r>
              <w:rPr>
                <w:rFonts w:ascii="Times New Roman" w:hAnsi="Times New Roman" w:eastAsia="Times New Roman" w:cs="Times New Roman"/>
                <w:spacing w:val="-1"/>
              </w:rPr>
              <w:t>4</w:t>
            </w:r>
            <w:r>
              <w:rPr>
                <w:spacing w:val="-1"/>
              </w:rPr>
              <w:t>）近期工程重点</w:t>
            </w:r>
          </w:p>
          <w:p>
            <w:pPr>
              <w:pStyle w:val="6"/>
              <w:spacing w:before="179" w:line="359" w:lineRule="auto"/>
              <w:ind w:left="107" w:right="95" w:firstLine="480"/>
            </w:pPr>
            <w:r>
              <w:t>完成食品加工行业工业废水的治理，建设文成县农家乐食品有限公司、双</w:t>
            </w:r>
            <w:r>
              <w:rPr>
                <w:spacing w:val="4"/>
              </w:rPr>
              <w:t xml:space="preserve"> </w:t>
            </w:r>
            <w:r>
              <w:t>龙食品有限公司、双凤食品有限公司、文成县兴达酿造厂、胡球仙豆腐坊、彭</w:t>
            </w:r>
          </w:p>
          <w:p>
            <w:pPr>
              <w:pStyle w:val="6"/>
              <w:spacing w:line="220" w:lineRule="auto"/>
              <w:ind w:left="105"/>
            </w:pPr>
            <w:r>
              <w:rPr>
                <w:spacing w:val="-1"/>
              </w:rPr>
              <w:t>祈豆腐坊等污水处理设施。</w:t>
            </w:r>
          </w:p>
          <w:p>
            <w:pPr>
              <w:pStyle w:val="6"/>
              <w:spacing w:before="182" w:line="430" w:lineRule="exact"/>
              <w:ind w:left="584"/>
            </w:pPr>
            <w:r>
              <w:rPr>
                <w:spacing w:val="1"/>
                <w:position w:val="14"/>
              </w:rPr>
              <w:t>机械加工、金属加工行业推行清洁生产，清洁</w:t>
            </w:r>
            <w:r>
              <w:rPr>
                <w:position w:val="14"/>
              </w:rPr>
              <w:t>生产水平达到清洁生产一级</w:t>
            </w:r>
          </w:p>
          <w:p>
            <w:pPr>
              <w:pStyle w:val="6"/>
              <w:spacing w:line="360" w:lineRule="exact"/>
              <w:ind w:left="106"/>
            </w:pPr>
            <w:r>
              <w:rPr>
                <w:spacing w:val="-2"/>
                <w:position w:val="2"/>
              </w:rPr>
              <w:t>标准，实现工业水重复利用率达</w:t>
            </w:r>
            <w:r>
              <w:rPr>
                <w:spacing w:val="-33"/>
                <w:position w:val="2"/>
              </w:rPr>
              <w:t xml:space="preserve"> </w:t>
            </w:r>
            <w:r>
              <w:rPr>
                <w:rFonts w:ascii="Times New Roman" w:hAnsi="Times New Roman" w:eastAsia="Times New Roman" w:cs="Times New Roman"/>
                <w:spacing w:val="-2"/>
                <w:position w:val="2"/>
              </w:rPr>
              <w:t>80%</w:t>
            </w:r>
            <w:r>
              <w:rPr>
                <w:spacing w:val="-2"/>
                <w:position w:val="2"/>
              </w:rPr>
              <w:t>以上。</w:t>
            </w:r>
          </w:p>
          <w:p>
            <w:pPr>
              <w:pStyle w:val="6"/>
              <w:spacing w:before="143" w:line="221" w:lineRule="auto"/>
              <w:ind w:left="587"/>
            </w:pPr>
            <w:r>
              <w:rPr>
                <w:rFonts w:ascii="Times New Roman" w:hAnsi="Times New Roman" w:eastAsia="Times New Roman" w:cs="Times New Roman"/>
                <w:spacing w:val="-2"/>
              </w:rPr>
              <w:t>5</w:t>
            </w:r>
            <w:r>
              <w:rPr>
                <w:spacing w:val="-2"/>
              </w:rPr>
              <w:t>）远期工程重点</w:t>
            </w:r>
          </w:p>
          <w:p>
            <w:pPr>
              <w:pStyle w:val="6"/>
              <w:spacing w:before="179" w:line="433" w:lineRule="exact"/>
              <w:ind w:left="585"/>
            </w:pPr>
            <w:r>
              <w:rPr>
                <w:spacing w:val="1"/>
                <w:position w:val="14"/>
              </w:rPr>
              <w:t>远期</w:t>
            </w:r>
            <w:r>
              <w:rPr>
                <w:spacing w:val="-51"/>
                <w:position w:val="14"/>
              </w:rPr>
              <w:t xml:space="preserve"> </w:t>
            </w:r>
            <w:r>
              <w:rPr>
                <w:rFonts w:ascii="Times New Roman" w:hAnsi="Times New Roman" w:eastAsia="Times New Roman" w:cs="Times New Roman"/>
                <w:spacing w:val="1"/>
                <w:position w:val="14"/>
              </w:rPr>
              <w:t xml:space="preserve">2016-2020 </w:t>
            </w:r>
            <w:r>
              <w:rPr>
                <w:spacing w:val="1"/>
                <w:position w:val="14"/>
              </w:rPr>
              <w:t>年，城镇工业污水进行深度处理回用，实现工业水重复利</w:t>
            </w:r>
          </w:p>
          <w:p>
            <w:pPr>
              <w:pStyle w:val="6"/>
              <w:spacing w:line="360" w:lineRule="exact"/>
              <w:ind w:left="107"/>
            </w:pPr>
            <w:r>
              <w:rPr>
                <w:spacing w:val="-3"/>
                <w:position w:val="2"/>
              </w:rPr>
              <w:t>用率达到</w:t>
            </w:r>
            <w:r>
              <w:rPr>
                <w:spacing w:val="-44"/>
                <w:position w:val="2"/>
              </w:rPr>
              <w:t xml:space="preserve"> </w:t>
            </w:r>
            <w:r>
              <w:rPr>
                <w:rFonts w:ascii="Times New Roman" w:hAnsi="Times New Roman" w:eastAsia="Times New Roman" w:cs="Times New Roman"/>
                <w:spacing w:val="-3"/>
                <w:position w:val="2"/>
              </w:rPr>
              <w:t>90%</w:t>
            </w:r>
            <w:r>
              <w:rPr>
                <w:spacing w:val="-3"/>
                <w:position w:val="2"/>
              </w:rPr>
              <w:t>以上。</w:t>
            </w:r>
          </w:p>
          <w:p>
            <w:pPr>
              <w:pStyle w:val="6"/>
              <w:spacing w:before="141" w:line="359" w:lineRule="auto"/>
              <w:ind w:left="104" w:right="48" w:firstLine="482"/>
            </w:pPr>
            <w:r>
              <w:rPr>
                <w14:textOutline w14:w="4358" w14:cap="sq" w14:cmpd="sng">
                  <w14:solidFill>
                    <w14:srgbClr w14:val="000000"/>
                  </w14:solidFill>
                  <w14:prstDash w14:val="solid"/>
                  <w14:bevel/>
                </w14:textOutline>
              </w:rPr>
              <w:t>符合性分析：</w:t>
            </w:r>
            <w:r>
              <w:t>本项目选址位于珊溪赵山渡水库饮用水水源准保护区内，根</w:t>
            </w:r>
            <w:r>
              <w:rPr>
                <w:spacing w:val="2"/>
              </w:rPr>
              <w:t xml:space="preserve"> </w:t>
            </w:r>
            <w:r>
              <w:rPr>
                <w:spacing w:val="-3"/>
              </w:rPr>
              <w:t>据附图</w:t>
            </w:r>
            <w:r>
              <w:rPr>
                <w:spacing w:val="-19"/>
              </w:rPr>
              <w:t xml:space="preserve"> </w:t>
            </w:r>
            <w:r>
              <w:rPr>
                <w:rFonts w:ascii="Times New Roman" w:hAnsi="Times New Roman" w:eastAsia="Times New Roman" w:cs="Times New Roman"/>
                <w:spacing w:val="-3"/>
              </w:rPr>
              <w:t xml:space="preserve">10 </w:t>
            </w:r>
            <w:r>
              <w:rPr>
                <w:spacing w:val="-3"/>
              </w:rPr>
              <w:t>珊溪（赵山渡）库区生态环境功能区划图，本项目位于重点准入区，</w:t>
            </w:r>
            <w:r>
              <w:t xml:space="preserve"> </w:t>
            </w:r>
            <w:r>
              <w:rPr>
                <w:spacing w:val="-4"/>
              </w:rPr>
              <w:t>根据附图</w:t>
            </w:r>
            <w:r>
              <w:rPr>
                <w:spacing w:val="-32"/>
              </w:rPr>
              <w:t xml:space="preserve"> </w:t>
            </w:r>
            <w:r>
              <w:rPr>
                <w:rFonts w:ascii="Times New Roman" w:hAnsi="Times New Roman" w:eastAsia="Times New Roman" w:cs="Times New Roman"/>
                <w:spacing w:val="-4"/>
              </w:rPr>
              <w:t xml:space="preserve">11 </w:t>
            </w:r>
            <w:r>
              <w:rPr>
                <w:spacing w:val="-4"/>
              </w:rPr>
              <w:t>珊溪（赵山渡）库区流域优势产业片区规划，本项目位于库区集雨</w:t>
            </w:r>
            <w:r>
              <w:t xml:space="preserve"> </w:t>
            </w:r>
            <w:r>
              <w:rPr>
                <w:spacing w:val="-1"/>
              </w:rPr>
              <w:t>区边界，项目为</w:t>
            </w:r>
            <w:r>
              <w:rPr>
                <w:spacing w:val="-52"/>
              </w:rPr>
              <w:t xml:space="preserve"> </w:t>
            </w:r>
            <w:r>
              <w:rPr>
                <w:rFonts w:ascii="Times New Roman" w:hAnsi="Times New Roman" w:eastAsia="Times New Roman" w:cs="Times New Roman"/>
                <w:spacing w:val="-1"/>
              </w:rPr>
              <w:t xml:space="preserve">C3493 </w:t>
            </w:r>
            <w:r>
              <w:rPr>
                <w:spacing w:val="-1"/>
              </w:rPr>
              <w:t>增材制造装备制造，废水主要为生活污</w:t>
            </w:r>
            <w:r>
              <w:rPr>
                <w:spacing w:val="-2"/>
              </w:rPr>
              <w:t>水，处理达标后</w:t>
            </w:r>
          </w:p>
          <w:p>
            <w:pPr>
              <w:pStyle w:val="6"/>
              <w:spacing w:line="219" w:lineRule="auto"/>
              <w:ind w:left="107"/>
            </w:pPr>
            <w:r>
              <w:t>纳管排放，不会对水体会造成污染，项目严格落实总量控制。故项目的建设符</w:t>
            </w:r>
          </w:p>
        </w:tc>
      </w:tr>
    </w:tbl>
    <w:p>
      <w:pPr>
        <w:spacing w:line="169" w:lineRule="exact"/>
        <w:rPr>
          <w:rFonts w:ascii="Arial"/>
          <w:sz w:val="14"/>
        </w:rPr>
      </w:pPr>
    </w:p>
    <w:p>
      <w:pPr>
        <w:spacing w:line="169" w:lineRule="exact"/>
        <w:rPr>
          <w:rFonts w:ascii="Arial" w:hAnsi="Arial" w:eastAsia="Arial" w:cs="Arial"/>
          <w:sz w:val="14"/>
          <w:szCs w:val="14"/>
        </w:rPr>
        <w:sectPr>
          <w:pgSz w:w="11907" w:h="16840"/>
          <w:pgMar w:top="1231" w:right="1295" w:bottom="400" w:left="1295" w:header="991" w:footer="0" w:gutter="0"/>
          <w:cols w:equalWidth="0" w:num="1">
            <w:col w:w="9316"/>
          </w:cols>
        </w:sectPr>
      </w:pPr>
    </w:p>
    <w:p>
      <w:pPr>
        <w:pStyle w:val="2"/>
        <w:spacing w:before="36" w:line="185" w:lineRule="auto"/>
        <w:ind w:left="135"/>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w:t>
      </w:r>
      <w:r>
        <w:rPr>
          <w:rFonts w:ascii="Times New Roman" w:hAnsi="Times New Roman" w:eastAsia="Times New Roman" w:cs="Times New Roman"/>
          <w:spacing w:val="5"/>
          <w:sz w:val="18"/>
          <w:szCs w:val="18"/>
        </w:rPr>
        <w:t xml:space="preserve"> </w:t>
      </w:r>
      <w:r>
        <w:rPr>
          <w:rFonts w:ascii="Times New Roman" w:hAnsi="Times New Roman" w:eastAsia="Times New Roman" w:cs="Times New Roman"/>
          <w:spacing w:val="-3"/>
          <w:sz w:val="18"/>
          <w:szCs w:val="18"/>
        </w:rPr>
        <w:t>22</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3"/>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295" w:bottom="400" w:left="1295" w:header="991" w:footer="0" w:gutter="0"/>
          <w:cols w:equalWidth="0" w:num="2">
            <w:col w:w="6729" w:space="100"/>
            <w:col w:w="2488"/>
          </w:cols>
        </w:sectPr>
      </w:pPr>
    </w:p>
    <w:p>
      <w:pPr>
        <w:spacing w:before="58"/>
      </w:pPr>
    </w:p>
    <w:tbl>
      <w:tblPr>
        <w:tblStyle w:val="5"/>
        <w:tblW w:w="9290" w:type="dxa"/>
        <w:tblInd w:w="12" w:type="dxa"/>
        <w:tblBorders>
          <w:top w:val="single" w:color="000000" w:sz="10" w:space="0"/>
          <w:left w:val="single" w:color="000000" w:sz="10" w:space="0"/>
          <w:bottom w:val="single" w:color="000000" w:sz="6" w:space="0"/>
          <w:right w:val="single" w:color="000000" w:sz="10" w:space="0"/>
          <w:insideH w:val="none" w:color="auto" w:sz="0" w:space="0"/>
          <w:insideV w:val="none" w:color="auto" w:sz="0" w:space="0"/>
        </w:tblBorders>
        <w:tblLayout w:type="fixed"/>
        <w:tblCellMar>
          <w:top w:w="0" w:type="dxa"/>
          <w:left w:w="0" w:type="dxa"/>
          <w:bottom w:w="0" w:type="dxa"/>
          <w:right w:w="0" w:type="dxa"/>
        </w:tblCellMar>
      </w:tblPr>
      <w:tblGrid>
        <w:gridCol w:w="9290"/>
      </w:tblGrid>
      <w:tr>
        <w:tblPrEx>
          <w:tblBorders>
            <w:top w:val="single" w:color="000000" w:sz="10" w:space="0"/>
            <w:left w:val="single" w:color="000000" w:sz="10" w:space="0"/>
            <w:bottom w:val="single" w:color="000000" w:sz="6" w:space="0"/>
            <w:right w:val="single" w:color="000000" w:sz="10" w:space="0"/>
            <w:insideH w:val="none" w:color="auto" w:sz="0" w:space="0"/>
            <w:insideV w:val="none" w:color="auto" w:sz="0" w:space="0"/>
          </w:tblBorders>
          <w:tblCellMar>
            <w:top w:w="0" w:type="dxa"/>
            <w:left w:w="0" w:type="dxa"/>
            <w:bottom w:w="0" w:type="dxa"/>
            <w:right w:w="0" w:type="dxa"/>
          </w:tblCellMar>
        </w:tblPrEx>
        <w:trPr>
          <w:trHeight w:val="13548" w:hRule="atLeast"/>
        </w:trPr>
        <w:tc>
          <w:tcPr>
            <w:tcW w:w="9290" w:type="dxa"/>
            <w:vAlign w:val="top"/>
          </w:tcPr>
          <w:p>
            <w:pPr>
              <w:pStyle w:val="6"/>
              <w:spacing w:before="3" w:line="503" w:lineRule="exact"/>
              <w:ind w:left="1003"/>
            </w:pPr>
            <w:r>
              <w:pict>
                <v:rect id="_x0000_s1031" o:spid="_x0000_s1031" o:spt="1" style="position:absolute;left:0pt;margin-left:44.65pt;margin-top:1.4pt;height:676.6pt;width:0.5pt;mso-position-horizontal-relative:page;mso-position-vertical-relative:page;z-index:251673600;mso-width-relative:page;mso-height-relative:page;" fillcolor="#000000" filled="t" stroked="f" coordsize="21600,21600">
                  <v:path/>
                  <v:fill on="t" focussize="0,0"/>
                  <v:stroke on="f"/>
                  <v:imagedata o:title=""/>
                  <o:lock v:ext="edit"/>
                </v:rect>
              </w:pict>
            </w:r>
            <w:r>
              <w:rPr>
                <w:spacing w:val="-1"/>
                <w:position w:val="17"/>
              </w:rPr>
              <w:t>合《珊溪</w:t>
            </w:r>
            <w:r>
              <w:rPr>
                <w:rFonts w:ascii="Times New Roman" w:hAnsi="Times New Roman" w:eastAsia="Times New Roman" w:cs="Times New Roman"/>
                <w:spacing w:val="-1"/>
                <w:position w:val="17"/>
              </w:rPr>
              <w:t>(</w:t>
            </w:r>
            <w:r>
              <w:rPr>
                <w:spacing w:val="-1"/>
                <w:position w:val="17"/>
              </w:rPr>
              <w:t>赵山渡</w:t>
            </w:r>
            <w:r>
              <w:rPr>
                <w:rFonts w:ascii="Times New Roman" w:hAnsi="Times New Roman" w:eastAsia="Times New Roman" w:cs="Times New Roman"/>
                <w:spacing w:val="-1"/>
                <w:position w:val="17"/>
              </w:rPr>
              <w:t>)</w:t>
            </w:r>
            <w:r>
              <w:rPr>
                <w:spacing w:val="-1"/>
                <w:position w:val="17"/>
              </w:rPr>
              <w:t>库区水环境综合整治和生态保护规划</w:t>
            </w:r>
            <w:r>
              <w:rPr>
                <w:spacing w:val="-2"/>
                <w:position w:val="17"/>
              </w:rPr>
              <w:t>（</w:t>
            </w:r>
            <w:r>
              <w:rPr>
                <w:rFonts w:ascii="Times New Roman" w:hAnsi="Times New Roman" w:eastAsia="Times New Roman" w:cs="Times New Roman"/>
                <w:spacing w:val="-2"/>
                <w:position w:val="17"/>
              </w:rPr>
              <w:t xml:space="preserve">2011-2020 </w:t>
            </w:r>
            <w:r>
              <w:rPr>
                <w:spacing w:val="-2"/>
                <w:position w:val="17"/>
              </w:rPr>
              <w:t>年）》相关</w:t>
            </w:r>
          </w:p>
          <w:p>
            <w:pPr>
              <w:pStyle w:val="6"/>
              <w:spacing w:line="221" w:lineRule="auto"/>
              <w:ind w:left="1003"/>
            </w:pPr>
            <w:r>
              <w:rPr>
                <w:spacing w:val="-4"/>
              </w:rPr>
              <w:t>要求。</w:t>
            </w:r>
          </w:p>
          <w:p>
            <w:pPr>
              <w:pStyle w:val="6"/>
              <w:spacing w:before="180" w:line="220" w:lineRule="auto"/>
              <w:ind w:left="1481"/>
            </w:pPr>
            <w:r>
              <w:rPr>
                <w:rFonts w:ascii="Times New Roman" w:hAnsi="Times New Roman" w:eastAsia="Times New Roman" w:cs="Times New Roman"/>
                <w:b/>
                <w:bCs/>
                <w:spacing w:val="-3"/>
              </w:rPr>
              <w:t>5</w:t>
            </w:r>
            <w:r>
              <w:rPr>
                <w:rFonts w:ascii="Times New Roman" w:hAnsi="Times New Roman" w:eastAsia="Times New Roman" w:cs="Times New Roman"/>
                <w:b/>
                <w:bCs/>
                <w:spacing w:val="-29"/>
              </w:rPr>
              <w:t xml:space="preserve"> </w:t>
            </w:r>
            <w:r>
              <w:rPr>
                <w:spacing w:val="-3"/>
                <w14:textOutline w14:w="4358" w14:cap="sq" w14:cmpd="sng">
                  <w14:solidFill>
                    <w14:srgbClr w14:val="000000"/>
                  </w14:solidFill>
                  <w14:prstDash w14:val="solid"/>
                  <w14:bevel/>
                </w14:textOutline>
              </w:rPr>
              <w:t>、行业准入符合性分析</w:t>
            </w:r>
          </w:p>
          <w:p>
            <w:pPr>
              <w:pStyle w:val="6"/>
              <w:spacing w:before="179" w:line="219" w:lineRule="auto"/>
              <w:ind w:left="1493"/>
            </w:pPr>
            <w:r>
              <w:rPr>
                <w14:textOutline w14:w="4358" w14:cap="sq" w14:cmpd="sng">
                  <w14:solidFill>
                    <w14:srgbClr w14:val="000000"/>
                  </w14:solidFill>
                  <w14:prstDash w14:val="solid"/>
                  <w14:bevel/>
                </w14:textOutline>
              </w:rPr>
              <w:t>（</w:t>
            </w:r>
            <w:r>
              <w:rPr>
                <w:rFonts w:ascii="Times New Roman" w:hAnsi="Times New Roman" w:eastAsia="Times New Roman" w:cs="Times New Roman"/>
                <w:b/>
                <w:bCs/>
              </w:rPr>
              <w:t>1</w:t>
            </w:r>
            <w:r>
              <w:rPr>
                <w14:textOutline w14:w="4358" w14:cap="sq" w14:cmpd="sng">
                  <w14:solidFill>
                    <w14:srgbClr w14:val="000000"/>
                  </w14:solidFill>
                  <w14:prstDash w14:val="solid"/>
                  <w14:bevel/>
                </w14:textOutline>
              </w:rPr>
              <w:t>）《浙江省</w:t>
            </w:r>
            <w:r>
              <w:rPr>
                <w:rFonts w:ascii="Times New Roman" w:hAnsi="Times New Roman" w:eastAsia="Times New Roman" w:cs="Times New Roman"/>
                <w:b/>
                <w:bCs/>
              </w:rPr>
              <w:t>“</w:t>
            </w:r>
            <w:r>
              <w:rPr>
                <w14:textOutline w14:w="4358" w14:cap="sq" w14:cmpd="sng">
                  <w14:solidFill>
                    <w14:srgbClr w14:val="000000"/>
                  </w14:solidFill>
                  <w14:prstDash w14:val="solid"/>
                  <w14:bevel/>
                </w14:textOutline>
              </w:rPr>
              <w:t>十四五</w:t>
            </w:r>
            <w:r>
              <w:rPr>
                <w:rFonts w:ascii="Times New Roman" w:hAnsi="Times New Roman" w:eastAsia="Times New Roman" w:cs="Times New Roman"/>
                <w:b/>
                <w:bCs/>
              </w:rPr>
              <w:t>”</w:t>
            </w:r>
            <w:r>
              <w:rPr>
                <w14:textOutline w14:w="4358" w14:cap="sq" w14:cmpd="sng">
                  <w14:solidFill>
                    <w14:srgbClr w14:val="000000"/>
                  </w14:solidFill>
                  <w14:prstDash w14:val="solid"/>
                  <w14:bevel/>
                </w14:textOutline>
              </w:rPr>
              <w:t>挥发性有机物综合治理方案》符合性分析</w:t>
            </w:r>
          </w:p>
          <w:p>
            <w:pPr>
              <w:pStyle w:val="6"/>
              <w:spacing w:before="145" w:line="504" w:lineRule="exact"/>
              <w:ind w:left="1482"/>
            </w:pPr>
            <w:r>
              <w:rPr>
                <w:spacing w:val="1"/>
                <w:position w:val="17"/>
              </w:rPr>
              <w:t>根据《浙江省</w:t>
            </w:r>
            <w:r>
              <w:rPr>
                <w:rFonts w:ascii="Times New Roman" w:hAnsi="Times New Roman" w:eastAsia="Times New Roman" w:cs="Times New Roman"/>
                <w:spacing w:val="1"/>
                <w:position w:val="17"/>
              </w:rPr>
              <w:t>“</w:t>
            </w:r>
            <w:r>
              <w:rPr>
                <w:spacing w:val="1"/>
                <w:position w:val="17"/>
              </w:rPr>
              <w:t>十四五</w:t>
            </w:r>
            <w:r>
              <w:rPr>
                <w:rFonts w:ascii="Times New Roman" w:hAnsi="Times New Roman" w:eastAsia="Times New Roman" w:cs="Times New Roman"/>
                <w:spacing w:val="1"/>
                <w:position w:val="17"/>
              </w:rPr>
              <w:t>”</w:t>
            </w:r>
            <w:r>
              <w:rPr>
                <w:spacing w:val="1"/>
                <w:position w:val="17"/>
              </w:rPr>
              <w:t>挥发性有机物综合治理</w:t>
            </w:r>
            <w:r>
              <w:rPr>
                <w:position w:val="17"/>
              </w:rPr>
              <w:t>方案》（浙环发</w:t>
            </w:r>
            <w:r>
              <w:rPr>
                <w:rFonts w:ascii="Times New Roman" w:hAnsi="Times New Roman" w:eastAsia="Times New Roman" w:cs="Times New Roman"/>
                <w:position w:val="17"/>
              </w:rPr>
              <w:t>[2021]</w:t>
            </w:r>
            <w:r>
              <w:rPr>
                <w:rFonts w:ascii="Times New Roman" w:hAnsi="Times New Roman" w:eastAsia="Times New Roman" w:cs="Times New Roman"/>
                <w:spacing w:val="-33"/>
                <w:position w:val="17"/>
              </w:rPr>
              <w:t xml:space="preserve"> </w:t>
            </w:r>
            <w:r>
              <w:rPr>
                <w:rFonts w:ascii="Times New Roman" w:hAnsi="Times New Roman" w:eastAsia="Times New Roman" w:cs="Times New Roman"/>
                <w:position w:val="17"/>
              </w:rPr>
              <w:t>10</w:t>
            </w:r>
            <w:r>
              <w:rPr>
                <w:rFonts w:ascii="Times New Roman" w:hAnsi="Times New Roman" w:eastAsia="Times New Roman" w:cs="Times New Roman"/>
                <w:spacing w:val="18"/>
                <w:position w:val="17"/>
              </w:rPr>
              <w:t xml:space="preserve"> </w:t>
            </w:r>
            <w:r>
              <w:rPr>
                <w:position w:val="17"/>
              </w:rPr>
              <w:t>号</w:t>
            </w:r>
          </w:p>
          <w:p>
            <w:pPr>
              <w:pStyle w:val="6"/>
              <w:spacing w:line="219" w:lineRule="auto"/>
              <w:ind w:left="1004"/>
            </w:pPr>
            <w:r>
              <w:rPr>
                <w:spacing w:val="-1"/>
              </w:rPr>
              <w:t>文）内容，本项目符合性情况见下表。</w:t>
            </w:r>
          </w:p>
          <w:p>
            <w:pPr>
              <w:pStyle w:val="6"/>
              <w:spacing w:before="183" w:line="212" w:lineRule="auto"/>
              <w:ind w:left="1466"/>
            </w:pPr>
            <w:r>
              <w:rPr>
                <w14:textOutline w14:w="4358" w14:cap="sq" w14:cmpd="sng">
                  <w14:solidFill>
                    <w14:srgbClr w14:val="000000"/>
                  </w14:solidFill>
                  <w14:prstDash w14:val="solid"/>
                  <w14:bevel/>
                </w14:textOutline>
              </w:rPr>
              <w:t>表</w:t>
            </w:r>
            <w:r>
              <w:rPr>
                <w:spacing w:val="-44"/>
              </w:rPr>
              <w:t xml:space="preserve"> </w:t>
            </w:r>
            <w:r>
              <w:rPr>
                <w:rFonts w:ascii="Times New Roman" w:hAnsi="Times New Roman" w:eastAsia="Times New Roman" w:cs="Times New Roman"/>
                <w:b/>
                <w:bCs/>
              </w:rPr>
              <w:t xml:space="preserve">1-10    </w:t>
            </w:r>
            <w:r>
              <w:rPr>
                <w14:textOutline w14:w="4358" w14:cap="sq" w14:cmpd="sng">
                  <w14:solidFill>
                    <w14:srgbClr w14:val="000000"/>
                  </w14:solidFill>
                  <w14:prstDash w14:val="solid"/>
                  <w14:bevel/>
                </w14:textOutline>
              </w:rPr>
              <w:t>《浙江省</w:t>
            </w:r>
            <w:r>
              <w:rPr>
                <w:rFonts w:ascii="Times New Roman" w:hAnsi="Times New Roman" w:eastAsia="Times New Roman" w:cs="Times New Roman"/>
                <w:b/>
                <w:bCs/>
              </w:rPr>
              <w:t>“</w:t>
            </w:r>
            <w:r>
              <w:rPr>
                <w14:textOutline w14:w="4358" w14:cap="sq" w14:cmpd="sng">
                  <w14:solidFill>
                    <w14:srgbClr w14:val="000000"/>
                  </w14:solidFill>
                  <w14:prstDash w14:val="solid"/>
                  <w14:bevel/>
                </w14:textOutline>
              </w:rPr>
              <w:t>十四五</w:t>
            </w:r>
            <w:r>
              <w:rPr>
                <w:rFonts w:ascii="Times New Roman" w:hAnsi="Times New Roman" w:eastAsia="Times New Roman" w:cs="Times New Roman"/>
                <w:b/>
                <w:bCs/>
              </w:rPr>
              <w:t>”</w:t>
            </w:r>
            <w:r>
              <w:rPr>
                <w14:textOutline w14:w="4358" w14:cap="sq" w14:cmpd="sng">
                  <w14:solidFill>
                    <w14:srgbClr w14:val="000000"/>
                  </w14:solidFill>
                  <w14:prstDash w14:val="solid"/>
                  <w14:bevel/>
                </w14:textOutline>
              </w:rPr>
              <w:t>挥发性有机物综合治理方案》符合</w:t>
            </w:r>
            <w:r>
              <w:rPr>
                <w:spacing w:val="-1"/>
                <w14:textOutline w14:w="4358" w14:cap="sq" w14:cmpd="sng">
                  <w14:solidFill>
                    <w14:srgbClr w14:val="000000"/>
                  </w14:solidFill>
                  <w14:prstDash w14:val="solid"/>
                  <w14:bevel/>
                </w14:textOutline>
              </w:rPr>
              <w:t>性分析</w:t>
            </w:r>
          </w:p>
          <w:tbl>
            <w:tblPr>
              <w:tblStyle w:val="5"/>
              <w:tblW w:w="8244" w:type="dxa"/>
              <w:tblInd w:w="99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7"/>
              <w:gridCol w:w="4161"/>
              <w:gridCol w:w="2189"/>
              <w:gridCol w:w="8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1037" w:type="dxa"/>
                  <w:vAlign w:val="top"/>
                </w:tcPr>
                <w:p>
                  <w:pPr>
                    <w:pStyle w:val="6"/>
                    <w:spacing w:before="37" w:line="234" w:lineRule="auto"/>
                    <w:ind w:left="420" w:right="201" w:hanging="211"/>
                    <w:rPr>
                      <w:sz w:val="20"/>
                      <w:szCs w:val="20"/>
                    </w:rPr>
                  </w:pPr>
                  <w:r>
                    <w:rPr>
                      <w:spacing w:val="7"/>
                      <w:sz w:val="20"/>
                      <w:szCs w:val="20"/>
                      <w14:textOutline w14:w="3795" w14:cap="sq" w14:cmpd="sng">
                        <w14:solidFill>
                          <w14:srgbClr w14:val="000000"/>
                        </w14:solidFill>
                        <w14:prstDash w14:val="solid"/>
                        <w14:bevel/>
                      </w14:textOutline>
                    </w:rPr>
                    <w:t>主要任</w:t>
                  </w:r>
                  <w:r>
                    <w:rPr>
                      <w:sz w:val="20"/>
                      <w:szCs w:val="20"/>
                    </w:rPr>
                    <w:t xml:space="preserve"> </w:t>
                  </w:r>
                  <w:r>
                    <w:rPr>
                      <w:sz w:val="20"/>
                      <w:szCs w:val="20"/>
                      <w14:textOutline w14:w="3795" w14:cap="sq" w14:cmpd="sng">
                        <w14:solidFill>
                          <w14:srgbClr w14:val="000000"/>
                        </w14:solidFill>
                        <w14:prstDash w14:val="solid"/>
                        <w14:bevel/>
                      </w14:textOutline>
                    </w:rPr>
                    <w:t>务</w:t>
                  </w:r>
                </w:p>
              </w:tc>
              <w:tc>
                <w:tcPr>
                  <w:tcW w:w="4161" w:type="dxa"/>
                  <w:vAlign w:val="top"/>
                </w:tcPr>
                <w:p>
                  <w:pPr>
                    <w:pStyle w:val="6"/>
                    <w:spacing w:before="170" w:line="228" w:lineRule="auto"/>
                    <w:ind w:left="1668"/>
                    <w:rPr>
                      <w:sz w:val="20"/>
                      <w:szCs w:val="20"/>
                    </w:rPr>
                  </w:pPr>
                  <w:r>
                    <w:rPr>
                      <w:spacing w:val="7"/>
                      <w:sz w:val="20"/>
                      <w:szCs w:val="20"/>
                      <w14:textOutline w14:w="3795" w14:cap="sq" w14:cmpd="sng">
                        <w14:solidFill>
                          <w14:srgbClr w14:val="000000"/>
                        </w14:solidFill>
                        <w14:prstDash w14:val="solid"/>
                        <w14:bevel/>
                      </w14:textOutline>
                    </w:rPr>
                    <w:t>具体内容</w:t>
                  </w:r>
                </w:p>
              </w:tc>
              <w:tc>
                <w:tcPr>
                  <w:tcW w:w="2189" w:type="dxa"/>
                  <w:vAlign w:val="top"/>
                </w:tcPr>
                <w:p>
                  <w:pPr>
                    <w:pStyle w:val="6"/>
                    <w:spacing w:before="170" w:line="228" w:lineRule="auto"/>
                    <w:ind w:left="575"/>
                    <w:rPr>
                      <w:sz w:val="20"/>
                      <w:szCs w:val="20"/>
                    </w:rPr>
                  </w:pPr>
                  <w:r>
                    <w:rPr>
                      <w:spacing w:val="8"/>
                      <w:sz w:val="20"/>
                      <w:szCs w:val="20"/>
                      <w14:textOutline w14:w="3795" w14:cap="sq" w14:cmpd="sng">
                        <w14:solidFill>
                          <w14:srgbClr w14:val="000000"/>
                        </w14:solidFill>
                        <w14:prstDash w14:val="solid"/>
                        <w14:bevel/>
                      </w14:textOutline>
                    </w:rPr>
                    <w:t>本项目情况</w:t>
                  </w:r>
                </w:p>
              </w:tc>
              <w:tc>
                <w:tcPr>
                  <w:tcW w:w="857" w:type="dxa"/>
                  <w:vAlign w:val="top"/>
                </w:tcPr>
                <w:p>
                  <w:pPr>
                    <w:pStyle w:val="6"/>
                    <w:spacing w:before="37" w:line="234" w:lineRule="auto"/>
                    <w:ind w:left="224" w:right="109" w:hanging="104"/>
                    <w:rPr>
                      <w:sz w:val="20"/>
                      <w:szCs w:val="20"/>
                    </w:rPr>
                  </w:pPr>
                  <w:r>
                    <w:rPr>
                      <w:spacing w:val="7"/>
                      <w:sz w:val="20"/>
                      <w:szCs w:val="20"/>
                      <w14:textOutline w14:w="3795" w14:cap="sq" w14:cmpd="sng">
                        <w14:solidFill>
                          <w14:srgbClr w14:val="000000"/>
                        </w14:solidFill>
                        <w14:prstDash w14:val="solid"/>
                        <w14:bevel/>
                      </w14:textOutline>
                    </w:rPr>
                    <w:t>符合性</w:t>
                  </w:r>
                  <w:r>
                    <w:rPr>
                      <w:sz w:val="20"/>
                      <w:szCs w:val="20"/>
                    </w:rPr>
                    <w:t xml:space="preserve"> </w:t>
                  </w:r>
                  <w:r>
                    <w:rPr>
                      <w:spacing w:val="4"/>
                      <w:sz w:val="20"/>
                      <w:szCs w:val="20"/>
                      <w14:textOutline w14:w="3795" w14:cap="sq" w14:cmpd="sng">
                        <w14:solidFill>
                          <w14:srgbClr w14:val="000000"/>
                        </w14:solidFill>
                        <w14:prstDash w14:val="solid"/>
                        <w14:bevel/>
                      </w14:textOutline>
                    </w:rPr>
                    <w:t>分析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1" w:hRule="atLeast"/>
              </w:trPr>
              <w:tc>
                <w:tcPr>
                  <w:tcW w:w="1037" w:type="dxa"/>
                  <w:vMerge w:val="restart"/>
                  <w:tcBorders>
                    <w:bottom w:val="nil"/>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65"/>
                    <w:ind w:left="209" w:right="201"/>
                    <w:rPr>
                      <w:sz w:val="20"/>
                      <w:szCs w:val="20"/>
                    </w:rPr>
                  </w:pPr>
                  <w:r>
                    <w:rPr>
                      <w:spacing w:val="6"/>
                      <w:sz w:val="20"/>
                      <w:szCs w:val="20"/>
                    </w:rPr>
                    <w:t>推动产</w:t>
                  </w:r>
                  <w:r>
                    <w:rPr>
                      <w:spacing w:val="1"/>
                      <w:sz w:val="20"/>
                      <w:szCs w:val="20"/>
                    </w:rPr>
                    <w:t xml:space="preserve"> </w:t>
                  </w:r>
                  <w:r>
                    <w:rPr>
                      <w:spacing w:val="7"/>
                      <w:sz w:val="20"/>
                      <w:szCs w:val="20"/>
                    </w:rPr>
                    <w:t>业结构</w:t>
                  </w:r>
                </w:p>
                <w:p>
                  <w:pPr>
                    <w:pStyle w:val="6"/>
                    <w:spacing w:before="25" w:line="229" w:lineRule="auto"/>
                    <w:ind w:left="118"/>
                    <w:rPr>
                      <w:sz w:val="20"/>
                      <w:szCs w:val="20"/>
                    </w:rPr>
                  </w:pPr>
                  <w:r>
                    <w:rPr>
                      <w:spacing w:val="1"/>
                      <w:sz w:val="20"/>
                      <w:szCs w:val="20"/>
                    </w:rPr>
                    <w:t>调整，助</w:t>
                  </w:r>
                </w:p>
                <w:p>
                  <w:pPr>
                    <w:pStyle w:val="6"/>
                    <w:spacing w:before="23" w:line="228" w:lineRule="auto"/>
                    <w:ind w:left="213"/>
                    <w:rPr>
                      <w:sz w:val="20"/>
                      <w:szCs w:val="20"/>
                    </w:rPr>
                  </w:pPr>
                  <w:r>
                    <w:rPr>
                      <w:spacing w:val="5"/>
                      <w:sz w:val="20"/>
                      <w:szCs w:val="20"/>
                    </w:rPr>
                    <w:t>力绿色</w:t>
                  </w:r>
                </w:p>
                <w:p>
                  <w:pPr>
                    <w:pStyle w:val="6"/>
                    <w:spacing w:before="26" w:line="229" w:lineRule="auto"/>
                    <w:ind w:left="316"/>
                    <w:rPr>
                      <w:sz w:val="20"/>
                      <w:szCs w:val="20"/>
                    </w:rPr>
                  </w:pPr>
                  <w:r>
                    <w:rPr>
                      <w:spacing w:val="3"/>
                      <w:sz w:val="20"/>
                      <w:szCs w:val="20"/>
                    </w:rPr>
                    <w:t>发展</w:t>
                  </w:r>
                </w:p>
              </w:tc>
              <w:tc>
                <w:tcPr>
                  <w:tcW w:w="4161" w:type="dxa"/>
                  <w:vAlign w:val="top"/>
                </w:tcPr>
                <w:p>
                  <w:pPr>
                    <w:pStyle w:val="6"/>
                    <w:spacing w:before="35" w:line="248" w:lineRule="auto"/>
                    <w:ind w:left="111" w:right="104" w:firstLine="16"/>
                    <w:jc w:val="both"/>
                    <w:rPr>
                      <w:sz w:val="20"/>
                      <w:szCs w:val="20"/>
                    </w:rPr>
                  </w:pPr>
                  <w:r>
                    <w:rPr>
                      <w:rFonts w:ascii="Times New Roman" w:hAnsi="Times New Roman" w:eastAsia="Times New Roman" w:cs="Times New Roman"/>
                      <w:spacing w:val="8"/>
                      <w:sz w:val="20"/>
                      <w:szCs w:val="20"/>
                    </w:rPr>
                    <w:t>1.</w:t>
                  </w:r>
                  <w:r>
                    <w:rPr>
                      <w:spacing w:val="8"/>
                      <w:sz w:val="20"/>
                      <w:szCs w:val="20"/>
                    </w:rPr>
                    <w:t>优化产业结构。引导石化、化工、工业涂</w:t>
                  </w:r>
                  <w:r>
                    <w:rPr>
                      <w:sz w:val="20"/>
                      <w:szCs w:val="20"/>
                    </w:rPr>
                    <w:t xml:space="preserve"> </w:t>
                  </w:r>
                  <w:r>
                    <w:rPr>
                      <w:spacing w:val="7"/>
                      <w:sz w:val="20"/>
                      <w:szCs w:val="20"/>
                    </w:rPr>
                    <w:t>装、包装印刷、合成革、化纤、纺织印染等</w:t>
                  </w:r>
                  <w:r>
                    <w:rPr>
                      <w:spacing w:val="6"/>
                      <w:sz w:val="20"/>
                      <w:szCs w:val="20"/>
                    </w:rPr>
                    <w:t xml:space="preserve"> </w:t>
                  </w:r>
                  <w:r>
                    <w:rPr>
                      <w:spacing w:val="7"/>
                      <w:sz w:val="20"/>
                      <w:szCs w:val="20"/>
                    </w:rPr>
                    <w:t>重点行业合理布局，限制高</w:t>
                  </w:r>
                  <w:r>
                    <w:rPr>
                      <w:spacing w:val="-33"/>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7"/>
                      <w:sz w:val="20"/>
                      <w:szCs w:val="20"/>
                    </w:rPr>
                    <w:t xml:space="preserve"> </w:t>
                  </w:r>
                  <w:r>
                    <w:rPr>
                      <w:spacing w:val="7"/>
                      <w:sz w:val="20"/>
                      <w:szCs w:val="20"/>
                    </w:rPr>
                    <w:t>排放化工</w:t>
                  </w:r>
                  <w:r>
                    <w:rPr>
                      <w:sz w:val="20"/>
                      <w:szCs w:val="20"/>
                    </w:rPr>
                    <w:t xml:space="preserve"> </w:t>
                  </w:r>
                  <w:r>
                    <w:rPr>
                      <w:spacing w:val="7"/>
                      <w:sz w:val="20"/>
                      <w:szCs w:val="20"/>
                    </w:rPr>
                    <w:t>类建设项目，禁止建设生产和使用</w:t>
                  </w:r>
                  <w:r>
                    <w:rPr>
                      <w:spacing w:val="-31"/>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7"/>
                      <w:sz w:val="20"/>
                      <w:szCs w:val="20"/>
                    </w:rPr>
                    <w:t xml:space="preserve"> </w:t>
                  </w:r>
                  <w:r>
                    <w:rPr>
                      <w:spacing w:val="7"/>
                      <w:sz w:val="20"/>
                      <w:szCs w:val="20"/>
                    </w:rPr>
                    <w:t>含</w:t>
                  </w:r>
                  <w:r>
                    <w:rPr>
                      <w:sz w:val="20"/>
                      <w:szCs w:val="20"/>
                    </w:rPr>
                    <w:t xml:space="preserve"> </w:t>
                  </w:r>
                  <w:r>
                    <w:rPr>
                      <w:spacing w:val="7"/>
                      <w:sz w:val="20"/>
                      <w:szCs w:val="20"/>
                    </w:rPr>
                    <w:t>量限值不符合国家标准的涂料、油墨、胶粘</w:t>
                  </w:r>
                  <w:r>
                    <w:rPr>
                      <w:spacing w:val="3"/>
                      <w:sz w:val="20"/>
                      <w:szCs w:val="20"/>
                    </w:rPr>
                    <w:t xml:space="preserve"> </w:t>
                  </w:r>
                  <w:r>
                    <w:rPr>
                      <w:spacing w:val="7"/>
                      <w:sz w:val="20"/>
                      <w:szCs w:val="20"/>
                    </w:rPr>
                    <w:t>剂、清洗剂等项目。贯彻落实《产业结构调</w:t>
                  </w:r>
                  <w:r>
                    <w:rPr>
                      <w:spacing w:val="6"/>
                      <w:sz w:val="20"/>
                      <w:szCs w:val="20"/>
                    </w:rPr>
                    <w:t xml:space="preserve"> </w:t>
                  </w:r>
                  <w:r>
                    <w:rPr>
                      <w:spacing w:val="-3"/>
                      <w:sz w:val="20"/>
                      <w:szCs w:val="20"/>
                    </w:rPr>
                    <w:t>整指导目录》《国家鼓励的有毒有害原料（产</w:t>
                  </w:r>
                  <w:r>
                    <w:rPr>
                      <w:sz w:val="20"/>
                      <w:szCs w:val="20"/>
                    </w:rPr>
                    <w:t xml:space="preserve"> </w:t>
                  </w:r>
                  <w:r>
                    <w:rPr>
                      <w:spacing w:val="10"/>
                      <w:sz w:val="20"/>
                      <w:szCs w:val="20"/>
                    </w:rPr>
                    <w:t>品）替代品目录》，依法依规淘汰涉</w:t>
                  </w:r>
                  <w:r>
                    <w:rPr>
                      <w:spacing w:val="-34"/>
                      <w:sz w:val="20"/>
                      <w:szCs w:val="20"/>
                    </w:rPr>
                    <w:t xml:space="preserve"> </w:t>
                  </w:r>
                  <w:r>
                    <w:rPr>
                      <w:rFonts w:ascii="Times New Roman" w:hAnsi="Times New Roman" w:eastAsia="Times New Roman" w:cs="Times New Roman"/>
                      <w:sz w:val="20"/>
                      <w:szCs w:val="20"/>
                    </w:rPr>
                    <w:t xml:space="preserve">VOCs </w:t>
                  </w:r>
                  <w:r>
                    <w:rPr>
                      <w:spacing w:val="7"/>
                      <w:sz w:val="20"/>
                      <w:szCs w:val="20"/>
                    </w:rPr>
                    <w:t>排放工艺和装备，加大引导退出限制类工艺</w:t>
                  </w:r>
                  <w:r>
                    <w:rPr>
                      <w:spacing w:val="5"/>
                      <w:sz w:val="20"/>
                      <w:szCs w:val="20"/>
                    </w:rPr>
                    <w:t xml:space="preserve"> </w:t>
                  </w:r>
                  <w:r>
                    <w:rPr>
                      <w:spacing w:val="7"/>
                      <w:sz w:val="20"/>
                      <w:szCs w:val="20"/>
                    </w:rPr>
                    <w:t>和装备力度，从源头减少涉</w:t>
                  </w:r>
                  <w:r>
                    <w:rPr>
                      <w:spacing w:val="-41"/>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15"/>
                      <w:w w:val="101"/>
                      <w:sz w:val="20"/>
                      <w:szCs w:val="20"/>
                    </w:rPr>
                    <w:t xml:space="preserve"> </w:t>
                  </w:r>
                  <w:r>
                    <w:rPr>
                      <w:spacing w:val="7"/>
                      <w:sz w:val="20"/>
                      <w:szCs w:val="20"/>
                    </w:rPr>
                    <w:t>污染物产</w:t>
                  </w:r>
                  <w:r>
                    <w:rPr>
                      <w:sz w:val="20"/>
                      <w:szCs w:val="20"/>
                    </w:rPr>
                    <w:t xml:space="preserve"> 生。</w:t>
                  </w:r>
                </w:p>
              </w:tc>
              <w:tc>
                <w:tcPr>
                  <w:tcW w:w="2189" w:type="dxa"/>
                  <w:vAlign w:val="top"/>
                </w:tcPr>
                <w:p>
                  <w:pPr>
                    <w:pStyle w:val="6"/>
                    <w:spacing w:before="299" w:line="249" w:lineRule="auto"/>
                    <w:ind w:left="113" w:right="11" w:firstLine="1"/>
                    <w:jc w:val="both"/>
                    <w:rPr>
                      <w:sz w:val="20"/>
                      <w:szCs w:val="20"/>
                    </w:rPr>
                  </w:pPr>
                  <w:r>
                    <w:rPr>
                      <w:spacing w:val="6"/>
                      <w:sz w:val="20"/>
                      <w:szCs w:val="20"/>
                    </w:rPr>
                    <w:t>本项目属于</w:t>
                  </w:r>
                  <w:r>
                    <w:rPr>
                      <w:spacing w:val="-40"/>
                      <w:sz w:val="20"/>
                      <w:szCs w:val="20"/>
                    </w:rPr>
                    <w:t xml:space="preserve"> </w:t>
                  </w:r>
                  <w:r>
                    <w:rPr>
                      <w:rFonts w:ascii="Times New Roman" w:hAnsi="Times New Roman" w:eastAsia="Times New Roman" w:cs="Times New Roman"/>
                      <w:spacing w:val="6"/>
                      <w:sz w:val="20"/>
                      <w:szCs w:val="20"/>
                    </w:rPr>
                    <w:t xml:space="preserve">C3493 </w:t>
                  </w:r>
                  <w:r>
                    <w:rPr>
                      <w:spacing w:val="6"/>
                      <w:sz w:val="20"/>
                      <w:szCs w:val="20"/>
                    </w:rPr>
                    <w:t>增</w:t>
                  </w:r>
                  <w:r>
                    <w:rPr>
                      <w:sz w:val="20"/>
                      <w:szCs w:val="20"/>
                    </w:rPr>
                    <w:t xml:space="preserve">  </w:t>
                  </w:r>
                  <w:r>
                    <w:rPr>
                      <w:spacing w:val="7"/>
                      <w:sz w:val="20"/>
                      <w:szCs w:val="20"/>
                    </w:rPr>
                    <w:t xml:space="preserve">材制造装备制造，根  据《产业结构调整指  </w:t>
                  </w:r>
                  <w:r>
                    <w:rPr>
                      <w:sz w:val="20"/>
                      <w:szCs w:val="20"/>
                    </w:rPr>
                    <w:t>导目录（</w:t>
                  </w:r>
                  <w:r>
                    <w:rPr>
                      <w:rFonts w:ascii="Times New Roman" w:hAnsi="Times New Roman" w:eastAsia="Times New Roman" w:cs="Times New Roman"/>
                      <w:sz w:val="20"/>
                      <w:szCs w:val="20"/>
                    </w:rPr>
                    <w:t xml:space="preserve">2019 </w:t>
                  </w:r>
                  <w:r>
                    <w:rPr>
                      <w:sz w:val="20"/>
                      <w:szCs w:val="20"/>
                    </w:rPr>
                    <w:t>年本）》</w:t>
                  </w:r>
                  <w:r>
                    <w:rPr>
                      <w:spacing w:val="7"/>
                      <w:sz w:val="20"/>
                      <w:szCs w:val="20"/>
                    </w:rPr>
                    <w:t xml:space="preserve"> （中华人民共和国国  家发展和改革委员会  </w:t>
                  </w:r>
                  <w:r>
                    <w:rPr>
                      <w:spacing w:val="4"/>
                      <w:sz w:val="20"/>
                      <w:szCs w:val="20"/>
                    </w:rPr>
                    <w:t>令第</w:t>
                  </w:r>
                  <w:r>
                    <w:rPr>
                      <w:spacing w:val="-41"/>
                      <w:sz w:val="20"/>
                      <w:szCs w:val="20"/>
                    </w:rPr>
                    <w:t xml:space="preserve"> </w:t>
                  </w:r>
                  <w:r>
                    <w:rPr>
                      <w:rFonts w:ascii="Times New Roman" w:hAnsi="Times New Roman" w:eastAsia="Times New Roman" w:cs="Times New Roman"/>
                      <w:spacing w:val="4"/>
                      <w:sz w:val="20"/>
                      <w:szCs w:val="20"/>
                    </w:rPr>
                    <w:t>29</w:t>
                  </w:r>
                  <w:r>
                    <w:rPr>
                      <w:rFonts w:ascii="Times New Roman" w:hAnsi="Times New Roman" w:eastAsia="Times New Roman" w:cs="Times New Roman"/>
                      <w:spacing w:val="15"/>
                      <w:w w:val="101"/>
                      <w:sz w:val="20"/>
                      <w:szCs w:val="20"/>
                    </w:rPr>
                    <w:t xml:space="preserve"> </w:t>
                  </w:r>
                  <w:r>
                    <w:rPr>
                      <w:spacing w:val="4"/>
                      <w:sz w:val="20"/>
                      <w:szCs w:val="20"/>
                    </w:rPr>
                    <w:t>号），本项目</w:t>
                  </w:r>
                  <w:r>
                    <w:rPr>
                      <w:sz w:val="20"/>
                      <w:szCs w:val="20"/>
                    </w:rPr>
                    <w:t xml:space="preserve">  </w:t>
                  </w:r>
                  <w:r>
                    <w:rPr>
                      <w:spacing w:val="7"/>
                      <w:sz w:val="20"/>
                      <w:szCs w:val="20"/>
                    </w:rPr>
                    <w:t xml:space="preserve">不属于限制类和淘汰  </w:t>
                  </w:r>
                  <w:r>
                    <w:rPr>
                      <w:sz w:val="20"/>
                      <w:szCs w:val="20"/>
                    </w:rPr>
                    <w:t>类。</w:t>
                  </w:r>
                </w:p>
              </w:tc>
              <w:tc>
                <w:tcPr>
                  <w:tcW w:w="857" w:type="dxa"/>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65" w:line="228" w:lineRule="auto"/>
                    <w:ind w:left="226"/>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5" w:hRule="atLeast"/>
              </w:trPr>
              <w:tc>
                <w:tcPr>
                  <w:tcW w:w="1037" w:type="dxa"/>
                  <w:vMerge w:val="continue"/>
                  <w:tcBorders>
                    <w:top w:val="nil"/>
                  </w:tcBorders>
                  <w:vAlign w:val="top"/>
                </w:tcPr>
                <w:p>
                  <w:pPr>
                    <w:rPr>
                      <w:rFonts w:ascii="Arial"/>
                      <w:sz w:val="21"/>
                    </w:rPr>
                  </w:pPr>
                </w:p>
              </w:tc>
              <w:tc>
                <w:tcPr>
                  <w:tcW w:w="4161" w:type="dxa"/>
                  <w:vAlign w:val="top"/>
                </w:tcPr>
                <w:p>
                  <w:pPr>
                    <w:pStyle w:val="6"/>
                    <w:spacing w:before="28" w:line="249" w:lineRule="auto"/>
                    <w:ind w:left="107" w:right="97"/>
                    <w:rPr>
                      <w:sz w:val="20"/>
                      <w:szCs w:val="20"/>
                    </w:rPr>
                  </w:pPr>
                  <w:r>
                    <w:rPr>
                      <w:rFonts w:ascii="Times New Roman" w:hAnsi="Times New Roman" w:eastAsia="Times New Roman" w:cs="Times New Roman"/>
                      <w:spacing w:val="8"/>
                      <w:sz w:val="20"/>
                      <w:szCs w:val="20"/>
                    </w:rPr>
                    <w:t>2.</w:t>
                  </w:r>
                  <w:r>
                    <w:rPr>
                      <w:spacing w:val="8"/>
                      <w:sz w:val="20"/>
                      <w:szCs w:val="20"/>
                    </w:rPr>
                    <w:t>严格环境准入。严格执行</w:t>
                  </w:r>
                  <w:r>
                    <w:rPr>
                      <w:rFonts w:ascii="Times New Roman" w:hAnsi="Times New Roman" w:eastAsia="Times New Roman" w:cs="Times New Roman"/>
                      <w:spacing w:val="8"/>
                      <w:sz w:val="20"/>
                      <w:szCs w:val="20"/>
                    </w:rPr>
                    <w:t>“</w:t>
                  </w:r>
                  <w:r>
                    <w:rPr>
                      <w:spacing w:val="8"/>
                      <w:sz w:val="20"/>
                      <w:szCs w:val="20"/>
                    </w:rPr>
                    <w:t>三线一单</w:t>
                  </w:r>
                  <w:r>
                    <w:rPr>
                      <w:rFonts w:ascii="Times New Roman" w:hAnsi="Times New Roman" w:eastAsia="Times New Roman" w:cs="Times New Roman"/>
                      <w:spacing w:val="8"/>
                      <w:sz w:val="20"/>
                      <w:szCs w:val="20"/>
                    </w:rPr>
                    <w:t>”</w:t>
                  </w:r>
                  <w:r>
                    <w:rPr>
                      <w:spacing w:val="8"/>
                      <w:sz w:val="20"/>
                      <w:szCs w:val="20"/>
                    </w:rPr>
                    <w:t>为核</w:t>
                  </w:r>
                  <w:r>
                    <w:rPr>
                      <w:spacing w:val="11"/>
                      <w:sz w:val="20"/>
                      <w:szCs w:val="20"/>
                    </w:rPr>
                    <w:t xml:space="preserve"> </w:t>
                  </w:r>
                  <w:r>
                    <w:rPr>
                      <w:spacing w:val="7"/>
                      <w:sz w:val="20"/>
                      <w:szCs w:val="20"/>
                    </w:rPr>
                    <w:t>心的生态环境分区管控体系，制（修）订纺 织印染（数码喷印）等行业绿色准入指导意 见。严格执行建设项目新增</w:t>
                  </w:r>
                  <w:r>
                    <w:rPr>
                      <w:spacing w:val="-29"/>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7"/>
                      <w:sz w:val="20"/>
                      <w:szCs w:val="20"/>
                    </w:rPr>
                    <w:t xml:space="preserve"> </w:t>
                  </w:r>
                  <w:r>
                    <w:rPr>
                      <w:spacing w:val="7"/>
                      <w:sz w:val="20"/>
                      <w:szCs w:val="20"/>
                    </w:rPr>
                    <w:t>排放量区</w:t>
                  </w:r>
                  <w:r>
                    <w:rPr>
                      <w:sz w:val="20"/>
                      <w:szCs w:val="20"/>
                    </w:rPr>
                    <w:t xml:space="preserve"> </w:t>
                  </w:r>
                  <w:r>
                    <w:rPr>
                      <w:spacing w:val="7"/>
                      <w:sz w:val="20"/>
                      <w:szCs w:val="20"/>
                    </w:rPr>
                    <w:t>域削减替代规定，削减措施原则上应优先来</w:t>
                  </w:r>
                  <w:r>
                    <w:rPr>
                      <w:spacing w:val="9"/>
                      <w:sz w:val="20"/>
                      <w:szCs w:val="20"/>
                    </w:rPr>
                    <w:t xml:space="preserve"> </w:t>
                  </w:r>
                  <w:r>
                    <w:rPr>
                      <w:spacing w:val="8"/>
                      <w:sz w:val="20"/>
                      <w:szCs w:val="20"/>
                    </w:rPr>
                    <w:t xml:space="preserve">源于纳入排污许可管理的排污单位采取的  </w:t>
                  </w:r>
                  <w:r>
                    <w:rPr>
                      <w:spacing w:val="7"/>
                      <w:sz w:val="20"/>
                      <w:szCs w:val="20"/>
                    </w:rPr>
                    <w:t>治理措施，并与建设项目位于同一设区市。</w:t>
                  </w:r>
                  <w:r>
                    <w:rPr>
                      <w:spacing w:val="16"/>
                      <w:sz w:val="20"/>
                      <w:szCs w:val="20"/>
                    </w:rPr>
                    <w:t xml:space="preserve"> </w:t>
                  </w:r>
                  <w:r>
                    <w:rPr>
                      <w:spacing w:val="7"/>
                      <w:sz w:val="20"/>
                      <w:szCs w:val="20"/>
                    </w:rPr>
                    <w:t>上一年度环境空气质量达标的区域，对石化</w:t>
                  </w:r>
                  <w:r>
                    <w:rPr>
                      <w:spacing w:val="9"/>
                      <w:sz w:val="20"/>
                      <w:szCs w:val="20"/>
                    </w:rPr>
                    <w:t xml:space="preserve"> </w:t>
                  </w:r>
                  <w:r>
                    <w:rPr>
                      <w:spacing w:val="15"/>
                      <w:sz w:val="20"/>
                      <w:szCs w:val="20"/>
                    </w:rPr>
                    <w:t>等行业的建设项目</w:t>
                  </w:r>
                  <w:r>
                    <w:rPr>
                      <w:rFonts w:ascii="Times New Roman" w:hAnsi="Times New Roman" w:eastAsia="Times New Roman" w:cs="Times New Roman"/>
                      <w:sz w:val="20"/>
                      <w:szCs w:val="20"/>
                    </w:rPr>
                    <w:t>VOCs</w:t>
                  </w:r>
                  <w:r>
                    <w:rPr>
                      <w:spacing w:val="15"/>
                      <w:sz w:val="20"/>
                      <w:szCs w:val="20"/>
                    </w:rPr>
                    <w:t>排放量实行等量削</w:t>
                  </w:r>
                  <w:r>
                    <w:rPr>
                      <w:sz w:val="20"/>
                      <w:szCs w:val="20"/>
                    </w:rPr>
                    <w:t xml:space="preserve"> </w:t>
                  </w:r>
                  <w:r>
                    <w:rPr>
                      <w:spacing w:val="7"/>
                      <w:sz w:val="20"/>
                      <w:szCs w:val="20"/>
                    </w:rPr>
                    <w:t>减；上一年度环境空气质量不达标的区域，</w:t>
                  </w:r>
                  <w:r>
                    <w:rPr>
                      <w:spacing w:val="16"/>
                      <w:sz w:val="20"/>
                      <w:szCs w:val="20"/>
                    </w:rPr>
                    <w:t xml:space="preserve"> </w:t>
                  </w:r>
                  <w:r>
                    <w:rPr>
                      <w:spacing w:val="15"/>
                      <w:sz w:val="20"/>
                      <w:szCs w:val="20"/>
                    </w:rPr>
                    <w:t>对石化等行业的建设项目</w:t>
                  </w:r>
                  <w:r>
                    <w:rPr>
                      <w:rFonts w:ascii="Times New Roman" w:hAnsi="Times New Roman" w:eastAsia="Times New Roman" w:cs="Times New Roman"/>
                      <w:sz w:val="20"/>
                      <w:szCs w:val="20"/>
                    </w:rPr>
                    <w:t>VOCs</w:t>
                  </w:r>
                  <w:r>
                    <w:rPr>
                      <w:spacing w:val="15"/>
                      <w:sz w:val="20"/>
                      <w:szCs w:val="20"/>
                    </w:rPr>
                    <w:t>排放量实行</w:t>
                  </w:r>
                  <w:r>
                    <w:rPr>
                      <w:spacing w:val="2"/>
                      <w:sz w:val="20"/>
                      <w:szCs w:val="20"/>
                    </w:rPr>
                    <w:t xml:space="preserve"> </w:t>
                  </w:r>
                  <w:r>
                    <w:rPr>
                      <w:rFonts w:ascii="Times New Roman" w:hAnsi="Times New Roman" w:eastAsia="Times New Roman" w:cs="Times New Roman"/>
                      <w:spacing w:val="9"/>
                      <w:sz w:val="20"/>
                      <w:szCs w:val="20"/>
                    </w:rPr>
                    <w:t xml:space="preserve">2 </w:t>
                  </w:r>
                  <w:r>
                    <w:rPr>
                      <w:spacing w:val="9"/>
                      <w:sz w:val="20"/>
                      <w:szCs w:val="20"/>
                    </w:rPr>
                    <w:t>倍量削减，直至达标后的下一年再恢复等</w:t>
                  </w:r>
                  <w:r>
                    <w:rPr>
                      <w:sz w:val="20"/>
                      <w:szCs w:val="20"/>
                    </w:rPr>
                    <w:t xml:space="preserve"> </w:t>
                  </w:r>
                  <w:r>
                    <w:rPr>
                      <w:spacing w:val="6"/>
                      <w:sz w:val="20"/>
                      <w:szCs w:val="20"/>
                    </w:rPr>
                    <w:t>量削减。</w:t>
                  </w:r>
                </w:p>
              </w:tc>
              <w:tc>
                <w:tcPr>
                  <w:tcW w:w="2189" w:type="dxa"/>
                  <w:vAlign w:val="top"/>
                </w:tcPr>
                <w:p>
                  <w:pPr>
                    <w:pStyle w:val="6"/>
                    <w:spacing w:before="163" w:line="246" w:lineRule="auto"/>
                    <w:ind w:left="114" w:right="104"/>
                    <w:rPr>
                      <w:sz w:val="20"/>
                      <w:szCs w:val="20"/>
                    </w:rPr>
                  </w:pPr>
                  <w:r>
                    <w:rPr>
                      <w:spacing w:val="7"/>
                      <w:sz w:val="20"/>
                      <w:szCs w:val="20"/>
                    </w:rPr>
                    <w:t>根据《文成县</w:t>
                  </w:r>
                  <w:r>
                    <w:rPr>
                      <w:rFonts w:ascii="Times New Roman" w:hAnsi="Times New Roman" w:eastAsia="Times New Roman" w:cs="Times New Roman"/>
                      <w:spacing w:val="7"/>
                      <w:sz w:val="20"/>
                      <w:szCs w:val="20"/>
                    </w:rPr>
                    <w:t>“</w:t>
                  </w:r>
                  <w:r>
                    <w:rPr>
                      <w:spacing w:val="7"/>
                      <w:sz w:val="20"/>
                      <w:szCs w:val="20"/>
                    </w:rPr>
                    <w:t>三线一</w:t>
                  </w:r>
                  <w:r>
                    <w:rPr>
                      <w:spacing w:val="5"/>
                      <w:sz w:val="20"/>
                      <w:szCs w:val="20"/>
                    </w:rPr>
                    <w:t xml:space="preserve"> </w:t>
                  </w:r>
                  <w:r>
                    <w:rPr>
                      <w:spacing w:val="8"/>
                      <w:sz w:val="20"/>
                      <w:szCs w:val="20"/>
                    </w:rPr>
                    <w:t>单生态环境分区管控 方案》，本项目所在 区块属于</w:t>
                  </w:r>
                  <w:r>
                    <w:rPr>
                      <w:rFonts w:ascii="Times New Roman" w:hAnsi="Times New Roman" w:eastAsia="Times New Roman" w:cs="Times New Roman"/>
                      <w:spacing w:val="8"/>
                      <w:sz w:val="20"/>
                      <w:szCs w:val="20"/>
                    </w:rPr>
                    <w:t>“</w:t>
                  </w:r>
                  <w:r>
                    <w:rPr>
                      <w:spacing w:val="8"/>
                      <w:sz w:val="20"/>
                      <w:szCs w:val="20"/>
                    </w:rPr>
                    <w:t>温州市文</w:t>
                  </w:r>
                </w:p>
                <w:p>
                  <w:pPr>
                    <w:pStyle w:val="6"/>
                    <w:spacing w:before="25" w:line="239" w:lineRule="auto"/>
                    <w:ind w:left="115" w:right="188"/>
                    <w:rPr>
                      <w:sz w:val="20"/>
                      <w:szCs w:val="20"/>
                    </w:rPr>
                  </w:pPr>
                  <w:r>
                    <w:rPr>
                      <w:spacing w:val="8"/>
                      <w:sz w:val="20"/>
                      <w:szCs w:val="20"/>
                    </w:rPr>
                    <w:t>成县百丈漈产业集聚</w:t>
                  </w:r>
                  <w:r>
                    <w:rPr>
                      <w:spacing w:val="6"/>
                      <w:sz w:val="20"/>
                      <w:szCs w:val="20"/>
                    </w:rPr>
                    <w:t xml:space="preserve"> </w:t>
                  </w:r>
                  <w:r>
                    <w:rPr>
                      <w:spacing w:val="8"/>
                      <w:sz w:val="20"/>
                      <w:szCs w:val="20"/>
                    </w:rPr>
                    <w:t>重点管控单元</w:t>
                  </w:r>
                </w:p>
                <w:p>
                  <w:pPr>
                    <w:pStyle w:val="6"/>
                    <w:spacing w:before="26" w:line="244" w:lineRule="auto"/>
                    <w:ind w:left="115" w:right="148" w:firstLine="9"/>
                    <w:rPr>
                      <w:sz w:val="20"/>
                      <w:szCs w:val="20"/>
                    </w:rPr>
                  </w:pPr>
                  <w:r>
                    <w:rPr>
                      <w:spacing w:val="-4"/>
                      <w:sz w:val="20"/>
                      <w:szCs w:val="20"/>
                    </w:rPr>
                    <w:t>（</w:t>
                  </w:r>
                  <w:r>
                    <w:rPr>
                      <w:rFonts w:ascii="Times New Roman" w:hAnsi="Times New Roman" w:eastAsia="Times New Roman" w:cs="Times New Roman"/>
                      <w:spacing w:val="-4"/>
                      <w:sz w:val="20"/>
                      <w:szCs w:val="20"/>
                    </w:rPr>
                    <w:t>ZH33032820001</w:t>
                  </w:r>
                  <w:r>
                    <w:rPr>
                      <w:spacing w:val="-4"/>
                      <w:sz w:val="20"/>
                      <w:szCs w:val="20"/>
                    </w:rPr>
                    <w:t>）</w:t>
                  </w:r>
                  <w:r>
                    <w:rPr>
                      <w:rFonts w:ascii="Times New Roman" w:hAnsi="Times New Roman" w:eastAsia="Times New Roman" w:cs="Times New Roman"/>
                      <w:spacing w:val="-4"/>
                      <w:sz w:val="20"/>
                      <w:szCs w:val="20"/>
                    </w:rPr>
                    <w:t>ℽ</w:t>
                  </w:r>
                  <w:r>
                    <w:rPr>
                      <w:rFonts w:ascii="Times New Roman" w:hAnsi="Times New Roman" w:eastAsia="Times New Roman" w:cs="Times New Roman"/>
                      <w:spacing w:val="-27"/>
                      <w:sz w:val="20"/>
                      <w:szCs w:val="20"/>
                    </w:rPr>
                    <w:t xml:space="preserve"> </w:t>
                  </w:r>
                  <w:r>
                    <w:rPr>
                      <w:spacing w:val="-4"/>
                      <w:sz w:val="20"/>
                      <w:szCs w:val="20"/>
                    </w:rPr>
                    <w:t>,</w:t>
                  </w:r>
                  <w:r>
                    <w:rPr>
                      <w:sz w:val="20"/>
                      <w:szCs w:val="20"/>
                    </w:rPr>
                    <w:t xml:space="preserve"> </w:t>
                  </w:r>
                  <w:r>
                    <w:rPr>
                      <w:spacing w:val="8"/>
                      <w:sz w:val="20"/>
                      <w:szCs w:val="20"/>
                    </w:rPr>
                    <w:t>本项目建设符合文成</w:t>
                  </w:r>
                  <w:r>
                    <w:rPr>
                      <w:spacing w:val="6"/>
                      <w:sz w:val="20"/>
                      <w:szCs w:val="20"/>
                    </w:rPr>
                    <w:t xml:space="preserve"> </w:t>
                  </w:r>
                  <w:r>
                    <w:rPr>
                      <w:spacing w:val="8"/>
                      <w:sz w:val="20"/>
                      <w:szCs w:val="20"/>
                    </w:rPr>
                    <w:t>县</w:t>
                  </w:r>
                  <w:r>
                    <w:rPr>
                      <w:rFonts w:ascii="Times New Roman" w:hAnsi="Times New Roman" w:eastAsia="Times New Roman" w:cs="Times New Roman"/>
                      <w:spacing w:val="8"/>
                      <w:sz w:val="20"/>
                      <w:szCs w:val="20"/>
                    </w:rPr>
                    <w:t>“</w:t>
                  </w:r>
                  <w:r>
                    <w:rPr>
                      <w:spacing w:val="8"/>
                      <w:sz w:val="20"/>
                      <w:szCs w:val="20"/>
                    </w:rPr>
                    <w:t>三线一单生态分</w:t>
                  </w:r>
                </w:p>
                <w:p>
                  <w:pPr>
                    <w:pStyle w:val="6"/>
                    <w:spacing w:before="25" w:line="243" w:lineRule="auto"/>
                    <w:ind w:left="114" w:right="103" w:firstLine="15"/>
                    <w:rPr>
                      <w:sz w:val="20"/>
                      <w:szCs w:val="20"/>
                    </w:rPr>
                  </w:pPr>
                  <w:r>
                    <w:rPr>
                      <w:spacing w:val="7"/>
                      <w:sz w:val="20"/>
                      <w:szCs w:val="20"/>
                    </w:rPr>
                    <w:t>区管控方案要求。本</w:t>
                  </w:r>
                  <w:r>
                    <w:rPr>
                      <w:sz w:val="20"/>
                      <w:szCs w:val="20"/>
                    </w:rPr>
                    <w:t xml:space="preserve">  </w:t>
                  </w:r>
                  <w:r>
                    <w:rPr>
                      <w:spacing w:val="3"/>
                      <w:sz w:val="20"/>
                      <w:szCs w:val="20"/>
                    </w:rPr>
                    <w:t>项目实施</w:t>
                  </w:r>
                  <w:r>
                    <w:rPr>
                      <w:spacing w:val="-54"/>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19"/>
                      <w:sz w:val="20"/>
                      <w:szCs w:val="20"/>
                    </w:rPr>
                    <w:t xml:space="preserve"> </w:t>
                  </w:r>
                  <w:r>
                    <w:rPr>
                      <w:spacing w:val="3"/>
                      <w:sz w:val="20"/>
                      <w:szCs w:val="20"/>
                    </w:rPr>
                    <w:t>的</w:t>
                  </w:r>
                  <w:r>
                    <w:rPr>
                      <w:spacing w:val="-30"/>
                      <w:sz w:val="20"/>
                      <w:szCs w:val="20"/>
                    </w:rPr>
                    <w:t xml:space="preserve"> </w:t>
                  </w:r>
                  <w:r>
                    <w:rPr>
                      <w:rFonts w:ascii="Times New Roman" w:hAnsi="Times New Roman" w:eastAsia="Times New Roman" w:cs="Times New Roman"/>
                      <w:spacing w:val="3"/>
                      <w:sz w:val="20"/>
                      <w:szCs w:val="20"/>
                    </w:rPr>
                    <w:t>1:1</w:t>
                  </w:r>
                  <w:r>
                    <w:rPr>
                      <w:rFonts w:ascii="Times New Roman" w:hAnsi="Times New Roman" w:eastAsia="Times New Roman" w:cs="Times New Roman"/>
                      <w:sz w:val="20"/>
                      <w:szCs w:val="20"/>
                    </w:rPr>
                    <w:t xml:space="preserve"> </w:t>
                  </w:r>
                  <w:r>
                    <w:rPr>
                      <w:spacing w:val="6"/>
                      <w:sz w:val="20"/>
                      <w:szCs w:val="20"/>
                    </w:rPr>
                    <w:t>倍削减替代。</w:t>
                  </w:r>
                </w:p>
              </w:tc>
              <w:tc>
                <w:tcPr>
                  <w:tcW w:w="857"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65" w:line="228" w:lineRule="auto"/>
                    <w:ind w:left="226"/>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6" w:hRule="atLeast"/>
              </w:trPr>
              <w:tc>
                <w:tcPr>
                  <w:tcW w:w="1037" w:type="dxa"/>
                  <w:tcBorders>
                    <w:bottom w:val="nil"/>
                  </w:tcBorders>
                  <w:vAlign w:val="top"/>
                </w:tcPr>
                <w:p>
                  <w:pPr>
                    <w:spacing w:line="303" w:lineRule="auto"/>
                    <w:rPr>
                      <w:rFonts w:ascii="Arial"/>
                      <w:sz w:val="21"/>
                    </w:rPr>
                  </w:pPr>
                </w:p>
                <w:p>
                  <w:pPr>
                    <w:spacing w:line="304" w:lineRule="auto"/>
                    <w:rPr>
                      <w:rFonts w:ascii="Arial"/>
                      <w:sz w:val="21"/>
                    </w:rPr>
                  </w:pPr>
                </w:p>
                <w:p>
                  <w:pPr>
                    <w:spacing w:line="304" w:lineRule="auto"/>
                    <w:rPr>
                      <w:rFonts w:ascii="Arial"/>
                      <w:sz w:val="21"/>
                    </w:rPr>
                  </w:pPr>
                </w:p>
                <w:p>
                  <w:pPr>
                    <w:pStyle w:val="6"/>
                    <w:spacing w:before="65" w:line="247" w:lineRule="auto"/>
                    <w:ind w:left="208" w:right="201" w:firstLine="4"/>
                    <w:jc w:val="both"/>
                    <w:rPr>
                      <w:sz w:val="20"/>
                      <w:szCs w:val="20"/>
                    </w:rPr>
                  </w:pPr>
                  <w:r>
                    <w:rPr>
                      <w:spacing w:val="6"/>
                      <w:sz w:val="20"/>
                      <w:szCs w:val="20"/>
                    </w:rPr>
                    <w:t>大力推</w:t>
                  </w:r>
                  <w:r>
                    <w:rPr>
                      <w:sz w:val="20"/>
                      <w:szCs w:val="20"/>
                    </w:rPr>
                    <w:t xml:space="preserve"> </w:t>
                  </w:r>
                  <w:r>
                    <w:rPr>
                      <w:spacing w:val="7"/>
                      <w:sz w:val="20"/>
                      <w:szCs w:val="20"/>
                    </w:rPr>
                    <w:t>进绿色</w:t>
                  </w:r>
                  <w:r>
                    <w:rPr>
                      <w:sz w:val="20"/>
                      <w:szCs w:val="20"/>
                    </w:rPr>
                    <w:t xml:space="preserve"> </w:t>
                  </w:r>
                  <w:r>
                    <w:rPr>
                      <w:spacing w:val="7"/>
                      <w:sz w:val="20"/>
                      <w:szCs w:val="20"/>
                    </w:rPr>
                    <w:t>生产强</w:t>
                  </w:r>
                  <w:r>
                    <w:rPr>
                      <w:sz w:val="20"/>
                      <w:szCs w:val="20"/>
                    </w:rPr>
                    <w:t xml:space="preserve"> </w:t>
                  </w:r>
                  <w:r>
                    <w:rPr>
                      <w:spacing w:val="7"/>
                      <w:sz w:val="20"/>
                      <w:szCs w:val="20"/>
                    </w:rPr>
                    <w:t>化源头</w:t>
                  </w:r>
                  <w:r>
                    <w:rPr>
                      <w:sz w:val="20"/>
                      <w:szCs w:val="20"/>
                    </w:rPr>
                    <w:t xml:space="preserve"> </w:t>
                  </w:r>
                  <w:r>
                    <w:rPr>
                      <w:spacing w:val="15"/>
                      <w:w w:val="121"/>
                      <w:sz w:val="20"/>
                      <w:szCs w:val="20"/>
                    </w:rPr>
                    <w:t>控制</w:t>
                  </w:r>
                </w:p>
              </w:tc>
              <w:tc>
                <w:tcPr>
                  <w:tcW w:w="4161" w:type="dxa"/>
                  <w:tcBorders>
                    <w:bottom w:val="nil"/>
                  </w:tcBorders>
                  <w:vAlign w:val="top"/>
                </w:tcPr>
                <w:p>
                  <w:pPr>
                    <w:pStyle w:val="6"/>
                    <w:spacing w:before="28" w:line="249" w:lineRule="auto"/>
                    <w:ind w:left="110" w:right="98" w:firstLine="1"/>
                    <w:rPr>
                      <w:sz w:val="20"/>
                      <w:szCs w:val="20"/>
                    </w:rPr>
                  </w:pPr>
                  <w:r>
                    <w:rPr>
                      <w:rFonts w:ascii="Times New Roman" w:hAnsi="Times New Roman" w:eastAsia="Times New Roman" w:cs="Times New Roman"/>
                      <w:spacing w:val="8"/>
                      <w:sz w:val="20"/>
                      <w:szCs w:val="20"/>
                    </w:rPr>
                    <w:t>3.</w:t>
                  </w:r>
                  <w:r>
                    <w:rPr>
                      <w:spacing w:val="8"/>
                      <w:sz w:val="20"/>
                      <w:szCs w:val="20"/>
                    </w:rPr>
                    <w:t>全面提升生产工艺绿色化水平。石化、化</w:t>
                  </w:r>
                  <w:r>
                    <w:rPr>
                      <w:spacing w:val="16"/>
                      <w:sz w:val="20"/>
                      <w:szCs w:val="20"/>
                    </w:rPr>
                    <w:t xml:space="preserve"> </w:t>
                  </w:r>
                  <w:r>
                    <w:rPr>
                      <w:spacing w:val="7"/>
                      <w:sz w:val="20"/>
                      <w:szCs w:val="20"/>
                    </w:rPr>
                    <w:t>工等行业应采用原辅材料利用率高、废弃物</w:t>
                  </w:r>
                  <w:r>
                    <w:rPr>
                      <w:spacing w:val="6"/>
                      <w:sz w:val="20"/>
                      <w:szCs w:val="20"/>
                    </w:rPr>
                    <w:t xml:space="preserve"> </w:t>
                  </w:r>
                  <w:r>
                    <w:rPr>
                      <w:spacing w:val="7"/>
                      <w:sz w:val="20"/>
                      <w:szCs w:val="20"/>
                    </w:rPr>
                    <w:t>产生量少的生产工艺，提升生产装备水平，</w:t>
                  </w:r>
                  <w:r>
                    <w:rPr>
                      <w:spacing w:val="12"/>
                      <w:sz w:val="20"/>
                      <w:szCs w:val="20"/>
                    </w:rPr>
                    <w:t xml:space="preserve"> </w:t>
                  </w:r>
                  <w:r>
                    <w:rPr>
                      <w:spacing w:val="7"/>
                      <w:sz w:val="20"/>
                      <w:szCs w:val="20"/>
                    </w:rPr>
                    <w:t>采用密闭化、连续化、自动化、管道化等生</w:t>
                  </w:r>
                  <w:r>
                    <w:rPr>
                      <w:spacing w:val="6"/>
                      <w:sz w:val="20"/>
                      <w:szCs w:val="20"/>
                    </w:rPr>
                    <w:t xml:space="preserve"> </w:t>
                  </w:r>
                  <w:r>
                    <w:rPr>
                      <w:spacing w:val="7"/>
                      <w:sz w:val="20"/>
                      <w:szCs w:val="20"/>
                    </w:rPr>
                    <w:t>产技术，鼓励工艺装置采取重力流布置，推</w:t>
                  </w:r>
                  <w:r>
                    <w:rPr>
                      <w:spacing w:val="6"/>
                      <w:sz w:val="20"/>
                      <w:szCs w:val="20"/>
                    </w:rPr>
                    <w:t xml:space="preserve"> </w:t>
                  </w:r>
                  <w:r>
                    <w:rPr>
                      <w:spacing w:val="7"/>
                      <w:sz w:val="20"/>
                      <w:szCs w:val="20"/>
                    </w:rPr>
                    <w:t>广采用油品在线调和技术、密闭式循环水冷</w:t>
                  </w:r>
                  <w:r>
                    <w:rPr>
                      <w:spacing w:val="6"/>
                      <w:sz w:val="20"/>
                      <w:szCs w:val="20"/>
                    </w:rPr>
                    <w:t xml:space="preserve"> </w:t>
                  </w:r>
                  <w:r>
                    <w:rPr>
                      <w:spacing w:val="7"/>
                      <w:sz w:val="20"/>
                      <w:szCs w:val="20"/>
                    </w:rPr>
                    <w:t>却系统等。工业涂装行业重点推进使用紧凑</w:t>
                  </w:r>
                  <w:r>
                    <w:rPr>
                      <w:spacing w:val="4"/>
                      <w:sz w:val="20"/>
                      <w:szCs w:val="20"/>
                    </w:rPr>
                    <w:t xml:space="preserve"> </w:t>
                  </w:r>
                  <w:r>
                    <w:rPr>
                      <w:spacing w:val="7"/>
                      <w:sz w:val="20"/>
                      <w:szCs w:val="20"/>
                    </w:rPr>
                    <w:t>式涂装工艺，推广采用辊涂、静电喷涂、高</w:t>
                  </w:r>
                  <w:r>
                    <w:rPr>
                      <w:spacing w:val="6"/>
                      <w:sz w:val="20"/>
                      <w:szCs w:val="20"/>
                    </w:rPr>
                    <w:t xml:space="preserve"> </w:t>
                  </w:r>
                  <w:r>
                    <w:rPr>
                      <w:spacing w:val="7"/>
                      <w:sz w:val="20"/>
                      <w:szCs w:val="20"/>
                    </w:rPr>
                    <w:t>压无气喷涂、空气辅助无气喷涂、热喷涂、</w:t>
                  </w:r>
                  <w:r>
                    <w:rPr>
                      <w:spacing w:val="12"/>
                      <w:sz w:val="20"/>
                      <w:szCs w:val="20"/>
                    </w:rPr>
                    <w:t xml:space="preserve"> </w:t>
                  </w:r>
                  <w:r>
                    <w:rPr>
                      <w:spacing w:val="7"/>
                      <w:sz w:val="20"/>
                      <w:szCs w:val="20"/>
                    </w:rPr>
                    <w:t>超临界二氧化碳喷涂等技术，鼓励企业采用</w:t>
                  </w:r>
                  <w:r>
                    <w:rPr>
                      <w:spacing w:val="4"/>
                      <w:sz w:val="20"/>
                      <w:szCs w:val="20"/>
                    </w:rPr>
                    <w:t xml:space="preserve"> </w:t>
                  </w:r>
                  <w:r>
                    <w:rPr>
                      <w:spacing w:val="7"/>
                      <w:sz w:val="20"/>
                      <w:szCs w:val="20"/>
                    </w:rPr>
                    <w:t>自动化、智能化喷涂设备替代人工喷涂，减</w:t>
                  </w:r>
                  <w:r>
                    <w:rPr>
                      <w:spacing w:val="6"/>
                      <w:sz w:val="20"/>
                      <w:szCs w:val="20"/>
                    </w:rPr>
                    <w:t xml:space="preserve"> </w:t>
                  </w:r>
                  <w:r>
                    <w:rPr>
                      <w:spacing w:val="7"/>
                      <w:sz w:val="20"/>
                      <w:szCs w:val="20"/>
                    </w:rPr>
                    <w:t>少使用空气喷涂技术。包装印刷行业推广使</w:t>
                  </w:r>
                </w:p>
              </w:tc>
              <w:tc>
                <w:tcPr>
                  <w:tcW w:w="2189" w:type="dxa"/>
                  <w:tcBorders>
                    <w:bottom w:val="nil"/>
                  </w:tcBorders>
                  <w:vAlign w:val="top"/>
                </w:tcPr>
                <w:p>
                  <w:pPr>
                    <w:spacing w:line="296" w:lineRule="auto"/>
                    <w:rPr>
                      <w:rFonts w:ascii="Arial"/>
                      <w:sz w:val="21"/>
                    </w:rPr>
                  </w:pPr>
                </w:p>
                <w:p>
                  <w:pPr>
                    <w:spacing w:line="296" w:lineRule="auto"/>
                    <w:rPr>
                      <w:rFonts w:ascii="Arial"/>
                      <w:sz w:val="21"/>
                    </w:rPr>
                  </w:pPr>
                </w:p>
                <w:p>
                  <w:pPr>
                    <w:spacing w:line="296" w:lineRule="auto"/>
                    <w:rPr>
                      <w:rFonts w:ascii="Arial"/>
                      <w:sz w:val="21"/>
                    </w:rPr>
                  </w:pPr>
                </w:p>
                <w:p>
                  <w:pPr>
                    <w:spacing w:line="296" w:lineRule="auto"/>
                    <w:rPr>
                      <w:rFonts w:ascii="Arial"/>
                      <w:sz w:val="21"/>
                    </w:rPr>
                  </w:pPr>
                </w:p>
                <w:p>
                  <w:pPr>
                    <w:pStyle w:val="6"/>
                    <w:spacing w:before="65" w:line="244" w:lineRule="auto"/>
                    <w:ind w:left="115" w:right="104"/>
                    <w:jc w:val="both"/>
                    <w:rPr>
                      <w:sz w:val="20"/>
                      <w:szCs w:val="20"/>
                    </w:rPr>
                  </w:pPr>
                  <w:r>
                    <w:rPr>
                      <w:spacing w:val="18"/>
                      <w:sz w:val="20"/>
                      <w:szCs w:val="20"/>
                    </w:rPr>
                    <w:t>本项目采用先进的自</w:t>
                  </w:r>
                  <w:r>
                    <w:rPr>
                      <w:sz w:val="20"/>
                      <w:szCs w:val="20"/>
                    </w:rPr>
                    <w:t xml:space="preserve"> </w:t>
                  </w:r>
                  <w:r>
                    <w:rPr>
                      <w:spacing w:val="45"/>
                      <w:sz w:val="20"/>
                      <w:szCs w:val="20"/>
                    </w:rPr>
                    <w:t>动静电粉末喷涂设</w:t>
                  </w:r>
                  <w:r>
                    <w:rPr>
                      <w:spacing w:val="3"/>
                      <w:sz w:val="20"/>
                      <w:szCs w:val="20"/>
                    </w:rPr>
                    <w:t xml:space="preserve"> </w:t>
                  </w:r>
                  <w:r>
                    <w:rPr>
                      <w:sz w:val="20"/>
                      <w:szCs w:val="20"/>
                    </w:rPr>
                    <w:t>备。</w:t>
                  </w:r>
                </w:p>
              </w:tc>
              <w:tc>
                <w:tcPr>
                  <w:tcW w:w="857" w:type="dxa"/>
                  <w:tcBorders>
                    <w:bottom w:val="nil"/>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pStyle w:val="6"/>
                    <w:spacing w:before="65" w:line="228" w:lineRule="auto"/>
                    <w:ind w:left="226"/>
                    <w:rPr>
                      <w:sz w:val="20"/>
                      <w:szCs w:val="20"/>
                    </w:rPr>
                  </w:pPr>
                  <w:r>
                    <w:rPr>
                      <w:spacing w:val="3"/>
                      <w:sz w:val="20"/>
                      <w:szCs w:val="20"/>
                    </w:rPr>
                    <w:t>符合</w:t>
                  </w:r>
                </w:p>
              </w:tc>
            </w:tr>
          </w:tbl>
          <w:p>
            <w:pPr>
              <w:spacing w:line="24" w:lineRule="exact"/>
              <w:rPr>
                <w:rFonts w:ascii="Arial"/>
                <w:sz w:val="2"/>
              </w:rPr>
            </w:pPr>
          </w:p>
        </w:tc>
      </w:tr>
    </w:tbl>
    <w:p>
      <w:pPr>
        <w:spacing w:line="206" w:lineRule="exact"/>
        <w:rPr>
          <w:rFonts w:ascii="Arial"/>
          <w:sz w:val="17"/>
        </w:rPr>
      </w:pPr>
    </w:p>
    <w:p>
      <w:pPr>
        <w:spacing w:line="206" w:lineRule="exact"/>
        <w:rPr>
          <w:rFonts w:ascii="Arial" w:hAnsi="Arial" w:eastAsia="Arial" w:cs="Arial"/>
          <w:sz w:val="17"/>
          <w:szCs w:val="17"/>
        </w:rPr>
        <w:sectPr>
          <w:pgSz w:w="11907" w:h="16840"/>
          <w:pgMar w:top="1231" w:right="1295" w:bottom="400" w:left="1295" w:header="991" w:footer="0" w:gutter="0"/>
          <w:cols w:equalWidth="0" w:num="1">
            <w:col w:w="9316"/>
          </w:cols>
        </w:sectPr>
      </w:pPr>
    </w:p>
    <w:p>
      <w:pPr>
        <w:pStyle w:val="2"/>
        <w:spacing w:before="36" w:line="185" w:lineRule="auto"/>
        <w:ind w:left="135"/>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w:t>
      </w:r>
      <w:r>
        <w:rPr>
          <w:rFonts w:ascii="Times New Roman" w:hAnsi="Times New Roman" w:eastAsia="Times New Roman" w:cs="Times New Roman"/>
          <w:spacing w:val="5"/>
          <w:sz w:val="18"/>
          <w:szCs w:val="18"/>
        </w:rPr>
        <w:t xml:space="preserve"> </w:t>
      </w:r>
      <w:r>
        <w:rPr>
          <w:rFonts w:ascii="Times New Roman" w:hAnsi="Times New Roman" w:eastAsia="Times New Roman" w:cs="Times New Roman"/>
          <w:spacing w:val="-3"/>
          <w:sz w:val="18"/>
          <w:szCs w:val="18"/>
        </w:rPr>
        <w:t>23</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3"/>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295" w:bottom="400" w:left="1295" w:header="991" w:footer="0" w:gutter="0"/>
          <w:cols w:equalWidth="0" w:num="2">
            <w:col w:w="6729" w:space="100"/>
            <w:col w:w="2488"/>
          </w:cols>
        </w:sectPr>
      </w:pPr>
    </w:p>
    <w:p>
      <w:pPr>
        <w:spacing w:before="58"/>
      </w:pPr>
      <w:r>
        <w:pict>
          <v:rect id="_x0000_s1032" o:spid="_x0000_s1032" o:spt="1" style="position:absolute;left:0pt;margin-left:527.65pt;margin-top:78.5pt;height:683.25pt;width:0.5pt;mso-position-horizontal-relative:page;mso-position-vertical-relative:page;z-index:251674624;mso-width-relative:page;mso-height-relative:page;" fillcolor="#000000" filled="t" stroked="f" coordsize="21600,21600" o:allowincell="f">
            <v:path/>
            <v:fill on="t" focussize="0,0"/>
            <v:stroke on="f"/>
            <v:imagedata o:title=""/>
            <o:lock v:ext="edit"/>
          </v:rect>
        </w:pict>
      </w:r>
    </w:p>
    <w:tbl>
      <w:tblPr>
        <w:tblStyle w:val="5"/>
        <w:tblW w:w="9290"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9"/>
        <w:gridCol w:w="1030"/>
        <w:gridCol w:w="4153"/>
        <w:gridCol w:w="2184"/>
        <w:gridCol w:w="9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1" w:hRule="atLeast"/>
        </w:trPr>
        <w:tc>
          <w:tcPr>
            <w:tcW w:w="1019" w:type="dxa"/>
            <w:vMerge w:val="restart"/>
            <w:tcBorders>
              <w:top w:val="single" w:color="000000" w:sz="10" w:space="0"/>
              <w:left w:val="single" w:color="000000" w:sz="10" w:space="0"/>
              <w:bottom w:val="nil"/>
            </w:tcBorders>
            <w:vAlign w:val="top"/>
          </w:tcPr>
          <w:p>
            <w:pPr>
              <w:rPr>
                <w:rFonts w:ascii="Arial"/>
                <w:sz w:val="21"/>
              </w:rPr>
            </w:pPr>
            <w:r>
              <w:pict>
                <v:rect id="_x0000_s1033" o:spid="_x0000_s1033" o:spt="1" style="position:absolute;left:0pt;margin-left:44.65pt;margin-top:1.4pt;height:684.85pt;width:0.5pt;mso-position-horizontal-relative:page;mso-position-vertical-relative:page;z-index:251675648;mso-width-relative:page;mso-height-relative:page;" fillcolor="#000000" filled="t" stroked="f" coordsize="21600,21600">
                  <v:path/>
                  <v:fill on="t" focussize="0,0"/>
                  <v:stroke on="f"/>
                  <v:imagedata o:title=""/>
                  <o:lock v:ext="edit"/>
                </v:rect>
              </w:pict>
            </w:r>
          </w:p>
        </w:tc>
        <w:tc>
          <w:tcPr>
            <w:tcW w:w="1030" w:type="dxa"/>
            <w:vMerge w:val="restart"/>
            <w:tcBorders>
              <w:top w:val="single" w:color="000000" w:sz="10" w:space="0"/>
              <w:bottom w:val="nil"/>
            </w:tcBorders>
            <w:vAlign w:val="top"/>
          </w:tcPr>
          <w:p>
            <w:pPr>
              <w:rPr>
                <w:rFonts w:ascii="Arial"/>
                <w:sz w:val="21"/>
              </w:rPr>
            </w:pPr>
          </w:p>
        </w:tc>
        <w:tc>
          <w:tcPr>
            <w:tcW w:w="4153" w:type="dxa"/>
            <w:tcBorders>
              <w:top w:val="single" w:color="000000" w:sz="10" w:space="0"/>
            </w:tcBorders>
            <w:vAlign w:val="top"/>
          </w:tcPr>
          <w:p>
            <w:pPr>
              <w:pStyle w:val="6"/>
              <w:spacing w:before="48" w:line="245" w:lineRule="auto"/>
              <w:ind w:left="106" w:right="101" w:firstLine="1"/>
              <w:jc w:val="both"/>
              <w:rPr>
                <w:sz w:val="20"/>
                <w:szCs w:val="20"/>
              </w:rPr>
            </w:pPr>
            <w:r>
              <w:rPr>
                <w:spacing w:val="7"/>
                <w:sz w:val="20"/>
                <w:szCs w:val="20"/>
              </w:rPr>
              <w:t>用无溶剂复合、共挤出复合技术，鼓励采用</w:t>
            </w:r>
            <w:r>
              <w:rPr>
                <w:spacing w:val="1"/>
                <w:sz w:val="20"/>
                <w:szCs w:val="20"/>
              </w:rPr>
              <w:t xml:space="preserve"> </w:t>
            </w:r>
            <w:r>
              <w:rPr>
                <w:spacing w:val="7"/>
                <w:sz w:val="20"/>
                <w:szCs w:val="20"/>
              </w:rPr>
              <w:t>水性凹印、醇水凹印、辐射固化凹印、柔版</w:t>
            </w:r>
            <w:r>
              <w:rPr>
                <w:spacing w:val="3"/>
                <w:sz w:val="20"/>
                <w:szCs w:val="20"/>
              </w:rPr>
              <w:t xml:space="preserve"> </w:t>
            </w:r>
            <w:r>
              <w:rPr>
                <w:spacing w:val="7"/>
                <w:sz w:val="20"/>
                <w:szCs w:val="20"/>
              </w:rPr>
              <w:t>印刷、无水胶印等印刷工艺。鼓励生产工艺</w:t>
            </w:r>
            <w:r>
              <w:rPr>
                <w:spacing w:val="3"/>
                <w:sz w:val="20"/>
                <w:szCs w:val="20"/>
              </w:rPr>
              <w:t xml:space="preserve"> </w:t>
            </w:r>
            <w:r>
              <w:rPr>
                <w:spacing w:val="7"/>
                <w:sz w:val="20"/>
                <w:szCs w:val="20"/>
              </w:rPr>
              <w:t>装备落后、在既有基础上整改困难的企业推</w:t>
            </w:r>
            <w:r>
              <w:rPr>
                <w:spacing w:val="3"/>
                <w:sz w:val="20"/>
                <w:szCs w:val="20"/>
              </w:rPr>
              <w:t xml:space="preserve"> </w:t>
            </w:r>
            <w:r>
              <w:rPr>
                <w:spacing w:val="7"/>
                <w:sz w:val="20"/>
                <w:szCs w:val="20"/>
              </w:rPr>
              <w:t>倒重建，从车间布局、工艺装备等方面全面</w:t>
            </w:r>
            <w:r>
              <w:rPr>
                <w:spacing w:val="5"/>
                <w:sz w:val="20"/>
                <w:szCs w:val="20"/>
              </w:rPr>
              <w:t xml:space="preserve"> </w:t>
            </w:r>
            <w:r>
              <w:rPr>
                <w:spacing w:val="7"/>
                <w:sz w:val="20"/>
                <w:szCs w:val="20"/>
              </w:rPr>
              <w:t>提升治理水平。</w:t>
            </w:r>
          </w:p>
        </w:tc>
        <w:tc>
          <w:tcPr>
            <w:tcW w:w="2184" w:type="dxa"/>
            <w:tcBorders>
              <w:top w:val="single" w:color="000000" w:sz="10" w:space="0"/>
            </w:tcBorders>
            <w:vAlign w:val="top"/>
          </w:tcPr>
          <w:p>
            <w:pPr>
              <w:rPr>
                <w:rFonts w:ascii="Arial"/>
                <w:sz w:val="21"/>
              </w:rPr>
            </w:pPr>
          </w:p>
        </w:tc>
        <w:tc>
          <w:tcPr>
            <w:tcW w:w="904" w:type="dxa"/>
            <w:tcBorders>
              <w:top w:val="single" w:color="000000" w:sz="10"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95" w:hRule="atLeast"/>
        </w:trPr>
        <w:tc>
          <w:tcPr>
            <w:tcW w:w="1019" w:type="dxa"/>
            <w:vMerge w:val="continue"/>
            <w:tcBorders>
              <w:top w:val="nil"/>
              <w:left w:val="single" w:color="000000" w:sz="10" w:space="0"/>
              <w:bottom w:val="nil"/>
            </w:tcBorders>
            <w:vAlign w:val="top"/>
          </w:tcPr>
          <w:p>
            <w:pPr>
              <w:rPr>
                <w:rFonts w:ascii="Arial"/>
                <w:sz w:val="21"/>
              </w:rPr>
            </w:pPr>
          </w:p>
        </w:tc>
        <w:tc>
          <w:tcPr>
            <w:tcW w:w="1030" w:type="dxa"/>
            <w:vMerge w:val="continue"/>
            <w:tcBorders>
              <w:top w:val="nil"/>
              <w:bottom w:val="nil"/>
            </w:tcBorders>
            <w:vAlign w:val="top"/>
          </w:tcPr>
          <w:p>
            <w:pPr>
              <w:rPr>
                <w:rFonts w:ascii="Arial"/>
                <w:sz w:val="21"/>
              </w:rPr>
            </w:pPr>
          </w:p>
        </w:tc>
        <w:tc>
          <w:tcPr>
            <w:tcW w:w="4153" w:type="dxa"/>
            <w:vAlign w:val="top"/>
          </w:tcPr>
          <w:p>
            <w:pPr>
              <w:pStyle w:val="6"/>
              <w:spacing w:before="29" w:line="248" w:lineRule="auto"/>
              <w:ind w:left="105" w:right="95" w:hanging="3"/>
              <w:rPr>
                <w:sz w:val="20"/>
                <w:szCs w:val="20"/>
              </w:rPr>
            </w:pPr>
            <w:r>
              <w:rPr>
                <w:rFonts w:ascii="Times New Roman" w:hAnsi="Times New Roman" w:eastAsia="Times New Roman" w:cs="Times New Roman"/>
                <w:spacing w:val="9"/>
                <w:sz w:val="20"/>
                <w:szCs w:val="20"/>
              </w:rPr>
              <w:t>4.</w:t>
            </w:r>
            <w:r>
              <w:rPr>
                <w:spacing w:val="9"/>
                <w:sz w:val="20"/>
                <w:szCs w:val="20"/>
              </w:rPr>
              <w:t>全面推行工业涂装企业使用低</w:t>
            </w:r>
            <w:r>
              <w:rPr>
                <w:spacing w:val="-31"/>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9"/>
                <w:sz w:val="20"/>
                <w:szCs w:val="20"/>
              </w:rPr>
              <w:t xml:space="preserve"> </w:t>
            </w:r>
            <w:r>
              <w:rPr>
                <w:spacing w:val="9"/>
                <w:sz w:val="20"/>
                <w:szCs w:val="20"/>
              </w:rPr>
              <w:t>含量</w:t>
            </w:r>
            <w:r>
              <w:rPr>
                <w:sz w:val="20"/>
                <w:szCs w:val="20"/>
              </w:rPr>
              <w:t xml:space="preserve"> </w:t>
            </w:r>
            <w:r>
              <w:rPr>
                <w:spacing w:val="7"/>
                <w:sz w:val="20"/>
                <w:szCs w:val="20"/>
              </w:rPr>
              <w:t>原辅材料。严格执行《中华人民共和国大气</w:t>
            </w:r>
            <w:r>
              <w:rPr>
                <w:spacing w:val="4"/>
                <w:sz w:val="20"/>
                <w:szCs w:val="20"/>
              </w:rPr>
              <w:t xml:space="preserve"> </w:t>
            </w:r>
            <w:r>
              <w:rPr>
                <w:spacing w:val="7"/>
                <w:sz w:val="20"/>
                <w:szCs w:val="20"/>
              </w:rPr>
              <w:t>污染防治法》第四十六条规定，选用粉末涂</w:t>
            </w:r>
            <w:r>
              <w:rPr>
                <w:spacing w:val="6"/>
                <w:sz w:val="20"/>
                <w:szCs w:val="20"/>
              </w:rPr>
              <w:t xml:space="preserve"> </w:t>
            </w:r>
            <w:r>
              <w:rPr>
                <w:spacing w:val="7"/>
                <w:sz w:val="20"/>
                <w:szCs w:val="20"/>
              </w:rPr>
              <w:t>料、水性涂料、无溶剂涂料、辐射固化涂料</w:t>
            </w:r>
            <w:r>
              <w:rPr>
                <w:spacing w:val="4"/>
                <w:sz w:val="20"/>
                <w:szCs w:val="20"/>
              </w:rPr>
              <w:t xml:space="preserve"> </w:t>
            </w:r>
            <w:r>
              <w:rPr>
                <w:spacing w:val="8"/>
                <w:sz w:val="20"/>
                <w:szCs w:val="20"/>
              </w:rPr>
              <w:t xml:space="preserve">等环境友好型涂料和符合要求的（高固体  </w:t>
            </w:r>
            <w:r>
              <w:rPr>
                <w:spacing w:val="7"/>
                <w:sz w:val="20"/>
                <w:szCs w:val="20"/>
              </w:rPr>
              <w:t>分）溶剂型涂料。工业涂装企业所使用的水</w:t>
            </w:r>
            <w:r>
              <w:rPr>
                <w:spacing w:val="6"/>
                <w:sz w:val="20"/>
                <w:szCs w:val="20"/>
              </w:rPr>
              <w:t xml:space="preserve"> </w:t>
            </w:r>
            <w:r>
              <w:rPr>
                <w:spacing w:val="7"/>
                <w:sz w:val="20"/>
                <w:szCs w:val="20"/>
              </w:rPr>
              <w:t>性涂料、溶剂型涂料、无溶剂涂料、辐射固</w:t>
            </w:r>
            <w:r>
              <w:rPr>
                <w:spacing w:val="6"/>
                <w:sz w:val="20"/>
                <w:szCs w:val="20"/>
              </w:rPr>
              <w:t xml:space="preserve"> </w:t>
            </w:r>
            <w:r>
              <w:rPr>
                <w:spacing w:val="7"/>
                <w:sz w:val="20"/>
                <w:szCs w:val="20"/>
              </w:rPr>
              <w:t>化涂料应符合《低挥发性有机化合物含量涂</w:t>
            </w:r>
            <w:r>
              <w:rPr>
                <w:spacing w:val="4"/>
                <w:sz w:val="20"/>
                <w:szCs w:val="20"/>
              </w:rPr>
              <w:t xml:space="preserve"> </w:t>
            </w:r>
            <w:r>
              <w:rPr>
                <w:spacing w:val="10"/>
                <w:sz w:val="20"/>
                <w:szCs w:val="20"/>
              </w:rPr>
              <w:t>料产品技术要求》规定的</w:t>
            </w:r>
            <w:r>
              <w:rPr>
                <w:spacing w:val="-44"/>
                <w:sz w:val="20"/>
                <w:szCs w:val="20"/>
              </w:rPr>
              <w:t xml:space="preserve"> </w:t>
            </w:r>
            <w:r>
              <w:rPr>
                <w:rFonts w:ascii="Times New Roman" w:hAnsi="Times New Roman" w:eastAsia="Times New Roman" w:cs="Times New Roman"/>
                <w:sz w:val="20"/>
                <w:szCs w:val="20"/>
              </w:rPr>
              <w:t>VOC</w:t>
            </w:r>
            <w:r>
              <w:rPr>
                <w:rFonts w:ascii="Times New Roman" w:hAnsi="Times New Roman" w:eastAsia="Times New Roman" w:cs="Times New Roman"/>
                <w:spacing w:val="10"/>
                <w:sz w:val="20"/>
                <w:szCs w:val="20"/>
              </w:rPr>
              <w:t xml:space="preserve"> </w:t>
            </w:r>
            <w:r>
              <w:rPr>
                <w:spacing w:val="10"/>
                <w:sz w:val="20"/>
                <w:szCs w:val="20"/>
              </w:rPr>
              <w:t>含量限值要</w:t>
            </w:r>
            <w:r>
              <w:rPr>
                <w:sz w:val="20"/>
                <w:szCs w:val="20"/>
              </w:rPr>
              <w:t xml:space="preserve"> </w:t>
            </w:r>
            <w:r>
              <w:rPr>
                <w:spacing w:val="7"/>
                <w:sz w:val="20"/>
                <w:szCs w:val="20"/>
              </w:rPr>
              <w:t>求，并建立台账，记录原辅材料的使用量、</w:t>
            </w:r>
            <w:r>
              <w:rPr>
                <w:spacing w:val="12"/>
                <w:sz w:val="20"/>
                <w:szCs w:val="20"/>
              </w:rPr>
              <w:t xml:space="preserve"> </w:t>
            </w:r>
            <w:r>
              <w:rPr>
                <w:spacing w:val="9"/>
                <w:sz w:val="20"/>
                <w:szCs w:val="20"/>
              </w:rPr>
              <w:t>废弃量、去向以及</w:t>
            </w:r>
            <w:r>
              <w:rPr>
                <w:spacing w:val="-38"/>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9"/>
                <w:sz w:val="20"/>
                <w:szCs w:val="20"/>
              </w:rPr>
              <w:t xml:space="preserve"> </w:t>
            </w:r>
            <w:r>
              <w:rPr>
                <w:spacing w:val="9"/>
                <w:sz w:val="20"/>
                <w:szCs w:val="20"/>
              </w:rPr>
              <w:t>含量。</w:t>
            </w:r>
          </w:p>
        </w:tc>
        <w:tc>
          <w:tcPr>
            <w:tcW w:w="2184" w:type="dxa"/>
            <w:vAlign w:val="top"/>
          </w:tcPr>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pStyle w:val="6"/>
              <w:spacing w:before="65" w:line="244" w:lineRule="auto"/>
              <w:ind w:left="117" w:right="96"/>
              <w:jc w:val="both"/>
              <w:rPr>
                <w:sz w:val="20"/>
                <w:szCs w:val="20"/>
              </w:rPr>
            </w:pPr>
            <w:r>
              <w:rPr>
                <w:spacing w:val="45"/>
                <w:sz w:val="20"/>
                <w:szCs w:val="20"/>
              </w:rPr>
              <w:t>本项目使用粉末涂</w:t>
            </w:r>
            <w:r>
              <w:rPr>
                <w:spacing w:val="3"/>
                <w:sz w:val="20"/>
                <w:szCs w:val="20"/>
              </w:rPr>
              <w:t xml:space="preserve"> </w:t>
            </w:r>
            <w:r>
              <w:rPr>
                <w:spacing w:val="-3"/>
                <w:sz w:val="20"/>
                <w:szCs w:val="20"/>
              </w:rPr>
              <w:t>料，为低</w:t>
            </w:r>
            <w:r>
              <w:rPr>
                <w:spacing w:val="-41"/>
                <w:sz w:val="20"/>
                <w:szCs w:val="20"/>
              </w:rPr>
              <w:t xml:space="preserve"> </w:t>
            </w:r>
            <w:r>
              <w:rPr>
                <w:rFonts w:ascii="Times New Roman" w:hAnsi="Times New Roman" w:eastAsia="Times New Roman" w:cs="Times New Roman"/>
                <w:spacing w:val="-3"/>
                <w:sz w:val="20"/>
                <w:szCs w:val="20"/>
              </w:rPr>
              <w:t>VOC</w:t>
            </w:r>
            <w:r>
              <w:rPr>
                <w:rFonts w:ascii="Times New Roman" w:hAnsi="Times New Roman" w:eastAsia="Times New Roman" w:cs="Times New Roman"/>
                <w:spacing w:val="-3"/>
                <w:position w:val="-1"/>
                <w:sz w:val="13"/>
                <w:szCs w:val="13"/>
              </w:rPr>
              <w:t>S</w:t>
            </w:r>
            <w:r>
              <w:rPr>
                <w:rFonts w:ascii="Times New Roman" w:hAnsi="Times New Roman" w:eastAsia="Times New Roman" w:cs="Times New Roman"/>
                <w:spacing w:val="10"/>
                <w:w w:val="102"/>
                <w:position w:val="-1"/>
                <w:sz w:val="13"/>
                <w:szCs w:val="13"/>
              </w:rPr>
              <w:t xml:space="preserve"> </w:t>
            </w:r>
            <w:r>
              <w:rPr>
                <w:spacing w:val="-3"/>
                <w:sz w:val="20"/>
                <w:szCs w:val="20"/>
              </w:rPr>
              <w:t>含量的</w:t>
            </w:r>
            <w:r>
              <w:rPr>
                <w:sz w:val="20"/>
                <w:szCs w:val="20"/>
              </w:rPr>
              <w:t xml:space="preserve"> </w:t>
            </w:r>
            <w:r>
              <w:rPr>
                <w:spacing w:val="3"/>
                <w:sz w:val="20"/>
                <w:szCs w:val="20"/>
              </w:rPr>
              <w:t>涂料。</w:t>
            </w:r>
          </w:p>
        </w:tc>
        <w:tc>
          <w:tcPr>
            <w:tcW w:w="904" w:type="dxa"/>
            <w:tcBorders>
              <w:right w:val="single" w:color="000000" w:sz="10" w:space="0"/>
            </w:tcBorders>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65" w:line="228" w:lineRule="auto"/>
              <w:ind w:left="234"/>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7" w:hRule="atLeast"/>
        </w:trPr>
        <w:tc>
          <w:tcPr>
            <w:tcW w:w="1019" w:type="dxa"/>
            <w:vMerge w:val="continue"/>
            <w:tcBorders>
              <w:top w:val="nil"/>
              <w:left w:val="single" w:color="000000" w:sz="10" w:space="0"/>
              <w:bottom w:val="nil"/>
            </w:tcBorders>
            <w:vAlign w:val="top"/>
          </w:tcPr>
          <w:p>
            <w:pPr>
              <w:rPr>
                <w:rFonts w:ascii="Arial"/>
                <w:sz w:val="21"/>
              </w:rPr>
            </w:pPr>
          </w:p>
        </w:tc>
        <w:tc>
          <w:tcPr>
            <w:tcW w:w="1030" w:type="dxa"/>
            <w:vMerge w:val="continue"/>
            <w:tcBorders>
              <w:top w:val="nil"/>
            </w:tcBorders>
            <w:vAlign w:val="top"/>
          </w:tcPr>
          <w:p>
            <w:pPr>
              <w:rPr>
                <w:rFonts w:ascii="Arial"/>
                <w:sz w:val="21"/>
              </w:rPr>
            </w:pPr>
          </w:p>
        </w:tc>
        <w:tc>
          <w:tcPr>
            <w:tcW w:w="4153" w:type="dxa"/>
            <w:vAlign w:val="top"/>
          </w:tcPr>
          <w:p>
            <w:pPr>
              <w:pStyle w:val="6"/>
              <w:spacing w:before="33" w:line="248" w:lineRule="auto"/>
              <w:ind w:left="103" w:right="32" w:firstLine="5"/>
              <w:rPr>
                <w:sz w:val="20"/>
                <w:szCs w:val="20"/>
              </w:rPr>
            </w:pPr>
            <w:r>
              <w:rPr>
                <w:rFonts w:ascii="Times New Roman" w:hAnsi="Times New Roman" w:eastAsia="Times New Roman" w:cs="Times New Roman"/>
                <w:spacing w:val="9"/>
                <w:sz w:val="20"/>
                <w:szCs w:val="20"/>
              </w:rPr>
              <w:t>5.</w:t>
            </w:r>
            <w:r>
              <w:rPr>
                <w:spacing w:val="9"/>
                <w:sz w:val="20"/>
                <w:szCs w:val="20"/>
              </w:rPr>
              <w:t>大力推进低</w:t>
            </w:r>
            <w:r>
              <w:rPr>
                <w:spacing w:val="-46"/>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9"/>
                <w:sz w:val="20"/>
                <w:szCs w:val="20"/>
              </w:rPr>
              <w:t xml:space="preserve"> </w:t>
            </w:r>
            <w:r>
              <w:rPr>
                <w:spacing w:val="9"/>
                <w:sz w:val="20"/>
                <w:szCs w:val="20"/>
              </w:rPr>
              <w:t xml:space="preserve">含量原辅材料的源头替 </w:t>
            </w:r>
            <w:r>
              <w:rPr>
                <w:spacing w:val="5"/>
                <w:sz w:val="20"/>
                <w:szCs w:val="20"/>
              </w:rPr>
              <w:t>代。全面排查使用 溶剂型工业涂料、油墨、</w:t>
            </w:r>
            <w:r>
              <w:rPr>
                <w:spacing w:val="11"/>
                <w:sz w:val="20"/>
                <w:szCs w:val="20"/>
              </w:rPr>
              <w:t xml:space="preserve"> </w:t>
            </w:r>
            <w:r>
              <w:rPr>
                <w:spacing w:val="6"/>
                <w:sz w:val="20"/>
                <w:szCs w:val="20"/>
              </w:rPr>
              <w:t xml:space="preserve">胶粘剂、清洗剂等原辅材料的企业，各地应 结合本地产业特点和本方案指导目录，制定 </w:t>
            </w:r>
            <w:r>
              <w:rPr>
                <w:spacing w:val="11"/>
                <w:sz w:val="20"/>
                <w:szCs w:val="20"/>
              </w:rPr>
              <w:t>低</w:t>
            </w:r>
            <w:r>
              <w:rPr>
                <w:spacing w:val="-40"/>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11"/>
                <w:sz w:val="20"/>
                <w:szCs w:val="20"/>
              </w:rPr>
              <w:t xml:space="preserve"> </w:t>
            </w:r>
            <w:r>
              <w:rPr>
                <w:spacing w:val="11"/>
                <w:sz w:val="20"/>
                <w:szCs w:val="20"/>
              </w:rPr>
              <w:t>含量原辅材料源头替代实施计划，</w:t>
            </w:r>
            <w:r>
              <w:rPr>
                <w:sz w:val="20"/>
                <w:szCs w:val="20"/>
              </w:rPr>
              <w:t xml:space="preserve"> </w:t>
            </w:r>
            <w:r>
              <w:rPr>
                <w:spacing w:val="9"/>
                <w:sz w:val="20"/>
                <w:szCs w:val="20"/>
              </w:rPr>
              <w:t>明确分行业源头替代时间表，按照</w:t>
            </w:r>
            <w:r>
              <w:rPr>
                <w:rFonts w:ascii="Times New Roman" w:hAnsi="Times New Roman" w:eastAsia="Times New Roman" w:cs="Times New Roman"/>
                <w:spacing w:val="9"/>
                <w:sz w:val="20"/>
                <w:szCs w:val="20"/>
              </w:rPr>
              <w:t>“</w:t>
            </w:r>
            <w:r>
              <w:rPr>
                <w:spacing w:val="9"/>
                <w:sz w:val="20"/>
                <w:szCs w:val="20"/>
              </w:rPr>
              <w:t>可替尽</w:t>
            </w:r>
            <w:r>
              <w:rPr>
                <w:spacing w:val="3"/>
                <w:sz w:val="20"/>
                <w:szCs w:val="20"/>
              </w:rPr>
              <w:t xml:space="preserve">  </w:t>
            </w:r>
            <w:r>
              <w:rPr>
                <w:spacing w:val="7"/>
                <w:sz w:val="20"/>
                <w:szCs w:val="20"/>
              </w:rPr>
              <w:t>替、应代尽代</w:t>
            </w:r>
            <w:r>
              <w:rPr>
                <w:rFonts w:ascii="Times New Roman" w:hAnsi="Times New Roman" w:eastAsia="Times New Roman" w:cs="Times New Roman"/>
                <w:spacing w:val="7"/>
                <w:sz w:val="20"/>
                <w:szCs w:val="20"/>
              </w:rPr>
              <w:t>”</w:t>
            </w:r>
            <w:r>
              <w:rPr>
                <w:rFonts w:ascii="Times New Roman" w:hAnsi="Times New Roman" w:eastAsia="Times New Roman" w:cs="Times New Roman"/>
                <w:spacing w:val="-6"/>
                <w:sz w:val="20"/>
                <w:szCs w:val="20"/>
              </w:rPr>
              <w:t xml:space="preserve"> </w:t>
            </w:r>
            <w:r>
              <w:rPr>
                <w:spacing w:val="7"/>
                <w:sz w:val="20"/>
                <w:szCs w:val="20"/>
              </w:rPr>
              <w:t>的原则，实施一批替代溶剂</w:t>
            </w:r>
            <w:r>
              <w:rPr>
                <w:sz w:val="20"/>
                <w:szCs w:val="20"/>
              </w:rPr>
              <w:t xml:space="preserve">  </w:t>
            </w:r>
            <w:r>
              <w:rPr>
                <w:spacing w:val="7"/>
                <w:sz w:val="20"/>
                <w:szCs w:val="20"/>
              </w:rPr>
              <w:t>型原辅材料的项目。加快低</w:t>
            </w:r>
            <w:r>
              <w:rPr>
                <w:spacing w:val="-45"/>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7"/>
                <w:sz w:val="20"/>
                <w:szCs w:val="20"/>
              </w:rPr>
              <w:t xml:space="preserve"> </w:t>
            </w:r>
            <w:r>
              <w:rPr>
                <w:spacing w:val="7"/>
                <w:sz w:val="20"/>
                <w:szCs w:val="20"/>
              </w:rPr>
              <w:t xml:space="preserve">含量原辅 </w:t>
            </w:r>
            <w:r>
              <w:rPr>
                <w:spacing w:val="6"/>
                <w:sz w:val="20"/>
                <w:szCs w:val="20"/>
              </w:rPr>
              <w:t>材料研发、生产和应用，在更多技术成熟领 域逐渐推广使用低</w:t>
            </w:r>
            <w:r>
              <w:rPr>
                <w:spacing w:val="-27"/>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6"/>
                <w:sz w:val="20"/>
                <w:szCs w:val="20"/>
              </w:rPr>
              <w:t xml:space="preserve"> </w:t>
            </w:r>
            <w:r>
              <w:rPr>
                <w:spacing w:val="6"/>
                <w:sz w:val="20"/>
                <w:szCs w:val="20"/>
              </w:rPr>
              <w:t xml:space="preserve">含量原辅材料，到 </w:t>
            </w:r>
            <w:r>
              <w:rPr>
                <w:rFonts w:ascii="Times New Roman" w:hAnsi="Times New Roman" w:eastAsia="Times New Roman" w:cs="Times New Roman"/>
                <w:spacing w:val="3"/>
                <w:sz w:val="20"/>
                <w:szCs w:val="20"/>
              </w:rPr>
              <w:t xml:space="preserve">2025 </w:t>
            </w:r>
            <w:r>
              <w:rPr>
                <w:spacing w:val="3"/>
                <w:sz w:val="20"/>
                <w:szCs w:val="20"/>
              </w:rPr>
              <w:t xml:space="preserve">年，溶剂型工业涂料、油墨、胶粘剂等 </w:t>
            </w:r>
            <w:r>
              <w:rPr>
                <w:spacing w:val="8"/>
                <w:sz w:val="20"/>
                <w:szCs w:val="20"/>
              </w:rPr>
              <w:t>使用量下降比例达到国家要求。</w:t>
            </w:r>
          </w:p>
        </w:tc>
        <w:tc>
          <w:tcPr>
            <w:tcW w:w="2184" w:type="dxa"/>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pStyle w:val="6"/>
              <w:spacing w:before="65" w:line="241" w:lineRule="auto"/>
              <w:ind w:left="117" w:right="96"/>
              <w:rPr>
                <w:sz w:val="20"/>
                <w:szCs w:val="20"/>
              </w:rPr>
            </w:pPr>
            <w:r>
              <w:rPr>
                <w:spacing w:val="45"/>
                <w:sz w:val="20"/>
                <w:szCs w:val="20"/>
              </w:rPr>
              <w:t>本项目使用粉末涂</w:t>
            </w:r>
            <w:r>
              <w:rPr>
                <w:spacing w:val="3"/>
                <w:sz w:val="20"/>
                <w:szCs w:val="20"/>
              </w:rPr>
              <w:t xml:space="preserve"> </w:t>
            </w:r>
            <w:r>
              <w:rPr>
                <w:sz w:val="20"/>
                <w:szCs w:val="20"/>
              </w:rPr>
              <w:t>料。</w:t>
            </w:r>
          </w:p>
        </w:tc>
        <w:tc>
          <w:tcPr>
            <w:tcW w:w="904" w:type="dxa"/>
            <w:tcBorders>
              <w:right w:val="single" w:color="000000" w:sz="10" w:space="0"/>
            </w:tcBorders>
            <w:vAlign w:val="top"/>
          </w:tcPr>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65" w:line="228" w:lineRule="auto"/>
              <w:ind w:left="234"/>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38" w:hRule="atLeast"/>
        </w:trPr>
        <w:tc>
          <w:tcPr>
            <w:tcW w:w="1019" w:type="dxa"/>
            <w:vMerge w:val="continue"/>
            <w:tcBorders>
              <w:top w:val="nil"/>
              <w:left w:val="single" w:color="000000" w:sz="10" w:space="0"/>
              <w:bottom w:val="nil"/>
            </w:tcBorders>
            <w:vAlign w:val="top"/>
          </w:tcPr>
          <w:p>
            <w:pPr>
              <w:rPr>
                <w:rFonts w:ascii="Arial"/>
                <w:sz w:val="21"/>
              </w:rPr>
            </w:pPr>
          </w:p>
        </w:tc>
        <w:tc>
          <w:tcPr>
            <w:tcW w:w="1030" w:type="dxa"/>
            <w:vMerge w:val="restart"/>
            <w:tcBorders>
              <w:bottom w:val="nil"/>
            </w:tcBorders>
            <w:vAlign w:val="top"/>
          </w:tcPr>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pStyle w:val="6"/>
              <w:spacing w:before="65" w:line="271" w:lineRule="exact"/>
              <w:ind w:left="199"/>
              <w:rPr>
                <w:sz w:val="20"/>
                <w:szCs w:val="20"/>
              </w:rPr>
            </w:pPr>
            <w:r>
              <w:rPr>
                <w:spacing w:val="6"/>
                <w:position w:val="4"/>
                <w:sz w:val="20"/>
                <w:szCs w:val="20"/>
              </w:rPr>
              <w:t>严格生</w:t>
            </w:r>
          </w:p>
          <w:p>
            <w:pPr>
              <w:pStyle w:val="6"/>
              <w:spacing w:line="228" w:lineRule="auto"/>
              <w:ind w:left="198"/>
              <w:rPr>
                <w:sz w:val="20"/>
                <w:szCs w:val="20"/>
              </w:rPr>
            </w:pPr>
            <w:r>
              <w:rPr>
                <w:spacing w:val="6"/>
                <w:sz w:val="20"/>
                <w:szCs w:val="20"/>
              </w:rPr>
              <w:t>产环节</w:t>
            </w:r>
          </w:p>
          <w:p>
            <w:pPr>
              <w:pStyle w:val="6"/>
              <w:spacing w:before="23" w:line="229" w:lineRule="auto"/>
              <w:ind w:left="104"/>
              <w:rPr>
                <w:sz w:val="20"/>
                <w:szCs w:val="20"/>
              </w:rPr>
            </w:pPr>
            <w:r>
              <w:rPr>
                <w:spacing w:val="2"/>
                <w:sz w:val="20"/>
                <w:szCs w:val="20"/>
              </w:rPr>
              <w:t>控制，减</w:t>
            </w:r>
          </w:p>
          <w:p>
            <w:pPr>
              <w:pStyle w:val="6"/>
              <w:spacing w:before="25" w:line="229" w:lineRule="auto"/>
              <w:ind w:left="199"/>
              <w:rPr>
                <w:sz w:val="20"/>
                <w:szCs w:val="20"/>
              </w:rPr>
            </w:pPr>
            <w:r>
              <w:rPr>
                <w:spacing w:val="6"/>
                <w:sz w:val="20"/>
                <w:szCs w:val="20"/>
              </w:rPr>
              <w:t>少过程</w:t>
            </w:r>
          </w:p>
          <w:p>
            <w:pPr>
              <w:pStyle w:val="6"/>
              <w:spacing w:before="23" w:line="229" w:lineRule="auto"/>
              <w:ind w:left="305"/>
              <w:rPr>
                <w:sz w:val="20"/>
                <w:szCs w:val="20"/>
              </w:rPr>
            </w:pPr>
            <w:r>
              <w:rPr>
                <w:spacing w:val="3"/>
                <w:sz w:val="20"/>
                <w:szCs w:val="20"/>
              </w:rPr>
              <w:t>泄露</w:t>
            </w:r>
          </w:p>
        </w:tc>
        <w:tc>
          <w:tcPr>
            <w:tcW w:w="4153" w:type="dxa"/>
            <w:vAlign w:val="top"/>
          </w:tcPr>
          <w:p>
            <w:pPr>
              <w:pStyle w:val="6"/>
              <w:spacing w:before="49" w:line="247" w:lineRule="auto"/>
              <w:ind w:left="105" w:right="47" w:firstLine="2"/>
              <w:jc w:val="both"/>
              <w:rPr>
                <w:sz w:val="20"/>
                <w:szCs w:val="20"/>
              </w:rPr>
            </w:pPr>
            <w:r>
              <w:rPr>
                <w:rFonts w:ascii="Times New Roman" w:hAnsi="Times New Roman" w:eastAsia="Times New Roman" w:cs="Times New Roman"/>
                <w:spacing w:val="2"/>
                <w:sz w:val="20"/>
                <w:szCs w:val="20"/>
              </w:rPr>
              <w:t>6.</w:t>
            </w:r>
            <w:r>
              <w:rPr>
                <w:spacing w:val="2"/>
                <w:sz w:val="20"/>
                <w:szCs w:val="20"/>
              </w:rPr>
              <w:t>严格控制无组织排放。在保证安全前提下，</w:t>
            </w:r>
            <w:r>
              <w:rPr>
                <w:sz w:val="20"/>
                <w:szCs w:val="20"/>
              </w:rPr>
              <w:t xml:space="preserve"> </w:t>
            </w:r>
            <w:r>
              <w:rPr>
                <w:spacing w:val="8"/>
                <w:sz w:val="20"/>
                <w:szCs w:val="20"/>
              </w:rPr>
              <w:t>加强含</w:t>
            </w:r>
            <w:r>
              <w:rPr>
                <w:spacing w:val="-46"/>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8"/>
                <w:sz w:val="20"/>
                <w:szCs w:val="20"/>
              </w:rPr>
              <w:t xml:space="preserve"> </w:t>
            </w:r>
            <w:r>
              <w:rPr>
                <w:spacing w:val="8"/>
                <w:sz w:val="20"/>
                <w:szCs w:val="20"/>
              </w:rPr>
              <w:t>物料全方位、全链条、全环节</w:t>
            </w:r>
            <w:r>
              <w:rPr>
                <w:sz w:val="20"/>
                <w:szCs w:val="20"/>
              </w:rPr>
              <w:t xml:space="preserve"> </w:t>
            </w:r>
            <w:r>
              <w:rPr>
                <w:spacing w:val="11"/>
                <w:sz w:val="20"/>
                <w:szCs w:val="20"/>
              </w:rPr>
              <w:t>密闭管理，做好</w:t>
            </w:r>
            <w:r>
              <w:rPr>
                <w:spacing w:val="-38"/>
                <w:sz w:val="20"/>
                <w:szCs w:val="20"/>
              </w:rPr>
              <w:t xml:space="preserve"> </w:t>
            </w:r>
            <w:r>
              <w:rPr>
                <w:rFonts w:ascii="Times New Roman" w:hAnsi="Times New Roman" w:eastAsia="Times New Roman" w:cs="Times New Roman"/>
                <w:sz w:val="20"/>
                <w:szCs w:val="20"/>
              </w:rPr>
              <w:t>VOCs</w:t>
            </w:r>
            <w:r>
              <w:rPr>
                <w:spacing w:val="11"/>
                <w:sz w:val="20"/>
                <w:szCs w:val="20"/>
              </w:rPr>
              <w:t>物料储存、转移和输</w:t>
            </w:r>
            <w:r>
              <w:rPr>
                <w:sz w:val="20"/>
                <w:szCs w:val="20"/>
              </w:rPr>
              <w:t xml:space="preserve"> </w:t>
            </w:r>
            <w:r>
              <w:rPr>
                <w:spacing w:val="7"/>
                <w:sz w:val="20"/>
                <w:szCs w:val="20"/>
              </w:rPr>
              <w:t>送、设备与管线组件泄漏、敞开液面逸散以 及工艺过程等无组织排放环节的管理。生产</w:t>
            </w:r>
            <w:r>
              <w:rPr>
                <w:spacing w:val="5"/>
                <w:sz w:val="20"/>
                <w:szCs w:val="20"/>
              </w:rPr>
              <w:t xml:space="preserve"> </w:t>
            </w:r>
            <w:r>
              <w:rPr>
                <w:spacing w:val="7"/>
                <w:sz w:val="20"/>
                <w:szCs w:val="20"/>
              </w:rPr>
              <w:t>应优先采用密闭设备、在密闭空间中操作或 采用全密闭集气罩收集方式，原则上应保持</w:t>
            </w:r>
            <w:r>
              <w:rPr>
                <w:spacing w:val="5"/>
                <w:sz w:val="20"/>
                <w:szCs w:val="20"/>
              </w:rPr>
              <w:t xml:space="preserve"> </w:t>
            </w:r>
            <w:r>
              <w:rPr>
                <w:spacing w:val="7"/>
                <w:sz w:val="20"/>
                <w:szCs w:val="20"/>
              </w:rPr>
              <w:t>微负压状态，并根据相关规范合理设置通风 量；采用局部集气罩的，距集气罩开口面最</w:t>
            </w:r>
            <w:r>
              <w:rPr>
                <w:spacing w:val="5"/>
                <w:sz w:val="20"/>
                <w:szCs w:val="20"/>
              </w:rPr>
              <w:t xml:space="preserve"> </w:t>
            </w:r>
            <w:r>
              <w:rPr>
                <w:spacing w:val="15"/>
                <w:sz w:val="20"/>
                <w:szCs w:val="20"/>
              </w:rPr>
              <w:t>远处的</w:t>
            </w:r>
            <w:r>
              <w:rPr>
                <w:rFonts w:ascii="Times New Roman" w:hAnsi="Times New Roman" w:eastAsia="Times New Roman" w:cs="Times New Roman"/>
                <w:sz w:val="20"/>
                <w:szCs w:val="20"/>
              </w:rPr>
              <w:t>VOCs</w:t>
            </w:r>
            <w:r>
              <w:rPr>
                <w:spacing w:val="15"/>
                <w:sz w:val="20"/>
                <w:szCs w:val="20"/>
              </w:rPr>
              <w:t>无组织排放位置控制风速应不</w:t>
            </w:r>
            <w:r>
              <w:rPr>
                <w:sz w:val="20"/>
                <w:szCs w:val="20"/>
              </w:rPr>
              <w:t xml:space="preserve"> </w:t>
            </w:r>
            <w:r>
              <w:rPr>
                <w:spacing w:val="5"/>
                <w:sz w:val="20"/>
                <w:szCs w:val="20"/>
              </w:rPr>
              <w:t>低于</w:t>
            </w:r>
            <w:r>
              <w:rPr>
                <w:spacing w:val="-22"/>
                <w:sz w:val="20"/>
                <w:szCs w:val="20"/>
              </w:rPr>
              <w:t xml:space="preserve"> </w:t>
            </w:r>
            <w:r>
              <w:rPr>
                <w:rFonts w:ascii="Times New Roman" w:hAnsi="Times New Roman" w:eastAsia="Times New Roman" w:cs="Times New Roman"/>
                <w:spacing w:val="5"/>
                <w:sz w:val="20"/>
                <w:szCs w:val="20"/>
              </w:rPr>
              <w:t xml:space="preserve">0.3 </w:t>
            </w:r>
            <w:r>
              <w:rPr>
                <w:spacing w:val="5"/>
                <w:sz w:val="20"/>
                <w:szCs w:val="20"/>
              </w:rPr>
              <w:t>米</w:t>
            </w:r>
            <w:r>
              <w:rPr>
                <w:rFonts w:ascii="Times New Roman" w:hAnsi="Times New Roman" w:eastAsia="Times New Roman" w:cs="Times New Roman"/>
                <w:spacing w:val="5"/>
                <w:sz w:val="20"/>
                <w:szCs w:val="20"/>
              </w:rPr>
              <w:t>/</w:t>
            </w:r>
            <w:r>
              <w:rPr>
                <w:spacing w:val="5"/>
                <w:sz w:val="20"/>
                <w:szCs w:val="20"/>
              </w:rPr>
              <w:t>秒。对</w:t>
            </w:r>
            <w:r>
              <w:rPr>
                <w:spacing w:val="-46"/>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5"/>
                <w:sz w:val="20"/>
                <w:szCs w:val="20"/>
              </w:rPr>
              <w:t xml:space="preserve"> </w:t>
            </w:r>
            <w:r>
              <w:rPr>
                <w:spacing w:val="5"/>
                <w:sz w:val="20"/>
                <w:szCs w:val="20"/>
              </w:rPr>
              <w:t>物料储罐和污水集</w:t>
            </w:r>
            <w:r>
              <w:rPr>
                <w:sz w:val="20"/>
                <w:szCs w:val="20"/>
              </w:rPr>
              <w:t xml:space="preserve"> </w:t>
            </w:r>
            <w:r>
              <w:rPr>
                <w:spacing w:val="7"/>
                <w:sz w:val="20"/>
                <w:szCs w:val="20"/>
              </w:rPr>
              <w:t>输、储存、处理设施开展排查，督促企业按 要求开展专项治理。</w:t>
            </w:r>
          </w:p>
        </w:tc>
        <w:tc>
          <w:tcPr>
            <w:tcW w:w="2184" w:type="dxa"/>
            <w:vAlign w:val="top"/>
          </w:tcPr>
          <w:p>
            <w:pPr>
              <w:spacing w:line="299" w:lineRule="auto"/>
              <w:rPr>
                <w:rFonts w:ascii="Arial"/>
                <w:sz w:val="21"/>
              </w:rPr>
            </w:pPr>
          </w:p>
          <w:p>
            <w:pPr>
              <w:spacing w:line="299" w:lineRule="auto"/>
              <w:rPr>
                <w:rFonts w:ascii="Arial"/>
                <w:sz w:val="21"/>
              </w:rPr>
            </w:pPr>
          </w:p>
          <w:p>
            <w:pPr>
              <w:spacing w:line="299" w:lineRule="auto"/>
              <w:rPr>
                <w:rFonts w:ascii="Arial"/>
                <w:sz w:val="21"/>
              </w:rPr>
            </w:pPr>
          </w:p>
          <w:p>
            <w:pPr>
              <w:spacing w:line="299" w:lineRule="auto"/>
              <w:rPr>
                <w:rFonts w:ascii="Arial"/>
                <w:sz w:val="21"/>
              </w:rPr>
            </w:pPr>
          </w:p>
          <w:p>
            <w:pPr>
              <w:pStyle w:val="6"/>
              <w:spacing w:before="65" w:line="246" w:lineRule="auto"/>
              <w:ind w:left="117" w:right="96"/>
              <w:jc w:val="both"/>
              <w:rPr>
                <w:sz w:val="20"/>
                <w:szCs w:val="20"/>
              </w:rPr>
            </w:pPr>
            <w:r>
              <w:rPr>
                <w:spacing w:val="45"/>
                <w:sz w:val="20"/>
                <w:szCs w:val="20"/>
              </w:rPr>
              <w:t>本项目使用粉末涂</w:t>
            </w:r>
            <w:r>
              <w:rPr>
                <w:spacing w:val="3"/>
                <w:sz w:val="20"/>
                <w:szCs w:val="20"/>
              </w:rPr>
              <w:t xml:space="preserve"> </w:t>
            </w:r>
            <w:r>
              <w:rPr>
                <w:spacing w:val="13"/>
                <w:sz w:val="20"/>
                <w:szCs w:val="20"/>
              </w:rPr>
              <w:t>料，</w:t>
            </w:r>
            <w:r>
              <w:rPr>
                <w:spacing w:val="-54"/>
                <w:sz w:val="20"/>
                <w:szCs w:val="20"/>
              </w:rPr>
              <w:t xml:space="preserve"> </w:t>
            </w:r>
            <w:r>
              <w:rPr>
                <w:spacing w:val="13"/>
                <w:sz w:val="20"/>
                <w:szCs w:val="20"/>
              </w:rPr>
              <w:t>固化有机废气经</w:t>
            </w:r>
            <w:r>
              <w:rPr>
                <w:sz w:val="20"/>
                <w:szCs w:val="20"/>
              </w:rPr>
              <w:t xml:space="preserve"> </w:t>
            </w:r>
            <w:r>
              <w:rPr>
                <w:spacing w:val="5"/>
                <w:sz w:val="20"/>
                <w:szCs w:val="20"/>
              </w:rPr>
              <w:t>收集后通过</w:t>
            </w:r>
            <w:r>
              <w:rPr>
                <w:spacing w:val="-12"/>
                <w:sz w:val="20"/>
                <w:szCs w:val="20"/>
              </w:rPr>
              <w:t xml:space="preserve"> </w:t>
            </w:r>
            <w:r>
              <w:rPr>
                <w:rFonts w:ascii="Times New Roman" w:hAnsi="Times New Roman" w:eastAsia="Times New Roman" w:cs="Times New Roman"/>
                <w:spacing w:val="5"/>
                <w:sz w:val="20"/>
                <w:szCs w:val="20"/>
              </w:rPr>
              <w:t>15m</w:t>
            </w:r>
            <w:r>
              <w:rPr>
                <w:rFonts w:ascii="Times New Roman" w:hAnsi="Times New Roman" w:eastAsia="Times New Roman" w:cs="Times New Roman"/>
                <w:spacing w:val="20"/>
                <w:sz w:val="20"/>
                <w:szCs w:val="20"/>
              </w:rPr>
              <w:t xml:space="preserve"> </w:t>
            </w:r>
            <w:r>
              <w:rPr>
                <w:spacing w:val="5"/>
                <w:sz w:val="20"/>
                <w:szCs w:val="20"/>
              </w:rPr>
              <w:t>高的</w:t>
            </w:r>
            <w:r>
              <w:rPr>
                <w:sz w:val="20"/>
                <w:szCs w:val="20"/>
              </w:rPr>
              <w:t xml:space="preserve"> </w:t>
            </w:r>
            <w:r>
              <w:rPr>
                <w:spacing w:val="6"/>
                <w:sz w:val="20"/>
                <w:szCs w:val="20"/>
              </w:rPr>
              <w:t>排气筒排放。</w:t>
            </w:r>
          </w:p>
        </w:tc>
        <w:tc>
          <w:tcPr>
            <w:tcW w:w="904" w:type="dxa"/>
            <w:tcBorders>
              <w:right w:val="single" w:color="000000" w:sz="10" w:space="0"/>
            </w:tcBorders>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pStyle w:val="6"/>
              <w:spacing w:before="65" w:line="228" w:lineRule="auto"/>
              <w:ind w:left="234"/>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32" w:hRule="atLeast"/>
        </w:trPr>
        <w:tc>
          <w:tcPr>
            <w:tcW w:w="1019" w:type="dxa"/>
            <w:vMerge w:val="continue"/>
            <w:tcBorders>
              <w:top w:val="nil"/>
              <w:left w:val="single" w:color="000000" w:sz="10" w:space="0"/>
              <w:bottom w:val="single" w:color="000000" w:sz="10" w:space="0"/>
            </w:tcBorders>
            <w:vAlign w:val="top"/>
          </w:tcPr>
          <w:p>
            <w:pPr>
              <w:rPr>
                <w:rFonts w:ascii="Arial"/>
                <w:sz w:val="21"/>
              </w:rPr>
            </w:pPr>
          </w:p>
        </w:tc>
        <w:tc>
          <w:tcPr>
            <w:tcW w:w="1030" w:type="dxa"/>
            <w:vMerge w:val="continue"/>
            <w:tcBorders>
              <w:top w:val="nil"/>
              <w:bottom w:val="single" w:color="000000" w:sz="10" w:space="0"/>
            </w:tcBorders>
            <w:vAlign w:val="top"/>
          </w:tcPr>
          <w:p>
            <w:pPr>
              <w:rPr>
                <w:rFonts w:ascii="Arial"/>
                <w:sz w:val="21"/>
              </w:rPr>
            </w:pPr>
          </w:p>
        </w:tc>
        <w:tc>
          <w:tcPr>
            <w:tcW w:w="4153" w:type="dxa"/>
            <w:tcBorders>
              <w:bottom w:val="single" w:color="000000" w:sz="10" w:space="0"/>
            </w:tcBorders>
            <w:vAlign w:val="top"/>
          </w:tcPr>
          <w:p>
            <w:pPr>
              <w:pStyle w:val="6"/>
              <w:spacing w:before="58" w:line="248" w:lineRule="auto"/>
              <w:ind w:left="106" w:right="101"/>
              <w:jc w:val="both"/>
              <w:rPr>
                <w:sz w:val="20"/>
                <w:szCs w:val="20"/>
              </w:rPr>
            </w:pPr>
            <w:r>
              <w:rPr>
                <w:rFonts w:ascii="Times New Roman" w:hAnsi="Times New Roman" w:eastAsia="Times New Roman" w:cs="Times New Roman"/>
                <w:spacing w:val="11"/>
                <w:sz w:val="20"/>
                <w:szCs w:val="20"/>
              </w:rPr>
              <w:t>7.</w:t>
            </w:r>
            <w:r>
              <w:rPr>
                <w:spacing w:val="11"/>
                <w:sz w:val="20"/>
                <w:szCs w:val="20"/>
              </w:rPr>
              <w:t>全面开展泄漏检测与修复（</w:t>
            </w:r>
            <w:r>
              <w:rPr>
                <w:rFonts w:ascii="Times New Roman" w:hAnsi="Times New Roman" w:eastAsia="Times New Roman" w:cs="Times New Roman"/>
                <w:sz w:val="20"/>
                <w:szCs w:val="20"/>
              </w:rPr>
              <w:t>LDAR</w:t>
            </w:r>
            <w:r>
              <w:rPr>
                <w:spacing w:val="11"/>
                <w:sz w:val="20"/>
                <w:szCs w:val="20"/>
              </w:rPr>
              <w:t>）</w:t>
            </w:r>
            <w:r>
              <w:rPr>
                <w:spacing w:val="-42"/>
                <w:sz w:val="20"/>
                <w:szCs w:val="20"/>
              </w:rPr>
              <w:t xml:space="preserve"> </w:t>
            </w:r>
            <w:r>
              <w:rPr>
                <w:spacing w:val="11"/>
                <w:sz w:val="20"/>
                <w:szCs w:val="20"/>
              </w:rPr>
              <w:t>。石</w:t>
            </w:r>
            <w:r>
              <w:rPr>
                <w:sz w:val="20"/>
                <w:szCs w:val="20"/>
              </w:rPr>
              <w:t xml:space="preserve"> </w:t>
            </w:r>
            <w:r>
              <w:rPr>
                <w:spacing w:val="7"/>
                <w:sz w:val="20"/>
                <w:szCs w:val="20"/>
              </w:rPr>
              <w:t>油炼制、石油化学、合成树脂企业严格按照</w:t>
            </w:r>
            <w:r>
              <w:rPr>
                <w:spacing w:val="4"/>
                <w:sz w:val="20"/>
                <w:szCs w:val="20"/>
              </w:rPr>
              <w:t xml:space="preserve"> </w:t>
            </w:r>
            <w:r>
              <w:rPr>
                <w:spacing w:val="5"/>
                <w:sz w:val="20"/>
                <w:szCs w:val="20"/>
              </w:rPr>
              <w:t>行业排放标准要求开展</w:t>
            </w:r>
            <w:r>
              <w:rPr>
                <w:spacing w:val="-40"/>
                <w:sz w:val="20"/>
                <w:szCs w:val="20"/>
              </w:rPr>
              <w:t xml:space="preserve"> </w:t>
            </w:r>
            <w:r>
              <w:rPr>
                <w:rFonts w:ascii="Times New Roman" w:hAnsi="Times New Roman" w:eastAsia="Times New Roman" w:cs="Times New Roman"/>
                <w:sz w:val="20"/>
                <w:szCs w:val="20"/>
              </w:rPr>
              <w:t>LDAR</w:t>
            </w:r>
            <w:r>
              <w:rPr>
                <w:rFonts w:ascii="Times New Roman" w:hAnsi="Times New Roman" w:eastAsia="Times New Roman" w:cs="Times New Roman"/>
                <w:spacing w:val="5"/>
                <w:sz w:val="20"/>
                <w:szCs w:val="20"/>
              </w:rPr>
              <w:t xml:space="preserve"> </w:t>
            </w:r>
            <w:r>
              <w:rPr>
                <w:spacing w:val="5"/>
                <w:sz w:val="20"/>
                <w:szCs w:val="20"/>
              </w:rPr>
              <w:t>工作；其他企</w:t>
            </w:r>
            <w:r>
              <w:rPr>
                <w:sz w:val="20"/>
                <w:szCs w:val="20"/>
              </w:rPr>
              <w:t xml:space="preserve"> </w:t>
            </w:r>
            <w:r>
              <w:rPr>
                <w:spacing w:val="7"/>
                <w:sz w:val="20"/>
                <w:szCs w:val="20"/>
              </w:rPr>
              <w:t>业载有气态、液态</w:t>
            </w:r>
            <w:r>
              <w:rPr>
                <w:spacing w:val="-32"/>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7"/>
                <w:sz w:val="20"/>
                <w:szCs w:val="20"/>
              </w:rPr>
              <w:t xml:space="preserve"> </w:t>
            </w:r>
            <w:r>
              <w:rPr>
                <w:spacing w:val="7"/>
                <w:sz w:val="20"/>
                <w:szCs w:val="20"/>
              </w:rPr>
              <w:t>物料设备与管线组</w:t>
            </w:r>
            <w:r>
              <w:rPr>
                <w:sz w:val="20"/>
                <w:szCs w:val="20"/>
              </w:rPr>
              <w:t xml:space="preserve"> </w:t>
            </w:r>
            <w:r>
              <w:rPr>
                <w:spacing w:val="2"/>
                <w:sz w:val="20"/>
                <w:szCs w:val="20"/>
              </w:rPr>
              <w:t>件密封点大于等于</w:t>
            </w:r>
            <w:r>
              <w:rPr>
                <w:spacing w:val="-41"/>
                <w:sz w:val="20"/>
                <w:szCs w:val="20"/>
              </w:rPr>
              <w:t xml:space="preserve"> </w:t>
            </w:r>
            <w:r>
              <w:rPr>
                <w:rFonts w:ascii="Times New Roman" w:hAnsi="Times New Roman" w:eastAsia="Times New Roman" w:cs="Times New Roman"/>
                <w:spacing w:val="2"/>
                <w:sz w:val="20"/>
                <w:szCs w:val="20"/>
              </w:rPr>
              <w:t xml:space="preserve">2000 </w:t>
            </w:r>
            <w:r>
              <w:rPr>
                <w:spacing w:val="2"/>
                <w:sz w:val="20"/>
                <w:szCs w:val="20"/>
              </w:rPr>
              <w:t>个的，应开展</w:t>
            </w:r>
            <w:r>
              <w:rPr>
                <w:spacing w:val="-53"/>
                <w:sz w:val="20"/>
                <w:szCs w:val="20"/>
              </w:rPr>
              <w:t xml:space="preserve"> </w:t>
            </w:r>
            <w:r>
              <w:rPr>
                <w:rFonts w:ascii="Times New Roman" w:hAnsi="Times New Roman" w:eastAsia="Times New Roman" w:cs="Times New Roman"/>
                <w:sz w:val="20"/>
                <w:szCs w:val="20"/>
              </w:rPr>
              <w:t xml:space="preserve">LDAR </w:t>
            </w:r>
            <w:r>
              <w:rPr>
                <w:spacing w:val="2"/>
                <w:sz w:val="20"/>
                <w:szCs w:val="20"/>
              </w:rPr>
              <w:t>工作。开展</w:t>
            </w:r>
            <w:r>
              <w:rPr>
                <w:spacing w:val="-31"/>
                <w:sz w:val="20"/>
                <w:szCs w:val="20"/>
              </w:rPr>
              <w:t xml:space="preserve"> </w:t>
            </w:r>
            <w:r>
              <w:rPr>
                <w:rFonts w:ascii="Times New Roman" w:hAnsi="Times New Roman" w:eastAsia="Times New Roman" w:cs="Times New Roman"/>
                <w:sz w:val="20"/>
                <w:szCs w:val="20"/>
              </w:rPr>
              <w:t>LDAR</w:t>
            </w:r>
            <w:r>
              <w:rPr>
                <w:rFonts w:ascii="Times New Roman" w:hAnsi="Times New Roman" w:eastAsia="Times New Roman" w:cs="Times New Roman"/>
                <w:spacing w:val="17"/>
                <w:sz w:val="20"/>
                <w:szCs w:val="20"/>
              </w:rPr>
              <w:t xml:space="preserve"> </w:t>
            </w:r>
            <w:r>
              <w:rPr>
                <w:spacing w:val="2"/>
                <w:sz w:val="20"/>
                <w:szCs w:val="20"/>
              </w:rPr>
              <w:t>企业</w:t>
            </w:r>
            <w:r>
              <w:rPr>
                <w:spacing w:val="-39"/>
                <w:sz w:val="20"/>
                <w:szCs w:val="20"/>
              </w:rPr>
              <w:t xml:space="preserve"> </w:t>
            </w:r>
            <w:r>
              <w:rPr>
                <w:rFonts w:ascii="Times New Roman" w:hAnsi="Times New Roman" w:eastAsia="Times New Roman" w:cs="Times New Roman"/>
                <w:spacing w:val="2"/>
                <w:sz w:val="20"/>
                <w:szCs w:val="20"/>
              </w:rPr>
              <w:t>3</w:t>
            </w:r>
            <w:r>
              <w:rPr>
                <w:rFonts w:ascii="Times New Roman" w:hAnsi="Times New Roman" w:eastAsia="Times New Roman" w:cs="Times New Roman"/>
                <w:spacing w:val="14"/>
                <w:sz w:val="20"/>
                <w:szCs w:val="20"/>
              </w:rPr>
              <w:t xml:space="preserve"> </w:t>
            </w:r>
            <w:r>
              <w:rPr>
                <w:spacing w:val="2"/>
                <w:sz w:val="20"/>
                <w:szCs w:val="20"/>
              </w:rPr>
              <w:t>家以上或辖区内开</w:t>
            </w:r>
            <w:r>
              <w:rPr>
                <w:sz w:val="20"/>
                <w:szCs w:val="20"/>
              </w:rPr>
              <w:t xml:space="preserve"> </w:t>
            </w:r>
            <w:r>
              <w:rPr>
                <w:spacing w:val="9"/>
                <w:sz w:val="20"/>
                <w:szCs w:val="20"/>
              </w:rPr>
              <w:t>展</w:t>
            </w:r>
            <w:r>
              <w:rPr>
                <w:rFonts w:ascii="Times New Roman" w:hAnsi="Times New Roman" w:eastAsia="Times New Roman" w:cs="Times New Roman"/>
                <w:sz w:val="20"/>
                <w:szCs w:val="20"/>
              </w:rPr>
              <w:t xml:space="preserve">LDAR </w:t>
            </w:r>
            <w:r>
              <w:rPr>
                <w:spacing w:val="9"/>
                <w:sz w:val="20"/>
                <w:szCs w:val="20"/>
              </w:rPr>
              <w:t>企业密封点数量合计</w:t>
            </w:r>
            <w:r>
              <w:rPr>
                <w:spacing w:val="-45"/>
                <w:sz w:val="20"/>
                <w:szCs w:val="20"/>
              </w:rPr>
              <w:t xml:space="preserve"> </w:t>
            </w:r>
            <w:r>
              <w:rPr>
                <w:rFonts w:ascii="Times New Roman" w:hAnsi="Times New Roman" w:eastAsia="Times New Roman" w:cs="Times New Roman"/>
                <w:spacing w:val="9"/>
                <w:sz w:val="20"/>
                <w:szCs w:val="20"/>
              </w:rPr>
              <w:t>1</w:t>
            </w:r>
            <w:r>
              <w:rPr>
                <w:rFonts w:ascii="Times New Roman" w:hAnsi="Times New Roman" w:eastAsia="Times New Roman" w:cs="Times New Roman"/>
                <w:spacing w:val="-6"/>
                <w:sz w:val="20"/>
                <w:szCs w:val="20"/>
              </w:rPr>
              <w:t xml:space="preserve"> </w:t>
            </w:r>
            <w:r>
              <w:rPr>
                <w:spacing w:val="9"/>
                <w:sz w:val="20"/>
                <w:szCs w:val="20"/>
              </w:rPr>
              <w:t>万个以上的</w:t>
            </w:r>
            <w:r>
              <w:rPr>
                <w:sz w:val="20"/>
                <w:szCs w:val="20"/>
              </w:rPr>
              <w:t xml:space="preserve"> </w:t>
            </w:r>
            <w:r>
              <w:rPr>
                <w:spacing w:val="5"/>
                <w:sz w:val="20"/>
                <w:szCs w:val="20"/>
              </w:rPr>
              <w:t>县（市、区）应开展</w:t>
            </w:r>
            <w:r>
              <w:rPr>
                <w:spacing w:val="-40"/>
                <w:sz w:val="20"/>
                <w:szCs w:val="20"/>
              </w:rPr>
              <w:t xml:space="preserve"> </w:t>
            </w:r>
            <w:r>
              <w:rPr>
                <w:rFonts w:ascii="Times New Roman" w:hAnsi="Times New Roman" w:eastAsia="Times New Roman" w:cs="Times New Roman"/>
                <w:sz w:val="20"/>
                <w:szCs w:val="20"/>
              </w:rPr>
              <w:t>LDAR</w:t>
            </w:r>
            <w:r>
              <w:rPr>
                <w:rFonts w:ascii="Times New Roman" w:hAnsi="Times New Roman" w:eastAsia="Times New Roman" w:cs="Times New Roman"/>
                <w:spacing w:val="5"/>
                <w:sz w:val="20"/>
                <w:szCs w:val="20"/>
              </w:rPr>
              <w:t xml:space="preserve"> </w:t>
            </w:r>
            <w:r>
              <w:rPr>
                <w:spacing w:val="5"/>
                <w:sz w:val="20"/>
                <w:szCs w:val="20"/>
              </w:rPr>
              <w:t>数字化管理，到</w:t>
            </w:r>
          </w:p>
        </w:tc>
        <w:tc>
          <w:tcPr>
            <w:tcW w:w="2184" w:type="dxa"/>
            <w:tcBorders>
              <w:bottom w:val="single" w:color="000000" w:sz="10" w:space="0"/>
            </w:tcBorders>
            <w:vAlign w:val="top"/>
          </w:tcPr>
          <w:p>
            <w:pPr>
              <w:spacing w:line="311" w:lineRule="auto"/>
              <w:rPr>
                <w:rFonts w:ascii="Arial"/>
                <w:sz w:val="21"/>
              </w:rPr>
            </w:pPr>
          </w:p>
          <w:p>
            <w:pPr>
              <w:spacing w:line="311" w:lineRule="auto"/>
              <w:rPr>
                <w:rFonts w:ascii="Arial"/>
                <w:sz w:val="21"/>
              </w:rPr>
            </w:pPr>
          </w:p>
          <w:p>
            <w:pPr>
              <w:spacing w:line="311" w:lineRule="auto"/>
              <w:rPr>
                <w:rFonts w:ascii="Arial"/>
                <w:sz w:val="21"/>
              </w:rPr>
            </w:pPr>
          </w:p>
          <w:p>
            <w:pPr>
              <w:pStyle w:val="6"/>
              <w:spacing w:before="65" w:line="230" w:lineRule="auto"/>
              <w:ind w:left="121"/>
              <w:rPr>
                <w:sz w:val="20"/>
                <w:szCs w:val="20"/>
              </w:rPr>
            </w:pPr>
            <w:r>
              <w:rPr>
                <w:spacing w:val="5"/>
                <w:sz w:val="20"/>
                <w:szCs w:val="20"/>
              </w:rPr>
              <w:t>不涉及</w:t>
            </w:r>
          </w:p>
        </w:tc>
        <w:tc>
          <w:tcPr>
            <w:tcW w:w="904" w:type="dxa"/>
            <w:tcBorders>
              <w:bottom w:val="single" w:color="000000" w:sz="10" w:space="0"/>
              <w:right w:val="single" w:color="000000" w:sz="10" w:space="0"/>
            </w:tcBorders>
            <w:vAlign w:val="top"/>
          </w:tcPr>
          <w:p>
            <w:pPr>
              <w:spacing w:line="304" w:lineRule="auto"/>
              <w:rPr>
                <w:rFonts w:ascii="Arial"/>
                <w:sz w:val="21"/>
              </w:rPr>
            </w:pPr>
          </w:p>
          <w:p>
            <w:pPr>
              <w:spacing w:line="304" w:lineRule="auto"/>
              <w:rPr>
                <w:rFonts w:ascii="Arial"/>
                <w:sz w:val="21"/>
              </w:rPr>
            </w:pPr>
          </w:p>
          <w:p>
            <w:pPr>
              <w:spacing w:line="305" w:lineRule="auto"/>
              <w:rPr>
                <w:rFonts w:ascii="Arial"/>
                <w:sz w:val="21"/>
              </w:rPr>
            </w:pPr>
          </w:p>
          <w:p>
            <w:pPr>
              <w:spacing w:before="57" w:line="275" w:lineRule="exact"/>
              <w:ind w:left="405"/>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r>
    </w:tbl>
    <w:p>
      <w:pPr>
        <w:spacing w:line="41" w:lineRule="exact"/>
        <w:rPr>
          <w:rFonts w:ascii="Arial"/>
          <w:sz w:val="3"/>
        </w:rPr>
      </w:pPr>
    </w:p>
    <w:p>
      <w:pPr>
        <w:spacing w:line="41" w:lineRule="exact"/>
        <w:rPr>
          <w:rFonts w:ascii="Arial" w:hAnsi="Arial" w:eastAsia="Arial" w:cs="Arial"/>
          <w:sz w:val="3"/>
          <w:szCs w:val="3"/>
        </w:rPr>
        <w:sectPr>
          <w:pgSz w:w="11907" w:h="16840"/>
          <w:pgMar w:top="1231" w:right="1295" w:bottom="400" w:left="1295" w:header="991" w:footer="0" w:gutter="0"/>
          <w:cols w:equalWidth="0" w:num="1">
            <w:col w:w="9316"/>
          </w:cols>
        </w:sectPr>
      </w:pPr>
    </w:p>
    <w:p>
      <w:pPr>
        <w:pStyle w:val="2"/>
        <w:spacing w:before="36" w:line="185" w:lineRule="auto"/>
        <w:ind w:left="135"/>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w:t>
      </w:r>
      <w:r>
        <w:rPr>
          <w:rFonts w:ascii="Times New Roman" w:hAnsi="Times New Roman" w:eastAsia="Times New Roman" w:cs="Times New Roman"/>
          <w:spacing w:val="5"/>
          <w:sz w:val="18"/>
          <w:szCs w:val="18"/>
        </w:rPr>
        <w:t xml:space="preserve"> </w:t>
      </w:r>
      <w:r>
        <w:rPr>
          <w:rFonts w:ascii="Times New Roman" w:hAnsi="Times New Roman" w:eastAsia="Times New Roman" w:cs="Times New Roman"/>
          <w:spacing w:val="-3"/>
          <w:sz w:val="18"/>
          <w:szCs w:val="18"/>
        </w:rPr>
        <w:t>24</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3"/>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295" w:bottom="400" w:left="1295" w:header="991" w:footer="0" w:gutter="0"/>
          <w:cols w:equalWidth="0" w:num="2">
            <w:col w:w="6729" w:space="100"/>
            <w:col w:w="2488"/>
          </w:cols>
        </w:sectPr>
      </w:pPr>
    </w:p>
    <w:p>
      <w:pPr>
        <w:spacing w:before="58"/>
      </w:pPr>
    </w:p>
    <w:tbl>
      <w:tblPr>
        <w:tblStyle w:val="5"/>
        <w:tblW w:w="9290" w:type="dxa"/>
        <w:tblInd w:w="12" w:type="dxa"/>
        <w:tblBorders>
          <w:top w:val="single" w:color="000000" w:sz="6" w:space="0"/>
          <w:left w:val="single" w:color="000000" w:sz="10" w:space="0"/>
          <w:bottom w:val="single" w:color="000000" w:sz="10" w:space="0"/>
          <w:right w:val="single" w:color="000000" w:sz="10" w:space="0"/>
          <w:insideH w:val="none" w:color="auto" w:sz="0" w:space="0"/>
          <w:insideV w:val="none" w:color="auto" w:sz="0" w:space="0"/>
        </w:tblBorders>
        <w:tblLayout w:type="fixed"/>
        <w:tblCellMar>
          <w:top w:w="0" w:type="dxa"/>
          <w:left w:w="0" w:type="dxa"/>
          <w:bottom w:w="0" w:type="dxa"/>
          <w:right w:w="0" w:type="dxa"/>
        </w:tblCellMar>
      </w:tblPr>
      <w:tblGrid>
        <w:gridCol w:w="9290"/>
      </w:tblGrid>
      <w:tr>
        <w:tblPrEx>
          <w:tblBorders>
            <w:top w:val="single" w:color="000000" w:sz="6" w:space="0"/>
            <w:left w:val="single" w:color="000000" w:sz="10" w:space="0"/>
            <w:bottom w:val="single" w:color="000000" w:sz="10" w:space="0"/>
            <w:right w:val="single" w:color="000000" w:sz="10" w:space="0"/>
            <w:insideH w:val="none" w:color="auto" w:sz="0" w:space="0"/>
            <w:insideV w:val="none" w:color="auto" w:sz="0" w:space="0"/>
          </w:tblBorders>
          <w:tblCellMar>
            <w:top w:w="0" w:type="dxa"/>
            <w:left w:w="0" w:type="dxa"/>
            <w:bottom w:w="0" w:type="dxa"/>
            <w:right w:w="0" w:type="dxa"/>
          </w:tblCellMar>
        </w:tblPrEx>
        <w:trPr>
          <w:trHeight w:val="13688" w:hRule="atLeast"/>
        </w:trPr>
        <w:tc>
          <w:tcPr>
            <w:tcW w:w="9290" w:type="dxa"/>
            <w:vAlign w:val="top"/>
          </w:tcPr>
          <w:p>
            <w:pPr>
              <w:spacing w:line="15" w:lineRule="exact"/>
            </w:pPr>
            <w:r>
              <w:pict>
                <v:rect id="_x0000_s1034" o:spid="_x0000_s1034" o:spt="1" style="position:absolute;left:0pt;margin-left:44.65pt;margin-top:1.4pt;height:683.6pt;width:0.5pt;mso-position-horizontal-relative:page;mso-position-vertical-relative:page;z-index:251676672;mso-width-relative:page;mso-height-relative:page;" fillcolor="#000000" filled="t" stroked="f" coordsize="21600,21600">
                  <v:path/>
                  <v:fill on="t" focussize="0,0"/>
                  <v:stroke on="f"/>
                  <v:imagedata o:title=""/>
                  <o:lock v:ext="edit"/>
                </v:rect>
              </w:pict>
            </w:r>
          </w:p>
          <w:tbl>
            <w:tblPr>
              <w:tblStyle w:val="5"/>
              <w:tblW w:w="8244" w:type="dxa"/>
              <w:tblInd w:w="99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7"/>
              <w:gridCol w:w="4161"/>
              <w:gridCol w:w="2189"/>
              <w:gridCol w:w="8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1" w:hRule="atLeast"/>
              </w:trPr>
              <w:tc>
                <w:tcPr>
                  <w:tcW w:w="1037" w:type="dxa"/>
                  <w:vMerge w:val="restart"/>
                  <w:tcBorders>
                    <w:top w:val="nil"/>
                    <w:bottom w:val="nil"/>
                  </w:tcBorders>
                  <w:vAlign w:val="top"/>
                </w:tcPr>
                <w:p>
                  <w:pPr>
                    <w:rPr>
                      <w:rFonts w:ascii="Arial"/>
                      <w:sz w:val="21"/>
                    </w:rPr>
                  </w:pPr>
                </w:p>
              </w:tc>
              <w:tc>
                <w:tcPr>
                  <w:tcW w:w="4161" w:type="dxa"/>
                  <w:tcBorders>
                    <w:top w:val="nil"/>
                  </w:tcBorders>
                  <w:vAlign w:val="top"/>
                </w:tcPr>
                <w:p>
                  <w:pPr>
                    <w:pStyle w:val="6"/>
                    <w:spacing w:before="40"/>
                    <w:ind w:left="111" w:right="107" w:hanging="4"/>
                    <w:rPr>
                      <w:sz w:val="20"/>
                      <w:szCs w:val="20"/>
                    </w:rPr>
                  </w:pPr>
                  <w:r>
                    <w:rPr>
                      <w:rFonts w:ascii="Times New Roman" w:hAnsi="Times New Roman" w:eastAsia="Times New Roman" w:cs="Times New Roman"/>
                      <w:spacing w:val="8"/>
                      <w:sz w:val="20"/>
                      <w:szCs w:val="20"/>
                    </w:rPr>
                    <w:t xml:space="preserve">2022 </w:t>
                  </w:r>
                  <w:r>
                    <w:rPr>
                      <w:spacing w:val="8"/>
                      <w:sz w:val="20"/>
                      <w:szCs w:val="20"/>
                    </w:rPr>
                    <w:t>年，</w:t>
                  </w:r>
                  <w:r>
                    <w:rPr>
                      <w:rFonts w:ascii="Times New Roman" w:hAnsi="Times New Roman" w:eastAsia="Times New Roman" w:cs="Times New Roman"/>
                      <w:spacing w:val="8"/>
                      <w:sz w:val="20"/>
                      <w:szCs w:val="20"/>
                    </w:rPr>
                    <w:t xml:space="preserve">15 </w:t>
                  </w:r>
                  <w:r>
                    <w:rPr>
                      <w:spacing w:val="8"/>
                      <w:sz w:val="20"/>
                      <w:szCs w:val="20"/>
                    </w:rPr>
                    <w:t>个县（市、区）实现</w:t>
                  </w:r>
                  <w:r>
                    <w:rPr>
                      <w:spacing w:val="-23"/>
                      <w:sz w:val="20"/>
                      <w:szCs w:val="20"/>
                    </w:rPr>
                    <w:t xml:space="preserve"> </w:t>
                  </w:r>
                  <w:r>
                    <w:rPr>
                      <w:rFonts w:ascii="Times New Roman" w:hAnsi="Times New Roman" w:eastAsia="Times New Roman" w:cs="Times New Roman"/>
                      <w:sz w:val="20"/>
                      <w:szCs w:val="20"/>
                    </w:rPr>
                    <w:t>LDAR</w:t>
                  </w:r>
                  <w:r>
                    <w:rPr>
                      <w:rFonts w:ascii="Times New Roman" w:hAnsi="Times New Roman" w:eastAsia="Times New Roman" w:cs="Times New Roman"/>
                      <w:spacing w:val="8"/>
                      <w:sz w:val="20"/>
                      <w:szCs w:val="20"/>
                    </w:rPr>
                    <w:t xml:space="preserve"> </w:t>
                  </w:r>
                  <w:r>
                    <w:rPr>
                      <w:spacing w:val="8"/>
                      <w:sz w:val="20"/>
                      <w:szCs w:val="20"/>
                    </w:rPr>
                    <w:t>数</w:t>
                  </w:r>
                  <w:r>
                    <w:rPr>
                      <w:sz w:val="20"/>
                      <w:szCs w:val="20"/>
                    </w:rPr>
                    <w:t xml:space="preserve"> </w:t>
                  </w:r>
                  <w:r>
                    <w:rPr>
                      <w:spacing w:val="10"/>
                      <w:sz w:val="20"/>
                      <w:szCs w:val="20"/>
                    </w:rPr>
                    <w:t>字化管理；到</w:t>
                  </w:r>
                  <w:r>
                    <w:rPr>
                      <w:spacing w:val="-25"/>
                      <w:sz w:val="20"/>
                      <w:szCs w:val="20"/>
                    </w:rPr>
                    <w:t xml:space="preserve"> </w:t>
                  </w:r>
                  <w:r>
                    <w:rPr>
                      <w:rFonts w:ascii="Times New Roman" w:hAnsi="Times New Roman" w:eastAsia="Times New Roman" w:cs="Times New Roman"/>
                      <w:spacing w:val="10"/>
                      <w:sz w:val="20"/>
                      <w:szCs w:val="20"/>
                    </w:rPr>
                    <w:t xml:space="preserve">2025 </w:t>
                  </w:r>
                  <w:r>
                    <w:rPr>
                      <w:spacing w:val="10"/>
                      <w:sz w:val="20"/>
                      <w:szCs w:val="20"/>
                    </w:rPr>
                    <w:t>年，相关重点县（市、</w:t>
                  </w:r>
                  <w:r>
                    <w:rPr>
                      <w:sz w:val="20"/>
                      <w:szCs w:val="20"/>
                    </w:rPr>
                    <w:t xml:space="preserve"> </w:t>
                  </w:r>
                  <w:r>
                    <w:rPr>
                      <w:spacing w:val="9"/>
                      <w:sz w:val="20"/>
                      <w:szCs w:val="20"/>
                    </w:rPr>
                    <w:t>区）全面实现</w:t>
                  </w:r>
                  <w:r>
                    <w:rPr>
                      <w:spacing w:val="-36"/>
                      <w:sz w:val="20"/>
                      <w:szCs w:val="20"/>
                    </w:rPr>
                    <w:t xml:space="preserve"> </w:t>
                  </w:r>
                  <w:r>
                    <w:rPr>
                      <w:rFonts w:ascii="Times New Roman" w:hAnsi="Times New Roman" w:eastAsia="Times New Roman" w:cs="Times New Roman"/>
                      <w:sz w:val="20"/>
                      <w:szCs w:val="20"/>
                    </w:rPr>
                    <w:t>LDAR</w:t>
                  </w:r>
                  <w:r>
                    <w:rPr>
                      <w:rFonts w:ascii="Times New Roman" w:hAnsi="Times New Roman" w:eastAsia="Times New Roman" w:cs="Times New Roman"/>
                      <w:spacing w:val="9"/>
                      <w:sz w:val="20"/>
                      <w:szCs w:val="20"/>
                    </w:rPr>
                    <w:t xml:space="preserve"> </w:t>
                  </w:r>
                  <w:r>
                    <w:rPr>
                      <w:spacing w:val="9"/>
                      <w:sz w:val="20"/>
                      <w:szCs w:val="20"/>
                    </w:rPr>
                    <w:t>数字化管理。</w:t>
                  </w:r>
                </w:p>
              </w:tc>
              <w:tc>
                <w:tcPr>
                  <w:tcW w:w="2189" w:type="dxa"/>
                  <w:tcBorders>
                    <w:top w:val="nil"/>
                  </w:tcBorders>
                  <w:vAlign w:val="top"/>
                </w:tcPr>
                <w:p>
                  <w:pPr>
                    <w:rPr>
                      <w:rFonts w:ascii="Arial"/>
                      <w:sz w:val="21"/>
                    </w:rPr>
                  </w:pPr>
                </w:p>
              </w:tc>
              <w:tc>
                <w:tcPr>
                  <w:tcW w:w="857" w:type="dxa"/>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2" w:hRule="atLeast"/>
              </w:trPr>
              <w:tc>
                <w:tcPr>
                  <w:tcW w:w="1037" w:type="dxa"/>
                  <w:vMerge w:val="continue"/>
                  <w:tcBorders>
                    <w:top w:val="nil"/>
                  </w:tcBorders>
                  <w:vAlign w:val="top"/>
                </w:tcPr>
                <w:p>
                  <w:pPr>
                    <w:rPr>
                      <w:rFonts w:ascii="Arial"/>
                      <w:sz w:val="21"/>
                    </w:rPr>
                  </w:pPr>
                </w:p>
              </w:tc>
              <w:tc>
                <w:tcPr>
                  <w:tcW w:w="4161" w:type="dxa"/>
                  <w:vAlign w:val="top"/>
                </w:tcPr>
                <w:p>
                  <w:pPr>
                    <w:pStyle w:val="6"/>
                    <w:spacing w:before="37" w:line="248" w:lineRule="auto"/>
                    <w:ind w:left="112" w:right="36" w:firstLine="3"/>
                    <w:jc w:val="both"/>
                    <w:rPr>
                      <w:sz w:val="20"/>
                      <w:szCs w:val="20"/>
                    </w:rPr>
                  </w:pPr>
                  <w:r>
                    <w:rPr>
                      <w:rFonts w:ascii="Times New Roman" w:hAnsi="Times New Roman" w:eastAsia="Times New Roman" w:cs="Times New Roman"/>
                      <w:spacing w:val="2"/>
                      <w:sz w:val="20"/>
                      <w:szCs w:val="20"/>
                    </w:rPr>
                    <w:t>8.</w:t>
                  </w:r>
                  <w:r>
                    <w:rPr>
                      <w:spacing w:val="2"/>
                      <w:sz w:val="20"/>
                      <w:szCs w:val="20"/>
                    </w:rPr>
                    <w:t>规范企业非正常工况排放管理。引导石化、</w:t>
                  </w:r>
                  <w:r>
                    <w:rPr>
                      <w:spacing w:val="10"/>
                      <w:sz w:val="20"/>
                      <w:szCs w:val="20"/>
                    </w:rPr>
                    <w:t xml:space="preserve"> </w:t>
                  </w:r>
                  <w:r>
                    <w:rPr>
                      <w:spacing w:val="11"/>
                      <w:sz w:val="20"/>
                      <w:szCs w:val="20"/>
                    </w:rPr>
                    <w:t xml:space="preserve">化工等企业合理 安排停检修计划，制定开 </w:t>
                  </w:r>
                  <w:r>
                    <w:rPr>
                      <w:spacing w:val="6"/>
                      <w:sz w:val="20"/>
                      <w:szCs w:val="20"/>
                    </w:rPr>
                    <w:t xml:space="preserve">停工（车）、检修、设备清洗等非正常工况 的环境管理制度。在确保安全的前提下，尽 </w:t>
                  </w:r>
                  <w:r>
                    <w:rPr>
                      <w:spacing w:val="3"/>
                      <w:sz w:val="20"/>
                      <w:szCs w:val="20"/>
                    </w:rPr>
                    <w:t>可能不在</w:t>
                  </w:r>
                  <w:r>
                    <w:rPr>
                      <w:spacing w:val="-25"/>
                      <w:sz w:val="20"/>
                      <w:szCs w:val="20"/>
                    </w:rPr>
                    <w:t xml:space="preserve"> </w:t>
                  </w:r>
                  <w:r>
                    <w:rPr>
                      <w:rFonts w:ascii="Times New Roman" w:hAnsi="Times New Roman" w:eastAsia="Times New Roman" w:cs="Times New Roman"/>
                      <w:spacing w:val="3"/>
                      <w:sz w:val="20"/>
                      <w:szCs w:val="20"/>
                    </w:rPr>
                    <w:t>O</w:t>
                  </w:r>
                  <w:r>
                    <w:rPr>
                      <w:rFonts w:ascii="Times New Roman" w:hAnsi="Times New Roman" w:eastAsia="Times New Roman" w:cs="Times New Roman"/>
                      <w:spacing w:val="3"/>
                      <w:position w:val="-1"/>
                      <w:sz w:val="13"/>
                      <w:szCs w:val="13"/>
                    </w:rPr>
                    <w:t>3</w:t>
                  </w:r>
                  <w:r>
                    <w:rPr>
                      <w:rFonts w:ascii="Times New Roman" w:hAnsi="Times New Roman" w:eastAsia="Times New Roman" w:cs="Times New Roman"/>
                      <w:spacing w:val="12"/>
                      <w:w w:val="101"/>
                      <w:position w:val="-1"/>
                      <w:sz w:val="13"/>
                      <w:szCs w:val="13"/>
                    </w:rPr>
                    <w:t xml:space="preserve"> </w:t>
                  </w:r>
                  <w:r>
                    <w:rPr>
                      <w:spacing w:val="3"/>
                      <w:sz w:val="20"/>
                      <w:szCs w:val="20"/>
                    </w:rPr>
                    <w:t>污染高发时段（</w:t>
                  </w:r>
                  <w:r>
                    <w:rPr>
                      <w:rFonts w:ascii="Times New Roman" w:hAnsi="Times New Roman" w:eastAsia="Times New Roman" w:cs="Times New Roman"/>
                      <w:spacing w:val="3"/>
                      <w:sz w:val="20"/>
                      <w:szCs w:val="20"/>
                    </w:rPr>
                    <w:t>4</w:t>
                  </w:r>
                  <w:r>
                    <w:rPr>
                      <w:rFonts w:ascii="Times New Roman" w:hAnsi="Times New Roman" w:eastAsia="Times New Roman" w:cs="Times New Roman"/>
                      <w:spacing w:val="17"/>
                      <w:sz w:val="20"/>
                      <w:szCs w:val="20"/>
                    </w:rPr>
                    <w:t xml:space="preserve"> </w:t>
                  </w:r>
                  <w:r>
                    <w:rPr>
                      <w:spacing w:val="3"/>
                      <w:sz w:val="20"/>
                      <w:szCs w:val="20"/>
                    </w:rPr>
                    <w:t>月下旬</w:t>
                  </w:r>
                  <w:r>
                    <w:rPr>
                      <w:rFonts w:ascii="Times New Roman" w:hAnsi="Times New Roman" w:eastAsia="Times New Roman" w:cs="Times New Roman"/>
                      <w:spacing w:val="3"/>
                      <w:sz w:val="20"/>
                      <w:szCs w:val="20"/>
                    </w:rPr>
                    <w:t>—6</w:t>
                  </w:r>
                  <w:r>
                    <w:rPr>
                      <w:rFonts w:ascii="Times New Roman" w:hAnsi="Times New Roman" w:eastAsia="Times New Roman" w:cs="Times New Roman"/>
                      <w:spacing w:val="17"/>
                      <w:sz w:val="20"/>
                      <w:szCs w:val="20"/>
                    </w:rPr>
                    <w:t xml:space="preserve"> </w:t>
                  </w:r>
                  <w:r>
                    <w:rPr>
                      <w:spacing w:val="3"/>
                      <w:sz w:val="20"/>
                      <w:szCs w:val="20"/>
                    </w:rPr>
                    <w:t xml:space="preserve">月 </w:t>
                  </w:r>
                  <w:r>
                    <w:rPr>
                      <w:spacing w:val="6"/>
                      <w:sz w:val="20"/>
                      <w:szCs w:val="20"/>
                    </w:rPr>
                    <w:t>上旬和</w:t>
                  </w:r>
                  <w:r>
                    <w:rPr>
                      <w:spacing w:val="-28"/>
                      <w:sz w:val="20"/>
                      <w:szCs w:val="20"/>
                    </w:rPr>
                    <w:t xml:space="preserve"> </w:t>
                  </w:r>
                  <w:r>
                    <w:rPr>
                      <w:rFonts w:ascii="Times New Roman" w:hAnsi="Times New Roman" w:eastAsia="Times New Roman" w:cs="Times New Roman"/>
                      <w:spacing w:val="6"/>
                      <w:sz w:val="20"/>
                      <w:szCs w:val="20"/>
                    </w:rPr>
                    <w:t>8</w:t>
                  </w:r>
                  <w:r>
                    <w:rPr>
                      <w:rFonts w:ascii="Times New Roman" w:hAnsi="Times New Roman" w:eastAsia="Times New Roman" w:cs="Times New Roman"/>
                      <w:spacing w:val="17"/>
                      <w:w w:val="101"/>
                      <w:sz w:val="20"/>
                      <w:szCs w:val="20"/>
                    </w:rPr>
                    <w:t xml:space="preserve"> </w:t>
                  </w:r>
                  <w:r>
                    <w:rPr>
                      <w:spacing w:val="6"/>
                      <w:sz w:val="20"/>
                      <w:szCs w:val="20"/>
                    </w:rPr>
                    <w:t>月下旬</w:t>
                  </w:r>
                  <w:r>
                    <w:rPr>
                      <w:rFonts w:ascii="Times New Roman" w:hAnsi="Times New Roman" w:eastAsia="Times New Roman" w:cs="Times New Roman"/>
                      <w:spacing w:val="6"/>
                      <w:sz w:val="20"/>
                      <w:szCs w:val="20"/>
                    </w:rPr>
                    <w:t>—9</w:t>
                  </w:r>
                  <w:r>
                    <w:rPr>
                      <w:rFonts w:ascii="Times New Roman" w:hAnsi="Times New Roman" w:eastAsia="Times New Roman" w:cs="Times New Roman"/>
                      <w:spacing w:val="17"/>
                      <w:sz w:val="20"/>
                      <w:szCs w:val="20"/>
                    </w:rPr>
                    <w:t xml:space="preserve"> </w:t>
                  </w:r>
                  <w:r>
                    <w:rPr>
                      <w:spacing w:val="6"/>
                      <w:sz w:val="20"/>
                      <w:szCs w:val="20"/>
                    </w:rPr>
                    <w:t xml:space="preserve">月，下同）安排全厂开 </w:t>
                  </w:r>
                  <w:r>
                    <w:rPr>
                      <w:spacing w:val="17"/>
                      <w:sz w:val="20"/>
                      <w:szCs w:val="20"/>
                    </w:rPr>
                    <w:t xml:space="preserve">停车、装置整体停工检修和储罐清洗作业 </w:t>
                  </w:r>
                  <w:r>
                    <w:rPr>
                      <w:spacing w:val="10"/>
                      <w:sz w:val="20"/>
                      <w:szCs w:val="20"/>
                    </w:rPr>
                    <w:t>等，减少非正常工况</w:t>
                  </w:r>
                  <w:r>
                    <w:rPr>
                      <w:spacing w:val="-44"/>
                      <w:sz w:val="20"/>
                      <w:szCs w:val="20"/>
                    </w:rPr>
                    <w:t xml:space="preserve"> </w:t>
                  </w:r>
                  <w:r>
                    <w:rPr>
                      <w:rFonts w:ascii="Times New Roman" w:hAnsi="Times New Roman" w:eastAsia="Times New Roman" w:cs="Times New Roman"/>
                      <w:sz w:val="20"/>
                      <w:szCs w:val="20"/>
                    </w:rPr>
                    <w:t>VOCs</w:t>
                  </w:r>
                  <w:r>
                    <w:rPr>
                      <w:spacing w:val="10"/>
                      <w:sz w:val="20"/>
                      <w:szCs w:val="20"/>
                    </w:rPr>
                    <w:t>排放；确实不能 调整的，应加强清洗、退料、吹扫、放空、</w:t>
                  </w:r>
                  <w:r>
                    <w:rPr>
                      <w:spacing w:val="2"/>
                      <w:sz w:val="20"/>
                      <w:szCs w:val="20"/>
                    </w:rPr>
                    <w:t xml:space="preserve"> </w:t>
                  </w:r>
                  <w:r>
                    <w:rPr>
                      <w:spacing w:val="6"/>
                      <w:sz w:val="20"/>
                      <w:szCs w:val="20"/>
                    </w:rPr>
                    <w:t>晾干等环节的</w:t>
                  </w:r>
                  <w:r>
                    <w:rPr>
                      <w:spacing w:val="-41"/>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15"/>
                      <w:w w:val="101"/>
                      <w:sz w:val="20"/>
                      <w:szCs w:val="20"/>
                    </w:rPr>
                    <w:t xml:space="preserve"> </w:t>
                  </w:r>
                  <w:r>
                    <w:rPr>
                      <w:spacing w:val="6"/>
                      <w:sz w:val="20"/>
                      <w:szCs w:val="20"/>
                    </w:rPr>
                    <w:t>无组织排放控制，产生 的</w:t>
                  </w:r>
                  <w:r>
                    <w:rPr>
                      <w:spacing w:val="-32"/>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6"/>
                      <w:sz w:val="20"/>
                      <w:szCs w:val="20"/>
                    </w:rPr>
                    <w:t xml:space="preserve"> </w:t>
                  </w:r>
                  <w:r>
                    <w:rPr>
                      <w:spacing w:val="6"/>
                      <w:sz w:val="20"/>
                      <w:szCs w:val="20"/>
                    </w:rPr>
                    <w:t xml:space="preserve">应收集处理，确保满足安全生产和 </w:t>
                  </w:r>
                  <w:r>
                    <w:rPr>
                      <w:spacing w:val="7"/>
                      <w:sz w:val="20"/>
                      <w:szCs w:val="20"/>
                    </w:rPr>
                    <w:t>污染排放控制要求。</w:t>
                  </w:r>
                </w:p>
              </w:tc>
              <w:tc>
                <w:tcPr>
                  <w:tcW w:w="2189"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65" w:line="230" w:lineRule="auto"/>
                    <w:ind w:left="117"/>
                    <w:rPr>
                      <w:sz w:val="20"/>
                      <w:szCs w:val="20"/>
                    </w:rPr>
                  </w:pPr>
                  <w:r>
                    <w:rPr>
                      <w:spacing w:val="5"/>
                      <w:sz w:val="20"/>
                      <w:szCs w:val="20"/>
                    </w:rPr>
                    <w:t>不涉及</w:t>
                  </w:r>
                </w:p>
              </w:tc>
              <w:tc>
                <w:tcPr>
                  <w:tcW w:w="857" w:type="dxa"/>
                  <w:vAlign w:val="top"/>
                </w:tcPr>
                <w:p>
                  <w:pPr>
                    <w:spacing w:line="286" w:lineRule="auto"/>
                    <w:rPr>
                      <w:rFonts w:ascii="Arial"/>
                      <w:sz w:val="21"/>
                    </w:rPr>
                  </w:pPr>
                </w:p>
                <w:p>
                  <w:pPr>
                    <w:spacing w:line="286"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before="58" w:line="274" w:lineRule="exact"/>
                    <w:ind w:left="396"/>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61" w:hRule="atLeast"/>
              </w:trPr>
              <w:tc>
                <w:tcPr>
                  <w:tcW w:w="1037" w:type="dxa"/>
                  <w:vMerge w:val="restart"/>
                  <w:tcBorders>
                    <w:bottom w:val="nil"/>
                  </w:tcBorders>
                  <w:vAlign w:val="top"/>
                </w:tcPr>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65" w:line="228" w:lineRule="auto"/>
                    <w:ind w:left="211"/>
                    <w:rPr>
                      <w:sz w:val="20"/>
                      <w:szCs w:val="20"/>
                    </w:rPr>
                  </w:pPr>
                  <w:r>
                    <w:rPr>
                      <w:spacing w:val="6"/>
                      <w:sz w:val="20"/>
                      <w:szCs w:val="20"/>
                    </w:rPr>
                    <w:t>升级改</w:t>
                  </w:r>
                </w:p>
                <w:p>
                  <w:pPr>
                    <w:pStyle w:val="6"/>
                    <w:spacing w:before="24" w:line="233" w:lineRule="auto"/>
                    <w:ind w:left="209"/>
                    <w:rPr>
                      <w:sz w:val="20"/>
                      <w:szCs w:val="20"/>
                    </w:rPr>
                  </w:pPr>
                  <w:r>
                    <w:rPr>
                      <w:spacing w:val="7"/>
                      <w:sz w:val="20"/>
                      <w:szCs w:val="20"/>
                    </w:rPr>
                    <w:t>造治理</w:t>
                  </w:r>
                </w:p>
                <w:p>
                  <w:pPr>
                    <w:pStyle w:val="6"/>
                    <w:spacing w:before="18" w:line="229" w:lineRule="auto"/>
                    <w:ind w:left="213"/>
                    <w:rPr>
                      <w:sz w:val="20"/>
                      <w:szCs w:val="20"/>
                    </w:rPr>
                  </w:pPr>
                  <w:r>
                    <w:rPr>
                      <w:spacing w:val="5"/>
                      <w:sz w:val="20"/>
                      <w:szCs w:val="20"/>
                    </w:rPr>
                    <w:t>设施实</w:t>
                  </w:r>
                </w:p>
                <w:p>
                  <w:pPr>
                    <w:pStyle w:val="6"/>
                    <w:spacing w:before="25" w:line="228" w:lineRule="auto"/>
                    <w:ind w:left="209"/>
                    <w:rPr>
                      <w:sz w:val="20"/>
                      <w:szCs w:val="20"/>
                    </w:rPr>
                  </w:pPr>
                  <w:r>
                    <w:rPr>
                      <w:spacing w:val="7"/>
                      <w:sz w:val="20"/>
                      <w:szCs w:val="20"/>
                    </w:rPr>
                    <w:t>施高效</w:t>
                  </w:r>
                </w:p>
                <w:p>
                  <w:pPr>
                    <w:pStyle w:val="6"/>
                    <w:spacing w:before="24" w:line="233" w:lineRule="auto"/>
                    <w:ind w:left="318"/>
                    <w:rPr>
                      <w:sz w:val="20"/>
                      <w:szCs w:val="20"/>
                    </w:rPr>
                  </w:pPr>
                  <w:r>
                    <w:rPr>
                      <w:spacing w:val="2"/>
                      <w:sz w:val="20"/>
                      <w:szCs w:val="20"/>
                    </w:rPr>
                    <w:t>治理</w:t>
                  </w:r>
                </w:p>
              </w:tc>
              <w:tc>
                <w:tcPr>
                  <w:tcW w:w="4161" w:type="dxa"/>
                  <w:vAlign w:val="top"/>
                </w:tcPr>
                <w:p>
                  <w:pPr>
                    <w:pStyle w:val="6"/>
                    <w:spacing w:before="34" w:line="249" w:lineRule="auto"/>
                    <w:ind w:left="105" w:right="36" w:firstLine="6"/>
                    <w:jc w:val="both"/>
                    <w:rPr>
                      <w:sz w:val="20"/>
                      <w:szCs w:val="20"/>
                    </w:rPr>
                  </w:pPr>
                  <w:r>
                    <w:rPr>
                      <w:rFonts w:ascii="Times New Roman" w:hAnsi="Times New Roman" w:eastAsia="Times New Roman" w:cs="Times New Roman"/>
                      <w:spacing w:val="8"/>
                      <w:sz w:val="20"/>
                      <w:szCs w:val="20"/>
                    </w:rPr>
                    <w:t>9.</w:t>
                  </w:r>
                  <w:r>
                    <w:rPr>
                      <w:spacing w:val="8"/>
                      <w:sz w:val="20"/>
                      <w:szCs w:val="20"/>
                    </w:rPr>
                    <w:t xml:space="preserve">建设适宜高效的治理设施。企业新建治理 </w:t>
                  </w:r>
                  <w:r>
                    <w:rPr>
                      <w:spacing w:val="12"/>
                      <w:sz w:val="20"/>
                      <w:szCs w:val="20"/>
                    </w:rPr>
                    <w:t>设施或对现有治理 设施实施改造，应结合</w:t>
                  </w:r>
                  <w:r>
                    <w:rPr>
                      <w:spacing w:val="17"/>
                      <w:sz w:val="20"/>
                      <w:szCs w:val="20"/>
                    </w:rPr>
                    <w:t xml:space="preserve"> </w:t>
                  </w:r>
                  <w:r>
                    <w:rPr>
                      <w:spacing w:val="7"/>
                      <w:sz w:val="20"/>
                      <w:szCs w:val="20"/>
                    </w:rPr>
                    <w:t>排放</w:t>
                  </w:r>
                  <w:r>
                    <w:rPr>
                      <w:spacing w:val="-43"/>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7"/>
                      <w:sz w:val="20"/>
                      <w:szCs w:val="20"/>
                    </w:rPr>
                    <w:t xml:space="preserve"> </w:t>
                  </w:r>
                  <w:r>
                    <w:rPr>
                      <w:spacing w:val="7"/>
                      <w:sz w:val="20"/>
                      <w:szCs w:val="20"/>
                    </w:rPr>
                    <w:t xml:space="preserve">产生特征、生产工况等合理选择 </w:t>
                  </w:r>
                  <w:r>
                    <w:rPr>
                      <w:spacing w:val="6"/>
                      <w:sz w:val="20"/>
                      <w:szCs w:val="20"/>
                    </w:rPr>
                    <w:t xml:space="preserve">治理技术，对治理难度大、单一治理工艺难 </w:t>
                  </w:r>
                  <w:r>
                    <w:rPr>
                      <w:spacing w:val="17"/>
                      <w:sz w:val="20"/>
                      <w:szCs w:val="20"/>
                    </w:rPr>
                    <w:t xml:space="preserve">以稳定达标的，要采用多种技术的组合工 </w:t>
                  </w:r>
                  <w:r>
                    <w:rPr>
                      <w:spacing w:val="6"/>
                      <w:sz w:val="20"/>
                      <w:szCs w:val="20"/>
                    </w:rPr>
                    <w:t xml:space="preserve">艺。采用活性炭吸附技术的，吸附装置和活 性炭应符合相关技术要求，并按要求足量添 </w:t>
                  </w:r>
                  <w:r>
                    <w:rPr>
                      <w:sz w:val="20"/>
                      <w:szCs w:val="20"/>
                    </w:rPr>
                    <w:t>加、定期更换活性炭。组织开展使用光催化、</w:t>
                  </w:r>
                  <w:r>
                    <w:rPr>
                      <w:spacing w:val="13"/>
                      <w:sz w:val="20"/>
                      <w:szCs w:val="20"/>
                    </w:rPr>
                    <w:t xml:space="preserve"> </w:t>
                  </w:r>
                  <w:r>
                    <w:rPr>
                      <w:spacing w:val="6"/>
                      <w:sz w:val="20"/>
                      <w:szCs w:val="20"/>
                    </w:rPr>
                    <w:t xml:space="preserve">光氧化、低温等离子、一次性活性炭或上述 </w:t>
                  </w:r>
                  <w:r>
                    <w:rPr>
                      <w:spacing w:val="12"/>
                      <w:sz w:val="20"/>
                      <w:szCs w:val="20"/>
                    </w:rPr>
                    <w:t xml:space="preserve">组合技术等 </w:t>
                  </w:r>
                  <w:r>
                    <w:rPr>
                      <w:rFonts w:ascii="Times New Roman" w:hAnsi="Times New Roman" w:eastAsia="Times New Roman" w:cs="Times New Roman"/>
                      <w:sz w:val="20"/>
                      <w:szCs w:val="20"/>
                    </w:rPr>
                    <w:t>VOCs</w:t>
                  </w:r>
                  <w:r>
                    <w:rPr>
                      <w:rFonts w:ascii="Times New Roman" w:hAnsi="Times New Roman" w:eastAsia="Times New Roman" w:cs="Times New Roman"/>
                      <w:spacing w:val="12"/>
                      <w:sz w:val="20"/>
                      <w:szCs w:val="20"/>
                    </w:rPr>
                    <w:t xml:space="preserve">  </w:t>
                  </w:r>
                  <w:r>
                    <w:rPr>
                      <w:spacing w:val="12"/>
                      <w:sz w:val="20"/>
                      <w:szCs w:val="20"/>
                    </w:rPr>
                    <w:t xml:space="preserve">治理设施排查，对达不 </w:t>
                  </w:r>
                  <w:r>
                    <w:rPr>
                      <w:spacing w:val="6"/>
                      <w:sz w:val="20"/>
                      <w:szCs w:val="20"/>
                    </w:rPr>
                    <w:t xml:space="preserve">到要求的，应当更换或升级改造，实现稳定 </w:t>
                  </w:r>
                  <w:r>
                    <w:rPr>
                      <w:spacing w:val="8"/>
                      <w:sz w:val="20"/>
                      <w:szCs w:val="20"/>
                    </w:rPr>
                    <w:t>达标排放</w:t>
                  </w:r>
                  <w:r>
                    <w:rPr>
                      <w:spacing w:val="-40"/>
                      <w:sz w:val="20"/>
                      <w:szCs w:val="20"/>
                    </w:rPr>
                    <w:t xml:space="preserve"> </w:t>
                  </w:r>
                  <w:r>
                    <w:rPr>
                      <w:spacing w:val="8"/>
                      <w:sz w:val="20"/>
                      <w:szCs w:val="20"/>
                    </w:rPr>
                    <w:t>。到</w:t>
                  </w:r>
                  <w:r>
                    <w:rPr>
                      <w:spacing w:val="-28"/>
                      <w:sz w:val="20"/>
                      <w:szCs w:val="20"/>
                    </w:rPr>
                    <w:t xml:space="preserve"> </w:t>
                  </w:r>
                  <w:r>
                    <w:rPr>
                      <w:rFonts w:ascii="Times New Roman" w:hAnsi="Times New Roman" w:eastAsia="Times New Roman" w:cs="Times New Roman"/>
                      <w:spacing w:val="8"/>
                      <w:sz w:val="20"/>
                      <w:szCs w:val="20"/>
                    </w:rPr>
                    <w:t>2025</w:t>
                  </w:r>
                  <w:r>
                    <w:rPr>
                      <w:rFonts w:ascii="Times New Roman" w:hAnsi="Times New Roman" w:eastAsia="Times New Roman" w:cs="Times New Roman"/>
                      <w:spacing w:val="22"/>
                      <w:w w:val="101"/>
                      <w:sz w:val="20"/>
                      <w:szCs w:val="20"/>
                    </w:rPr>
                    <w:t xml:space="preserve"> </w:t>
                  </w:r>
                  <w:r>
                    <w:rPr>
                      <w:spacing w:val="8"/>
                      <w:sz w:val="20"/>
                      <w:szCs w:val="20"/>
                    </w:rPr>
                    <w:t>年，完成</w:t>
                  </w:r>
                  <w:r>
                    <w:rPr>
                      <w:spacing w:val="-23"/>
                      <w:sz w:val="20"/>
                      <w:szCs w:val="20"/>
                    </w:rPr>
                    <w:t xml:space="preserve"> </w:t>
                  </w:r>
                  <w:r>
                    <w:rPr>
                      <w:rFonts w:ascii="Times New Roman" w:hAnsi="Times New Roman" w:eastAsia="Times New Roman" w:cs="Times New Roman"/>
                      <w:spacing w:val="8"/>
                      <w:sz w:val="20"/>
                      <w:szCs w:val="20"/>
                    </w:rPr>
                    <w:t>5000</w:t>
                  </w:r>
                  <w:r>
                    <w:rPr>
                      <w:rFonts w:ascii="Times New Roman" w:hAnsi="Times New Roman" w:eastAsia="Times New Roman" w:cs="Times New Roman"/>
                      <w:spacing w:val="26"/>
                      <w:sz w:val="20"/>
                      <w:szCs w:val="20"/>
                    </w:rPr>
                    <w:t xml:space="preserve"> </w:t>
                  </w:r>
                  <w:r>
                    <w:rPr>
                      <w:spacing w:val="8"/>
                      <w:sz w:val="20"/>
                      <w:szCs w:val="20"/>
                    </w:rPr>
                    <w:t xml:space="preserve">家低效 </w:t>
                  </w:r>
                  <w:r>
                    <w:rPr>
                      <w:rFonts w:ascii="Times New Roman" w:hAnsi="Times New Roman" w:eastAsia="Times New Roman" w:cs="Times New Roman"/>
                      <w:sz w:val="20"/>
                      <w:szCs w:val="20"/>
                    </w:rPr>
                    <w:t>VOCs</w:t>
                  </w:r>
                  <w:r>
                    <w:rPr>
                      <w:rFonts w:ascii="Times New Roman" w:hAnsi="Times New Roman" w:eastAsia="Times New Roman" w:cs="Times New Roman"/>
                      <w:spacing w:val="4"/>
                      <w:sz w:val="20"/>
                      <w:szCs w:val="20"/>
                    </w:rPr>
                    <w:t xml:space="preserve"> </w:t>
                  </w:r>
                  <w:r>
                    <w:rPr>
                      <w:spacing w:val="4"/>
                      <w:sz w:val="20"/>
                      <w:szCs w:val="20"/>
                    </w:rPr>
                    <w:t>治理设施改造升级，石化行业的</w:t>
                  </w:r>
                  <w:r>
                    <w:rPr>
                      <w:rFonts w:ascii="Times New Roman" w:hAnsi="Times New Roman" w:eastAsia="Times New Roman" w:cs="Times New Roman"/>
                      <w:sz w:val="20"/>
                      <w:szCs w:val="20"/>
                    </w:rPr>
                    <w:t>VOCs</w:t>
                  </w:r>
                  <w:r>
                    <w:rPr>
                      <w:rFonts w:ascii="Times New Roman" w:hAnsi="Times New Roman" w:eastAsia="Times New Roman" w:cs="Times New Roman"/>
                      <w:spacing w:val="4"/>
                      <w:sz w:val="20"/>
                      <w:szCs w:val="20"/>
                    </w:rPr>
                    <w:t xml:space="preserve">  </w:t>
                  </w:r>
                  <w:r>
                    <w:rPr>
                      <w:spacing w:val="5"/>
                      <w:sz w:val="20"/>
                      <w:szCs w:val="20"/>
                    </w:rPr>
                    <w:t>综合去除效率达到</w:t>
                  </w:r>
                  <w:r>
                    <w:rPr>
                      <w:spacing w:val="-38"/>
                      <w:sz w:val="20"/>
                      <w:szCs w:val="20"/>
                    </w:rPr>
                    <w:t xml:space="preserve"> </w:t>
                  </w:r>
                  <w:r>
                    <w:rPr>
                      <w:rFonts w:ascii="Times New Roman" w:hAnsi="Times New Roman" w:eastAsia="Times New Roman" w:cs="Times New Roman"/>
                      <w:spacing w:val="5"/>
                      <w:sz w:val="20"/>
                      <w:szCs w:val="20"/>
                    </w:rPr>
                    <w:t>70%</w:t>
                  </w:r>
                  <w:r>
                    <w:rPr>
                      <w:spacing w:val="5"/>
                      <w:sz w:val="20"/>
                      <w:szCs w:val="20"/>
                    </w:rPr>
                    <w:t xml:space="preserve">以上，化工、工业涂 </w:t>
                  </w:r>
                  <w:r>
                    <w:rPr>
                      <w:spacing w:val="6"/>
                      <w:sz w:val="20"/>
                      <w:szCs w:val="20"/>
                    </w:rPr>
                    <w:t>装、包装印刷、合成革等行业的</w:t>
                  </w:r>
                  <w:r>
                    <w:rPr>
                      <w:spacing w:val="-35"/>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16"/>
                      <w:w w:val="101"/>
                      <w:sz w:val="20"/>
                      <w:szCs w:val="20"/>
                    </w:rPr>
                    <w:t xml:space="preserve"> </w:t>
                  </w:r>
                  <w:r>
                    <w:rPr>
                      <w:spacing w:val="6"/>
                      <w:sz w:val="20"/>
                      <w:szCs w:val="20"/>
                    </w:rPr>
                    <w:t>综合 去除效率达到</w:t>
                  </w:r>
                  <w:r>
                    <w:rPr>
                      <w:spacing w:val="-27"/>
                      <w:sz w:val="20"/>
                      <w:szCs w:val="20"/>
                    </w:rPr>
                    <w:t xml:space="preserve"> </w:t>
                  </w:r>
                  <w:r>
                    <w:rPr>
                      <w:rFonts w:ascii="Times New Roman" w:hAnsi="Times New Roman" w:eastAsia="Times New Roman" w:cs="Times New Roman"/>
                      <w:spacing w:val="6"/>
                      <w:sz w:val="20"/>
                      <w:szCs w:val="20"/>
                    </w:rPr>
                    <w:t>60%</w:t>
                  </w:r>
                  <w:r>
                    <w:rPr>
                      <w:spacing w:val="6"/>
                      <w:sz w:val="20"/>
                      <w:szCs w:val="20"/>
                    </w:rPr>
                    <w:t>以上。</w:t>
                  </w:r>
                </w:p>
              </w:tc>
              <w:tc>
                <w:tcPr>
                  <w:tcW w:w="2189"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65" w:line="248" w:lineRule="auto"/>
                    <w:ind w:left="113" w:right="104" w:firstLine="1"/>
                    <w:jc w:val="both"/>
                    <w:rPr>
                      <w:sz w:val="20"/>
                      <w:szCs w:val="20"/>
                    </w:rPr>
                  </w:pPr>
                  <w:r>
                    <w:rPr>
                      <w:spacing w:val="45"/>
                      <w:sz w:val="20"/>
                      <w:szCs w:val="20"/>
                    </w:rPr>
                    <w:t>本项目使用粉末涂</w:t>
                  </w:r>
                  <w:r>
                    <w:rPr>
                      <w:spacing w:val="3"/>
                      <w:sz w:val="20"/>
                      <w:szCs w:val="20"/>
                    </w:rPr>
                    <w:t xml:space="preserve"> </w:t>
                  </w:r>
                  <w:r>
                    <w:rPr>
                      <w:spacing w:val="23"/>
                      <w:sz w:val="20"/>
                      <w:szCs w:val="20"/>
                    </w:rPr>
                    <w:t>料</w:t>
                  </w:r>
                  <w:r>
                    <w:rPr>
                      <w:spacing w:val="-53"/>
                      <w:sz w:val="20"/>
                      <w:szCs w:val="20"/>
                    </w:rPr>
                    <w:t xml:space="preserve"> </w:t>
                  </w:r>
                  <w:r>
                    <w:rPr>
                      <w:spacing w:val="23"/>
                      <w:sz w:val="20"/>
                      <w:szCs w:val="20"/>
                    </w:rPr>
                    <w:t>，无需配置</w:t>
                  </w:r>
                  <w:r>
                    <w:rPr>
                      <w:spacing w:val="-21"/>
                      <w:sz w:val="20"/>
                      <w:szCs w:val="20"/>
                    </w:rPr>
                    <w:t xml:space="preserve"> </w:t>
                  </w:r>
                  <w:r>
                    <w:rPr>
                      <w:rFonts w:ascii="Times New Roman" w:hAnsi="Times New Roman" w:eastAsia="Times New Roman" w:cs="Times New Roman"/>
                      <w:sz w:val="20"/>
                      <w:szCs w:val="20"/>
                    </w:rPr>
                    <w:t xml:space="preserve">VOCs </w:t>
                  </w:r>
                  <w:r>
                    <w:rPr>
                      <w:spacing w:val="13"/>
                      <w:sz w:val="20"/>
                      <w:szCs w:val="20"/>
                    </w:rPr>
                    <w:t>处理设施，</w:t>
                  </w:r>
                  <w:r>
                    <w:rPr>
                      <w:spacing w:val="-53"/>
                      <w:sz w:val="20"/>
                      <w:szCs w:val="20"/>
                    </w:rPr>
                    <w:t xml:space="preserve"> </w:t>
                  </w:r>
                  <w:r>
                    <w:rPr>
                      <w:spacing w:val="13"/>
                      <w:sz w:val="20"/>
                      <w:szCs w:val="20"/>
                    </w:rPr>
                    <w:t>固化有机</w:t>
                  </w:r>
                  <w:r>
                    <w:rPr>
                      <w:sz w:val="20"/>
                      <w:szCs w:val="20"/>
                    </w:rPr>
                    <w:t xml:space="preserve"> </w:t>
                  </w:r>
                  <w:r>
                    <w:rPr>
                      <w:spacing w:val="45"/>
                      <w:sz w:val="20"/>
                      <w:szCs w:val="20"/>
                    </w:rPr>
                    <w:t>废气经收集后通过</w:t>
                  </w:r>
                  <w:r>
                    <w:rPr>
                      <w:spacing w:val="4"/>
                      <w:sz w:val="20"/>
                      <w:szCs w:val="20"/>
                    </w:rPr>
                    <w:t xml:space="preserve"> </w:t>
                  </w:r>
                  <w:r>
                    <w:rPr>
                      <w:rFonts w:ascii="Times New Roman" w:hAnsi="Times New Roman" w:eastAsia="Times New Roman" w:cs="Times New Roman"/>
                      <w:sz w:val="20"/>
                      <w:szCs w:val="20"/>
                    </w:rPr>
                    <w:t xml:space="preserve">15m  </w:t>
                  </w:r>
                  <w:r>
                    <w:rPr>
                      <w:sz w:val="20"/>
                      <w:szCs w:val="20"/>
                    </w:rPr>
                    <w:t>高</w:t>
                  </w:r>
                  <w:r>
                    <w:rPr>
                      <w:spacing w:val="-27"/>
                      <w:sz w:val="20"/>
                      <w:szCs w:val="20"/>
                    </w:rPr>
                    <w:t xml:space="preserve"> </w:t>
                  </w:r>
                  <w:r>
                    <w:rPr>
                      <w:sz w:val="20"/>
                      <w:szCs w:val="20"/>
                    </w:rPr>
                    <w:t>的</w:t>
                  </w:r>
                  <w:r>
                    <w:rPr>
                      <w:spacing w:val="-41"/>
                      <w:sz w:val="20"/>
                      <w:szCs w:val="20"/>
                    </w:rPr>
                    <w:t xml:space="preserve"> </w:t>
                  </w:r>
                  <w:r>
                    <w:rPr>
                      <w:sz w:val="20"/>
                      <w:szCs w:val="20"/>
                    </w:rPr>
                    <w:t>排</w:t>
                  </w:r>
                  <w:r>
                    <w:rPr>
                      <w:spacing w:val="-43"/>
                      <w:sz w:val="20"/>
                      <w:szCs w:val="20"/>
                    </w:rPr>
                    <w:t xml:space="preserve"> </w:t>
                  </w:r>
                  <w:r>
                    <w:rPr>
                      <w:sz w:val="20"/>
                      <w:szCs w:val="20"/>
                    </w:rPr>
                    <w:t>气</w:t>
                  </w:r>
                  <w:r>
                    <w:rPr>
                      <w:spacing w:val="-39"/>
                      <w:sz w:val="20"/>
                      <w:szCs w:val="20"/>
                    </w:rPr>
                    <w:t xml:space="preserve"> </w:t>
                  </w:r>
                  <w:r>
                    <w:rPr>
                      <w:sz w:val="20"/>
                      <w:szCs w:val="20"/>
                    </w:rPr>
                    <w:t>筒</w:t>
                  </w:r>
                  <w:r>
                    <w:rPr>
                      <w:spacing w:val="-44"/>
                      <w:sz w:val="20"/>
                      <w:szCs w:val="20"/>
                    </w:rPr>
                    <w:t xml:space="preserve"> </w:t>
                  </w:r>
                  <w:r>
                    <w:rPr>
                      <w:sz w:val="20"/>
                      <w:szCs w:val="20"/>
                    </w:rPr>
                    <w:t>排 放。</w:t>
                  </w:r>
                </w:p>
              </w:tc>
              <w:tc>
                <w:tcPr>
                  <w:tcW w:w="857"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65" w:line="228" w:lineRule="auto"/>
                    <w:ind w:left="226"/>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8" w:hRule="atLeast"/>
              </w:trPr>
              <w:tc>
                <w:tcPr>
                  <w:tcW w:w="1037" w:type="dxa"/>
                  <w:vMerge w:val="continue"/>
                  <w:tcBorders>
                    <w:top w:val="nil"/>
                    <w:bottom w:val="nil"/>
                  </w:tcBorders>
                  <w:vAlign w:val="top"/>
                </w:tcPr>
                <w:p>
                  <w:pPr>
                    <w:rPr>
                      <w:rFonts w:ascii="Arial"/>
                      <w:sz w:val="21"/>
                    </w:rPr>
                  </w:pPr>
                </w:p>
              </w:tc>
              <w:tc>
                <w:tcPr>
                  <w:tcW w:w="4161" w:type="dxa"/>
                  <w:vAlign w:val="top"/>
                </w:tcPr>
                <w:p>
                  <w:pPr>
                    <w:pStyle w:val="6"/>
                    <w:spacing w:before="35" w:line="245" w:lineRule="auto"/>
                    <w:ind w:left="111" w:right="104" w:firstLine="16"/>
                    <w:rPr>
                      <w:sz w:val="20"/>
                      <w:szCs w:val="20"/>
                    </w:rPr>
                  </w:pPr>
                  <w:r>
                    <w:rPr>
                      <w:rFonts w:ascii="Times New Roman" w:hAnsi="Times New Roman" w:eastAsia="Times New Roman" w:cs="Times New Roman"/>
                      <w:spacing w:val="3"/>
                      <w:sz w:val="20"/>
                      <w:szCs w:val="20"/>
                    </w:rPr>
                    <w:t>10.</w:t>
                  </w:r>
                  <w:r>
                    <w:rPr>
                      <w:spacing w:val="3"/>
                      <w:sz w:val="20"/>
                      <w:szCs w:val="20"/>
                    </w:rPr>
                    <w:t>加强治理设施运行管理。按照治理设施较</w:t>
                  </w:r>
                  <w:r>
                    <w:rPr>
                      <w:spacing w:val="9"/>
                      <w:sz w:val="20"/>
                      <w:szCs w:val="20"/>
                    </w:rPr>
                    <w:t xml:space="preserve"> </w:t>
                  </w:r>
                  <w:r>
                    <w:rPr>
                      <w:spacing w:val="16"/>
                      <w:sz w:val="20"/>
                      <w:szCs w:val="20"/>
                    </w:rPr>
                    <w:t>生产设备</w:t>
                  </w:r>
                  <w:r>
                    <w:rPr>
                      <w:rFonts w:ascii="Times New Roman" w:hAnsi="Times New Roman" w:eastAsia="Times New Roman" w:cs="Times New Roman"/>
                      <w:spacing w:val="16"/>
                      <w:sz w:val="20"/>
                      <w:szCs w:val="20"/>
                    </w:rPr>
                    <w:t>“</w:t>
                  </w:r>
                  <w:r>
                    <w:rPr>
                      <w:rFonts w:ascii="Times New Roman" w:hAnsi="Times New Roman" w:eastAsia="Times New Roman" w:cs="Times New Roman"/>
                      <w:spacing w:val="-26"/>
                      <w:sz w:val="20"/>
                      <w:szCs w:val="20"/>
                    </w:rPr>
                    <w:t xml:space="preserve"> </w:t>
                  </w:r>
                  <w:r>
                    <w:rPr>
                      <w:spacing w:val="16"/>
                      <w:sz w:val="20"/>
                      <w:szCs w:val="20"/>
                    </w:rPr>
                    <w:t>先启后停</w:t>
                  </w:r>
                  <w:r>
                    <w:rPr>
                      <w:rFonts w:ascii="Times New Roman" w:hAnsi="Times New Roman" w:eastAsia="Times New Roman" w:cs="Times New Roman"/>
                      <w:spacing w:val="16"/>
                      <w:sz w:val="20"/>
                      <w:szCs w:val="20"/>
                    </w:rPr>
                    <w:t>”</w:t>
                  </w:r>
                  <w:r>
                    <w:rPr>
                      <w:rFonts w:ascii="Times New Roman" w:hAnsi="Times New Roman" w:eastAsia="Times New Roman" w:cs="Times New Roman"/>
                      <w:spacing w:val="-17"/>
                      <w:sz w:val="20"/>
                      <w:szCs w:val="20"/>
                    </w:rPr>
                    <w:t xml:space="preserve"> </w:t>
                  </w:r>
                  <w:r>
                    <w:rPr>
                      <w:spacing w:val="16"/>
                      <w:sz w:val="20"/>
                      <w:szCs w:val="20"/>
                    </w:rPr>
                    <w:t>的原则提升治理设施</w:t>
                  </w:r>
                  <w:r>
                    <w:rPr>
                      <w:sz w:val="20"/>
                      <w:szCs w:val="20"/>
                    </w:rPr>
                    <w:t xml:space="preserve"> </w:t>
                  </w:r>
                  <w:r>
                    <w:rPr>
                      <w:spacing w:val="7"/>
                      <w:sz w:val="20"/>
                      <w:szCs w:val="20"/>
                    </w:rPr>
                    <w:t>投运率。根据处理工艺要求，在治理设施达</w:t>
                  </w:r>
                  <w:r>
                    <w:rPr>
                      <w:spacing w:val="3"/>
                      <w:sz w:val="20"/>
                      <w:szCs w:val="20"/>
                    </w:rPr>
                    <w:t xml:space="preserve"> </w:t>
                  </w:r>
                  <w:r>
                    <w:rPr>
                      <w:spacing w:val="7"/>
                      <w:sz w:val="20"/>
                      <w:szCs w:val="20"/>
                    </w:rPr>
                    <w:t>到正常运行条件后方可启动生产设备，在生</w:t>
                  </w:r>
                  <w:r>
                    <w:rPr>
                      <w:spacing w:val="3"/>
                      <w:sz w:val="20"/>
                      <w:szCs w:val="20"/>
                    </w:rPr>
                    <w:t xml:space="preserve"> </w:t>
                  </w:r>
                  <w:r>
                    <w:rPr>
                      <w:spacing w:val="6"/>
                      <w:sz w:val="20"/>
                      <w:szCs w:val="20"/>
                    </w:rPr>
                    <w:t>产设备停止、残留</w:t>
                  </w:r>
                  <w:r>
                    <w:rPr>
                      <w:spacing w:val="-29"/>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21"/>
                      <w:w w:val="101"/>
                      <w:sz w:val="20"/>
                      <w:szCs w:val="20"/>
                    </w:rPr>
                    <w:t xml:space="preserve"> </w:t>
                  </w:r>
                  <w:r>
                    <w:rPr>
                      <w:spacing w:val="6"/>
                      <w:sz w:val="20"/>
                      <w:szCs w:val="20"/>
                    </w:rPr>
                    <w:t>收集处理完毕后，</w:t>
                  </w:r>
                  <w:r>
                    <w:rPr>
                      <w:sz w:val="20"/>
                      <w:szCs w:val="20"/>
                    </w:rPr>
                    <w:t xml:space="preserve"> </w:t>
                  </w:r>
                  <w:r>
                    <w:rPr>
                      <w:spacing w:val="7"/>
                      <w:sz w:val="20"/>
                      <w:szCs w:val="20"/>
                    </w:rPr>
                    <w:t>方可停运治理设施。</w:t>
                  </w:r>
                </w:p>
              </w:tc>
              <w:tc>
                <w:tcPr>
                  <w:tcW w:w="2189" w:type="dxa"/>
                  <w:vAlign w:val="top"/>
                </w:tcPr>
                <w:p>
                  <w:pPr>
                    <w:pStyle w:val="6"/>
                    <w:spacing w:before="35" w:line="245" w:lineRule="auto"/>
                    <w:ind w:left="113" w:right="104" w:firstLine="1"/>
                    <w:jc w:val="both"/>
                    <w:rPr>
                      <w:sz w:val="20"/>
                      <w:szCs w:val="20"/>
                    </w:rPr>
                  </w:pPr>
                  <w:r>
                    <w:rPr>
                      <w:spacing w:val="45"/>
                      <w:sz w:val="20"/>
                      <w:szCs w:val="20"/>
                    </w:rPr>
                    <w:t>本项目使用粉末涂</w:t>
                  </w:r>
                  <w:r>
                    <w:rPr>
                      <w:spacing w:val="3"/>
                      <w:sz w:val="20"/>
                      <w:szCs w:val="20"/>
                    </w:rPr>
                    <w:t xml:space="preserve"> </w:t>
                  </w:r>
                  <w:r>
                    <w:rPr>
                      <w:spacing w:val="23"/>
                      <w:sz w:val="20"/>
                      <w:szCs w:val="20"/>
                    </w:rPr>
                    <w:t>料</w:t>
                  </w:r>
                  <w:r>
                    <w:rPr>
                      <w:spacing w:val="-53"/>
                      <w:sz w:val="20"/>
                      <w:szCs w:val="20"/>
                    </w:rPr>
                    <w:t xml:space="preserve"> </w:t>
                  </w:r>
                  <w:r>
                    <w:rPr>
                      <w:spacing w:val="23"/>
                      <w:sz w:val="20"/>
                      <w:szCs w:val="20"/>
                    </w:rPr>
                    <w:t>，无需配置</w:t>
                  </w:r>
                  <w:r>
                    <w:rPr>
                      <w:spacing w:val="-21"/>
                      <w:sz w:val="20"/>
                      <w:szCs w:val="20"/>
                    </w:rPr>
                    <w:t xml:space="preserve"> </w:t>
                  </w:r>
                  <w:r>
                    <w:rPr>
                      <w:rFonts w:ascii="Times New Roman" w:hAnsi="Times New Roman" w:eastAsia="Times New Roman" w:cs="Times New Roman"/>
                      <w:sz w:val="20"/>
                      <w:szCs w:val="20"/>
                    </w:rPr>
                    <w:t xml:space="preserve">VOCs </w:t>
                  </w:r>
                  <w:r>
                    <w:rPr>
                      <w:spacing w:val="13"/>
                      <w:sz w:val="20"/>
                      <w:szCs w:val="20"/>
                    </w:rPr>
                    <w:t>处理设施，</w:t>
                  </w:r>
                  <w:r>
                    <w:rPr>
                      <w:spacing w:val="-53"/>
                      <w:sz w:val="20"/>
                      <w:szCs w:val="20"/>
                    </w:rPr>
                    <w:t xml:space="preserve"> </w:t>
                  </w:r>
                  <w:r>
                    <w:rPr>
                      <w:spacing w:val="13"/>
                      <w:sz w:val="20"/>
                      <w:szCs w:val="20"/>
                    </w:rPr>
                    <w:t>固化有机</w:t>
                  </w:r>
                  <w:r>
                    <w:rPr>
                      <w:sz w:val="20"/>
                      <w:szCs w:val="20"/>
                    </w:rPr>
                    <w:t xml:space="preserve"> </w:t>
                  </w:r>
                  <w:r>
                    <w:rPr>
                      <w:spacing w:val="45"/>
                      <w:sz w:val="20"/>
                      <w:szCs w:val="20"/>
                    </w:rPr>
                    <w:t>废气经收集后通过</w:t>
                  </w:r>
                  <w:r>
                    <w:rPr>
                      <w:spacing w:val="4"/>
                      <w:sz w:val="20"/>
                      <w:szCs w:val="20"/>
                    </w:rPr>
                    <w:t xml:space="preserve"> </w:t>
                  </w:r>
                  <w:r>
                    <w:rPr>
                      <w:rFonts w:ascii="Times New Roman" w:hAnsi="Times New Roman" w:eastAsia="Times New Roman" w:cs="Times New Roman"/>
                      <w:sz w:val="20"/>
                      <w:szCs w:val="20"/>
                    </w:rPr>
                    <w:t xml:space="preserve">15m  </w:t>
                  </w:r>
                  <w:r>
                    <w:rPr>
                      <w:sz w:val="20"/>
                      <w:szCs w:val="20"/>
                    </w:rPr>
                    <w:t>高</w:t>
                  </w:r>
                  <w:r>
                    <w:rPr>
                      <w:spacing w:val="-27"/>
                      <w:sz w:val="20"/>
                      <w:szCs w:val="20"/>
                    </w:rPr>
                    <w:t xml:space="preserve"> </w:t>
                  </w:r>
                  <w:r>
                    <w:rPr>
                      <w:sz w:val="20"/>
                      <w:szCs w:val="20"/>
                    </w:rPr>
                    <w:t>的</w:t>
                  </w:r>
                  <w:r>
                    <w:rPr>
                      <w:spacing w:val="-41"/>
                      <w:sz w:val="20"/>
                      <w:szCs w:val="20"/>
                    </w:rPr>
                    <w:t xml:space="preserve"> </w:t>
                  </w:r>
                  <w:r>
                    <w:rPr>
                      <w:sz w:val="20"/>
                      <w:szCs w:val="20"/>
                    </w:rPr>
                    <w:t>排</w:t>
                  </w:r>
                  <w:r>
                    <w:rPr>
                      <w:spacing w:val="-43"/>
                      <w:sz w:val="20"/>
                      <w:szCs w:val="20"/>
                    </w:rPr>
                    <w:t xml:space="preserve"> </w:t>
                  </w:r>
                  <w:r>
                    <w:rPr>
                      <w:sz w:val="20"/>
                      <w:szCs w:val="20"/>
                    </w:rPr>
                    <w:t>气</w:t>
                  </w:r>
                  <w:r>
                    <w:rPr>
                      <w:spacing w:val="-39"/>
                      <w:sz w:val="20"/>
                      <w:szCs w:val="20"/>
                    </w:rPr>
                    <w:t xml:space="preserve"> </w:t>
                  </w:r>
                  <w:r>
                    <w:rPr>
                      <w:sz w:val="20"/>
                      <w:szCs w:val="20"/>
                    </w:rPr>
                    <w:t>筒</w:t>
                  </w:r>
                  <w:r>
                    <w:rPr>
                      <w:spacing w:val="-44"/>
                      <w:sz w:val="20"/>
                      <w:szCs w:val="20"/>
                    </w:rPr>
                    <w:t xml:space="preserve"> </w:t>
                  </w:r>
                  <w:r>
                    <w:rPr>
                      <w:sz w:val="20"/>
                      <w:szCs w:val="20"/>
                    </w:rPr>
                    <w:t>排 放。</w:t>
                  </w:r>
                </w:p>
              </w:tc>
              <w:tc>
                <w:tcPr>
                  <w:tcW w:w="857" w:type="dxa"/>
                  <w:vAlign w:val="top"/>
                </w:tcPr>
                <w:p>
                  <w:pPr>
                    <w:spacing w:line="322" w:lineRule="auto"/>
                    <w:rPr>
                      <w:rFonts w:ascii="Arial"/>
                      <w:sz w:val="21"/>
                    </w:rPr>
                  </w:pPr>
                </w:p>
                <w:p>
                  <w:pPr>
                    <w:spacing w:line="322" w:lineRule="auto"/>
                    <w:rPr>
                      <w:rFonts w:ascii="Arial"/>
                      <w:sz w:val="21"/>
                    </w:rPr>
                  </w:pPr>
                </w:p>
                <w:p>
                  <w:pPr>
                    <w:pStyle w:val="6"/>
                    <w:spacing w:before="65" w:line="228" w:lineRule="auto"/>
                    <w:ind w:left="226"/>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60" w:hRule="atLeast"/>
              </w:trPr>
              <w:tc>
                <w:tcPr>
                  <w:tcW w:w="1037" w:type="dxa"/>
                  <w:vMerge w:val="continue"/>
                  <w:tcBorders>
                    <w:top w:val="nil"/>
                  </w:tcBorders>
                  <w:vAlign w:val="top"/>
                </w:tcPr>
                <w:p>
                  <w:pPr>
                    <w:rPr>
                      <w:rFonts w:ascii="Arial"/>
                      <w:sz w:val="21"/>
                    </w:rPr>
                  </w:pPr>
                </w:p>
              </w:tc>
              <w:tc>
                <w:tcPr>
                  <w:tcW w:w="4161" w:type="dxa"/>
                  <w:vAlign w:val="top"/>
                </w:tcPr>
                <w:p>
                  <w:pPr>
                    <w:pStyle w:val="6"/>
                    <w:spacing w:before="32" w:line="248" w:lineRule="auto"/>
                    <w:ind w:left="109" w:right="45" w:firstLine="17"/>
                    <w:jc w:val="both"/>
                    <w:rPr>
                      <w:sz w:val="20"/>
                      <w:szCs w:val="20"/>
                    </w:rPr>
                  </w:pPr>
                  <w:r>
                    <w:rPr>
                      <w:rFonts w:ascii="Times New Roman" w:hAnsi="Times New Roman" w:eastAsia="Times New Roman" w:cs="Times New Roman"/>
                      <w:spacing w:val="6"/>
                      <w:sz w:val="20"/>
                      <w:szCs w:val="20"/>
                    </w:rPr>
                    <w:t>11.</w:t>
                  </w:r>
                  <w:r>
                    <w:rPr>
                      <w:spacing w:val="6"/>
                      <w:sz w:val="20"/>
                      <w:szCs w:val="20"/>
                    </w:rPr>
                    <w:t>规范应急旁路排放管理。推动取消石化、</w:t>
                  </w:r>
                  <w:r>
                    <w:rPr>
                      <w:spacing w:val="5"/>
                      <w:sz w:val="20"/>
                      <w:szCs w:val="20"/>
                    </w:rPr>
                    <w:t xml:space="preserve"> </w:t>
                  </w:r>
                  <w:r>
                    <w:rPr>
                      <w:spacing w:val="7"/>
                      <w:sz w:val="20"/>
                      <w:szCs w:val="20"/>
                    </w:rPr>
                    <w:t>化工、工业涂装、包装印刷、纺织印染等行</w:t>
                  </w:r>
                  <w:r>
                    <w:rPr>
                      <w:spacing w:val="5"/>
                      <w:sz w:val="20"/>
                      <w:szCs w:val="20"/>
                    </w:rPr>
                    <w:t xml:space="preserve"> </w:t>
                  </w:r>
                  <w:r>
                    <w:rPr>
                      <w:spacing w:val="7"/>
                      <w:sz w:val="20"/>
                      <w:szCs w:val="20"/>
                    </w:rPr>
                    <w:t>业非必要的含</w:t>
                  </w:r>
                  <w:r>
                    <w:rPr>
                      <w:spacing w:val="-31"/>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7"/>
                      <w:sz w:val="20"/>
                      <w:szCs w:val="20"/>
                    </w:rPr>
                    <w:t xml:space="preserve"> </w:t>
                  </w:r>
                  <w:r>
                    <w:rPr>
                      <w:spacing w:val="7"/>
                      <w:sz w:val="20"/>
                      <w:szCs w:val="20"/>
                    </w:rPr>
                    <w:t>排放的旁路。因安全等</w:t>
                  </w:r>
                  <w:r>
                    <w:rPr>
                      <w:sz w:val="20"/>
                      <w:szCs w:val="20"/>
                    </w:rPr>
                    <w:t xml:space="preserve"> </w:t>
                  </w:r>
                  <w:r>
                    <w:rPr>
                      <w:spacing w:val="7"/>
                      <w:sz w:val="20"/>
                      <w:szCs w:val="20"/>
                    </w:rPr>
                    <w:t>因素确须保留的，企业应将保留的应急旁路 报当地生态环境部门。应急旁路在非紧急情 况下保持关闭，并通过铅封、安装监控（如 流量、温度、压差、阀门开度、视频等）设 施等加强监管，开启后应做好台账记录并及</w:t>
                  </w:r>
                  <w:r>
                    <w:rPr>
                      <w:spacing w:val="5"/>
                      <w:sz w:val="20"/>
                      <w:szCs w:val="20"/>
                    </w:rPr>
                    <w:t xml:space="preserve"> </w:t>
                  </w:r>
                  <w:r>
                    <w:rPr>
                      <w:spacing w:val="8"/>
                      <w:sz w:val="20"/>
                      <w:szCs w:val="20"/>
                    </w:rPr>
                    <w:t>时向当地生态 环境部门报告。</w:t>
                  </w:r>
                </w:p>
              </w:tc>
              <w:tc>
                <w:tcPr>
                  <w:tcW w:w="2189" w:type="dxa"/>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pStyle w:val="6"/>
                    <w:spacing w:before="65" w:line="230" w:lineRule="auto"/>
                    <w:ind w:left="117"/>
                    <w:rPr>
                      <w:sz w:val="20"/>
                      <w:szCs w:val="20"/>
                    </w:rPr>
                  </w:pPr>
                  <w:r>
                    <w:rPr>
                      <w:spacing w:val="5"/>
                      <w:sz w:val="20"/>
                      <w:szCs w:val="20"/>
                    </w:rPr>
                    <w:t>不涉及</w:t>
                  </w:r>
                </w:p>
              </w:tc>
              <w:tc>
                <w:tcPr>
                  <w:tcW w:w="857" w:type="dxa"/>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before="57" w:line="275" w:lineRule="exact"/>
                    <w:ind w:left="396"/>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r>
          </w:tbl>
          <w:p>
            <w:pPr>
              <w:pStyle w:val="6"/>
              <w:spacing w:before="154" w:line="432" w:lineRule="exact"/>
              <w:ind w:left="1482"/>
            </w:pPr>
            <w:r>
              <w:rPr>
                <w:spacing w:val="-6"/>
                <w:position w:val="14"/>
              </w:rPr>
              <w:t>根据分析，本项目符合《浙江省</w:t>
            </w:r>
            <w:r>
              <w:rPr>
                <w:rFonts w:ascii="Times New Roman" w:hAnsi="Times New Roman" w:eastAsia="Times New Roman" w:cs="Times New Roman"/>
                <w:spacing w:val="-6"/>
                <w:position w:val="14"/>
              </w:rPr>
              <w:t>“</w:t>
            </w:r>
            <w:r>
              <w:rPr>
                <w:spacing w:val="-6"/>
                <w:position w:val="14"/>
              </w:rPr>
              <w:t>十四五</w:t>
            </w:r>
            <w:r>
              <w:rPr>
                <w:rFonts w:ascii="Times New Roman" w:hAnsi="Times New Roman" w:eastAsia="Times New Roman" w:cs="Times New Roman"/>
                <w:spacing w:val="-6"/>
                <w:position w:val="14"/>
              </w:rPr>
              <w:t>”</w:t>
            </w:r>
            <w:r>
              <w:rPr>
                <w:spacing w:val="-6"/>
                <w:position w:val="14"/>
              </w:rPr>
              <w:t>挥发性有机物综合治</w:t>
            </w:r>
            <w:r>
              <w:rPr>
                <w:spacing w:val="-7"/>
                <w:position w:val="14"/>
              </w:rPr>
              <w:t>理方案》（浙</w:t>
            </w:r>
          </w:p>
          <w:p>
            <w:pPr>
              <w:pStyle w:val="6"/>
              <w:spacing w:line="336" w:lineRule="exact"/>
              <w:ind w:left="1002"/>
            </w:pPr>
            <w:r>
              <w:rPr>
                <w:spacing w:val="-3"/>
                <w:position w:val="3"/>
              </w:rPr>
              <w:t>环发</w:t>
            </w:r>
            <w:r>
              <w:rPr>
                <w:rFonts w:ascii="Times New Roman" w:hAnsi="Times New Roman" w:eastAsia="Times New Roman" w:cs="Times New Roman"/>
                <w:spacing w:val="-3"/>
                <w:position w:val="3"/>
              </w:rPr>
              <w:t>[2021]</w:t>
            </w:r>
            <w:r>
              <w:rPr>
                <w:rFonts w:ascii="Times New Roman" w:hAnsi="Times New Roman" w:eastAsia="Times New Roman" w:cs="Times New Roman"/>
                <w:spacing w:val="-15"/>
                <w:position w:val="3"/>
              </w:rPr>
              <w:t xml:space="preserve"> </w:t>
            </w:r>
            <w:r>
              <w:rPr>
                <w:rFonts w:ascii="Times New Roman" w:hAnsi="Times New Roman" w:eastAsia="Times New Roman" w:cs="Times New Roman"/>
                <w:spacing w:val="-3"/>
                <w:position w:val="3"/>
              </w:rPr>
              <w:t xml:space="preserve">10 </w:t>
            </w:r>
            <w:r>
              <w:rPr>
                <w:spacing w:val="-3"/>
                <w:position w:val="3"/>
              </w:rPr>
              <w:t>号文）文件要求。</w:t>
            </w:r>
          </w:p>
        </w:tc>
      </w:tr>
    </w:tbl>
    <w:p>
      <w:pPr>
        <w:spacing w:line="66" w:lineRule="exact"/>
        <w:rPr>
          <w:rFonts w:ascii="Arial"/>
          <w:sz w:val="5"/>
        </w:rPr>
      </w:pPr>
    </w:p>
    <w:p>
      <w:pPr>
        <w:spacing w:line="66" w:lineRule="exact"/>
        <w:rPr>
          <w:rFonts w:ascii="Arial" w:hAnsi="Arial" w:eastAsia="Arial" w:cs="Arial"/>
          <w:sz w:val="5"/>
          <w:szCs w:val="5"/>
        </w:rPr>
        <w:sectPr>
          <w:pgSz w:w="11907" w:h="16840"/>
          <w:pgMar w:top="1231" w:right="1295" w:bottom="400" w:left="1295" w:header="991" w:footer="0" w:gutter="0"/>
          <w:cols w:equalWidth="0" w:num="1">
            <w:col w:w="9316"/>
          </w:cols>
        </w:sectPr>
      </w:pPr>
    </w:p>
    <w:p>
      <w:pPr>
        <w:pStyle w:val="2"/>
        <w:spacing w:before="36" w:line="185" w:lineRule="auto"/>
        <w:ind w:left="135"/>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w:t>
      </w:r>
      <w:r>
        <w:rPr>
          <w:rFonts w:ascii="Times New Roman" w:hAnsi="Times New Roman" w:eastAsia="Times New Roman" w:cs="Times New Roman"/>
          <w:spacing w:val="5"/>
          <w:sz w:val="18"/>
          <w:szCs w:val="18"/>
        </w:rPr>
        <w:t xml:space="preserve"> </w:t>
      </w:r>
      <w:r>
        <w:rPr>
          <w:rFonts w:ascii="Times New Roman" w:hAnsi="Times New Roman" w:eastAsia="Times New Roman" w:cs="Times New Roman"/>
          <w:spacing w:val="-3"/>
          <w:sz w:val="18"/>
          <w:szCs w:val="18"/>
        </w:rPr>
        <w:t>25</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3"/>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295" w:bottom="400" w:left="1295" w:header="991" w:footer="0" w:gutter="0"/>
          <w:cols w:equalWidth="0" w:num="2">
            <w:col w:w="6729" w:space="100"/>
            <w:col w:w="2488"/>
          </w:cols>
        </w:sectPr>
      </w:pPr>
    </w:p>
    <w:p>
      <w:pPr>
        <w:spacing w:before="58"/>
      </w:pPr>
    </w:p>
    <w:tbl>
      <w:tblPr>
        <w:tblStyle w:val="5"/>
        <w:tblW w:w="9290"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907"/>
        <w:gridCol w:w="8383"/>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742" w:hRule="atLeast"/>
        </w:trPr>
        <w:tc>
          <w:tcPr>
            <w:tcW w:w="907" w:type="dxa"/>
            <w:tcBorders>
              <w:right w:val="single" w:color="000000" w:sz="2" w:space="0"/>
            </w:tcBorders>
            <w:vAlign w:val="top"/>
          </w:tcPr>
          <w:p>
            <w:pPr>
              <w:rPr>
                <w:rFonts w:ascii="Arial"/>
                <w:sz w:val="21"/>
              </w:rPr>
            </w:pPr>
          </w:p>
        </w:tc>
        <w:tc>
          <w:tcPr>
            <w:tcW w:w="8383" w:type="dxa"/>
            <w:tcBorders>
              <w:left w:val="single" w:color="000000" w:sz="2" w:space="0"/>
            </w:tcBorders>
            <w:vAlign w:val="top"/>
          </w:tcPr>
          <w:p>
            <w:pPr>
              <w:pStyle w:val="6"/>
              <w:spacing w:before="41" w:line="210" w:lineRule="auto"/>
              <w:ind w:left="596"/>
            </w:pPr>
            <w:r>
              <w:rPr>
                <w:spacing w:val="2"/>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2"/>
              </w:rPr>
              <w:t>2</w:t>
            </w:r>
            <w:r>
              <w:rPr>
                <w:spacing w:val="2"/>
                <w14:textOutline w14:w="4358" w14:cap="sq" w14:cmpd="sng">
                  <w14:solidFill>
                    <w14:srgbClr w14:val="000000"/>
                  </w14:solidFill>
                  <w14:prstDash w14:val="solid"/>
                  <w14:bevel/>
                </w14:textOutline>
              </w:rPr>
              <w:t>）《重点行业挥发性有机物综合治理方案》（环大气</w:t>
            </w:r>
            <w:r>
              <w:rPr>
                <w:rFonts w:ascii="Times New Roman" w:hAnsi="Times New Roman" w:eastAsia="Times New Roman" w:cs="Times New Roman"/>
                <w:b/>
                <w:bCs/>
                <w:spacing w:val="2"/>
              </w:rPr>
              <w:t xml:space="preserve">[2019]53  </w:t>
            </w:r>
            <w:r>
              <w:rPr>
                <w:spacing w:val="2"/>
                <w14:textOutline w14:w="4358" w14:cap="sq" w14:cmpd="sng">
                  <w14:solidFill>
                    <w14:srgbClr w14:val="000000"/>
                  </w14:solidFill>
                  <w14:prstDash w14:val="solid"/>
                  <w14:bevel/>
                </w14:textOutline>
              </w:rPr>
              <w:t>号）符</w:t>
            </w:r>
          </w:p>
          <w:p>
            <w:pPr>
              <w:pStyle w:val="6"/>
              <w:spacing w:before="191" w:line="221" w:lineRule="auto"/>
              <w:ind w:left="106"/>
            </w:pPr>
            <w:r>
              <w:rPr>
                <w:spacing w:val="-2"/>
                <w14:textOutline w14:w="4358" w14:cap="sq" w14:cmpd="sng">
                  <w14:solidFill>
                    <w14:srgbClr w14:val="000000"/>
                  </w14:solidFill>
                  <w14:prstDash w14:val="solid"/>
                  <w14:bevel/>
                </w14:textOutline>
              </w:rPr>
              <w:t>合性分析</w:t>
            </w:r>
          </w:p>
          <w:p>
            <w:pPr>
              <w:pStyle w:val="6"/>
              <w:spacing w:before="143" w:line="503" w:lineRule="exact"/>
              <w:ind w:left="585"/>
            </w:pPr>
            <w:r>
              <w:rPr>
                <w:spacing w:val="-1"/>
                <w:position w:val="17"/>
              </w:rPr>
              <w:t>根据《重点行业挥发性有机物综合治理方案》（环大气</w:t>
            </w:r>
            <w:r>
              <w:rPr>
                <w:rFonts w:ascii="Times New Roman" w:hAnsi="Times New Roman" w:eastAsia="Times New Roman" w:cs="Times New Roman"/>
                <w:spacing w:val="-1"/>
                <w:position w:val="17"/>
              </w:rPr>
              <w:t xml:space="preserve">[2019]53  </w:t>
            </w:r>
            <w:r>
              <w:rPr>
                <w:spacing w:val="-1"/>
                <w:position w:val="17"/>
              </w:rPr>
              <w:t>号）文件</w:t>
            </w:r>
          </w:p>
          <w:p>
            <w:pPr>
              <w:pStyle w:val="6"/>
              <w:spacing w:line="220" w:lineRule="auto"/>
              <w:ind w:left="106"/>
            </w:pPr>
            <w:r>
              <w:rPr>
                <w:spacing w:val="-1"/>
              </w:rPr>
              <w:t>要求，符合性分析见下表。</w:t>
            </w:r>
          </w:p>
          <w:p>
            <w:pPr>
              <w:pStyle w:val="6"/>
              <w:spacing w:before="182" w:line="210" w:lineRule="auto"/>
              <w:ind w:left="104"/>
            </w:pPr>
            <w:r>
              <w:rPr>
                <w:spacing w:val="-1"/>
                <w14:textOutline w14:w="4358" w14:cap="sq" w14:cmpd="sng">
                  <w14:solidFill>
                    <w14:srgbClr w14:val="000000"/>
                  </w14:solidFill>
                  <w14:prstDash w14:val="solid"/>
                  <w14:bevel/>
                </w14:textOutline>
              </w:rPr>
              <w:t>表</w:t>
            </w:r>
            <w:r>
              <w:rPr>
                <w:spacing w:val="-31"/>
              </w:rPr>
              <w:t xml:space="preserve"> </w:t>
            </w:r>
            <w:r>
              <w:rPr>
                <w:rFonts w:ascii="Times New Roman" w:hAnsi="Times New Roman" w:eastAsia="Times New Roman" w:cs="Times New Roman"/>
                <w:b/>
                <w:bCs/>
                <w:spacing w:val="-1"/>
              </w:rPr>
              <w:t xml:space="preserve">1-11   </w:t>
            </w:r>
            <w:r>
              <w:rPr>
                <w:spacing w:val="-1"/>
                <w14:textOutline w14:w="4358" w14:cap="sq" w14:cmpd="sng">
                  <w14:solidFill>
                    <w14:srgbClr w14:val="000000"/>
                  </w14:solidFill>
                  <w14:prstDash w14:val="solid"/>
                  <w14:bevel/>
                </w14:textOutline>
              </w:rPr>
              <w:t>《重点行业挥发性有机物综合治理方案》（环大气</w:t>
            </w:r>
            <w:r>
              <w:rPr>
                <w:rFonts w:ascii="Times New Roman" w:hAnsi="Times New Roman" w:eastAsia="Times New Roman" w:cs="Times New Roman"/>
                <w:b/>
                <w:bCs/>
                <w:spacing w:val="-1"/>
              </w:rPr>
              <w:t>[2019]53</w:t>
            </w:r>
            <w:r>
              <w:rPr>
                <w:rFonts w:ascii="Times New Roman" w:hAnsi="Times New Roman" w:eastAsia="Times New Roman" w:cs="Times New Roman"/>
                <w:b/>
                <w:bCs/>
                <w:spacing w:val="9"/>
              </w:rPr>
              <w:t xml:space="preserve">  </w:t>
            </w:r>
            <w:r>
              <w:rPr>
                <w:spacing w:val="-1"/>
                <w14:textOutline w14:w="4358" w14:cap="sq" w14:cmpd="sng">
                  <w14:solidFill>
                    <w14:srgbClr w14:val="000000"/>
                  </w14:solidFill>
                  <w14:prstDash w14:val="solid"/>
                  <w14:bevel/>
                </w14:textOutline>
              </w:rPr>
              <w:t>号）符合</w:t>
            </w:r>
          </w:p>
          <w:p>
            <w:pPr>
              <w:pStyle w:val="6"/>
              <w:spacing w:before="36" w:line="213" w:lineRule="auto"/>
              <w:ind w:left="3830"/>
            </w:pPr>
            <w:r>
              <w:rPr>
                <w:spacing w:val="-3"/>
                <w14:textOutline w14:w="4358" w14:cap="sq" w14:cmpd="sng">
                  <w14:solidFill>
                    <w14:srgbClr w14:val="000000"/>
                  </w14:solidFill>
                  <w14:prstDash w14:val="solid"/>
                  <w14:bevel/>
                </w14:textOutline>
              </w:rPr>
              <w:t>性分析</w:t>
            </w:r>
          </w:p>
          <w:tbl>
            <w:tblPr>
              <w:tblStyle w:val="5"/>
              <w:tblW w:w="8180" w:type="dxa"/>
              <w:tblInd w:w="9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1"/>
              <w:gridCol w:w="450"/>
              <w:gridCol w:w="4227"/>
              <w:gridCol w:w="2069"/>
              <w:gridCol w:w="7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671" w:type="dxa"/>
                  <w:vAlign w:val="top"/>
                </w:tcPr>
                <w:p>
                  <w:pPr>
                    <w:pStyle w:val="6"/>
                    <w:spacing w:before="172" w:line="228" w:lineRule="auto"/>
                    <w:ind w:left="156"/>
                    <w:rPr>
                      <w:sz w:val="20"/>
                      <w:szCs w:val="20"/>
                    </w:rPr>
                  </w:pPr>
                  <w:r>
                    <w:rPr>
                      <w:spacing w:val="-7"/>
                      <w:sz w:val="20"/>
                      <w:szCs w:val="20"/>
                      <w14:textOutline w14:w="3795" w14:cap="sq" w14:cmpd="sng">
                        <w14:solidFill>
                          <w14:srgbClr w14:val="000000"/>
                        </w14:solidFill>
                        <w14:prstDash w14:val="solid"/>
                        <w14:bevel/>
                      </w14:textOutline>
                    </w:rPr>
                    <w:t>内容</w:t>
                  </w:r>
                </w:p>
              </w:tc>
              <w:tc>
                <w:tcPr>
                  <w:tcW w:w="450" w:type="dxa"/>
                  <w:textDirection w:val="tbRlV"/>
                  <w:vAlign w:val="top"/>
                </w:tcPr>
                <w:p>
                  <w:pPr>
                    <w:pStyle w:val="6"/>
                    <w:spacing w:before="121" w:line="218" w:lineRule="auto"/>
                    <w:ind w:left="37"/>
                    <w:rPr>
                      <w:sz w:val="20"/>
                      <w:szCs w:val="20"/>
                    </w:rPr>
                  </w:pPr>
                  <w:r>
                    <w:rPr>
                      <w:spacing w:val="9"/>
                      <w:sz w:val="20"/>
                      <w:szCs w:val="20"/>
                      <w14:textOutline w14:w="3795" w14:cap="sq" w14:cmpd="sng">
                        <w14:solidFill>
                          <w14:srgbClr w14:val="000000"/>
                        </w14:solidFill>
                        <w14:prstDash w14:val="solid"/>
                        <w14:bevel/>
                      </w14:textOutline>
                    </w:rPr>
                    <w:t>序</w:t>
                  </w:r>
                  <w:r>
                    <w:rPr>
                      <w:spacing w:val="-39"/>
                      <w:sz w:val="20"/>
                      <w:szCs w:val="20"/>
                    </w:rPr>
                    <w:t xml:space="preserve"> </w:t>
                  </w:r>
                  <w:r>
                    <w:rPr>
                      <w:spacing w:val="9"/>
                      <w:sz w:val="20"/>
                      <w:szCs w:val="20"/>
                      <w14:textOutline w14:w="3795" w14:cap="sq" w14:cmpd="sng">
                        <w14:solidFill>
                          <w14:srgbClr w14:val="000000"/>
                        </w14:solidFill>
                        <w14:prstDash w14:val="solid"/>
                        <w14:bevel/>
                      </w14:textOutline>
                    </w:rPr>
                    <w:t>号</w:t>
                  </w:r>
                </w:p>
              </w:tc>
              <w:tc>
                <w:tcPr>
                  <w:tcW w:w="4227" w:type="dxa"/>
                  <w:vAlign w:val="top"/>
                </w:tcPr>
                <w:p>
                  <w:pPr>
                    <w:pStyle w:val="6"/>
                    <w:spacing w:before="171" w:line="228" w:lineRule="auto"/>
                    <w:ind w:left="1697"/>
                    <w:rPr>
                      <w:sz w:val="20"/>
                      <w:szCs w:val="20"/>
                    </w:rPr>
                  </w:pPr>
                  <w:r>
                    <w:rPr>
                      <w:spacing w:val="8"/>
                      <w:sz w:val="20"/>
                      <w:szCs w:val="20"/>
                      <w14:textOutline w14:w="3795" w14:cap="sq" w14:cmpd="sng">
                        <w14:solidFill>
                          <w14:srgbClr w14:val="000000"/>
                        </w14:solidFill>
                        <w14:prstDash w14:val="solid"/>
                        <w14:bevel/>
                      </w14:textOutline>
                    </w:rPr>
                    <w:t>判定依据</w:t>
                  </w:r>
                </w:p>
              </w:tc>
              <w:tc>
                <w:tcPr>
                  <w:tcW w:w="2069" w:type="dxa"/>
                  <w:vAlign w:val="top"/>
                </w:tcPr>
                <w:p>
                  <w:pPr>
                    <w:pStyle w:val="6"/>
                    <w:spacing w:before="172" w:line="228" w:lineRule="auto"/>
                    <w:ind w:left="622"/>
                    <w:rPr>
                      <w:sz w:val="20"/>
                      <w:szCs w:val="20"/>
                    </w:rPr>
                  </w:pPr>
                  <w:r>
                    <w:rPr>
                      <w:spacing w:val="7"/>
                      <w:sz w:val="20"/>
                      <w:szCs w:val="20"/>
                      <w14:textOutline w14:w="3795" w14:cap="sq" w14:cmpd="sng">
                        <w14:solidFill>
                          <w14:srgbClr w14:val="000000"/>
                        </w14:solidFill>
                        <w14:prstDash w14:val="solid"/>
                        <w14:bevel/>
                      </w14:textOutline>
                    </w:rPr>
                    <w:t>项目情况</w:t>
                  </w:r>
                </w:p>
              </w:tc>
              <w:tc>
                <w:tcPr>
                  <w:tcW w:w="763" w:type="dxa"/>
                  <w:vAlign w:val="top"/>
                </w:tcPr>
                <w:p>
                  <w:pPr>
                    <w:pStyle w:val="6"/>
                    <w:spacing w:before="37" w:line="271" w:lineRule="exact"/>
                    <w:ind w:left="177"/>
                    <w:rPr>
                      <w:sz w:val="20"/>
                      <w:szCs w:val="20"/>
                    </w:rPr>
                  </w:pPr>
                  <w:r>
                    <w:rPr>
                      <w:spacing w:val="5"/>
                      <w:position w:val="4"/>
                      <w:sz w:val="20"/>
                      <w:szCs w:val="20"/>
                      <w14:textOutline w14:w="3795" w14:cap="sq" w14:cmpd="sng">
                        <w14:solidFill>
                          <w14:srgbClr w14:val="000000"/>
                        </w14:solidFill>
                        <w14:prstDash w14:val="solid"/>
                        <w14:bevel/>
                      </w14:textOutline>
                    </w:rPr>
                    <w:t>符合</w:t>
                  </w:r>
                </w:p>
                <w:p>
                  <w:pPr>
                    <w:pStyle w:val="6"/>
                    <w:spacing w:line="217" w:lineRule="auto"/>
                    <w:ind w:left="280"/>
                    <w:rPr>
                      <w:sz w:val="20"/>
                      <w:szCs w:val="20"/>
                    </w:rPr>
                  </w:pPr>
                  <w:r>
                    <w:rPr>
                      <w:sz w:val="20"/>
                      <w:szCs w:val="20"/>
                      <w14:textOutline w14:w="3795" w14:cap="sq" w14:cmpd="sng">
                        <w14:solidFill>
                          <w14:srgbClr w14:val="000000"/>
                        </w14:solidFill>
                        <w14:prstDash w14:val="solid"/>
                        <w14:bevel/>
                      </w14:textOutline>
                    </w:rPr>
                    <w:t>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7" w:hRule="atLeast"/>
              </w:trPr>
              <w:tc>
                <w:tcPr>
                  <w:tcW w:w="671" w:type="dxa"/>
                  <w:vMerge w:val="restart"/>
                  <w:tcBorders>
                    <w:bottom w:val="nil"/>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65" w:line="229" w:lineRule="auto"/>
                    <w:ind w:left="129"/>
                    <w:rPr>
                      <w:sz w:val="20"/>
                      <w:szCs w:val="20"/>
                    </w:rPr>
                  </w:pPr>
                  <w:r>
                    <w:rPr>
                      <w:spacing w:val="5"/>
                      <w:sz w:val="20"/>
                      <w:szCs w:val="20"/>
                    </w:rPr>
                    <w:t>控制</w:t>
                  </w:r>
                </w:p>
                <w:p>
                  <w:pPr>
                    <w:pStyle w:val="6"/>
                    <w:spacing w:before="23" w:line="228" w:lineRule="auto"/>
                    <w:ind w:left="134"/>
                    <w:rPr>
                      <w:sz w:val="20"/>
                      <w:szCs w:val="20"/>
                    </w:rPr>
                  </w:pPr>
                  <w:r>
                    <w:rPr>
                      <w:spacing w:val="2"/>
                      <w:sz w:val="20"/>
                      <w:szCs w:val="20"/>
                    </w:rPr>
                    <w:t>思路</w:t>
                  </w:r>
                </w:p>
                <w:p>
                  <w:pPr>
                    <w:pStyle w:val="6"/>
                    <w:spacing w:before="25" w:line="231" w:lineRule="auto"/>
                    <w:ind w:left="134"/>
                    <w:rPr>
                      <w:sz w:val="20"/>
                      <w:szCs w:val="20"/>
                    </w:rPr>
                  </w:pPr>
                  <w:r>
                    <w:rPr>
                      <w:spacing w:val="2"/>
                      <w:sz w:val="20"/>
                      <w:szCs w:val="20"/>
                    </w:rPr>
                    <w:t>与要</w:t>
                  </w:r>
                </w:p>
                <w:p>
                  <w:pPr>
                    <w:pStyle w:val="6"/>
                    <w:spacing w:before="21" w:line="230" w:lineRule="auto"/>
                    <w:ind w:left="238"/>
                    <w:rPr>
                      <w:sz w:val="20"/>
                      <w:szCs w:val="20"/>
                    </w:rPr>
                  </w:pPr>
                  <w:r>
                    <w:rPr>
                      <w:sz w:val="20"/>
                      <w:szCs w:val="20"/>
                    </w:rPr>
                    <w:t>求</w:t>
                  </w:r>
                </w:p>
              </w:tc>
              <w:tc>
                <w:tcPr>
                  <w:tcW w:w="450"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58" w:line="195" w:lineRule="auto"/>
                    <w:ind w:left="191"/>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4227" w:type="dxa"/>
                  <w:vAlign w:val="top"/>
                </w:tcPr>
                <w:p>
                  <w:pPr>
                    <w:pStyle w:val="6"/>
                    <w:spacing w:before="21" w:line="250" w:lineRule="auto"/>
                    <w:ind w:left="105" w:right="35" w:firstLine="8"/>
                    <w:rPr>
                      <w:sz w:val="20"/>
                      <w:szCs w:val="20"/>
                    </w:rPr>
                  </w:pPr>
                  <w:r>
                    <w:rPr>
                      <w:spacing w:val="11"/>
                      <w:sz w:val="20"/>
                      <w:szCs w:val="20"/>
                    </w:rPr>
                    <w:t>大力推进源头替代。通过使用水性、粉末、</w:t>
                  </w:r>
                  <w:r>
                    <w:rPr>
                      <w:spacing w:val="5"/>
                      <w:sz w:val="20"/>
                      <w:szCs w:val="20"/>
                    </w:rPr>
                    <w:t xml:space="preserve"> </w:t>
                  </w:r>
                  <w:r>
                    <w:rPr>
                      <w:spacing w:val="10"/>
                      <w:sz w:val="20"/>
                      <w:szCs w:val="20"/>
                    </w:rPr>
                    <w:t>高固体分、无溶剂、辐射固化等低</w:t>
                  </w:r>
                  <w:r>
                    <w:rPr>
                      <w:spacing w:val="-30"/>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10"/>
                      <w:sz w:val="20"/>
                      <w:szCs w:val="20"/>
                    </w:rPr>
                    <w:t xml:space="preserve"> </w:t>
                  </w:r>
                  <w:r>
                    <w:rPr>
                      <w:spacing w:val="10"/>
                      <w:sz w:val="20"/>
                      <w:szCs w:val="20"/>
                    </w:rPr>
                    <w:t xml:space="preserve">含 </w:t>
                  </w:r>
                  <w:r>
                    <w:rPr>
                      <w:spacing w:val="22"/>
                      <w:sz w:val="20"/>
                      <w:szCs w:val="20"/>
                    </w:rPr>
                    <w:t>量的涂料，水性、辐射固化、植物基等低</w:t>
                  </w:r>
                  <w:r>
                    <w:rPr>
                      <w:spacing w:val="14"/>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18"/>
                      <w:sz w:val="20"/>
                      <w:szCs w:val="20"/>
                    </w:rPr>
                    <w:t xml:space="preserve"> </w:t>
                  </w:r>
                  <w:r>
                    <w:rPr>
                      <w:spacing w:val="16"/>
                      <w:sz w:val="20"/>
                      <w:szCs w:val="20"/>
                    </w:rPr>
                    <w:t>含量的油墨，水基、热熔、无溶剂、</w:t>
                  </w:r>
                  <w:r>
                    <w:rPr>
                      <w:sz w:val="20"/>
                      <w:szCs w:val="20"/>
                    </w:rPr>
                    <w:t xml:space="preserve"> </w:t>
                  </w:r>
                  <w:r>
                    <w:rPr>
                      <w:spacing w:val="10"/>
                      <w:sz w:val="20"/>
                      <w:szCs w:val="20"/>
                    </w:rPr>
                    <w:t>辐射固化、改性、生物降解等低</w:t>
                  </w:r>
                  <w:r>
                    <w:rPr>
                      <w:spacing w:val="-30"/>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10"/>
                      <w:sz w:val="20"/>
                      <w:szCs w:val="20"/>
                    </w:rPr>
                    <w:t xml:space="preserve"> </w:t>
                  </w:r>
                  <w:r>
                    <w:rPr>
                      <w:spacing w:val="10"/>
                      <w:sz w:val="20"/>
                      <w:szCs w:val="20"/>
                    </w:rPr>
                    <w:t xml:space="preserve">含量 </w:t>
                  </w:r>
                  <w:r>
                    <w:rPr>
                      <w:spacing w:val="8"/>
                      <w:sz w:val="20"/>
                      <w:szCs w:val="20"/>
                    </w:rPr>
                    <w:t>的胶粘剂，</w:t>
                  </w:r>
                  <w:r>
                    <w:rPr>
                      <w:spacing w:val="-51"/>
                      <w:sz w:val="20"/>
                      <w:szCs w:val="20"/>
                    </w:rPr>
                    <w:t xml:space="preserve"> </w:t>
                  </w:r>
                  <w:r>
                    <w:rPr>
                      <w:spacing w:val="8"/>
                      <w:sz w:val="20"/>
                      <w:szCs w:val="20"/>
                    </w:rPr>
                    <w:t>以及低</w:t>
                  </w:r>
                  <w:r>
                    <w:rPr>
                      <w:spacing w:val="-43"/>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8"/>
                      <w:sz w:val="20"/>
                      <w:szCs w:val="20"/>
                    </w:rPr>
                    <w:t xml:space="preserve"> </w:t>
                  </w:r>
                  <w:r>
                    <w:rPr>
                      <w:spacing w:val="8"/>
                      <w:sz w:val="20"/>
                      <w:szCs w:val="20"/>
                    </w:rPr>
                    <w:t xml:space="preserve">含量、低反应活性 </w:t>
                  </w:r>
                  <w:r>
                    <w:rPr>
                      <w:spacing w:val="10"/>
                      <w:sz w:val="20"/>
                      <w:szCs w:val="20"/>
                    </w:rPr>
                    <w:t>的清洗剂等，替代溶剂型涂料、油墨、胶粘 剂、清洗剂等，从源头减少</w:t>
                  </w:r>
                  <w:r>
                    <w:rPr>
                      <w:spacing w:val="-36"/>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16"/>
                      <w:w w:val="101"/>
                      <w:sz w:val="20"/>
                      <w:szCs w:val="20"/>
                    </w:rPr>
                    <w:t xml:space="preserve"> </w:t>
                  </w:r>
                  <w:r>
                    <w:rPr>
                      <w:spacing w:val="10"/>
                      <w:sz w:val="20"/>
                      <w:szCs w:val="20"/>
                    </w:rPr>
                    <w:t xml:space="preserve">产生。工 业涂装、包装印刷等行业要加大源头替代力 </w:t>
                  </w:r>
                  <w:r>
                    <w:rPr>
                      <w:spacing w:val="13"/>
                      <w:sz w:val="20"/>
                      <w:szCs w:val="20"/>
                    </w:rPr>
                    <w:t>度；化工行业要推广使用低（无）</w:t>
                  </w:r>
                  <w:r>
                    <w:rPr>
                      <w:rFonts w:ascii="Times New Roman" w:hAnsi="Times New Roman" w:eastAsia="Times New Roman" w:cs="Times New Roman"/>
                      <w:sz w:val="20"/>
                      <w:szCs w:val="20"/>
                    </w:rPr>
                    <w:t>VOCs</w:t>
                  </w:r>
                  <w:r>
                    <w:rPr>
                      <w:rFonts w:ascii="Times New Roman" w:hAnsi="Times New Roman" w:eastAsia="Times New Roman" w:cs="Times New Roman"/>
                      <w:spacing w:val="29"/>
                      <w:w w:val="101"/>
                      <w:sz w:val="20"/>
                      <w:szCs w:val="20"/>
                    </w:rPr>
                    <w:t xml:space="preserve"> </w:t>
                  </w:r>
                  <w:r>
                    <w:rPr>
                      <w:spacing w:val="13"/>
                      <w:sz w:val="20"/>
                      <w:szCs w:val="20"/>
                    </w:rPr>
                    <w:t xml:space="preserve">含 </w:t>
                  </w:r>
                  <w:r>
                    <w:rPr>
                      <w:spacing w:val="4"/>
                      <w:sz w:val="20"/>
                      <w:szCs w:val="20"/>
                    </w:rPr>
                    <w:t>量、低反应活性的原辅材料，加快对芳香烃、</w:t>
                  </w:r>
                  <w:r>
                    <w:rPr>
                      <w:sz w:val="20"/>
                      <w:szCs w:val="20"/>
                    </w:rPr>
                    <w:t xml:space="preserve"> </w:t>
                  </w:r>
                  <w:r>
                    <w:rPr>
                      <w:spacing w:val="10"/>
                      <w:sz w:val="20"/>
                      <w:szCs w:val="20"/>
                    </w:rPr>
                    <w:t xml:space="preserve">含卤素有机化合物的绿色替代。企业应大力 </w:t>
                  </w:r>
                  <w:r>
                    <w:rPr>
                      <w:spacing w:val="4"/>
                      <w:sz w:val="20"/>
                      <w:szCs w:val="20"/>
                    </w:rPr>
                    <w:t>推广使用低</w:t>
                  </w:r>
                  <w:r>
                    <w:rPr>
                      <w:spacing w:val="-42"/>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4"/>
                      <w:sz w:val="20"/>
                      <w:szCs w:val="20"/>
                    </w:rPr>
                    <w:t xml:space="preserve"> </w:t>
                  </w:r>
                  <w:r>
                    <w:rPr>
                      <w:spacing w:val="4"/>
                      <w:sz w:val="20"/>
                      <w:szCs w:val="20"/>
                    </w:rPr>
                    <w:t>含量木器涂料、车辆涂料、</w:t>
                  </w:r>
                  <w:r>
                    <w:rPr>
                      <w:sz w:val="20"/>
                      <w:szCs w:val="20"/>
                    </w:rPr>
                    <w:t xml:space="preserve"> </w:t>
                  </w:r>
                  <w:r>
                    <w:rPr>
                      <w:spacing w:val="10"/>
                      <w:sz w:val="20"/>
                      <w:szCs w:val="20"/>
                    </w:rPr>
                    <w:t>机械设备涂料、集装箱涂料以及建筑物和构 筑物防护涂料等，在技术成熟的行业，推广 使用低</w:t>
                  </w:r>
                  <w:r>
                    <w:rPr>
                      <w:spacing w:val="-36"/>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16"/>
                      <w:w w:val="101"/>
                      <w:sz w:val="20"/>
                      <w:szCs w:val="20"/>
                    </w:rPr>
                    <w:t xml:space="preserve"> </w:t>
                  </w:r>
                  <w:r>
                    <w:rPr>
                      <w:spacing w:val="10"/>
                      <w:sz w:val="20"/>
                      <w:szCs w:val="20"/>
                    </w:rPr>
                    <w:t xml:space="preserve">含量油墨和胶粘剂，重点区域 </w:t>
                  </w:r>
                  <w:r>
                    <w:rPr>
                      <w:spacing w:val="20"/>
                      <w:sz w:val="20"/>
                      <w:szCs w:val="20"/>
                    </w:rPr>
                    <w:t>到</w:t>
                  </w:r>
                  <w:r>
                    <w:rPr>
                      <w:spacing w:val="-5"/>
                      <w:sz w:val="20"/>
                      <w:szCs w:val="20"/>
                    </w:rPr>
                    <w:t xml:space="preserve"> </w:t>
                  </w:r>
                  <w:r>
                    <w:rPr>
                      <w:rFonts w:ascii="Times New Roman" w:hAnsi="Times New Roman" w:eastAsia="Times New Roman" w:cs="Times New Roman"/>
                      <w:spacing w:val="20"/>
                      <w:sz w:val="20"/>
                      <w:szCs w:val="20"/>
                    </w:rPr>
                    <w:t>2020</w:t>
                  </w:r>
                  <w:r>
                    <w:rPr>
                      <w:rFonts w:ascii="Times New Roman" w:hAnsi="Times New Roman" w:eastAsia="Times New Roman" w:cs="Times New Roman"/>
                      <w:spacing w:val="32"/>
                      <w:w w:val="101"/>
                      <w:sz w:val="20"/>
                      <w:szCs w:val="20"/>
                    </w:rPr>
                    <w:t xml:space="preserve"> </w:t>
                  </w:r>
                  <w:r>
                    <w:rPr>
                      <w:spacing w:val="20"/>
                      <w:sz w:val="20"/>
                      <w:szCs w:val="20"/>
                    </w:rPr>
                    <w:t>年年底前基本完成</w:t>
                  </w:r>
                  <w:r>
                    <w:rPr>
                      <w:spacing w:val="-48"/>
                      <w:sz w:val="20"/>
                      <w:szCs w:val="20"/>
                    </w:rPr>
                    <w:t xml:space="preserve"> </w:t>
                  </w:r>
                  <w:r>
                    <w:rPr>
                      <w:spacing w:val="20"/>
                      <w:sz w:val="20"/>
                      <w:szCs w:val="20"/>
                    </w:rPr>
                    <w:t>。鼓励加快低</w:t>
                  </w:r>
                  <w:r>
                    <w:rPr>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29"/>
                      <w:w w:val="101"/>
                      <w:sz w:val="20"/>
                      <w:szCs w:val="20"/>
                    </w:rPr>
                    <w:t xml:space="preserve"> </w:t>
                  </w:r>
                  <w:r>
                    <w:rPr>
                      <w:spacing w:val="13"/>
                      <w:sz w:val="20"/>
                      <w:szCs w:val="20"/>
                    </w:rPr>
                    <w:t xml:space="preserve">含量涂料、油墨、胶粘剂等研发和生 </w:t>
                  </w:r>
                  <w:r>
                    <w:rPr>
                      <w:spacing w:val="3"/>
                      <w:sz w:val="20"/>
                      <w:szCs w:val="20"/>
                    </w:rPr>
                    <w:t>产。</w:t>
                  </w:r>
                </w:p>
              </w:tc>
              <w:tc>
                <w:tcPr>
                  <w:tcW w:w="2069" w:type="dxa"/>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pStyle w:val="6"/>
                    <w:spacing w:before="65" w:line="244" w:lineRule="auto"/>
                    <w:ind w:left="115" w:right="103"/>
                    <w:jc w:val="both"/>
                    <w:rPr>
                      <w:sz w:val="20"/>
                      <w:szCs w:val="20"/>
                    </w:rPr>
                  </w:pPr>
                  <w:r>
                    <w:rPr>
                      <w:spacing w:val="21"/>
                      <w:sz w:val="20"/>
                      <w:szCs w:val="20"/>
                    </w:rPr>
                    <w:t>本项</w:t>
                  </w:r>
                  <w:r>
                    <w:rPr>
                      <w:spacing w:val="-26"/>
                      <w:sz w:val="20"/>
                      <w:szCs w:val="20"/>
                    </w:rPr>
                    <w:t xml:space="preserve"> </w:t>
                  </w:r>
                  <w:r>
                    <w:rPr>
                      <w:spacing w:val="21"/>
                      <w:sz w:val="20"/>
                      <w:szCs w:val="20"/>
                    </w:rPr>
                    <w:t>目使用粉末涂</w:t>
                  </w:r>
                  <w:r>
                    <w:rPr>
                      <w:sz w:val="20"/>
                      <w:szCs w:val="20"/>
                    </w:rPr>
                    <w:t xml:space="preserve"> </w:t>
                  </w:r>
                  <w:r>
                    <w:rPr>
                      <w:spacing w:val="5"/>
                      <w:sz w:val="20"/>
                      <w:szCs w:val="20"/>
                    </w:rPr>
                    <w:t>料，为低</w:t>
                  </w:r>
                  <w:r>
                    <w:rPr>
                      <w:spacing w:val="-44"/>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5"/>
                      <w:sz w:val="20"/>
                      <w:szCs w:val="20"/>
                    </w:rPr>
                    <w:t xml:space="preserve"> </w:t>
                  </w:r>
                  <w:r>
                    <w:rPr>
                      <w:spacing w:val="5"/>
                      <w:sz w:val="20"/>
                      <w:szCs w:val="20"/>
                    </w:rPr>
                    <w:t>含量</w:t>
                  </w:r>
                  <w:r>
                    <w:rPr>
                      <w:sz w:val="20"/>
                      <w:szCs w:val="20"/>
                    </w:rPr>
                    <w:t xml:space="preserve"> </w:t>
                  </w:r>
                  <w:r>
                    <w:rPr>
                      <w:spacing w:val="5"/>
                      <w:sz w:val="20"/>
                      <w:szCs w:val="20"/>
                    </w:rPr>
                    <w:t>的涂料。</w:t>
                  </w:r>
                </w:p>
              </w:tc>
              <w:tc>
                <w:tcPr>
                  <w:tcW w:w="763" w:type="dxa"/>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pStyle w:val="6"/>
                    <w:spacing w:before="65" w:line="228" w:lineRule="auto"/>
                    <w:ind w:left="179"/>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3" w:hRule="atLeast"/>
              </w:trPr>
              <w:tc>
                <w:tcPr>
                  <w:tcW w:w="671" w:type="dxa"/>
                  <w:vMerge w:val="continue"/>
                  <w:tcBorders>
                    <w:top w:val="nil"/>
                    <w:bottom w:val="nil"/>
                  </w:tcBorders>
                  <w:vAlign w:val="top"/>
                </w:tcPr>
                <w:p>
                  <w:pPr>
                    <w:rPr>
                      <w:rFonts w:ascii="Arial"/>
                      <w:sz w:val="21"/>
                    </w:rPr>
                  </w:pPr>
                </w:p>
              </w:tc>
              <w:tc>
                <w:tcPr>
                  <w:tcW w:w="450" w:type="dxa"/>
                  <w:vAlign w:val="top"/>
                </w:tcPr>
                <w:p>
                  <w:pPr>
                    <w:rPr>
                      <w:rFonts w:ascii="Arial"/>
                      <w:sz w:val="21"/>
                    </w:rPr>
                  </w:pPr>
                </w:p>
                <w:p>
                  <w:pPr>
                    <w:rPr>
                      <w:rFonts w:ascii="Arial"/>
                      <w:sz w:val="21"/>
                    </w:rPr>
                  </w:pPr>
                </w:p>
                <w:p>
                  <w:pPr>
                    <w:rPr>
                      <w:rFonts w:ascii="Arial"/>
                      <w:sz w:val="21"/>
                    </w:rPr>
                  </w:pPr>
                </w:p>
                <w:p>
                  <w:pPr>
                    <w:rPr>
                      <w:rFonts w:ascii="Arial"/>
                      <w:sz w:val="21"/>
                    </w:rPr>
                  </w:pPr>
                </w:p>
                <w:p>
                  <w:pPr>
                    <w:spacing w:before="57" w:line="195" w:lineRule="auto"/>
                    <w:ind w:left="171"/>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4227" w:type="dxa"/>
                  <w:vAlign w:val="top"/>
                </w:tcPr>
                <w:p>
                  <w:pPr>
                    <w:pStyle w:val="6"/>
                    <w:spacing w:before="32" w:line="247" w:lineRule="auto"/>
                    <w:ind w:left="110" w:right="35"/>
                    <w:rPr>
                      <w:sz w:val="20"/>
                      <w:szCs w:val="20"/>
                    </w:rPr>
                  </w:pPr>
                  <w:r>
                    <w:rPr>
                      <w:spacing w:val="12"/>
                      <w:sz w:val="20"/>
                      <w:szCs w:val="20"/>
                    </w:rPr>
                    <w:t>全面加强无组织排放控制。重点对含</w:t>
                  </w:r>
                  <w:r>
                    <w:rPr>
                      <w:spacing w:val="-22"/>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12"/>
                      <w:sz w:val="20"/>
                      <w:szCs w:val="20"/>
                    </w:rPr>
                    <w:t xml:space="preserve">  </w:t>
                  </w:r>
                  <w:r>
                    <w:rPr>
                      <w:spacing w:val="7"/>
                      <w:sz w:val="20"/>
                      <w:szCs w:val="20"/>
                    </w:rPr>
                    <w:t>物料</w:t>
                  </w:r>
                  <w:r>
                    <w:rPr>
                      <w:rFonts w:ascii="Times New Roman" w:hAnsi="Times New Roman" w:eastAsia="Times New Roman" w:cs="Times New Roman"/>
                      <w:spacing w:val="7"/>
                      <w:sz w:val="20"/>
                      <w:szCs w:val="20"/>
                    </w:rPr>
                    <w:t>(</w:t>
                  </w:r>
                  <w:r>
                    <w:rPr>
                      <w:spacing w:val="7"/>
                      <w:sz w:val="20"/>
                      <w:szCs w:val="20"/>
                    </w:rPr>
                    <w:t>包括含</w:t>
                  </w:r>
                  <w:r>
                    <w:rPr>
                      <w:spacing w:val="-42"/>
                      <w:sz w:val="20"/>
                      <w:szCs w:val="20"/>
                    </w:rPr>
                    <w:t xml:space="preserve"> </w:t>
                  </w:r>
                  <w:r>
                    <w:rPr>
                      <w:rFonts w:ascii="Times New Roman" w:hAnsi="Times New Roman" w:eastAsia="Times New Roman" w:cs="Times New Roman"/>
                      <w:sz w:val="20"/>
                      <w:szCs w:val="20"/>
                    </w:rPr>
                    <w:t>VOCs</w:t>
                  </w:r>
                  <w:r>
                    <w:rPr>
                      <w:spacing w:val="7"/>
                      <w:sz w:val="20"/>
                      <w:szCs w:val="20"/>
                    </w:rPr>
                    <w:t>原辅材料、含</w:t>
                  </w:r>
                  <w:r>
                    <w:rPr>
                      <w:spacing w:val="-55"/>
                      <w:sz w:val="20"/>
                      <w:szCs w:val="20"/>
                    </w:rPr>
                    <w:t xml:space="preserve"> </w:t>
                  </w:r>
                  <w:r>
                    <w:rPr>
                      <w:rFonts w:ascii="Times New Roman" w:hAnsi="Times New Roman" w:eastAsia="Times New Roman" w:cs="Times New Roman"/>
                      <w:sz w:val="20"/>
                      <w:szCs w:val="20"/>
                    </w:rPr>
                    <w:t>VOCs</w:t>
                  </w:r>
                  <w:r>
                    <w:rPr>
                      <w:spacing w:val="7"/>
                      <w:sz w:val="20"/>
                      <w:szCs w:val="20"/>
                    </w:rPr>
                    <w:t>产品、</w:t>
                  </w:r>
                  <w:r>
                    <w:rPr>
                      <w:sz w:val="20"/>
                      <w:szCs w:val="20"/>
                    </w:rPr>
                    <w:t xml:space="preserve"> </w:t>
                  </w:r>
                  <w:r>
                    <w:rPr>
                      <w:spacing w:val="14"/>
                      <w:sz w:val="20"/>
                      <w:szCs w:val="20"/>
                    </w:rPr>
                    <w:t>含</w:t>
                  </w:r>
                  <w:r>
                    <w:rPr>
                      <w:spacing w:val="-41"/>
                      <w:sz w:val="20"/>
                      <w:szCs w:val="20"/>
                    </w:rPr>
                    <w:t xml:space="preserve"> </w:t>
                  </w:r>
                  <w:r>
                    <w:rPr>
                      <w:rFonts w:ascii="Times New Roman" w:hAnsi="Times New Roman" w:eastAsia="Times New Roman" w:cs="Times New Roman"/>
                      <w:sz w:val="20"/>
                      <w:szCs w:val="20"/>
                    </w:rPr>
                    <w:t>VOCs</w:t>
                  </w:r>
                  <w:r>
                    <w:rPr>
                      <w:spacing w:val="14"/>
                      <w:sz w:val="20"/>
                      <w:szCs w:val="20"/>
                    </w:rPr>
                    <w:t>废料以及有机聚合物材料等</w:t>
                  </w:r>
                  <w:r>
                    <w:rPr>
                      <w:rFonts w:ascii="Times New Roman" w:hAnsi="Times New Roman" w:eastAsia="Times New Roman" w:cs="Times New Roman"/>
                      <w:spacing w:val="14"/>
                      <w:sz w:val="20"/>
                      <w:szCs w:val="20"/>
                    </w:rPr>
                    <w:t>)</w:t>
                  </w:r>
                  <w:r>
                    <w:rPr>
                      <w:spacing w:val="14"/>
                      <w:sz w:val="20"/>
                      <w:szCs w:val="20"/>
                    </w:rPr>
                    <w:t>储存、</w:t>
                  </w:r>
                  <w:r>
                    <w:rPr>
                      <w:sz w:val="20"/>
                      <w:szCs w:val="20"/>
                    </w:rPr>
                    <w:t xml:space="preserve"> </w:t>
                  </w:r>
                  <w:r>
                    <w:rPr>
                      <w:spacing w:val="9"/>
                      <w:sz w:val="20"/>
                      <w:szCs w:val="20"/>
                    </w:rPr>
                    <w:t xml:space="preserve">转移和输送、设备与管线组件泄漏、敞开液 </w:t>
                  </w:r>
                  <w:r>
                    <w:rPr>
                      <w:spacing w:val="22"/>
                      <w:sz w:val="20"/>
                      <w:szCs w:val="20"/>
                    </w:rPr>
                    <w:t>面逸散以及工艺过程等五类排放源实施管</w:t>
                  </w:r>
                  <w:r>
                    <w:rPr>
                      <w:spacing w:val="8"/>
                      <w:sz w:val="20"/>
                      <w:szCs w:val="20"/>
                    </w:rPr>
                    <w:t xml:space="preserve"> </w:t>
                  </w:r>
                  <w:r>
                    <w:rPr>
                      <w:spacing w:val="11"/>
                      <w:sz w:val="20"/>
                      <w:szCs w:val="20"/>
                    </w:rPr>
                    <w:t>控，通过采取设备与场所密闭、工艺改进、</w:t>
                  </w:r>
                  <w:r>
                    <w:rPr>
                      <w:spacing w:val="9"/>
                      <w:sz w:val="20"/>
                      <w:szCs w:val="20"/>
                    </w:rPr>
                    <w:t xml:space="preserve"> </w:t>
                  </w:r>
                  <w:r>
                    <w:rPr>
                      <w:spacing w:val="10"/>
                      <w:sz w:val="20"/>
                      <w:szCs w:val="20"/>
                    </w:rPr>
                    <w:t>废气有效收集等措施，削减</w:t>
                  </w:r>
                  <w:r>
                    <w:rPr>
                      <w:spacing w:val="-43"/>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18"/>
                      <w:sz w:val="20"/>
                      <w:szCs w:val="20"/>
                    </w:rPr>
                    <w:t xml:space="preserve"> </w:t>
                  </w:r>
                  <w:r>
                    <w:rPr>
                      <w:spacing w:val="10"/>
                      <w:sz w:val="20"/>
                      <w:szCs w:val="20"/>
                    </w:rPr>
                    <w:t xml:space="preserve">无组织排 </w:t>
                  </w:r>
                  <w:r>
                    <w:rPr>
                      <w:sz w:val="20"/>
                      <w:szCs w:val="20"/>
                    </w:rPr>
                    <w:t>放。</w:t>
                  </w:r>
                </w:p>
              </w:tc>
              <w:tc>
                <w:tcPr>
                  <w:tcW w:w="2069" w:type="dxa"/>
                  <w:vAlign w:val="top"/>
                </w:tcPr>
                <w:p>
                  <w:pPr>
                    <w:pStyle w:val="6"/>
                    <w:spacing w:before="171" w:line="248" w:lineRule="auto"/>
                    <w:ind w:left="109" w:right="103" w:firstLine="7"/>
                    <w:jc w:val="both"/>
                    <w:rPr>
                      <w:sz w:val="20"/>
                      <w:szCs w:val="20"/>
                    </w:rPr>
                  </w:pPr>
                  <w:r>
                    <w:rPr>
                      <w:spacing w:val="21"/>
                      <w:sz w:val="20"/>
                      <w:szCs w:val="20"/>
                    </w:rPr>
                    <w:t>本项</w:t>
                  </w:r>
                  <w:r>
                    <w:rPr>
                      <w:spacing w:val="-26"/>
                      <w:sz w:val="20"/>
                      <w:szCs w:val="20"/>
                    </w:rPr>
                    <w:t xml:space="preserve"> </w:t>
                  </w:r>
                  <w:r>
                    <w:rPr>
                      <w:spacing w:val="21"/>
                      <w:sz w:val="20"/>
                      <w:szCs w:val="20"/>
                    </w:rPr>
                    <w:t>目使用粉末涂</w:t>
                  </w:r>
                  <w:r>
                    <w:rPr>
                      <w:sz w:val="20"/>
                      <w:szCs w:val="20"/>
                    </w:rPr>
                    <w:t xml:space="preserve"> </w:t>
                  </w:r>
                  <w:r>
                    <w:rPr>
                      <w:spacing w:val="5"/>
                      <w:sz w:val="20"/>
                      <w:szCs w:val="20"/>
                    </w:rPr>
                    <w:t xml:space="preserve">料，仅固化工序涉及 </w:t>
                  </w:r>
                  <w:r>
                    <w:rPr>
                      <w:rFonts w:ascii="Times New Roman" w:hAnsi="Times New Roman" w:eastAsia="Times New Roman" w:cs="Times New Roman"/>
                      <w:sz w:val="20"/>
                      <w:szCs w:val="20"/>
                    </w:rPr>
                    <w:t>VOCs</w:t>
                  </w:r>
                  <w:r>
                    <w:rPr>
                      <w:rFonts w:ascii="Times New Roman" w:hAnsi="Times New Roman" w:eastAsia="Times New Roman" w:cs="Times New Roman"/>
                      <w:spacing w:val="14"/>
                      <w:sz w:val="20"/>
                      <w:szCs w:val="20"/>
                    </w:rPr>
                    <w:t xml:space="preserve"> </w:t>
                  </w:r>
                  <w:r>
                    <w:rPr>
                      <w:spacing w:val="14"/>
                      <w:sz w:val="20"/>
                      <w:szCs w:val="20"/>
                    </w:rPr>
                    <w:t>排放，作业时</w:t>
                  </w:r>
                  <w:r>
                    <w:rPr>
                      <w:sz w:val="20"/>
                      <w:szCs w:val="20"/>
                    </w:rPr>
                    <w:t xml:space="preserve"> </w:t>
                  </w:r>
                  <w:r>
                    <w:rPr>
                      <w:spacing w:val="5"/>
                      <w:sz w:val="20"/>
                      <w:szCs w:val="20"/>
                    </w:rPr>
                    <w:t>车间密闭，固化有机</w:t>
                  </w:r>
                  <w:r>
                    <w:rPr>
                      <w:spacing w:val="2"/>
                      <w:sz w:val="20"/>
                      <w:szCs w:val="20"/>
                    </w:rPr>
                    <w:t xml:space="preserve"> </w:t>
                  </w:r>
                  <w:r>
                    <w:rPr>
                      <w:spacing w:val="26"/>
                      <w:sz w:val="20"/>
                      <w:szCs w:val="20"/>
                    </w:rPr>
                    <w:t>废气经</w:t>
                  </w:r>
                  <w:r>
                    <w:rPr>
                      <w:spacing w:val="-58"/>
                      <w:sz w:val="20"/>
                      <w:szCs w:val="20"/>
                    </w:rPr>
                    <w:t xml:space="preserve"> </w:t>
                  </w:r>
                  <w:r>
                    <w:rPr>
                      <w:spacing w:val="26"/>
                      <w:sz w:val="20"/>
                      <w:szCs w:val="20"/>
                    </w:rPr>
                    <w:t>收集后通过</w:t>
                  </w:r>
                  <w:r>
                    <w:rPr>
                      <w:sz w:val="20"/>
                      <w:szCs w:val="20"/>
                    </w:rPr>
                    <w:t xml:space="preserve"> </w:t>
                  </w:r>
                  <w:r>
                    <w:rPr>
                      <w:rFonts w:ascii="Times New Roman" w:hAnsi="Times New Roman" w:eastAsia="Times New Roman" w:cs="Times New Roman"/>
                      <w:spacing w:val="11"/>
                      <w:sz w:val="20"/>
                      <w:szCs w:val="20"/>
                    </w:rPr>
                    <w:t>15m</w:t>
                  </w:r>
                  <w:r>
                    <w:rPr>
                      <w:rFonts w:ascii="Times New Roman" w:hAnsi="Times New Roman" w:eastAsia="Times New Roman" w:cs="Times New Roman"/>
                      <w:spacing w:val="46"/>
                      <w:w w:val="101"/>
                      <w:sz w:val="20"/>
                      <w:szCs w:val="20"/>
                    </w:rPr>
                    <w:t xml:space="preserve"> </w:t>
                  </w:r>
                  <w:r>
                    <w:rPr>
                      <w:spacing w:val="11"/>
                      <w:sz w:val="20"/>
                      <w:szCs w:val="20"/>
                    </w:rPr>
                    <w:t>高</w:t>
                  </w:r>
                  <w:r>
                    <w:rPr>
                      <w:spacing w:val="-46"/>
                      <w:sz w:val="20"/>
                      <w:szCs w:val="20"/>
                    </w:rPr>
                    <w:t xml:space="preserve"> </w:t>
                  </w:r>
                  <w:r>
                    <w:rPr>
                      <w:spacing w:val="11"/>
                      <w:sz w:val="20"/>
                      <w:szCs w:val="20"/>
                    </w:rPr>
                    <w:t>的排气</w:t>
                  </w:r>
                  <w:r>
                    <w:rPr>
                      <w:spacing w:val="-58"/>
                      <w:sz w:val="20"/>
                      <w:szCs w:val="20"/>
                    </w:rPr>
                    <w:t xml:space="preserve"> </w:t>
                  </w:r>
                  <w:r>
                    <w:rPr>
                      <w:spacing w:val="11"/>
                      <w:sz w:val="20"/>
                      <w:szCs w:val="20"/>
                    </w:rPr>
                    <w:t>筒排</w:t>
                  </w:r>
                  <w:r>
                    <w:rPr>
                      <w:sz w:val="20"/>
                      <w:szCs w:val="20"/>
                    </w:rPr>
                    <w:t xml:space="preserve"> </w:t>
                  </w:r>
                  <w:r>
                    <w:rPr>
                      <w:spacing w:val="3"/>
                      <w:sz w:val="20"/>
                      <w:szCs w:val="20"/>
                    </w:rPr>
                    <w:t>放。</w:t>
                  </w:r>
                </w:p>
              </w:tc>
              <w:tc>
                <w:tcPr>
                  <w:tcW w:w="763" w:type="dxa"/>
                  <w:vAlign w:val="top"/>
                </w:tcPr>
                <w:p>
                  <w:pPr>
                    <w:spacing w:line="305" w:lineRule="auto"/>
                    <w:rPr>
                      <w:rFonts w:ascii="Arial"/>
                      <w:sz w:val="21"/>
                    </w:rPr>
                  </w:pPr>
                </w:p>
                <w:p>
                  <w:pPr>
                    <w:spacing w:line="305" w:lineRule="auto"/>
                    <w:rPr>
                      <w:rFonts w:ascii="Arial"/>
                      <w:sz w:val="21"/>
                    </w:rPr>
                  </w:pPr>
                </w:p>
                <w:p>
                  <w:pPr>
                    <w:spacing w:line="305" w:lineRule="auto"/>
                    <w:rPr>
                      <w:rFonts w:ascii="Arial"/>
                      <w:sz w:val="21"/>
                    </w:rPr>
                  </w:pPr>
                </w:p>
                <w:p>
                  <w:pPr>
                    <w:pStyle w:val="6"/>
                    <w:spacing w:before="65" w:line="228" w:lineRule="auto"/>
                    <w:ind w:left="179"/>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27" w:hRule="atLeast"/>
              </w:trPr>
              <w:tc>
                <w:tcPr>
                  <w:tcW w:w="671" w:type="dxa"/>
                  <w:vMerge w:val="continue"/>
                  <w:tcBorders>
                    <w:top w:val="nil"/>
                    <w:bottom w:val="nil"/>
                  </w:tcBorders>
                  <w:vAlign w:val="top"/>
                </w:tcPr>
                <w:p>
                  <w:pPr>
                    <w:rPr>
                      <w:rFonts w:ascii="Arial"/>
                      <w:sz w:val="21"/>
                    </w:rPr>
                  </w:pPr>
                </w:p>
              </w:tc>
              <w:tc>
                <w:tcPr>
                  <w:tcW w:w="450"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57" w:line="195" w:lineRule="auto"/>
                    <w:ind w:left="175"/>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4227" w:type="dxa"/>
                  <w:vAlign w:val="top"/>
                </w:tcPr>
                <w:p>
                  <w:pPr>
                    <w:pStyle w:val="6"/>
                    <w:spacing w:before="30" w:line="248" w:lineRule="auto"/>
                    <w:ind w:left="110" w:right="34"/>
                    <w:rPr>
                      <w:sz w:val="20"/>
                      <w:szCs w:val="20"/>
                    </w:rPr>
                  </w:pPr>
                  <w:r>
                    <w:rPr>
                      <w:spacing w:val="10"/>
                      <w:sz w:val="20"/>
                      <w:szCs w:val="20"/>
                    </w:rPr>
                    <w:t>加强设备与场所密闭管理。含</w:t>
                  </w:r>
                  <w:r>
                    <w:rPr>
                      <w:spacing w:val="-35"/>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10"/>
                      <w:sz w:val="20"/>
                      <w:szCs w:val="20"/>
                    </w:rPr>
                    <w:t xml:space="preserve"> </w:t>
                  </w:r>
                  <w:r>
                    <w:rPr>
                      <w:spacing w:val="10"/>
                      <w:sz w:val="20"/>
                      <w:szCs w:val="20"/>
                    </w:rPr>
                    <w:t xml:space="preserve">物料应 </w:t>
                  </w:r>
                  <w:r>
                    <w:rPr>
                      <w:spacing w:val="11"/>
                      <w:sz w:val="20"/>
                      <w:szCs w:val="20"/>
                    </w:rPr>
                    <w:t>储存于密闭容器、包装袋，高效密封储罐，</w:t>
                  </w:r>
                  <w:r>
                    <w:rPr>
                      <w:spacing w:val="9"/>
                      <w:sz w:val="20"/>
                      <w:szCs w:val="20"/>
                    </w:rPr>
                    <w:t xml:space="preserve"> </w:t>
                  </w:r>
                  <w:r>
                    <w:rPr>
                      <w:spacing w:val="10"/>
                      <w:sz w:val="20"/>
                      <w:szCs w:val="20"/>
                    </w:rPr>
                    <w:t>封闭式储库、料仓等。含</w:t>
                  </w:r>
                  <w:r>
                    <w:rPr>
                      <w:spacing w:val="-40"/>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16"/>
                      <w:sz w:val="20"/>
                      <w:szCs w:val="20"/>
                    </w:rPr>
                    <w:t xml:space="preserve"> </w:t>
                  </w:r>
                  <w:r>
                    <w:rPr>
                      <w:spacing w:val="10"/>
                      <w:sz w:val="20"/>
                      <w:szCs w:val="20"/>
                    </w:rPr>
                    <w:t xml:space="preserve">物料转移和 </w:t>
                  </w:r>
                  <w:r>
                    <w:rPr>
                      <w:spacing w:val="3"/>
                      <w:sz w:val="20"/>
                      <w:szCs w:val="20"/>
                    </w:rPr>
                    <w:t>输送，应采用密闭管道或密闭容器、罐车等。</w:t>
                  </w:r>
                  <w:r>
                    <w:rPr>
                      <w:spacing w:val="16"/>
                      <w:sz w:val="20"/>
                      <w:szCs w:val="20"/>
                    </w:rPr>
                    <w:t xml:space="preserve"> </w:t>
                  </w:r>
                  <w:r>
                    <w:rPr>
                      <w:spacing w:val="8"/>
                      <w:sz w:val="20"/>
                      <w:szCs w:val="20"/>
                    </w:rPr>
                    <w:t>高</w:t>
                  </w:r>
                  <w:r>
                    <w:rPr>
                      <w:spacing w:val="-44"/>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8"/>
                      <w:sz w:val="20"/>
                      <w:szCs w:val="20"/>
                    </w:rPr>
                    <w:t xml:space="preserve"> </w:t>
                  </w:r>
                  <w:r>
                    <w:rPr>
                      <w:spacing w:val="8"/>
                      <w:sz w:val="20"/>
                      <w:szCs w:val="20"/>
                    </w:rPr>
                    <w:t>含量废水（废水液面上方</w:t>
                  </w:r>
                  <w:r>
                    <w:rPr>
                      <w:spacing w:val="-20"/>
                      <w:sz w:val="20"/>
                      <w:szCs w:val="20"/>
                    </w:rPr>
                    <w:t xml:space="preserve"> </w:t>
                  </w:r>
                  <w:r>
                    <w:rPr>
                      <w:rFonts w:ascii="Times New Roman" w:hAnsi="Times New Roman" w:eastAsia="Times New Roman" w:cs="Times New Roman"/>
                      <w:spacing w:val="8"/>
                      <w:sz w:val="20"/>
                      <w:szCs w:val="20"/>
                    </w:rPr>
                    <w:t xml:space="preserve">100 </w:t>
                  </w:r>
                  <w:r>
                    <w:rPr>
                      <w:spacing w:val="8"/>
                      <w:sz w:val="20"/>
                      <w:szCs w:val="20"/>
                    </w:rPr>
                    <w:t xml:space="preserve">毫米 </w:t>
                  </w:r>
                  <w:r>
                    <w:rPr>
                      <w:spacing w:val="4"/>
                      <w:sz w:val="20"/>
                      <w:szCs w:val="20"/>
                    </w:rPr>
                    <w:t>处</w:t>
                  </w:r>
                  <w:r>
                    <w:rPr>
                      <w:spacing w:val="-41"/>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4"/>
                      <w:sz w:val="20"/>
                      <w:szCs w:val="20"/>
                    </w:rPr>
                    <w:t xml:space="preserve"> </w:t>
                  </w:r>
                  <w:r>
                    <w:rPr>
                      <w:spacing w:val="4"/>
                      <w:sz w:val="20"/>
                      <w:szCs w:val="20"/>
                    </w:rPr>
                    <w:t>检测浓度超过</w:t>
                  </w:r>
                  <w:r>
                    <w:rPr>
                      <w:spacing w:val="-41"/>
                      <w:sz w:val="20"/>
                      <w:szCs w:val="20"/>
                    </w:rPr>
                    <w:t xml:space="preserve"> </w:t>
                  </w:r>
                  <w:r>
                    <w:rPr>
                      <w:rFonts w:ascii="Times New Roman" w:hAnsi="Times New Roman" w:eastAsia="Times New Roman" w:cs="Times New Roman"/>
                      <w:spacing w:val="4"/>
                      <w:sz w:val="20"/>
                      <w:szCs w:val="20"/>
                    </w:rPr>
                    <w:t>200</w:t>
                  </w:r>
                  <w:r>
                    <w:rPr>
                      <w:rFonts w:ascii="Times New Roman" w:hAnsi="Times New Roman" w:eastAsia="Times New Roman" w:cs="Times New Roman"/>
                      <w:sz w:val="20"/>
                      <w:szCs w:val="20"/>
                    </w:rPr>
                    <w:t>ppm</w:t>
                  </w:r>
                  <w:r>
                    <w:rPr>
                      <w:spacing w:val="4"/>
                      <w:sz w:val="20"/>
                      <w:szCs w:val="20"/>
                    </w:rPr>
                    <w:t xml:space="preserve">，其中，重点 </w:t>
                  </w:r>
                  <w:r>
                    <w:rPr>
                      <w:spacing w:val="1"/>
                      <w:sz w:val="20"/>
                      <w:szCs w:val="20"/>
                    </w:rPr>
                    <w:t>区域超过</w:t>
                  </w:r>
                  <w:r>
                    <w:rPr>
                      <w:spacing w:val="-3"/>
                      <w:sz w:val="20"/>
                      <w:szCs w:val="20"/>
                    </w:rPr>
                    <w:t xml:space="preserve"> </w:t>
                  </w:r>
                  <w:r>
                    <w:rPr>
                      <w:rFonts w:ascii="Times New Roman" w:hAnsi="Times New Roman" w:eastAsia="Times New Roman" w:cs="Times New Roman"/>
                      <w:spacing w:val="1"/>
                      <w:sz w:val="20"/>
                      <w:szCs w:val="20"/>
                    </w:rPr>
                    <w:t>100</w:t>
                  </w:r>
                  <w:r>
                    <w:rPr>
                      <w:rFonts w:ascii="Times New Roman" w:hAnsi="Times New Roman" w:eastAsia="Times New Roman" w:cs="Times New Roman"/>
                      <w:sz w:val="20"/>
                      <w:szCs w:val="20"/>
                    </w:rPr>
                    <w:t>ppm</w:t>
                  </w:r>
                  <w:r>
                    <w:rPr>
                      <w:rFonts w:ascii="Times New Roman" w:hAnsi="Times New Roman" w:eastAsia="Times New Roman" w:cs="Times New Roman"/>
                      <w:spacing w:val="-27"/>
                      <w:sz w:val="20"/>
                      <w:szCs w:val="20"/>
                    </w:rPr>
                    <w:t xml:space="preserve"> </w:t>
                  </w:r>
                  <w:r>
                    <w:rPr>
                      <w:spacing w:val="1"/>
                      <w:sz w:val="20"/>
                      <w:szCs w:val="20"/>
                    </w:rPr>
                    <w:t xml:space="preserve">，以碳计）的集输、储存和 </w:t>
                  </w:r>
                  <w:r>
                    <w:rPr>
                      <w:spacing w:val="10"/>
                      <w:sz w:val="20"/>
                      <w:szCs w:val="20"/>
                    </w:rPr>
                    <w:t>处理过程，应加盖密闭。含</w:t>
                  </w:r>
                  <w:r>
                    <w:rPr>
                      <w:spacing w:val="-40"/>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16"/>
                      <w:sz w:val="20"/>
                      <w:szCs w:val="20"/>
                    </w:rPr>
                    <w:t xml:space="preserve"> </w:t>
                  </w:r>
                  <w:r>
                    <w:rPr>
                      <w:spacing w:val="10"/>
                      <w:sz w:val="20"/>
                      <w:szCs w:val="20"/>
                    </w:rPr>
                    <w:t xml:space="preserve">物料生产 </w:t>
                  </w:r>
                  <w:r>
                    <w:rPr>
                      <w:spacing w:val="9"/>
                      <w:sz w:val="20"/>
                      <w:szCs w:val="20"/>
                    </w:rPr>
                    <w:t xml:space="preserve">和使用过程，应采取有效收集措施或在密闭 </w:t>
                  </w:r>
                  <w:r>
                    <w:rPr>
                      <w:spacing w:val="6"/>
                      <w:sz w:val="20"/>
                      <w:szCs w:val="20"/>
                    </w:rPr>
                    <w:t>空间中操作。</w:t>
                  </w:r>
                </w:p>
              </w:tc>
              <w:tc>
                <w:tcPr>
                  <w:tcW w:w="2069" w:type="dxa"/>
                  <w:vAlign w:val="top"/>
                </w:tcPr>
                <w:p>
                  <w:pPr>
                    <w:spacing w:line="376" w:lineRule="auto"/>
                    <w:rPr>
                      <w:rFonts w:ascii="Arial"/>
                      <w:sz w:val="21"/>
                    </w:rPr>
                  </w:pPr>
                </w:p>
                <w:p>
                  <w:pPr>
                    <w:pStyle w:val="6"/>
                    <w:spacing w:before="65" w:line="248" w:lineRule="auto"/>
                    <w:ind w:left="109" w:right="103" w:firstLine="7"/>
                    <w:jc w:val="both"/>
                    <w:rPr>
                      <w:sz w:val="20"/>
                      <w:szCs w:val="20"/>
                    </w:rPr>
                  </w:pPr>
                  <w:r>
                    <w:rPr>
                      <w:spacing w:val="21"/>
                      <w:sz w:val="20"/>
                      <w:szCs w:val="20"/>
                    </w:rPr>
                    <w:t>本项</w:t>
                  </w:r>
                  <w:r>
                    <w:rPr>
                      <w:spacing w:val="-26"/>
                      <w:sz w:val="20"/>
                      <w:szCs w:val="20"/>
                    </w:rPr>
                    <w:t xml:space="preserve"> </w:t>
                  </w:r>
                  <w:r>
                    <w:rPr>
                      <w:spacing w:val="21"/>
                      <w:sz w:val="20"/>
                      <w:szCs w:val="20"/>
                    </w:rPr>
                    <w:t>目使用粉末涂</w:t>
                  </w:r>
                  <w:r>
                    <w:rPr>
                      <w:sz w:val="20"/>
                      <w:szCs w:val="20"/>
                    </w:rPr>
                    <w:t xml:space="preserve"> </w:t>
                  </w:r>
                  <w:r>
                    <w:rPr>
                      <w:spacing w:val="5"/>
                      <w:sz w:val="20"/>
                      <w:szCs w:val="20"/>
                    </w:rPr>
                    <w:t xml:space="preserve">料，仅固化工序涉及 </w:t>
                  </w:r>
                  <w:r>
                    <w:rPr>
                      <w:rFonts w:ascii="Times New Roman" w:hAnsi="Times New Roman" w:eastAsia="Times New Roman" w:cs="Times New Roman"/>
                      <w:sz w:val="20"/>
                      <w:szCs w:val="20"/>
                    </w:rPr>
                    <w:t>VOCs</w:t>
                  </w:r>
                  <w:r>
                    <w:rPr>
                      <w:rFonts w:ascii="Times New Roman" w:hAnsi="Times New Roman" w:eastAsia="Times New Roman" w:cs="Times New Roman"/>
                      <w:spacing w:val="14"/>
                      <w:sz w:val="20"/>
                      <w:szCs w:val="20"/>
                    </w:rPr>
                    <w:t xml:space="preserve"> </w:t>
                  </w:r>
                  <w:r>
                    <w:rPr>
                      <w:spacing w:val="14"/>
                      <w:sz w:val="20"/>
                      <w:szCs w:val="20"/>
                    </w:rPr>
                    <w:t>排放，作业时</w:t>
                  </w:r>
                  <w:r>
                    <w:rPr>
                      <w:sz w:val="20"/>
                      <w:szCs w:val="20"/>
                    </w:rPr>
                    <w:t xml:space="preserve"> </w:t>
                  </w:r>
                  <w:r>
                    <w:rPr>
                      <w:spacing w:val="5"/>
                      <w:sz w:val="20"/>
                      <w:szCs w:val="20"/>
                    </w:rPr>
                    <w:t>车间密闭，固化有机</w:t>
                  </w:r>
                  <w:r>
                    <w:rPr>
                      <w:spacing w:val="2"/>
                      <w:sz w:val="20"/>
                      <w:szCs w:val="20"/>
                    </w:rPr>
                    <w:t xml:space="preserve"> </w:t>
                  </w:r>
                  <w:r>
                    <w:rPr>
                      <w:spacing w:val="26"/>
                      <w:sz w:val="20"/>
                      <w:szCs w:val="20"/>
                    </w:rPr>
                    <w:t>废气经</w:t>
                  </w:r>
                  <w:r>
                    <w:rPr>
                      <w:spacing w:val="-58"/>
                      <w:sz w:val="20"/>
                      <w:szCs w:val="20"/>
                    </w:rPr>
                    <w:t xml:space="preserve"> </w:t>
                  </w:r>
                  <w:r>
                    <w:rPr>
                      <w:spacing w:val="26"/>
                      <w:sz w:val="20"/>
                      <w:szCs w:val="20"/>
                    </w:rPr>
                    <w:t>收集后通过</w:t>
                  </w:r>
                  <w:r>
                    <w:rPr>
                      <w:sz w:val="20"/>
                      <w:szCs w:val="20"/>
                    </w:rPr>
                    <w:t xml:space="preserve"> </w:t>
                  </w:r>
                  <w:r>
                    <w:rPr>
                      <w:rFonts w:ascii="Times New Roman" w:hAnsi="Times New Roman" w:eastAsia="Times New Roman" w:cs="Times New Roman"/>
                      <w:spacing w:val="11"/>
                      <w:sz w:val="20"/>
                      <w:szCs w:val="20"/>
                    </w:rPr>
                    <w:t>15m</w:t>
                  </w:r>
                  <w:r>
                    <w:rPr>
                      <w:rFonts w:ascii="Times New Roman" w:hAnsi="Times New Roman" w:eastAsia="Times New Roman" w:cs="Times New Roman"/>
                      <w:spacing w:val="46"/>
                      <w:w w:val="101"/>
                      <w:sz w:val="20"/>
                      <w:szCs w:val="20"/>
                    </w:rPr>
                    <w:t xml:space="preserve"> </w:t>
                  </w:r>
                  <w:r>
                    <w:rPr>
                      <w:spacing w:val="11"/>
                      <w:sz w:val="20"/>
                      <w:szCs w:val="20"/>
                    </w:rPr>
                    <w:t>高</w:t>
                  </w:r>
                  <w:r>
                    <w:rPr>
                      <w:spacing w:val="-46"/>
                      <w:sz w:val="20"/>
                      <w:szCs w:val="20"/>
                    </w:rPr>
                    <w:t xml:space="preserve"> </w:t>
                  </w:r>
                  <w:r>
                    <w:rPr>
                      <w:spacing w:val="11"/>
                      <w:sz w:val="20"/>
                      <w:szCs w:val="20"/>
                    </w:rPr>
                    <w:t>的排气</w:t>
                  </w:r>
                  <w:r>
                    <w:rPr>
                      <w:spacing w:val="-58"/>
                      <w:sz w:val="20"/>
                      <w:szCs w:val="20"/>
                    </w:rPr>
                    <w:t xml:space="preserve"> </w:t>
                  </w:r>
                  <w:r>
                    <w:rPr>
                      <w:spacing w:val="11"/>
                      <w:sz w:val="20"/>
                      <w:szCs w:val="20"/>
                    </w:rPr>
                    <w:t>筒排</w:t>
                  </w:r>
                  <w:r>
                    <w:rPr>
                      <w:sz w:val="20"/>
                      <w:szCs w:val="20"/>
                    </w:rPr>
                    <w:t xml:space="preserve"> </w:t>
                  </w:r>
                  <w:r>
                    <w:rPr>
                      <w:spacing w:val="3"/>
                      <w:sz w:val="20"/>
                      <w:szCs w:val="20"/>
                    </w:rPr>
                    <w:t>放。</w:t>
                  </w:r>
                </w:p>
              </w:tc>
              <w:tc>
                <w:tcPr>
                  <w:tcW w:w="763" w:type="dxa"/>
                  <w:vAlign w:val="top"/>
                </w:tcPr>
                <w:p>
                  <w:pPr>
                    <w:spacing w:line="296" w:lineRule="auto"/>
                    <w:rPr>
                      <w:rFonts w:ascii="Arial"/>
                      <w:sz w:val="21"/>
                    </w:rPr>
                  </w:pPr>
                </w:p>
                <w:p>
                  <w:pPr>
                    <w:spacing w:line="297" w:lineRule="auto"/>
                    <w:rPr>
                      <w:rFonts w:ascii="Arial"/>
                      <w:sz w:val="21"/>
                    </w:rPr>
                  </w:pPr>
                </w:p>
                <w:p>
                  <w:pPr>
                    <w:spacing w:line="297" w:lineRule="auto"/>
                    <w:rPr>
                      <w:rFonts w:ascii="Arial"/>
                      <w:sz w:val="21"/>
                    </w:rPr>
                  </w:pPr>
                </w:p>
                <w:p>
                  <w:pPr>
                    <w:spacing w:line="297" w:lineRule="auto"/>
                    <w:rPr>
                      <w:rFonts w:ascii="Arial"/>
                      <w:sz w:val="21"/>
                    </w:rPr>
                  </w:pPr>
                </w:p>
                <w:p>
                  <w:pPr>
                    <w:pStyle w:val="6"/>
                    <w:spacing w:before="65" w:line="228" w:lineRule="auto"/>
                    <w:ind w:left="179"/>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trPr>
              <w:tc>
                <w:tcPr>
                  <w:tcW w:w="671" w:type="dxa"/>
                  <w:vMerge w:val="continue"/>
                  <w:tcBorders>
                    <w:top w:val="nil"/>
                  </w:tcBorders>
                  <w:vAlign w:val="top"/>
                </w:tcPr>
                <w:p>
                  <w:pPr>
                    <w:rPr>
                      <w:rFonts w:ascii="Arial"/>
                      <w:sz w:val="21"/>
                    </w:rPr>
                  </w:pPr>
                </w:p>
              </w:tc>
              <w:tc>
                <w:tcPr>
                  <w:tcW w:w="450" w:type="dxa"/>
                  <w:vAlign w:val="top"/>
                </w:tcPr>
                <w:p>
                  <w:pPr>
                    <w:spacing w:before="207" w:line="195" w:lineRule="auto"/>
                    <w:ind w:left="17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4227" w:type="dxa"/>
                  <w:vAlign w:val="top"/>
                </w:tcPr>
                <w:p>
                  <w:pPr>
                    <w:pStyle w:val="6"/>
                    <w:spacing w:before="37" w:line="233" w:lineRule="auto"/>
                    <w:ind w:left="111" w:right="106"/>
                    <w:rPr>
                      <w:sz w:val="20"/>
                      <w:szCs w:val="20"/>
                    </w:rPr>
                  </w:pPr>
                  <w:r>
                    <w:rPr>
                      <w:spacing w:val="10"/>
                      <w:sz w:val="20"/>
                      <w:szCs w:val="20"/>
                    </w:rPr>
                    <w:t>推进使用先进生产工艺。通过采用全密闭、</w:t>
                  </w:r>
                  <w:r>
                    <w:rPr>
                      <w:spacing w:val="13"/>
                      <w:sz w:val="20"/>
                      <w:szCs w:val="20"/>
                    </w:rPr>
                    <w:t xml:space="preserve"> </w:t>
                  </w:r>
                  <w:r>
                    <w:rPr>
                      <w:spacing w:val="8"/>
                      <w:sz w:val="20"/>
                      <w:szCs w:val="20"/>
                    </w:rPr>
                    <w:t>连续化、</w:t>
                  </w:r>
                  <w:r>
                    <w:rPr>
                      <w:spacing w:val="-50"/>
                      <w:sz w:val="20"/>
                      <w:szCs w:val="20"/>
                    </w:rPr>
                    <w:t xml:space="preserve"> </w:t>
                  </w:r>
                  <w:r>
                    <w:rPr>
                      <w:spacing w:val="8"/>
                      <w:sz w:val="20"/>
                      <w:szCs w:val="20"/>
                    </w:rPr>
                    <w:t>自动化等生产技术，以及高效工艺</w:t>
                  </w:r>
                </w:p>
              </w:tc>
              <w:tc>
                <w:tcPr>
                  <w:tcW w:w="2069" w:type="dxa"/>
                  <w:vAlign w:val="top"/>
                </w:tcPr>
                <w:p>
                  <w:pPr>
                    <w:pStyle w:val="6"/>
                    <w:spacing w:before="37" w:line="233" w:lineRule="auto"/>
                    <w:ind w:left="139" w:right="103" w:hanging="23"/>
                    <w:rPr>
                      <w:sz w:val="20"/>
                      <w:szCs w:val="20"/>
                    </w:rPr>
                  </w:pPr>
                  <w:r>
                    <w:rPr>
                      <w:spacing w:val="12"/>
                      <w:sz w:val="20"/>
                      <w:szCs w:val="20"/>
                    </w:rPr>
                    <w:t>本项</w:t>
                  </w:r>
                  <w:r>
                    <w:rPr>
                      <w:spacing w:val="-22"/>
                      <w:sz w:val="20"/>
                      <w:szCs w:val="20"/>
                    </w:rPr>
                    <w:t xml:space="preserve"> </w:t>
                  </w:r>
                  <w:r>
                    <w:rPr>
                      <w:spacing w:val="12"/>
                      <w:sz w:val="20"/>
                      <w:szCs w:val="20"/>
                    </w:rPr>
                    <w:t>目采用</w:t>
                  </w:r>
                  <w:r>
                    <w:rPr>
                      <w:spacing w:val="-32"/>
                      <w:sz w:val="20"/>
                      <w:szCs w:val="20"/>
                    </w:rPr>
                    <w:t xml:space="preserve"> </w:t>
                  </w:r>
                  <w:r>
                    <w:rPr>
                      <w:spacing w:val="12"/>
                      <w:sz w:val="20"/>
                      <w:szCs w:val="20"/>
                    </w:rPr>
                    <w:t>自动静</w:t>
                  </w:r>
                  <w:r>
                    <w:rPr>
                      <w:sz w:val="20"/>
                      <w:szCs w:val="20"/>
                    </w:rPr>
                    <w:t xml:space="preserve"> </w:t>
                  </w:r>
                  <w:r>
                    <w:rPr>
                      <w:spacing w:val="2"/>
                      <w:sz w:val="20"/>
                      <w:szCs w:val="20"/>
                    </w:rPr>
                    <w:t>电喷涂设备。</w:t>
                  </w:r>
                </w:p>
              </w:tc>
              <w:tc>
                <w:tcPr>
                  <w:tcW w:w="763" w:type="dxa"/>
                  <w:vAlign w:val="top"/>
                </w:tcPr>
                <w:p>
                  <w:pPr>
                    <w:pStyle w:val="6"/>
                    <w:spacing w:before="172" w:line="228" w:lineRule="auto"/>
                    <w:ind w:left="179"/>
                    <w:rPr>
                      <w:sz w:val="20"/>
                      <w:szCs w:val="20"/>
                    </w:rPr>
                  </w:pPr>
                  <w:r>
                    <w:rPr>
                      <w:spacing w:val="3"/>
                      <w:sz w:val="20"/>
                      <w:szCs w:val="20"/>
                    </w:rPr>
                    <w:t>符合</w:t>
                  </w:r>
                </w:p>
              </w:tc>
            </w:tr>
          </w:tbl>
          <w:p>
            <w:pPr>
              <w:spacing w:line="140" w:lineRule="auto"/>
              <w:rPr>
                <w:rFonts w:ascii="Arial"/>
                <w:sz w:val="2"/>
              </w:rPr>
            </w:pPr>
          </w:p>
        </w:tc>
      </w:tr>
    </w:tbl>
    <w:p>
      <w:pPr>
        <w:spacing w:line="26" w:lineRule="auto"/>
        <w:rPr>
          <w:rFonts w:ascii="Arial"/>
          <w:sz w:val="2"/>
        </w:rPr>
      </w:pPr>
    </w:p>
    <w:p>
      <w:pPr>
        <w:spacing w:line="26" w:lineRule="auto"/>
        <w:rPr>
          <w:rFonts w:ascii="Arial" w:hAnsi="Arial" w:eastAsia="Arial" w:cs="Arial"/>
          <w:sz w:val="2"/>
          <w:szCs w:val="2"/>
        </w:rPr>
        <w:sectPr>
          <w:pgSz w:w="11907" w:h="16840"/>
          <w:pgMar w:top="1231" w:right="1295" w:bottom="400" w:left="1295" w:header="991" w:footer="0" w:gutter="0"/>
          <w:cols w:equalWidth="0" w:num="1">
            <w:col w:w="9316"/>
          </w:cols>
        </w:sectPr>
      </w:pPr>
    </w:p>
    <w:p>
      <w:pPr>
        <w:pStyle w:val="2"/>
        <w:spacing w:before="36" w:line="185" w:lineRule="auto"/>
        <w:ind w:left="135"/>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w:t>
      </w:r>
      <w:r>
        <w:rPr>
          <w:rFonts w:ascii="Times New Roman" w:hAnsi="Times New Roman" w:eastAsia="Times New Roman" w:cs="Times New Roman"/>
          <w:spacing w:val="5"/>
          <w:sz w:val="18"/>
          <w:szCs w:val="18"/>
        </w:rPr>
        <w:t xml:space="preserve"> </w:t>
      </w:r>
      <w:r>
        <w:rPr>
          <w:rFonts w:ascii="Times New Roman" w:hAnsi="Times New Roman" w:eastAsia="Times New Roman" w:cs="Times New Roman"/>
          <w:spacing w:val="-3"/>
          <w:sz w:val="18"/>
          <w:szCs w:val="18"/>
        </w:rPr>
        <w:t>26</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3"/>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295" w:bottom="400" w:left="1295" w:header="991" w:footer="0" w:gutter="0"/>
          <w:cols w:equalWidth="0" w:num="2">
            <w:col w:w="6729" w:space="100"/>
            <w:col w:w="2488"/>
          </w:cols>
        </w:sectPr>
      </w:pPr>
    </w:p>
    <w:p>
      <w:pPr>
        <w:spacing w:before="58"/>
      </w:pPr>
    </w:p>
    <w:tbl>
      <w:tblPr>
        <w:tblStyle w:val="5"/>
        <w:tblW w:w="9290"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20"/>
        <w:gridCol w:w="665"/>
        <w:gridCol w:w="449"/>
        <w:gridCol w:w="4218"/>
        <w:gridCol w:w="2064"/>
        <w:gridCol w:w="757"/>
        <w:gridCol w:w="1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10" w:hRule="atLeast"/>
        </w:trPr>
        <w:tc>
          <w:tcPr>
            <w:tcW w:w="1020" w:type="dxa"/>
            <w:vMerge w:val="restart"/>
            <w:tcBorders>
              <w:top w:val="single" w:color="000000" w:sz="10" w:space="0"/>
              <w:left w:val="single" w:color="000000" w:sz="10" w:space="0"/>
              <w:bottom w:val="nil"/>
            </w:tcBorders>
            <w:vAlign w:val="top"/>
          </w:tcPr>
          <w:p>
            <w:pPr>
              <w:rPr>
                <w:rFonts w:ascii="Arial"/>
                <w:sz w:val="21"/>
              </w:rPr>
            </w:pPr>
            <w:r>
              <w:pict>
                <v:rect id="_x0000_s1035" o:spid="_x0000_s1035" o:spt="1" style="position:absolute;left:0pt;margin-left:44.65pt;margin-top:1.4pt;height:684.85pt;width:0.5pt;mso-position-horizontal-relative:page;mso-position-vertical-relative:page;z-index:251677696;mso-width-relative:page;mso-height-relative:page;" fillcolor="#000000" filled="t" stroked="f" coordsize="21600,21600">
                  <v:path/>
                  <v:fill on="t" focussize="0,0"/>
                  <v:stroke on="f"/>
                  <v:imagedata o:title=""/>
                  <o:lock v:ext="edit"/>
                </v:rect>
              </w:pict>
            </w:r>
          </w:p>
        </w:tc>
        <w:tc>
          <w:tcPr>
            <w:tcW w:w="665" w:type="dxa"/>
            <w:vMerge w:val="restart"/>
            <w:tcBorders>
              <w:top w:val="single" w:color="000000" w:sz="10" w:space="0"/>
              <w:bottom w:val="nil"/>
            </w:tcBorders>
            <w:vAlign w:val="top"/>
          </w:tcPr>
          <w:p>
            <w:pPr>
              <w:rPr>
                <w:rFonts w:ascii="Arial"/>
                <w:sz w:val="21"/>
              </w:rPr>
            </w:pPr>
          </w:p>
        </w:tc>
        <w:tc>
          <w:tcPr>
            <w:tcW w:w="449" w:type="dxa"/>
            <w:tcBorders>
              <w:top w:val="single" w:color="000000" w:sz="10" w:space="0"/>
            </w:tcBorders>
            <w:vAlign w:val="top"/>
          </w:tcPr>
          <w:p>
            <w:pPr>
              <w:rPr>
                <w:rFonts w:ascii="Arial"/>
                <w:sz w:val="21"/>
              </w:rPr>
            </w:pPr>
          </w:p>
        </w:tc>
        <w:tc>
          <w:tcPr>
            <w:tcW w:w="4218" w:type="dxa"/>
            <w:tcBorders>
              <w:top w:val="single" w:color="000000" w:sz="10" w:space="0"/>
            </w:tcBorders>
            <w:vAlign w:val="top"/>
          </w:tcPr>
          <w:p>
            <w:pPr>
              <w:pStyle w:val="6"/>
              <w:spacing w:before="44" w:line="248" w:lineRule="auto"/>
              <w:ind w:left="105" w:right="46" w:firstLine="5"/>
              <w:jc w:val="both"/>
              <w:rPr>
                <w:sz w:val="20"/>
                <w:szCs w:val="20"/>
              </w:rPr>
            </w:pPr>
            <w:r>
              <w:rPr>
                <w:spacing w:val="10"/>
                <w:sz w:val="20"/>
                <w:szCs w:val="20"/>
              </w:rPr>
              <w:t>与设备等，减少工艺过程组织排放。挥发性</w:t>
            </w:r>
            <w:r>
              <w:rPr>
                <w:spacing w:val="9"/>
                <w:sz w:val="20"/>
                <w:szCs w:val="20"/>
              </w:rPr>
              <w:t xml:space="preserve"> </w:t>
            </w:r>
            <w:r>
              <w:rPr>
                <w:spacing w:val="10"/>
                <w:sz w:val="20"/>
                <w:szCs w:val="20"/>
              </w:rPr>
              <w:t>有机液体装优先采用底部装方式。工业涂装</w:t>
            </w:r>
            <w:r>
              <w:rPr>
                <w:spacing w:val="14"/>
                <w:sz w:val="20"/>
                <w:szCs w:val="20"/>
              </w:rPr>
              <w:t xml:space="preserve"> </w:t>
            </w:r>
            <w:r>
              <w:rPr>
                <w:spacing w:val="10"/>
                <w:sz w:val="20"/>
                <w:szCs w:val="20"/>
              </w:rPr>
              <w:t>行业重点推进使用紧凑式涂装工艺，推广采</w:t>
            </w:r>
            <w:r>
              <w:rPr>
                <w:spacing w:val="14"/>
                <w:sz w:val="20"/>
                <w:szCs w:val="20"/>
              </w:rPr>
              <w:t xml:space="preserve"> </w:t>
            </w:r>
            <w:r>
              <w:rPr>
                <w:spacing w:val="10"/>
                <w:sz w:val="20"/>
                <w:szCs w:val="20"/>
              </w:rPr>
              <w:t>用辊涂、静电喷涂、高压无气喷涂、空气辅</w:t>
            </w:r>
            <w:r>
              <w:rPr>
                <w:spacing w:val="14"/>
                <w:sz w:val="20"/>
                <w:szCs w:val="20"/>
              </w:rPr>
              <w:t xml:space="preserve"> </w:t>
            </w:r>
            <w:r>
              <w:rPr>
                <w:spacing w:val="10"/>
                <w:sz w:val="20"/>
                <w:szCs w:val="20"/>
              </w:rPr>
              <w:t>助无气喷涂、热喷涂等涂装技术，鼓励企业</w:t>
            </w:r>
            <w:r>
              <w:rPr>
                <w:spacing w:val="14"/>
                <w:sz w:val="20"/>
                <w:szCs w:val="20"/>
              </w:rPr>
              <w:t xml:space="preserve"> </w:t>
            </w:r>
            <w:r>
              <w:rPr>
                <w:spacing w:val="3"/>
                <w:sz w:val="20"/>
                <w:szCs w:val="20"/>
              </w:rPr>
              <w:t>采用自动化、智能化喷涂设备替代人工喷涂，</w:t>
            </w:r>
            <w:r>
              <w:rPr>
                <w:sz w:val="20"/>
                <w:szCs w:val="20"/>
              </w:rPr>
              <w:t xml:space="preserve"> </w:t>
            </w:r>
            <w:r>
              <w:rPr>
                <w:spacing w:val="10"/>
                <w:sz w:val="20"/>
                <w:szCs w:val="20"/>
              </w:rPr>
              <w:t>减少使用空气喷涂技术。包装印刷行业大力</w:t>
            </w:r>
            <w:r>
              <w:rPr>
                <w:spacing w:val="14"/>
                <w:sz w:val="20"/>
                <w:szCs w:val="20"/>
              </w:rPr>
              <w:t xml:space="preserve"> </w:t>
            </w:r>
            <w:r>
              <w:rPr>
                <w:spacing w:val="10"/>
                <w:sz w:val="20"/>
                <w:szCs w:val="20"/>
              </w:rPr>
              <w:t>推广使用无溶剂复合、挤出复合、共挤出复</w:t>
            </w:r>
            <w:r>
              <w:rPr>
                <w:spacing w:val="14"/>
                <w:sz w:val="20"/>
                <w:szCs w:val="20"/>
              </w:rPr>
              <w:t xml:space="preserve"> </w:t>
            </w:r>
            <w:r>
              <w:rPr>
                <w:spacing w:val="10"/>
                <w:sz w:val="20"/>
                <w:szCs w:val="20"/>
              </w:rPr>
              <w:t>合技术，鼓励采用水性凹印、醇水凹印、辐</w:t>
            </w:r>
            <w:r>
              <w:rPr>
                <w:spacing w:val="14"/>
                <w:sz w:val="20"/>
                <w:szCs w:val="20"/>
              </w:rPr>
              <w:t xml:space="preserve"> </w:t>
            </w:r>
            <w:r>
              <w:rPr>
                <w:spacing w:val="10"/>
                <w:sz w:val="20"/>
                <w:szCs w:val="20"/>
              </w:rPr>
              <w:t>射固化凹印、柔版印刷、无水胶印等印刷工</w:t>
            </w:r>
            <w:r>
              <w:rPr>
                <w:spacing w:val="14"/>
                <w:sz w:val="20"/>
                <w:szCs w:val="20"/>
              </w:rPr>
              <w:t xml:space="preserve"> </w:t>
            </w:r>
            <w:r>
              <w:rPr>
                <w:sz w:val="20"/>
                <w:szCs w:val="20"/>
              </w:rPr>
              <w:t>艺。</w:t>
            </w:r>
          </w:p>
        </w:tc>
        <w:tc>
          <w:tcPr>
            <w:tcW w:w="2064" w:type="dxa"/>
            <w:tcBorders>
              <w:top w:val="single" w:color="000000" w:sz="10" w:space="0"/>
            </w:tcBorders>
            <w:vAlign w:val="top"/>
          </w:tcPr>
          <w:p>
            <w:pPr>
              <w:rPr>
                <w:rFonts w:ascii="Arial"/>
                <w:sz w:val="21"/>
              </w:rPr>
            </w:pPr>
          </w:p>
        </w:tc>
        <w:tc>
          <w:tcPr>
            <w:tcW w:w="757" w:type="dxa"/>
            <w:tcBorders>
              <w:top w:val="single" w:color="000000" w:sz="10" w:space="0"/>
            </w:tcBorders>
            <w:vAlign w:val="top"/>
          </w:tcPr>
          <w:p>
            <w:pPr>
              <w:rPr>
                <w:rFonts w:ascii="Arial"/>
                <w:sz w:val="21"/>
              </w:rPr>
            </w:pPr>
          </w:p>
        </w:tc>
        <w:tc>
          <w:tcPr>
            <w:tcW w:w="117" w:type="dxa"/>
            <w:vMerge w:val="restart"/>
            <w:tcBorders>
              <w:top w:val="single" w:color="000000" w:sz="10" w:space="0"/>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23" w:hRule="atLeast"/>
        </w:trPr>
        <w:tc>
          <w:tcPr>
            <w:tcW w:w="1020" w:type="dxa"/>
            <w:vMerge w:val="continue"/>
            <w:tcBorders>
              <w:top w:val="nil"/>
              <w:left w:val="single" w:color="000000" w:sz="10" w:space="0"/>
              <w:bottom w:val="nil"/>
            </w:tcBorders>
            <w:vAlign w:val="top"/>
          </w:tcPr>
          <w:p>
            <w:pPr>
              <w:rPr>
                <w:rFonts w:ascii="Arial"/>
                <w:sz w:val="21"/>
              </w:rPr>
            </w:pPr>
          </w:p>
        </w:tc>
        <w:tc>
          <w:tcPr>
            <w:tcW w:w="665" w:type="dxa"/>
            <w:vMerge w:val="continue"/>
            <w:tcBorders>
              <w:top w:val="nil"/>
              <w:bottom w:val="nil"/>
            </w:tcBorders>
            <w:vAlign w:val="top"/>
          </w:tcPr>
          <w:p>
            <w:pPr>
              <w:rPr>
                <w:rFonts w:ascii="Arial"/>
                <w:sz w:val="21"/>
              </w:rPr>
            </w:pPr>
          </w:p>
        </w:tc>
        <w:tc>
          <w:tcPr>
            <w:tcW w:w="449"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before="57" w:line="192" w:lineRule="auto"/>
              <w:ind w:left="170"/>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4218" w:type="dxa"/>
            <w:vAlign w:val="top"/>
          </w:tcPr>
          <w:p>
            <w:pPr>
              <w:pStyle w:val="6"/>
              <w:spacing w:before="169" w:line="249" w:lineRule="auto"/>
              <w:ind w:left="105" w:right="56" w:firstLine="1"/>
              <w:rPr>
                <w:sz w:val="20"/>
                <w:szCs w:val="20"/>
              </w:rPr>
            </w:pPr>
            <w:r>
              <w:rPr>
                <w:spacing w:val="3"/>
                <w:sz w:val="20"/>
                <w:szCs w:val="20"/>
              </w:rPr>
              <w:t>提高废气收集率。遵循</w:t>
            </w:r>
            <w:r>
              <w:rPr>
                <w:rFonts w:ascii="Times New Roman" w:hAnsi="Times New Roman" w:eastAsia="Times New Roman" w:cs="Times New Roman"/>
                <w:spacing w:val="3"/>
                <w:sz w:val="20"/>
                <w:szCs w:val="20"/>
              </w:rPr>
              <w:t>“</w:t>
            </w:r>
            <w:r>
              <w:rPr>
                <w:spacing w:val="3"/>
                <w:sz w:val="20"/>
                <w:szCs w:val="20"/>
              </w:rPr>
              <w:t>应收尽收、分质收集</w:t>
            </w:r>
            <w:r>
              <w:rPr>
                <w:rFonts w:ascii="Times New Roman" w:hAnsi="Times New Roman" w:eastAsia="Times New Roman" w:cs="Times New Roman"/>
                <w:spacing w:val="3"/>
                <w:sz w:val="20"/>
                <w:szCs w:val="20"/>
              </w:rPr>
              <w:t>”</w:t>
            </w:r>
            <w:r>
              <w:rPr>
                <w:rFonts w:ascii="Times New Roman" w:hAnsi="Times New Roman" w:eastAsia="Times New Roman" w:cs="Times New Roman"/>
                <w:spacing w:val="8"/>
                <w:sz w:val="20"/>
                <w:szCs w:val="20"/>
              </w:rPr>
              <w:t xml:space="preserve"> </w:t>
            </w:r>
            <w:r>
              <w:rPr>
                <w:spacing w:val="10"/>
                <w:sz w:val="20"/>
                <w:szCs w:val="20"/>
              </w:rPr>
              <w:t>的原则，科学设计废气收集系统，将无组织</w:t>
            </w:r>
            <w:r>
              <w:rPr>
                <w:spacing w:val="14"/>
                <w:sz w:val="20"/>
                <w:szCs w:val="20"/>
              </w:rPr>
              <w:t xml:space="preserve"> </w:t>
            </w:r>
            <w:r>
              <w:rPr>
                <w:spacing w:val="10"/>
                <w:sz w:val="20"/>
                <w:szCs w:val="20"/>
              </w:rPr>
              <w:t>排放转变为有组织排放进行控制。采用全密</w:t>
            </w:r>
            <w:r>
              <w:rPr>
                <w:spacing w:val="14"/>
                <w:sz w:val="20"/>
                <w:szCs w:val="20"/>
              </w:rPr>
              <w:t xml:space="preserve"> </w:t>
            </w:r>
            <w:r>
              <w:rPr>
                <w:spacing w:val="10"/>
                <w:sz w:val="20"/>
                <w:szCs w:val="20"/>
              </w:rPr>
              <w:t>闭集气罩或密闭空间的，除行业有特殊要求</w:t>
            </w:r>
            <w:r>
              <w:rPr>
                <w:spacing w:val="14"/>
                <w:sz w:val="20"/>
                <w:szCs w:val="20"/>
              </w:rPr>
              <w:t xml:space="preserve"> </w:t>
            </w:r>
            <w:r>
              <w:rPr>
                <w:spacing w:val="10"/>
                <w:sz w:val="20"/>
                <w:szCs w:val="20"/>
              </w:rPr>
              <w:t>外，应保持微负压状态，并根据相关规范合</w:t>
            </w:r>
            <w:r>
              <w:rPr>
                <w:spacing w:val="14"/>
                <w:sz w:val="20"/>
                <w:szCs w:val="20"/>
              </w:rPr>
              <w:t xml:space="preserve"> </w:t>
            </w:r>
            <w:r>
              <w:rPr>
                <w:spacing w:val="10"/>
                <w:sz w:val="20"/>
                <w:szCs w:val="20"/>
              </w:rPr>
              <w:t>理设置通风量。采用局部集气罩的，距集气</w:t>
            </w:r>
            <w:r>
              <w:rPr>
                <w:spacing w:val="14"/>
                <w:sz w:val="20"/>
                <w:szCs w:val="20"/>
              </w:rPr>
              <w:t xml:space="preserve"> </w:t>
            </w:r>
            <w:r>
              <w:rPr>
                <w:spacing w:val="12"/>
                <w:sz w:val="20"/>
                <w:szCs w:val="20"/>
              </w:rPr>
              <w:t>罩开口面最远处的</w:t>
            </w:r>
            <w:r>
              <w:rPr>
                <w:spacing w:val="-36"/>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12"/>
                <w:sz w:val="20"/>
                <w:szCs w:val="20"/>
              </w:rPr>
              <w:t xml:space="preserve"> </w:t>
            </w:r>
            <w:r>
              <w:rPr>
                <w:spacing w:val="12"/>
                <w:sz w:val="20"/>
                <w:szCs w:val="20"/>
              </w:rPr>
              <w:t>无组织排放位置，</w:t>
            </w:r>
            <w:r>
              <w:rPr>
                <w:sz w:val="20"/>
                <w:szCs w:val="20"/>
              </w:rPr>
              <w:t xml:space="preserve"> </w:t>
            </w:r>
            <w:r>
              <w:rPr>
                <w:spacing w:val="8"/>
                <w:sz w:val="20"/>
                <w:szCs w:val="20"/>
              </w:rPr>
              <w:t>控制风速应不低于</w:t>
            </w:r>
            <w:r>
              <w:rPr>
                <w:spacing w:val="-30"/>
                <w:sz w:val="20"/>
                <w:szCs w:val="20"/>
              </w:rPr>
              <w:t xml:space="preserve"> </w:t>
            </w:r>
            <w:r>
              <w:rPr>
                <w:rFonts w:ascii="Times New Roman" w:hAnsi="Times New Roman" w:eastAsia="Times New Roman" w:cs="Times New Roman"/>
                <w:spacing w:val="8"/>
                <w:sz w:val="20"/>
                <w:szCs w:val="20"/>
              </w:rPr>
              <w:t xml:space="preserve">0.3 </w:t>
            </w:r>
            <w:r>
              <w:rPr>
                <w:spacing w:val="8"/>
                <w:sz w:val="20"/>
                <w:szCs w:val="20"/>
              </w:rPr>
              <w:t>米</w:t>
            </w:r>
            <w:r>
              <w:rPr>
                <w:rFonts w:ascii="Times New Roman" w:hAnsi="Times New Roman" w:eastAsia="Times New Roman" w:cs="Times New Roman"/>
                <w:spacing w:val="8"/>
                <w:sz w:val="20"/>
                <w:szCs w:val="20"/>
              </w:rPr>
              <w:t>/</w:t>
            </w:r>
            <w:r>
              <w:rPr>
                <w:spacing w:val="8"/>
                <w:sz w:val="20"/>
                <w:szCs w:val="20"/>
              </w:rPr>
              <w:t>秒，有行业要求的</w:t>
            </w:r>
            <w:r>
              <w:rPr>
                <w:sz w:val="20"/>
                <w:szCs w:val="20"/>
              </w:rPr>
              <w:t xml:space="preserve"> </w:t>
            </w:r>
            <w:r>
              <w:rPr>
                <w:spacing w:val="7"/>
                <w:sz w:val="20"/>
                <w:szCs w:val="20"/>
              </w:rPr>
              <w:t>按相关规定执行。</w:t>
            </w:r>
          </w:p>
        </w:tc>
        <w:tc>
          <w:tcPr>
            <w:tcW w:w="2064" w:type="dxa"/>
            <w:vAlign w:val="top"/>
          </w:tcPr>
          <w:p>
            <w:pPr>
              <w:pStyle w:val="6"/>
              <w:spacing w:before="37" w:line="247" w:lineRule="auto"/>
              <w:ind w:left="112" w:right="88" w:firstLine="7"/>
              <w:jc w:val="both"/>
              <w:rPr>
                <w:sz w:val="20"/>
                <w:szCs w:val="20"/>
              </w:rPr>
            </w:pPr>
            <w:r>
              <w:rPr>
                <w:spacing w:val="21"/>
                <w:sz w:val="20"/>
                <w:szCs w:val="20"/>
              </w:rPr>
              <w:t>本项</w:t>
            </w:r>
            <w:r>
              <w:rPr>
                <w:spacing w:val="-26"/>
                <w:sz w:val="20"/>
                <w:szCs w:val="20"/>
              </w:rPr>
              <w:t xml:space="preserve"> </w:t>
            </w:r>
            <w:r>
              <w:rPr>
                <w:spacing w:val="21"/>
                <w:sz w:val="20"/>
                <w:szCs w:val="20"/>
              </w:rPr>
              <w:t>目使用粉末涂</w:t>
            </w:r>
            <w:r>
              <w:rPr>
                <w:sz w:val="20"/>
                <w:szCs w:val="20"/>
              </w:rPr>
              <w:t xml:space="preserve"> </w:t>
            </w:r>
            <w:r>
              <w:rPr>
                <w:spacing w:val="5"/>
                <w:sz w:val="20"/>
                <w:szCs w:val="20"/>
              </w:rPr>
              <w:t xml:space="preserve">料，仅固化工序涉及 </w:t>
            </w:r>
            <w:r>
              <w:rPr>
                <w:rFonts w:ascii="Times New Roman" w:hAnsi="Times New Roman" w:eastAsia="Times New Roman" w:cs="Times New Roman"/>
                <w:sz w:val="20"/>
                <w:szCs w:val="20"/>
              </w:rPr>
              <w:t>VOCs</w:t>
            </w:r>
            <w:r>
              <w:rPr>
                <w:rFonts w:ascii="Times New Roman" w:hAnsi="Times New Roman" w:eastAsia="Times New Roman" w:cs="Times New Roman"/>
                <w:spacing w:val="14"/>
                <w:sz w:val="20"/>
                <w:szCs w:val="20"/>
              </w:rPr>
              <w:t xml:space="preserve"> </w:t>
            </w:r>
            <w:r>
              <w:rPr>
                <w:spacing w:val="14"/>
                <w:sz w:val="20"/>
                <w:szCs w:val="20"/>
              </w:rPr>
              <w:t>排放，作业时</w:t>
            </w:r>
            <w:r>
              <w:rPr>
                <w:sz w:val="20"/>
                <w:szCs w:val="20"/>
              </w:rPr>
              <w:t xml:space="preserve"> </w:t>
            </w:r>
            <w:r>
              <w:rPr>
                <w:spacing w:val="5"/>
                <w:sz w:val="20"/>
                <w:szCs w:val="20"/>
              </w:rPr>
              <w:t>车间密闭，固化有机</w:t>
            </w:r>
            <w:r>
              <w:rPr>
                <w:spacing w:val="2"/>
                <w:sz w:val="20"/>
                <w:szCs w:val="20"/>
              </w:rPr>
              <w:t xml:space="preserve"> </w:t>
            </w:r>
            <w:r>
              <w:rPr>
                <w:spacing w:val="26"/>
                <w:sz w:val="20"/>
                <w:szCs w:val="20"/>
              </w:rPr>
              <w:t>废气经</w:t>
            </w:r>
            <w:r>
              <w:rPr>
                <w:spacing w:val="-58"/>
                <w:sz w:val="20"/>
                <w:szCs w:val="20"/>
              </w:rPr>
              <w:t xml:space="preserve"> </w:t>
            </w:r>
            <w:r>
              <w:rPr>
                <w:spacing w:val="26"/>
                <w:sz w:val="20"/>
                <w:szCs w:val="20"/>
              </w:rPr>
              <w:t>收集后通过</w:t>
            </w:r>
            <w:r>
              <w:rPr>
                <w:sz w:val="20"/>
                <w:szCs w:val="20"/>
              </w:rPr>
              <w:t xml:space="preserve"> </w:t>
            </w:r>
            <w:r>
              <w:rPr>
                <w:rFonts w:ascii="Times New Roman" w:hAnsi="Times New Roman" w:eastAsia="Times New Roman" w:cs="Times New Roman"/>
                <w:spacing w:val="11"/>
                <w:sz w:val="20"/>
                <w:szCs w:val="20"/>
              </w:rPr>
              <w:t>15m</w:t>
            </w:r>
            <w:r>
              <w:rPr>
                <w:rFonts w:ascii="Times New Roman" w:hAnsi="Times New Roman" w:eastAsia="Times New Roman" w:cs="Times New Roman"/>
                <w:spacing w:val="46"/>
                <w:w w:val="101"/>
                <w:sz w:val="20"/>
                <w:szCs w:val="20"/>
              </w:rPr>
              <w:t xml:space="preserve"> </w:t>
            </w:r>
            <w:r>
              <w:rPr>
                <w:spacing w:val="11"/>
                <w:sz w:val="20"/>
                <w:szCs w:val="20"/>
              </w:rPr>
              <w:t>高</w:t>
            </w:r>
            <w:r>
              <w:rPr>
                <w:spacing w:val="-46"/>
                <w:sz w:val="20"/>
                <w:szCs w:val="20"/>
              </w:rPr>
              <w:t xml:space="preserve"> </w:t>
            </w:r>
            <w:r>
              <w:rPr>
                <w:spacing w:val="11"/>
                <w:sz w:val="20"/>
                <w:szCs w:val="20"/>
              </w:rPr>
              <w:t>的排气</w:t>
            </w:r>
            <w:r>
              <w:rPr>
                <w:spacing w:val="-58"/>
                <w:sz w:val="20"/>
                <w:szCs w:val="20"/>
              </w:rPr>
              <w:t xml:space="preserve"> </w:t>
            </w:r>
            <w:r>
              <w:rPr>
                <w:spacing w:val="11"/>
                <w:sz w:val="20"/>
                <w:szCs w:val="20"/>
              </w:rPr>
              <w:t>筒排</w:t>
            </w:r>
            <w:r>
              <w:rPr>
                <w:sz w:val="20"/>
                <w:szCs w:val="20"/>
              </w:rPr>
              <w:t xml:space="preserve"> </w:t>
            </w:r>
            <w:r>
              <w:rPr>
                <w:spacing w:val="5"/>
                <w:sz w:val="20"/>
                <w:szCs w:val="20"/>
              </w:rPr>
              <w:t xml:space="preserve">放，距集气罩开口面 </w:t>
            </w:r>
            <w:r>
              <w:rPr>
                <w:spacing w:val="24"/>
                <w:sz w:val="20"/>
                <w:szCs w:val="20"/>
              </w:rPr>
              <w:t>最远处的</w:t>
            </w:r>
            <w:r>
              <w:rPr>
                <w:rFonts w:ascii="Times New Roman" w:hAnsi="Times New Roman" w:eastAsia="Times New Roman" w:cs="Times New Roman"/>
                <w:sz w:val="20"/>
                <w:szCs w:val="20"/>
              </w:rPr>
              <w:t>VOCs</w:t>
            </w:r>
            <w:r>
              <w:rPr>
                <w:spacing w:val="24"/>
                <w:sz w:val="20"/>
                <w:szCs w:val="20"/>
              </w:rPr>
              <w:t>无组</w:t>
            </w:r>
            <w:r>
              <w:rPr>
                <w:spacing w:val="3"/>
                <w:sz w:val="20"/>
                <w:szCs w:val="20"/>
              </w:rPr>
              <w:t xml:space="preserve"> </w:t>
            </w:r>
            <w:r>
              <w:rPr>
                <w:spacing w:val="31"/>
                <w:sz w:val="20"/>
                <w:szCs w:val="20"/>
              </w:rPr>
              <w:t>织排放位置控制风</w:t>
            </w:r>
            <w:r>
              <w:rPr>
                <w:spacing w:val="2"/>
                <w:sz w:val="20"/>
                <w:szCs w:val="20"/>
              </w:rPr>
              <w:t xml:space="preserve"> </w:t>
            </w:r>
            <w:r>
              <w:rPr>
                <w:spacing w:val="3"/>
                <w:sz w:val="20"/>
                <w:szCs w:val="20"/>
              </w:rPr>
              <w:t>速不低于</w:t>
            </w:r>
            <w:r>
              <w:rPr>
                <w:spacing w:val="-35"/>
                <w:sz w:val="20"/>
                <w:szCs w:val="20"/>
              </w:rPr>
              <w:t xml:space="preserve"> </w:t>
            </w:r>
            <w:r>
              <w:rPr>
                <w:rFonts w:ascii="Times New Roman" w:hAnsi="Times New Roman" w:eastAsia="Times New Roman" w:cs="Times New Roman"/>
                <w:spacing w:val="3"/>
                <w:sz w:val="20"/>
                <w:szCs w:val="20"/>
              </w:rPr>
              <w:t xml:space="preserve">0.3 </w:t>
            </w:r>
            <w:r>
              <w:rPr>
                <w:spacing w:val="3"/>
                <w:sz w:val="20"/>
                <w:szCs w:val="20"/>
              </w:rPr>
              <w:t>米</w:t>
            </w:r>
            <w:r>
              <w:rPr>
                <w:rFonts w:ascii="Times New Roman" w:hAnsi="Times New Roman" w:eastAsia="Times New Roman" w:cs="Times New Roman"/>
                <w:spacing w:val="3"/>
                <w:sz w:val="20"/>
                <w:szCs w:val="20"/>
              </w:rPr>
              <w:t>/</w:t>
            </w:r>
            <w:r>
              <w:rPr>
                <w:spacing w:val="3"/>
                <w:sz w:val="20"/>
                <w:szCs w:val="20"/>
              </w:rPr>
              <w:t>秒。</w:t>
            </w:r>
          </w:p>
        </w:tc>
        <w:tc>
          <w:tcPr>
            <w:tcW w:w="757" w:type="dxa"/>
            <w:vAlign w:val="top"/>
          </w:tcPr>
          <w:p>
            <w:pPr>
              <w:spacing w:line="297" w:lineRule="auto"/>
              <w:rPr>
                <w:rFonts w:ascii="Arial"/>
                <w:sz w:val="21"/>
              </w:rPr>
            </w:pPr>
          </w:p>
          <w:p>
            <w:pPr>
              <w:spacing w:line="297" w:lineRule="auto"/>
              <w:rPr>
                <w:rFonts w:ascii="Arial"/>
                <w:sz w:val="21"/>
              </w:rPr>
            </w:pPr>
          </w:p>
          <w:p>
            <w:pPr>
              <w:spacing w:line="298" w:lineRule="auto"/>
              <w:rPr>
                <w:rFonts w:ascii="Arial"/>
                <w:sz w:val="21"/>
              </w:rPr>
            </w:pPr>
          </w:p>
          <w:p>
            <w:pPr>
              <w:spacing w:line="298" w:lineRule="auto"/>
              <w:rPr>
                <w:rFonts w:ascii="Arial"/>
                <w:sz w:val="21"/>
              </w:rPr>
            </w:pPr>
          </w:p>
          <w:p>
            <w:pPr>
              <w:pStyle w:val="6"/>
              <w:spacing w:before="65" w:line="228" w:lineRule="auto"/>
              <w:ind w:left="188"/>
              <w:rPr>
                <w:sz w:val="20"/>
                <w:szCs w:val="20"/>
              </w:rPr>
            </w:pPr>
            <w:r>
              <w:rPr>
                <w:spacing w:val="3"/>
                <w:sz w:val="20"/>
                <w:szCs w:val="20"/>
              </w:rPr>
              <w:t>符合</w:t>
            </w:r>
          </w:p>
        </w:tc>
        <w:tc>
          <w:tcPr>
            <w:tcW w:w="117" w:type="dxa"/>
            <w:vMerge w:val="continue"/>
            <w:tcBorders>
              <w:top w:val="nil"/>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3" w:hRule="atLeast"/>
        </w:trPr>
        <w:tc>
          <w:tcPr>
            <w:tcW w:w="1020" w:type="dxa"/>
            <w:vMerge w:val="continue"/>
            <w:tcBorders>
              <w:top w:val="nil"/>
              <w:left w:val="single" w:color="000000" w:sz="10" w:space="0"/>
              <w:bottom w:val="nil"/>
            </w:tcBorders>
            <w:vAlign w:val="top"/>
          </w:tcPr>
          <w:p>
            <w:pPr>
              <w:rPr>
                <w:rFonts w:ascii="Arial"/>
                <w:sz w:val="21"/>
              </w:rPr>
            </w:pPr>
          </w:p>
        </w:tc>
        <w:tc>
          <w:tcPr>
            <w:tcW w:w="665" w:type="dxa"/>
            <w:vMerge w:val="continue"/>
            <w:tcBorders>
              <w:top w:val="nil"/>
              <w:bottom w:val="nil"/>
            </w:tcBorders>
            <w:vAlign w:val="top"/>
          </w:tcPr>
          <w:p>
            <w:pPr>
              <w:rPr>
                <w:rFonts w:ascii="Arial"/>
                <w:sz w:val="21"/>
              </w:rPr>
            </w:pPr>
          </w:p>
        </w:tc>
        <w:tc>
          <w:tcPr>
            <w:tcW w:w="449" w:type="dxa"/>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57" w:line="195" w:lineRule="auto"/>
              <w:ind w:left="169"/>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4218" w:type="dxa"/>
            <w:vAlign w:val="top"/>
          </w:tcPr>
          <w:p>
            <w:pPr>
              <w:pStyle w:val="6"/>
              <w:spacing w:before="38" w:line="249" w:lineRule="auto"/>
              <w:ind w:left="99" w:right="46" w:firstLine="6"/>
              <w:rPr>
                <w:sz w:val="20"/>
                <w:szCs w:val="20"/>
              </w:rPr>
            </w:pPr>
            <w:r>
              <w:rPr>
                <w:spacing w:val="10"/>
                <w:sz w:val="20"/>
                <w:szCs w:val="20"/>
              </w:rPr>
              <w:t>推进建设适宜高效的治污设施。企业新建治</w:t>
            </w:r>
            <w:r>
              <w:rPr>
                <w:spacing w:val="13"/>
                <w:sz w:val="20"/>
                <w:szCs w:val="20"/>
              </w:rPr>
              <w:t xml:space="preserve"> </w:t>
            </w:r>
            <w:r>
              <w:rPr>
                <w:spacing w:val="11"/>
                <w:sz w:val="20"/>
                <w:szCs w:val="20"/>
              </w:rPr>
              <w:t>污设施或对现有治污设实改造，应依据排放</w:t>
            </w:r>
            <w:r>
              <w:rPr>
                <w:sz w:val="20"/>
                <w:szCs w:val="20"/>
              </w:rPr>
              <w:t xml:space="preserve"> </w:t>
            </w:r>
            <w:r>
              <w:rPr>
                <w:spacing w:val="11"/>
                <w:sz w:val="20"/>
                <w:szCs w:val="20"/>
              </w:rPr>
              <w:t>废气的浓度、组分、风量，温度、湿度、压</w:t>
            </w:r>
            <w:r>
              <w:rPr>
                <w:sz w:val="20"/>
                <w:szCs w:val="20"/>
              </w:rPr>
              <w:t xml:space="preserve"> </w:t>
            </w:r>
            <w:r>
              <w:rPr>
                <w:spacing w:val="12"/>
                <w:sz w:val="20"/>
                <w:szCs w:val="20"/>
              </w:rPr>
              <w:t>力，以及生产工况等，合理选择治理技术。</w:t>
            </w:r>
            <w:r>
              <w:rPr>
                <w:spacing w:val="1"/>
                <w:sz w:val="20"/>
                <w:szCs w:val="20"/>
              </w:rPr>
              <w:t xml:space="preserve"> </w:t>
            </w:r>
            <w:r>
              <w:rPr>
                <w:spacing w:val="22"/>
                <w:sz w:val="20"/>
                <w:szCs w:val="20"/>
              </w:rPr>
              <w:t>鼓励企业采用多种技术的组合工艺，提高</w:t>
            </w:r>
            <w:r>
              <w:rPr>
                <w:spacing w:val="14"/>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35"/>
                <w:w w:val="101"/>
                <w:sz w:val="20"/>
                <w:szCs w:val="20"/>
              </w:rPr>
              <w:t xml:space="preserve"> </w:t>
            </w:r>
            <w:r>
              <w:rPr>
                <w:spacing w:val="14"/>
                <w:sz w:val="20"/>
                <w:szCs w:val="20"/>
              </w:rPr>
              <w:t>治理效率。低浓度、大风量废气，宜</w:t>
            </w:r>
            <w:r>
              <w:rPr>
                <w:sz w:val="20"/>
                <w:szCs w:val="20"/>
              </w:rPr>
              <w:t xml:space="preserve"> </w:t>
            </w:r>
            <w:r>
              <w:rPr>
                <w:spacing w:val="11"/>
                <w:sz w:val="20"/>
                <w:szCs w:val="20"/>
              </w:rPr>
              <w:t>采用沸石转轮吸附、活性炭吸附、减风增浓</w:t>
            </w:r>
            <w:r>
              <w:rPr>
                <w:sz w:val="20"/>
                <w:szCs w:val="20"/>
              </w:rPr>
              <w:t xml:space="preserve"> </w:t>
            </w:r>
            <w:r>
              <w:rPr>
                <w:spacing w:val="10"/>
                <w:sz w:val="20"/>
                <w:szCs w:val="20"/>
              </w:rPr>
              <w:t>等浓缩技术，提高</w:t>
            </w:r>
            <w:r>
              <w:rPr>
                <w:spacing w:val="-44"/>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10"/>
                <w:sz w:val="20"/>
                <w:szCs w:val="20"/>
              </w:rPr>
              <w:t xml:space="preserve"> </w:t>
            </w:r>
            <w:r>
              <w:rPr>
                <w:spacing w:val="10"/>
                <w:sz w:val="20"/>
                <w:szCs w:val="20"/>
              </w:rPr>
              <w:t xml:space="preserve">浓度后净化处理； </w:t>
            </w:r>
            <w:r>
              <w:rPr>
                <w:spacing w:val="11"/>
                <w:sz w:val="20"/>
                <w:szCs w:val="20"/>
              </w:rPr>
              <w:t>高浓度废气，优先进行溶剂回收，难以回收</w:t>
            </w:r>
            <w:r>
              <w:rPr>
                <w:sz w:val="20"/>
                <w:szCs w:val="20"/>
              </w:rPr>
              <w:t xml:space="preserve"> </w:t>
            </w:r>
            <w:r>
              <w:rPr>
                <w:spacing w:val="11"/>
                <w:sz w:val="20"/>
                <w:szCs w:val="20"/>
              </w:rPr>
              <w:t>的，宜采用高温焚烧、催化燃烧等技术。油</w:t>
            </w:r>
            <w:r>
              <w:rPr>
                <w:sz w:val="20"/>
                <w:szCs w:val="20"/>
              </w:rPr>
              <w:t xml:space="preserve"> </w:t>
            </w:r>
            <w:r>
              <w:rPr>
                <w:spacing w:val="9"/>
                <w:sz w:val="20"/>
                <w:szCs w:val="20"/>
              </w:rPr>
              <w:t>气（溶剂）回收宜采用冷凝</w:t>
            </w:r>
            <w:r>
              <w:rPr>
                <w:rFonts w:ascii="Times New Roman" w:hAnsi="Times New Roman" w:eastAsia="Times New Roman" w:cs="Times New Roman"/>
                <w:spacing w:val="9"/>
                <w:sz w:val="20"/>
                <w:szCs w:val="20"/>
              </w:rPr>
              <w:t>+</w:t>
            </w:r>
            <w:r>
              <w:rPr>
                <w:spacing w:val="9"/>
                <w:sz w:val="20"/>
                <w:szCs w:val="20"/>
              </w:rPr>
              <w:t>吸附、吸附</w:t>
            </w:r>
            <w:r>
              <w:rPr>
                <w:rFonts w:ascii="Times New Roman" w:hAnsi="Times New Roman" w:eastAsia="Times New Roman" w:cs="Times New Roman"/>
                <w:spacing w:val="9"/>
                <w:sz w:val="20"/>
                <w:szCs w:val="20"/>
              </w:rPr>
              <w:t>+</w:t>
            </w:r>
            <w:r>
              <w:rPr>
                <w:spacing w:val="9"/>
                <w:sz w:val="20"/>
                <w:szCs w:val="20"/>
              </w:rPr>
              <w:t>吸</w:t>
            </w:r>
            <w:r>
              <w:rPr>
                <w:spacing w:val="4"/>
                <w:sz w:val="20"/>
                <w:szCs w:val="20"/>
              </w:rPr>
              <w:t xml:space="preserve"> 收、膜分离</w:t>
            </w:r>
            <w:r>
              <w:rPr>
                <w:rFonts w:ascii="Times New Roman" w:hAnsi="Times New Roman" w:eastAsia="Times New Roman" w:cs="Times New Roman"/>
                <w:spacing w:val="4"/>
                <w:sz w:val="20"/>
                <w:szCs w:val="20"/>
              </w:rPr>
              <w:t>+</w:t>
            </w:r>
            <w:r>
              <w:rPr>
                <w:spacing w:val="4"/>
                <w:sz w:val="20"/>
                <w:szCs w:val="20"/>
              </w:rPr>
              <w:t>吸附等技术。低温等离子、光催</w:t>
            </w:r>
            <w:r>
              <w:rPr>
                <w:spacing w:val="17"/>
                <w:sz w:val="20"/>
                <w:szCs w:val="20"/>
              </w:rPr>
              <w:t xml:space="preserve"> </w:t>
            </w:r>
            <w:r>
              <w:rPr>
                <w:spacing w:val="3"/>
                <w:sz w:val="20"/>
                <w:szCs w:val="20"/>
              </w:rPr>
              <w:t>化、光氧化技术主要适用于恶臭异味等治理；</w:t>
            </w:r>
            <w:r>
              <w:rPr>
                <w:spacing w:val="6"/>
                <w:sz w:val="20"/>
                <w:szCs w:val="20"/>
              </w:rPr>
              <w:t xml:space="preserve"> </w:t>
            </w:r>
            <w:r>
              <w:rPr>
                <w:spacing w:val="11"/>
                <w:sz w:val="20"/>
                <w:szCs w:val="20"/>
              </w:rPr>
              <w:t>生物法主要适用于低浓度</w:t>
            </w:r>
            <w:r>
              <w:rPr>
                <w:spacing w:val="-28"/>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11"/>
                <w:sz w:val="20"/>
                <w:szCs w:val="20"/>
              </w:rPr>
              <w:t xml:space="preserve"> </w:t>
            </w:r>
            <w:r>
              <w:rPr>
                <w:spacing w:val="11"/>
                <w:sz w:val="20"/>
                <w:szCs w:val="20"/>
              </w:rPr>
              <w:t>废气治理和</w:t>
            </w:r>
            <w:r>
              <w:rPr>
                <w:sz w:val="20"/>
                <w:szCs w:val="20"/>
              </w:rPr>
              <w:t xml:space="preserve"> </w:t>
            </w:r>
            <w:r>
              <w:rPr>
                <w:spacing w:val="11"/>
                <w:sz w:val="20"/>
                <w:szCs w:val="20"/>
              </w:rPr>
              <w:t>恶臭异味治理。非水溶性的</w:t>
            </w:r>
            <w:r>
              <w:rPr>
                <w:spacing w:val="-28"/>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11"/>
                <w:sz w:val="20"/>
                <w:szCs w:val="20"/>
              </w:rPr>
              <w:t xml:space="preserve"> </w:t>
            </w:r>
            <w:r>
              <w:rPr>
                <w:spacing w:val="11"/>
                <w:sz w:val="20"/>
                <w:szCs w:val="20"/>
              </w:rPr>
              <w:t>废气禁止</w:t>
            </w:r>
            <w:r>
              <w:rPr>
                <w:sz w:val="20"/>
                <w:szCs w:val="20"/>
              </w:rPr>
              <w:t xml:space="preserve"> </w:t>
            </w:r>
            <w:r>
              <w:rPr>
                <w:spacing w:val="11"/>
                <w:sz w:val="20"/>
                <w:szCs w:val="20"/>
              </w:rPr>
              <w:t>采用水或水溶液喷淋吸收处理。采用一次性</w:t>
            </w:r>
            <w:r>
              <w:rPr>
                <w:sz w:val="20"/>
                <w:szCs w:val="20"/>
              </w:rPr>
              <w:t xml:space="preserve"> </w:t>
            </w:r>
            <w:r>
              <w:rPr>
                <w:spacing w:val="11"/>
                <w:sz w:val="20"/>
                <w:szCs w:val="20"/>
              </w:rPr>
              <w:t>活性炭吸附技术的，应定期更换活性炭，废</w:t>
            </w:r>
            <w:r>
              <w:rPr>
                <w:sz w:val="20"/>
                <w:szCs w:val="20"/>
              </w:rPr>
              <w:t xml:space="preserve"> </w:t>
            </w:r>
            <w:r>
              <w:rPr>
                <w:spacing w:val="11"/>
                <w:sz w:val="20"/>
                <w:szCs w:val="20"/>
              </w:rPr>
              <w:t>旧活性炭应再生或处理处置。有条件的工业</w:t>
            </w:r>
            <w:r>
              <w:rPr>
                <w:sz w:val="20"/>
                <w:szCs w:val="20"/>
              </w:rPr>
              <w:t xml:space="preserve"> </w:t>
            </w:r>
            <w:r>
              <w:rPr>
                <w:spacing w:val="11"/>
                <w:sz w:val="20"/>
                <w:szCs w:val="20"/>
              </w:rPr>
              <w:t>园区和产业集群等，推广集中喷涂、溶剂集</w:t>
            </w:r>
            <w:r>
              <w:rPr>
                <w:sz w:val="20"/>
                <w:szCs w:val="20"/>
              </w:rPr>
              <w:t xml:space="preserve"> </w:t>
            </w:r>
            <w:r>
              <w:rPr>
                <w:spacing w:val="3"/>
                <w:sz w:val="20"/>
                <w:szCs w:val="20"/>
              </w:rPr>
              <w:t>中回收、活性炭集中再生等，加强资源共享，</w:t>
            </w:r>
            <w:r>
              <w:rPr>
                <w:spacing w:val="6"/>
                <w:sz w:val="20"/>
                <w:szCs w:val="20"/>
              </w:rPr>
              <w:t xml:space="preserve"> </w:t>
            </w:r>
            <w:r>
              <w:rPr>
                <w:spacing w:val="8"/>
                <w:sz w:val="20"/>
                <w:szCs w:val="20"/>
              </w:rPr>
              <w:t>提高</w:t>
            </w:r>
            <w:r>
              <w:rPr>
                <w:spacing w:val="-39"/>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19"/>
                <w:sz w:val="20"/>
                <w:szCs w:val="20"/>
              </w:rPr>
              <w:t xml:space="preserve"> </w:t>
            </w:r>
            <w:r>
              <w:rPr>
                <w:spacing w:val="8"/>
                <w:sz w:val="20"/>
                <w:szCs w:val="20"/>
              </w:rPr>
              <w:t>治理效率。</w:t>
            </w:r>
          </w:p>
        </w:tc>
        <w:tc>
          <w:tcPr>
            <w:tcW w:w="2064" w:type="dxa"/>
            <w:vAlign w:val="top"/>
          </w:tcPr>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6"/>
              <w:spacing w:before="65"/>
              <w:ind w:left="119" w:right="95"/>
              <w:rPr>
                <w:rFonts w:ascii="Times New Roman" w:hAnsi="Times New Roman" w:eastAsia="Times New Roman" w:cs="Times New Roman"/>
                <w:sz w:val="20"/>
                <w:szCs w:val="20"/>
              </w:rPr>
            </w:pPr>
            <w:r>
              <w:rPr>
                <w:spacing w:val="21"/>
                <w:sz w:val="20"/>
                <w:szCs w:val="20"/>
              </w:rPr>
              <w:t>本项</w:t>
            </w:r>
            <w:r>
              <w:rPr>
                <w:spacing w:val="-26"/>
                <w:sz w:val="20"/>
                <w:szCs w:val="20"/>
              </w:rPr>
              <w:t xml:space="preserve"> </w:t>
            </w:r>
            <w:r>
              <w:rPr>
                <w:spacing w:val="21"/>
                <w:sz w:val="20"/>
                <w:szCs w:val="20"/>
              </w:rPr>
              <w:t>目使用粉末涂</w:t>
            </w:r>
            <w:r>
              <w:rPr>
                <w:sz w:val="20"/>
                <w:szCs w:val="20"/>
              </w:rPr>
              <w:t xml:space="preserve"> </w:t>
            </w:r>
            <w:r>
              <w:rPr>
                <w:spacing w:val="12"/>
                <w:sz w:val="20"/>
                <w:szCs w:val="20"/>
              </w:rPr>
              <w:t>料，无需配置</w:t>
            </w:r>
            <w:r>
              <w:rPr>
                <w:spacing w:val="-46"/>
                <w:sz w:val="20"/>
                <w:szCs w:val="20"/>
              </w:rPr>
              <w:t xml:space="preserve"> </w:t>
            </w:r>
            <w:r>
              <w:rPr>
                <w:rFonts w:ascii="Times New Roman" w:hAnsi="Times New Roman" w:eastAsia="Times New Roman" w:cs="Times New Roman"/>
                <w:sz w:val="20"/>
                <w:szCs w:val="20"/>
              </w:rPr>
              <w:t>VOCs</w:t>
            </w:r>
          </w:p>
          <w:p>
            <w:pPr>
              <w:pStyle w:val="6"/>
              <w:spacing w:before="24" w:line="246" w:lineRule="auto"/>
              <w:ind w:left="118" w:right="95" w:firstLine="5"/>
              <w:jc w:val="both"/>
              <w:rPr>
                <w:sz w:val="20"/>
                <w:szCs w:val="20"/>
              </w:rPr>
            </w:pPr>
            <w:r>
              <w:rPr>
                <w:spacing w:val="4"/>
                <w:sz w:val="20"/>
                <w:szCs w:val="20"/>
              </w:rPr>
              <w:t>处理设施，固化有机</w:t>
            </w:r>
            <w:r>
              <w:rPr>
                <w:spacing w:val="1"/>
                <w:sz w:val="20"/>
                <w:szCs w:val="20"/>
              </w:rPr>
              <w:t xml:space="preserve"> </w:t>
            </w:r>
            <w:r>
              <w:rPr>
                <w:spacing w:val="25"/>
                <w:sz w:val="20"/>
                <w:szCs w:val="20"/>
              </w:rPr>
              <w:t>废气经</w:t>
            </w:r>
            <w:r>
              <w:rPr>
                <w:spacing w:val="-56"/>
                <w:sz w:val="20"/>
                <w:szCs w:val="20"/>
              </w:rPr>
              <w:t xml:space="preserve"> </w:t>
            </w:r>
            <w:r>
              <w:rPr>
                <w:spacing w:val="25"/>
                <w:sz w:val="20"/>
                <w:szCs w:val="20"/>
              </w:rPr>
              <w:t>收集后通过</w:t>
            </w:r>
            <w:r>
              <w:rPr>
                <w:sz w:val="20"/>
                <w:szCs w:val="20"/>
              </w:rPr>
              <w:t xml:space="preserve"> </w:t>
            </w:r>
            <w:r>
              <w:rPr>
                <w:rFonts w:ascii="Times New Roman" w:hAnsi="Times New Roman" w:eastAsia="Times New Roman" w:cs="Times New Roman"/>
                <w:spacing w:val="11"/>
                <w:sz w:val="20"/>
                <w:szCs w:val="20"/>
              </w:rPr>
              <w:t>15m</w:t>
            </w:r>
            <w:r>
              <w:rPr>
                <w:rFonts w:ascii="Times New Roman" w:hAnsi="Times New Roman" w:eastAsia="Times New Roman" w:cs="Times New Roman"/>
                <w:spacing w:val="41"/>
                <w:sz w:val="20"/>
                <w:szCs w:val="20"/>
              </w:rPr>
              <w:t xml:space="preserve"> </w:t>
            </w:r>
            <w:r>
              <w:rPr>
                <w:spacing w:val="11"/>
                <w:sz w:val="20"/>
                <w:szCs w:val="20"/>
              </w:rPr>
              <w:t>高</w:t>
            </w:r>
            <w:r>
              <w:rPr>
                <w:spacing w:val="-46"/>
                <w:sz w:val="20"/>
                <w:szCs w:val="20"/>
              </w:rPr>
              <w:t xml:space="preserve"> </w:t>
            </w:r>
            <w:r>
              <w:rPr>
                <w:spacing w:val="11"/>
                <w:sz w:val="20"/>
                <w:szCs w:val="20"/>
              </w:rPr>
              <w:t>的排气</w:t>
            </w:r>
            <w:r>
              <w:rPr>
                <w:spacing w:val="-58"/>
                <w:sz w:val="20"/>
                <w:szCs w:val="20"/>
              </w:rPr>
              <w:t xml:space="preserve"> </w:t>
            </w:r>
            <w:r>
              <w:rPr>
                <w:spacing w:val="11"/>
                <w:sz w:val="20"/>
                <w:szCs w:val="20"/>
              </w:rPr>
              <w:t>筒排</w:t>
            </w:r>
            <w:r>
              <w:rPr>
                <w:sz w:val="20"/>
                <w:szCs w:val="20"/>
              </w:rPr>
              <w:t xml:space="preserve"> 放。</w:t>
            </w:r>
          </w:p>
        </w:tc>
        <w:tc>
          <w:tcPr>
            <w:tcW w:w="757"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65" w:line="228" w:lineRule="auto"/>
              <w:ind w:left="188"/>
              <w:rPr>
                <w:sz w:val="20"/>
                <w:szCs w:val="20"/>
              </w:rPr>
            </w:pPr>
            <w:r>
              <w:rPr>
                <w:spacing w:val="3"/>
                <w:sz w:val="20"/>
                <w:szCs w:val="20"/>
              </w:rPr>
              <w:t>符合</w:t>
            </w:r>
          </w:p>
        </w:tc>
        <w:tc>
          <w:tcPr>
            <w:tcW w:w="117" w:type="dxa"/>
            <w:vMerge w:val="continue"/>
            <w:tcBorders>
              <w:top w:val="nil"/>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7" w:hRule="atLeast"/>
        </w:trPr>
        <w:tc>
          <w:tcPr>
            <w:tcW w:w="1020" w:type="dxa"/>
            <w:vMerge w:val="continue"/>
            <w:tcBorders>
              <w:top w:val="nil"/>
              <w:left w:val="single" w:color="000000" w:sz="10" w:space="0"/>
              <w:bottom w:val="nil"/>
            </w:tcBorders>
            <w:vAlign w:val="top"/>
          </w:tcPr>
          <w:p>
            <w:pPr>
              <w:rPr>
                <w:rFonts w:ascii="Arial"/>
                <w:sz w:val="21"/>
              </w:rPr>
            </w:pPr>
          </w:p>
        </w:tc>
        <w:tc>
          <w:tcPr>
            <w:tcW w:w="665" w:type="dxa"/>
            <w:vMerge w:val="continue"/>
            <w:tcBorders>
              <w:top w:val="nil"/>
              <w:bottom w:val="nil"/>
            </w:tcBorders>
            <w:vAlign w:val="top"/>
          </w:tcPr>
          <w:p>
            <w:pPr>
              <w:rPr>
                <w:rFonts w:ascii="Arial"/>
                <w:sz w:val="21"/>
              </w:rPr>
            </w:pPr>
          </w:p>
        </w:tc>
        <w:tc>
          <w:tcPr>
            <w:tcW w:w="449" w:type="dxa"/>
            <w:vAlign w:val="top"/>
          </w:tcPr>
          <w:p>
            <w:pPr>
              <w:spacing w:line="355" w:lineRule="auto"/>
              <w:rPr>
                <w:rFonts w:ascii="Arial"/>
                <w:sz w:val="21"/>
              </w:rPr>
            </w:pPr>
          </w:p>
          <w:p>
            <w:pPr>
              <w:spacing w:line="355" w:lineRule="auto"/>
              <w:rPr>
                <w:rFonts w:ascii="Arial"/>
                <w:sz w:val="21"/>
              </w:rPr>
            </w:pPr>
          </w:p>
          <w:p>
            <w:pPr>
              <w:spacing w:before="58" w:line="192" w:lineRule="auto"/>
              <w:ind w:left="168"/>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4218" w:type="dxa"/>
            <w:vAlign w:val="top"/>
          </w:tcPr>
          <w:p>
            <w:pPr>
              <w:pStyle w:val="6"/>
              <w:spacing w:before="53" w:line="242" w:lineRule="auto"/>
              <w:ind w:left="105" w:right="9" w:firstLine="1"/>
              <w:jc w:val="both"/>
              <w:rPr>
                <w:sz w:val="20"/>
                <w:szCs w:val="20"/>
              </w:rPr>
            </w:pPr>
            <w:r>
              <w:rPr>
                <w:spacing w:val="10"/>
                <w:sz w:val="20"/>
                <w:szCs w:val="20"/>
              </w:rPr>
              <w:t>规范工程设计。采用吸附处理工艺的，应满</w:t>
            </w:r>
            <w:r>
              <w:rPr>
                <w:spacing w:val="6"/>
                <w:sz w:val="20"/>
                <w:szCs w:val="20"/>
              </w:rPr>
              <w:t xml:space="preserve">  </w:t>
            </w:r>
            <w:r>
              <w:rPr>
                <w:spacing w:val="4"/>
                <w:sz w:val="20"/>
                <w:szCs w:val="20"/>
              </w:rPr>
              <w:t>足《吸附法工业有机废气治理工程技术规范》</w:t>
            </w:r>
            <w:r>
              <w:rPr>
                <w:spacing w:val="17"/>
                <w:sz w:val="20"/>
                <w:szCs w:val="20"/>
              </w:rPr>
              <w:t xml:space="preserve"> </w:t>
            </w:r>
            <w:r>
              <w:rPr>
                <w:spacing w:val="10"/>
                <w:sz w:val="20"/>
                <w:szCs w:val="20"/>
              </w:rPr>
              <w:t>要求。采用催化燃烧工艺的，应满足《催化</w:t>
            </w:r>
            <w:r>
              <w:rPr>
                <w:spacing w:val="7"/>
                <w:sz w:val="20"/>
                <w:szCs w:val="20"/>
              </w:rPr>
              <w:t xml:space="preserve">  </w:t>
            </w:r>
            <w:r>
              <w:rPr>
                <w:spacing w:val="10"/>
                <w:sz w:val="20"/>
                <w:szCs w:val="20"/>
              </w:rPr>
              <w:t>燃烧法工业有机废气治理工程技术规范》要</w:t>
            </w:r>
            <w:r>
              <w:rPr>
                <w:spacing w:val="7"/>
                <w:sz w:val="20"/>
                <w:szCs w:val="20"/>
              </w:rPr>
              <w:t xml:space="preserve">  </w:t>
            </w:r>
            <w:r>
              <w:rPr>
                <w:spacing w:val="10"/>
                <w:sz w:val="20"/>
                <w:szCs w:val="20"/>
              </w:rPr>
              <w:t>求。采用蓄热燃烧等其他处理工艺的，应按</w:t>
            </w:r>
            <w:r>
              <w:rPr>
                <w:spacing w:val="7"/>
                <w:sz w:val="20"/>
                <w:szCs w:val="20"/>
              </w:rPr>
              <w:t xml:space="preserve">  </w:t>
            </w:r>
            <w:r>
              <w:rPr>
                <w:spacing w:val="8"/>
                <w:sz w:val="20"/>
                <w:szCs w:val="20"/>
              </w:rPr>
              <w:t>相关技术规范要求设计。</w:t>
            </w:r>
          </w:p>
        </w:tc>
        <w:tc>
          <w:tcPr>
            <w:tcW w:w="2064" w:type="dxa"/>
            <w:vAlign w:val="top"/>
          </w:tcPr>
          <w:p>
            <w:pPr>
              <w:spacing w:line="332" w:lineRule="auto"/>
              <w:rPr>
                <w:rFonts w:ascii="Arial"/>
                <w:sz w:val="21"/>
              </w:rPr>
            </w:pPr>
          </w:p>
          <w:p>
            <w:pPr>
              <w:spacing w:line="332" w:lineRule="auto"/>
              <w:rPr>
                <w:rFonts w:ascii="Arial"/>
                <w:sz w:val="21"/>
              </w:rPr>
            </w:pPr>
          </w:p>
          <w:p>
            <w:pPr>
              <w:pStyle w:val="6"/>
              <w:spacing w:before="65" w:line="230" w:lineRule="auto"/>
              <w:ind w:left="122"/>
              <w:rPr>
                <w:sz w:val="20"/>
                <w:szCs w:val="20"/>
              </w:rPr>
            </w:pPr>
            <w:r>
              <w:rPr>
                <w:spacing w:val="5"/>
                <w:sz w:val="20"/>
                <w:szCs w:val="20"/>
              </w:rPr>
              <w:t>不涉及</w:t>
            </w:r>
          </w:p>
        </w:tc>
        <w:tc>
          <w:tcPr>
            <w:tcW w:w="757" w:type="dxa"/>
            <w:vAlign w:val="top"/>
          </w:tcPr>
          <w:p>
            <w:pPr>
              <w:spacing w:line="332" w:lineRule="auto"/>
              <w:rPr>
                <w:rFonts w:ascii="Arial"/>
                <w:sz w:val="21"/>
              </w:rPr>
            </w:pPr>
          </w:p>
          <w:p>
            <w:pPr>
              <w:spacing w:line="333" w:lineRule="auto"/>
              <w:rPr>
                <w:rFonts w:ascii="Arial"/>
                <w:sz w:val="21"/>
              </w:rPr>
            </w:pPr>
          </w:p>
          <w:p>
            <w:pPr>
              <w:pStyle w:val="6"/>
              <w:spacing w:before="65" w:line="228" w:lineRule="auto"/>
              <w:ind w:left="188"/>
              <w:rPr>
                <w:sz w:val="20"/>
                <w:szCs w:val="20"/>
              </w:rPr>
            </w:pPr>
            <w:r>
              <w:rPr>
                <w:spacing w:val="3"/>
                <w:sz w:val="20"/>
                <w:szCs w:val="20"/>
              </w:rPr>
              <w:t>符合</w:t>
            </w:r>
          </w:p>
        </w:tc>
        <w:tc>
          <w:tcPr>
            <w:tcW w:w="117" w:type="dxa"/>
            <w:vMerge w:val="continue"/>
            <w:tcBorders>
              <w:top w:val="nil"/>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1020" w:type="dxa"/>
            <w:vMerge w:val="continue"/>
            <w:tcBorders>
              <w:top w:val="nil"/>
              <w:left w:val="single" w:color="000000" w:sz="10" w:space="0"/>
              <w:bottom w:val="single" w:color="000000" w:sz="10" w:space="0"/>
            </w:tcBorders>
            <w:vAlign w:val="top"/>
          </w:tcPr>
          <w:p>
            <w:pPr>
              <w:rPr>
                <w:rFonts w:ascii="Arial"/>
                <w:sz w:val="21"/>
              </w:rPr>
            </w:pPr>
          </w:p>
        </w:tc>
        <w:tc>
          <w:tcPr>
            <w:tcW w:w="665" w:type="dxa"/>
            <w:vMerge w:val="continue"/>
            <w:tcBorders>
              <w:top w:val="nil"/>
              <w:bottom w:val="single" w:color="000000" w:sz="10" w:space="0"/>
            </w:tcBorders>
            <w:vAlign w:val="top"/>
          </w:tcPr>
          <w:p>
            <w:pPr>
              <w:rPr>
                <w:rFonts w:ascii="Arial"/>
                <w:sz w:val="21"/>
              </w:rPr>
            </w:pPr>
          </w:p>
        </w:tc>
        <w:tc>
          <w:tcPr>
            <w:tcW w:w="449" w:type="dxa"/>
            <w:tcBorders>
              <w:bottom w:val="single" w:color="000000" w:sz="10" w:space="0"/>
            </w:tcBorders>
            <w:vAlign w:val="top"/>
          </w:tcPr>
          <w:p>
            <w:pPr>
              <w:spacing w:before="227" w:line="195" w:lineRule="auto"/>
              <w:ind w:left="173"/>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4218" w:type="dxa"/>
            <w:tcBorders>
              <w:bottom w:val="single" w:color="000000" w:sz="10" w:space="0"/>
            </w:tcBorders>
            <w:vAlign w:val="top"/>
          </w:tcPr>
          <w:p>
            <w:pPr>
              <w:pStyle w:val="6"/>
              <w:spacing w:before="55"/>
              <w:ind w:left="106" w:right="100" w:firstLine="4"/>
              <w:rPr>
                <w:rFonts w:ascii="Times New Roman" w:hAnsi="Times New Roman" w:eastAsia="Times New Roman" w:cs="Times New Roman"/>
                <w:sz w:val="20"/>
                <w:szCs w:val="20"/>
              </w:rPr>
            </w:pPr>
            <w:r>
              <w:rPr>
                <w:spacing w:val="10"/>
                <w:sz w:val="20"/>
                <w:szCs w:val="20"/>
              </w:rPr>
              <w:t>实行重点排放源排放浓度与去除效率双重控</w:t>
            </w:r>
            <w:r>
              <w:rPr>
                <w:spacing w:val="8"/>
                <w:sz w:val="20"/>
                <w:szCs w:val="20"/>
              </w:rPr>
              <w:t xml:space="preserve"> </w:t>
            </w:r>
            <w:r>
              <w:rPr>
                <w:spacing w:val="6"/>
                <w:sz w:val="20"/>
                <w:szCs w:val="20"/>
              </w:rPr>
              <w:t>制。车间或生产设施收集排放的废气，</w:t>
            </w:r>
            <w:r>
              <w:rPr>
                <w:rFonts w:ascii="Times New Roman" w:hAnsi="Times New Roman" w:eastAsia="Times New Roman" w:cs="Times New Roman"/>
                <w:sz w:val="20"/>
                <w:szCs w:val="20"/>
              </w:rPr>
              <w:t>VOCs</w:t>
            </w:r>
          </w:p>
        </w:tc>
        <w:tc>
          <w:tcPr>
            <w:tcW w:w="2064" w:type="dxa"/>
            <w:tcBorders>
              <w:bottom w:val="single" w:color="000000" w:sz="10" w:space="0"/>
            </w:tcBorders>
            <w:vAlign w:val="top"/>
          </w:tcPr>
          <w:p>
            <w:pPr>
              <w:pStyle w:val="6"/>
              <w:spacing w:before="54" w:line="247" w:lineRule="auto"/>
              <w:ind w:left="119" w:right="94"/>
              <w:rPr>
                <w:rFonts w:ascii="Times New Roman" w:hAnsi="Times New Roman" w:eastAsia="Times New Roman" w:cs="Times New Roman"/>
                <w:sz w:val="20"/>
                <w:szCs w:val="20"/>
              </w:rPr>
            </w:pPr>
            <w:r>
              <w:rPr>
                <w:spacing w:val="23"/>
                <w:sz w:val="20"/>
                <w:szCs w:val="20"/>
              </w:rPr>
              <w:t>本项目</w:t>
            </w:r>
            <w:r>
              <w:rPr>
                <w:rFonts w:ascii="Times New Roman" w:hAnsi="Times New Roman" w:eastAsia="Times New Roman" w:cs="Times New Roman"/>
                <w:sz w:val="20"/>
                <w:szCs w:val="20"/>
              </w:rPr>
              <w:t>VOCs</w:t>
            </w:r>
            <w:r>
              <w:rPr>
                <w:spacing w:val="23"/>
                <w:sz w:val="20"/>
                <w:szCs w:val="20"/>
              </w:rPr>
              <w:t>初始排</w:t>
            </w:r>
            <w:r>
              <w:rPr>
                <w:spacing w:val="4"/>
                <w:sz w:val="20"/>
                <w:szCs w:val="20"/>
              </w:rPr>
              <w:t xml:space="preserve"> </w:t>
            </w:r>
            <w:r>
              <w:rPr>
                <w:spacing w:val="15"/>
                <w:sz w:val="20"/>
                <w:szCs w:val="20"/>
              </w:rPr>
              <w:t>放速率小于</w:t>
            </w:r>
            <w:r>
              <w:rPr>
                <w:spacing w:val="-23"/>
                <w:sz w:val="20"/>
                <w:szCs w:val="20"/>
              </w:rPr>
              <w:t xml:space="preserve"> </w:t>
            </w:r>
            <w:r>
              <w:rPr>
                <w:rFonts w:ascii="Times New Roman" w:hAnsi="Times New Roman" w:eastAsia="Times New Roman" w:cs="Times New Roman"/>
                <w:spacing w:val="15"/>
                <w:sz w:val="20"/>
                <w:szCs w:val="20"/>
              </w:rPr>
              <w:t>2</w:t>
            </w:r>
            <w:r>
              <w:rPr>
                <w:rFonts w:ascii="Times New Roman" w:hAnsi="Times New Roman" w:eastAsia="Times New Roman" w:cs="Times New Roman"/>
                <w:spacing w:val="27"/>
                <w:sz w:val="20"/>
                <w:szCs w:val="20"/>
              </w:rPr>
              <w:t xml:space="preserve"> </w:t>
            </w:r>
            <w:r>
              <w:rPr>
                <w:spacing w:val="15"/>
                <w:sz w:val="20"/>
                <w:szCs w:val="20"/>
              </w:rPr>
              <w:t>千克</w:t>
            </w:r>
            <w:r>
              <w:rPr>
                <w:rFonts w:ascii="Times New Roman" w:hAnsi="Times New Roman" w:eastAsia="Times New Roman" w:cs="Times New Roman"/>
                <w:spacing w:val="15"/>
                <w:sz w:val="20"/>
                <w:szCs w:val="20"/>
              </w:rPr>
              <w:t>/</w:t>
            </w:r>
          </w:p>
        </w:tc>
        <w:tc>
          <w:tcPr>
            <w:tcW w:w="757" w:type="dxa"/>
            <w:tcBorders>
              <w:bottom w:val="single" w:color="000000" w:sz="10" w:space="0"/>
            </w:tcBorders>
            <w:vAlign w:val="top"/>
          </w:tcPr>
          <w:p>
            <w:pPr>
              <w:pStyle w:val="6"/>
              <w:spacing w:before="191" w:line="228" w:lineRule="auto"/>
              <w:ind w:left="188"/>
              <w:rPr>
                <w:sz w:val="20"/>
                <w:szCs w:val="20"/>
              </w:rPr>
            </w:pPr>
            <w:r>
              <w:rPr>
                <w:spacing w:val="3"/>
                <w:sz w:val="20"/>
                <w:szCs w:val="20"/>
              </w:rPr>
              <w:t>符合</w:t>
            </w:r>
          </w:p>
        </w:tc>
        <w:tc>
          <w:tcPr>
            <w:tcW w:w="117" w:type="dxa"/>
            <w:vMerge w:val="continue"/>
            <w:tcBorders>
              <w:top w:val="nil"/>
              <w:bottom w:val="single" w:color="000000" w:sz="10" w:space="0"/>
              <w:right w:val="single" w:color="000000" w:sz="10" w:space="0"/>
            </w:tcBorders>
            <w:vAlign w:val="top"/>
          </w:tcPr>
          <w:p>
            <w:pPr>
              <w:rPr>
                <w:rFonts w:ascii="Arial"/>
                <w:sz w:val="21"/>
              </w:rPr>
            </w:pPr>
          </w:p>
        </w:tc>
      </w:tr>
    </w:tbl>
    <w:p>
      <w:pPr>
        <w:spacing w:line="41" w:lineRule="exact"/>
        <w:rPr>
          <w:rFonts w:ascii="Arial"/>
          <w:sz w:val="3"/>
        </w:rPr>
      </w:pPr>
    </w:p>
    <w:p>
      <w:pPr>
        <w:spacing w:line="41" w:lineRule="exact"/>
        <w:rPr>
          <w:rFonts w:ascii="Arial" w:hAnsi="Arial" w:eastAsia="Arial" w:cs="Arial"/>
          <w:sz w:val="3"/>
          <w:szCs w:val="3"/>
        </w:rPr>
        <w:sectPr>
          <w:pgSz w:w="11907" w:h="16840"/>
          <w:pgMar w:top="1231" w:right="1295" w:bottom="400" w:left="1295" w:header="991" w:footer="0" w:gutter="0"/>
          <w:cols w:equalWidth="0" w:num="1">
            <w:col w:w="9316"/>
          </w:cols>
        </w:sectPr>
      </w:pPr>
    </w:p>
    <w:p>
      <w:pPr>
        <w:pStyle w:val="2"/>
        <w:spacing w:before="36" w:line="185" w:lineRule="auto"/>
        <w:ind w:left="135"/>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w:t>
      </w:r>
      <w:r>
        <w:rPr>
          <w:rFonts w:ascii="Times New Roman" w:hAnsi="Times New Roman" w:eastAsia="Times New Roman" w:cs="Times New Roman"/>
          <w:spacing w:val="5"/>
          <w:sz w:val="18"/>
          <w:szCs w:val="18"/>
        </w:rPr>
        <w:t xml:space="preserve"> </w:t>
      </w:r>
      <w:r>
        <w:rPr>
          <w:rFonts w:ascii="Times New Roman" w:hAnsi="Times New Roman" w:eastAsia="Times New Roman" w:cs="Times New Roman"/>
          <w:spacing w:val="-3"/>
          <w:sz w:val="18"/>
          <w:szCs w:val="18"/>
        </w:rPr>
        <w:t>27</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3"/>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295" w:bottom="400" w:left="1295" w:header="991" w:footer="0" w:gutter="0"/>
          <w:cols w:equalWidth="0" w:num="2">
            <w:col w:w="6729" w:space="100"/>
            <w:col w:w="2488"/>
          </w:cols>
        </w:sectPr>
      </w:pPr>
    </w:p>
    <w:p>
      <w:pPr>
        <w:spacing w:before="58"/>
      </w:pPr>
    </w:p>
    <w:tbl>
      <w:tblPr>
        <w:tblStyle w:val="5"/>
        <w:tblW w:w="9290"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20"/>
        <w:gridCol w:w="665"/>
        <w:gridCol w:w="449"/>
        <w:gridCol w:w="4218"/>
        <w:gridCol w:w="2064"/>
        <w:gridCol w:w="757"/>
        <w:gridCol w:w="1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2" w:hRule="atLeast"/>
        </w:trPr>
        <w:tc>
          <w:tcPr>
            <w:tcW w:w="1020" w:type="dxa"/>
            <w:vMerge w:val="restart"/>
            <w:tcBorders>
              <w:top w:val="single" w:color="000000" w:sz="10" w:space="0"/>
              <w:left w:val="single" w:color="000000" w:sz="10" w:space="0"/>
              <w:bottom w:val="nil"/>
            </w:tcBorders>
            <w:vAlign w:val="top"/>
          </w:tcPr>
          <w:p>
            <w:pPr>
              <w:rPr>
                <w:rFonts w:ascii="Arial"/>
                <w:sz w:val="21"/>
              </w:rPr>
            </w:pPr>
            <w:r>
              <w:pict>
                <v:rect id="_x0000_s1036" o:spid="_x0000_s1036" o:spt="1" style="position:absolute;left:0pt;margin-left:44.65pt;margin-top:1.4pt;height:685.35pt;width:0.5pt;mso-position-horizontal-relative:page;mso-position-vertical-relative:page;z-index:251678720;mso-width-relative:page;mso-height-relative:page;" fillcolor="#000000" filled="t" stroked="f" coordsize="21600,21600">
                  <v:path/>
                  <v:fill on="t" focussize="0,0"/>
                  <v:stroke on="f"/>
                  <v:imagedata o:title=""/>
                  <o:lock v:ext="edit"/>
                </v:rect>
              </w:pict>
            </w:r>
          </w:p>
        </w:tc>
        <w:tc>
          <w:tcPr>
            <w:tcW w:w="665" w:type="dxa"/>
            <w:vMerge w:val="restart"/>
            <w:tcBorders>
              <w:top w:val="single" w:color="000000" w:sz="10" w:space="0"/>
              <w:bottom w:val="nil"/>
            </w:tcBorders>
            <w:vAlign w:val="top"/>
          </w:tcPr>
          <w:p>
            <w:pPr>
              <w:rPr>
                <w:rFonts w:ascii="Arial"/>
                <w:sz w:val="21"/>
              </w:rPr>
            </w:pPr>
          </w:p>
        </w:tc>
        <w:tc>
          <w:tcPr>
            <w:tcW w:w="449" w:type="dxa"/>
            <w:tcBorders>
              <w:top w:val="single" w:color="000000" w:sz="10" w:space="0"/>
            </w:tcBorders>
            <w:vAlign w:val="top"/>
          </w:tcPr>
          <w:p>
            <w:pPr>
              <w:rPr>
                <w:rFonts w:ascii="Arial"/>
                <w:sz w:val="21"/>
              </w:rPr>
            </w:pPr>
          </w:p>
        </w:tc>
        <w:tc>
          <w:tcPr>
            <w:tcW w:w="4218" w:type="dxa"/>
            <w:tcBorders>
              <w:top w:val="single" w:color="000000" w:sz="10" w:space="0"/>
            </w:tcBorders>
            <w:vAlign w:val="top"/>
          </w:tcPr>
          <w:p>
            <w:pPr>
              <w:pStyle w:val="6"/>
              <w:spacing w:before="16" w:line="250" w:lineRule="auto"/>
              <w:ind w:left="106" w:right="46" w:hanging="1"/>
              <w:jc w:val="both"/>
              <w:rPr>
                <w:sz w:val="20"/>
                <w:szCs w:val="20"/>
              </w:rPr>
            </w:pPr>
            <w:r>
              <w:rPr>
                <w:spacing w:val="6"/>
                <w:sz w:val="20"/>
                <w:szCs w:val="20"/>
              </w:rPr>
              <w:t>初始排放速率大于等于</w:t>
            </w:r>
            <w:r>
              <w:rPr>
                <w:spacing w:val="-27"/>
                <w:sz w:val="20"/>
                <w:szCs w:val="20"/>
              </w:rPr>
              <w:t xml:space="preserve"> </w:t>
            </w:r>
            <w:r>
              <w:rPr>
                <w:rFonts w:ascii="Times New Roman" w:hAnsi="Times New Roman" w:eastAsia="Times New Roman" w:cs="Times New Roman"/>
                <w:spacing w:val="6"/>
                <w:sz w:val="20"/>
                <w:szCs w:val="20"/>
              </w:rPr>
              <w:t xml:space="preserve">3 </w:t>
            </w:r>
            <w:r>
              <w:rPr>
                <w:spacing w:val="6"/>
                <w:sz w:val="20"/>
                <w:szCs w:val="20"/>
              </w:rPr>
              <w:t>千克</w:t>
            </w:r>
            <w:r>
              <w:rPr>
                <w:rFonts w:ascii="Times New Roman" w:hAnsi="Times New Roman" w:eastAsia="Times New Roman" w:cs="Times New Roman"/>
                <w:spacing w:val="6"/>
                <w:sz w:val="20"/>
                <w:szCs w:val="20"/>
              </w:rPr>
              <w:t>/</w:t>
            </w:r>
            <w:r>
              <w:rPr>
                <w:spacing w:val="6"/>
                <w:sz w:val="20"/>
                <w:szCs w:val="20"/>
              </w:rPr>
              <w:t>小时、重点区</w:t>
            </w:r>
            <w:r>
              <w:rPr>
                <w:sz w:val="20"/>
                <w:szCs w:val="20"/>
              </w:rPr>
              <w:t xml:space="preserve"> 域大于等于</w:t>
            </w:r>
            <w:r>
              <w:rPr>
                <w:spacing w:val="-47"/>
                <w:sz w:val="20"/>
                <w:szCs w:val="20"/>
              </w:rPr>
              <w:t xml:space="preserve"> </w:t>
            </w:r>
            <w:r>
              <w:rPr>
                <w:rFonts w:ascii="Times New Roman" w:hAnsi="Times New Roman" w:eastAsia="Times New Roman" w:cs="Times New Roman"/>
                <w:sz w:val="20"/>
                <w:szCs w:val="20"/>
              </w:rPr>
              <w:t xml:space="preserve">2 </w:t>
            </w:r>
            <w:r>
              <w:rPr>
                <w:sz w:val="20"/>
                <w:szCs w:val="20"/>
              </w:rPr>
              <w:t>千克</w:t>
            </w:r>
            <w:r>
              <w:rPr>
                <w:rFonts w:ascii="Times New Roman" w:hAnsi="Times New Roman" w:eastAsia="Times New Roman" w:cs="Times New Roman"/>
                <w:sz w:val="20"/>
                <w:szCs w:val="20"/>
              </w:rPr>
              <w:t>/</w:t>
            </w:r>
            <w:r>
              <w:rPr>
                <w:sz w:val="20"/>
                <w:szCs w:val="20"/>
              </w:rPr>
              <w:t xml:space="preserve">小时的，应加大控制力度， </w:t>
            </w:r>
            <w:r>
              <w:rPr>
                <w:spacing w:val="10"/>
                <w:sz w:val="20"/>
                <w:szCs w:val="20"/>
              </w:rPr>
              <w:t>除确保排放浓度稳定达标外，还应实行去除</w:t>
            </w:r>
            <w:r>
              <w:rPr>
                <w:spacing w:val="12"/>
                <w:sz w:val="20"/>
                <w:szCs w:val="20"/>
              </w:rPr>
              <w:t xml:space="preserve"> </w:t>
            </w:r>
            <w:r>
              <w:rPr>
                <w:spacing w:val="8"/>
                <w:sz w:val="20"/>
                <w:szCs w:val="20"/>
              </w:rPr>
              <w:t>效率控制，去除效率不低于</w:t>
            </w:r>
            <w:r>
              <w:rPr>
                <w:spacing w:val="-24"/>
                <w:sz w:val="20"/>
                <w:szCs w:val="20"/>
              </w:rPr>
              <w:t xml:space="preserve"> </w:t>
            </w:r>
            <w:r>
              <w:rPr>
                <w:rFonts w:ascii="Times New Roman" w:hAnsi="Times New Roman" w:eastAsia="Times New Roman" w:cs="Times New Roman"/>
                <w:spacing w:val="8"/>
                <w:sz w:val="20"/>
                <w:szCs w:val="20"/>
              </w:rPr>
              <w:t>80%</w:t>
            </w:r>
            <w:r>
              <w:rPr>
                <w:spacing w:val="8"/>
                <w:sz w:val="20"/>
                <w:szCs w:val="20"/>
              </w:rPr>
              <w:t>；采用的原</w:t>
            </w:r>
            <w:r>
              <w:rPr>
                <w:sz w:val="20"/>
                <w:szCs w:val="20"/>
              </w:rPr>
              <w:t xml:space="preserve"> </w:t>
            </w:r>
            <w:r>
              <w:rPr>
                <w:spacing w:val="11"/>
                <w:sz w:val="20"/>
                <w:szCs w:val="20"/>
              </w:rPr>
              <w:t>辅材料符合国家有关低</w:t>
            </w:r>
            <w:r>
              <w:rPr>
                <w:spacing w:val="-35"/>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11"/>
                <w:sz w:val="20"/>
                <w:szCs w:val="20"/>
              </w:rPr>
              <w:t xml:space="preserve"> </w:t>
            </w:r>
            <w:r>
              <w:rPr>
                <w:spacing w:val="11"/>
                <w:sz w:val="20"/>
                <w:szCs w:val="20"/>
              </w:rPr>
              <w:t>含量产品规定</w:t>
            </w:r>
            <w:r>
              <w:rPr>
                <w:sz w:val="20"/>
                <w:szCs w:val="20"/>
              </w:rPr>
              <w:t xml:space="preserve"> </w:t>
            </w:r>
            <w:r>
              <w:rPr>
                <w:spacing w:val="10"/>
                <w:sz w:val="20"/>
                <w:szCs w:val="20"/>
              </w:rPr>
              <w:t>的除外，有行业排放标准的按其相关规定执</w:t>
            </w:r>
            <w:r>
              <w:rPr>
                <w:spacing w:val="12"/>
                <w:sz w:val="20"/>
                <w:szCs w:val="20"/>
              </w:rPr>
              <w:t xml:space="preserve"> </w:t>
            </w:r>
            <w:r>
              <w:rPr>
                <w:sz w:val="20"/>
                <w:szCs w:val="20"/>
              </w:rPr>
              <w:t>行。</w:t>
            </w:r>
          </w:p>
        </w:tc>
        <w:tc>
          <w:tcPr>
            <w:tcW w:w="2064" w:type="dxa"/>
            <w:tcBorders>
              <w:top w:val="single" w:color="000000" w:sz="10" w:space="0"/>
            </w:tcBorders>
            <w:vAlign w:val="top"/>
          </w:tcPr>
          <w:p>
            <w:pPr>
              <w:pStyle w:val="6"/>
              <w:spacing w:before="45" w:line="231" w:lineRule="auto"/>
              <w:ind w:left="124"/>
              <w:rPr>
                <w:sz w:val="20"/>
                <w:szCs w:val="20"/>
              </w:rPr>
            </w:pPr>
            <w:r>
              <w:rPr>
                <w:spacing w:val="2"/>
                <w:sz w:val="20"/>
                <w:szCs w:val="20"/>
              </w:rPr>
              <w:t>小时</w:t>
            </w:r>
          </w:p>
        </w:tc>
        <w:tc>
          <w:tcPr>
            <w:tcW w:w="757" w:type="dxa"/>
            <w:tcBorders>
              <w:top w:val="single" w:color="000000" w:sz="10" w:space="0"/>
            </w:tcBorders>
            <w:vAlign w:val="top"/>
          </w:tcPr>
          <w:p>
            <w:pPr>
              <w:rPr>
                <w:rFonts w:ascii="Arial"/>
                <w:sz w:val="21"/>
              </w:rPr>
            </w:pPr>
          </w:p>
        </w:tc>
        <w:tc>
          <w:tcPr>
            <w:tcW w:w="117" w:type="dxa"/>
            <w:vMerge w:val="restart"/>
            <w:tcBorders>
              <w:top w:val="single" w:color="000000" w:sz="10" w:space="0"/>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0" w:hRule="atLeast"/>
        </w:trPr>
        <w:tc>
          <w:tcPr>
            <w:tcW w:w="1020" w:type="dxa"/>
            <w:vMerge w:val="continue"/>
            <w:tcBorders>
              <w:top w:val="nil"/>
              <w:left w:val="single" w:color="000000" w:sz="10" w:space="0"/>
              <w:bottom w:val="nil"/>
            </w:tcBorders>
            <w:vAlign w:val="top"/>
          </w:tcPr>
          <w:p>
            <w:pPr>
              <w:rPr>
                <w:rFonts w:ascii="Arial"/>
                <w:sz w:val="21"/>
              </w:rPr>
            </w:pPr>
          </w:p>
        </w:tc>
        <w:tc>
          <w:tcPr>
            <w:tcW w:w="665" w:type="dxa"/>
            <w:vMerge w:val="continue"/>
            <w:tcBorders>
              <w:top w:val="nil"/>
            </w:tcBorders>
            <w:vAlign w:val="top"/>
          </w:tcPr>
          <w:p>
            <w:pPr>
              <w:rPr>
                <w:rFonts w:ascii="Arial"/>
                <w:sz w:val="21"/>
              </w:rPr>
            </w:pPr>
          </w:p>
        </w:tc>
        <w:tc>
          <w:tcPr>
            <w:tcW w:w="449" w:type="dxa"/>
            <w:vAlign w:val="top"/>
          </w:tcPr>
          <w:p>
            <w:pPr>
              <w:spacing w:line="319" w:lineRule="auto"/>
              <w:rPr>
                <w:rFonts w:ascii="Arial"/>
                <w:sz w:val="21"/>
              </w:rPr>
            </w:pPr>
          </w:p>
          <w:p>
            <w:pPr>
              <w:spacing w:line="320" w:lineRule="auto"/>
              <w:rPr>
                <w:rFonts w:ascii="Arial"/>
                <w:sz w:val="21"/>
              </w:rPr>
            </w:pPr>
          </w:p>
          <w:p>
            <w:pPr>
              <w:spacing w:line="320" w:lineRule="auto"/>
              <w:rPr>
                <w:rFonts w:ascii="Arial"/>
                <w:sz w:val="21"/>
              </w:rPr>
            </w:pPr>
          </w:p>
          <w:p>
            <w:pPr>
              <w:spacing w:before="58" w:line="195" w:lineRule="auto"/>
              <w:ind w:left="168"/>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4218" w:type="dxa"/>
            <w:vAlign w:val="top"/>
          </w:tcPr>
          <w:p>
            <w:pPr>
              <w:pStyle w:val="6"/>
              <w:spacing w:before="38" w:line="246" w:lineRule="auto"/>
              <w:ind w:left="105" w:right="102"/>
              <w:jc w:val="both"/>
              <w:rPr>
                <w:sz w:val="20"/>
                <w:szCs w:val="20"/>
              </w:rPr>
            </w:pPr>
            <w:r>
              <w:rPr>
                <w:spacing w:val="15"/>
                <w:sz w:val="20"/>
                <w:szCs w:val="20"/>
              </w:rPr>
              <w:t>加强企业运行管理。企业应系统梳理</w:t>
            </w:r>
            <w:r>
              <w:rPr>
                <w:spacing w:val="-37"/>
                <w:sz w:val="20"/>
                <w:szCs w:val="20"/>
              </w:rPr>
              <w:t xml:space="preserve"> </w:t>
            </w:r>
            <w:r>
              <w:rPr>
                <w:rFonts w:ascii="Times New Roman" w:hAnsi="Times New Roman" w:eastAsia="Times New Roman" w:cs="Times New Roman"/>
                <w:sz w:val="20"/>
                <w:szCs w:val="20"/>
              </w:rPr>
              <w:t xml:space="preserve">VOCs </w:t>
            </w:r>
            <w:r>
              <w:rPr>
                <w:spacing w:val="10"/>
                <w:sz w:val="20"/>
                <w:szCs w:val="20"/>
              </w:rPr>
              <w:t>排放主要环节和工序，包括启停机、检维修</w:t>
            </w:r>
            <w:r>
              <w:rPr>
                <w:spacing w:val="14"/>
                <w:sz w:val="20"/>
                <w:szCs w:val="20"/>
              </w:rPr>
              <w:t xml:space="preserve"> </w:t>
            </w:r>
            <w:r>
              <w:rPr>
                <w:spacing w:val="10"/>
                <w:sz w:val="20"/>
                <w:szCs w:val="20"/>
              </w:rPr>
              <w:t>作业等，制定具体操作规程，落实到具体责</w:t>
            </w:r>
            <w:r>
              <w:rPr>
                <w:spacing w:val="14"/>
                <w:sz w:val="20"/>
                <w:szCs w:val="20"/>
              </w:rPr>
              <w:t xml:space="preserve"> </w:t>
            </w:r>
            <w:r>
              <w:rPr>
                <w:spacing w:val="10"/>
                <w:sz w:val="20"/>
                <w:szCs w:val="20"/>
              </w:rPr>
              <w:t>任人。健全内部考核制度。加强人员能力培</w:t>
            </w:r>
            <w:r>
              <w:rPr>
                <w:spacing w:val="14"/>
                <w:sz w:val="20"/>
                <w:szCs w:val="20"/>
              </w:rPr>
              <w:t xml:space="preserve"> </w:t>
            </w:r>
            <w:r>
              <w:rPr>
                <w:spacing w:val="10"/>
                <w:sz w:val="20"/>
                <w:szCs w:val="20"/>
              </w:rPr>
              <w:t>训和技术交流。建立管理台账，记录企业生</w:t>
            </w:r>
            <w:r>
              <w:rPr>
                <w:spacing w:val="14"/>
                <w:sz w:val="20"/>
                <w:szCs w:val="20"/>
              </w:rPr>
              <w:t xml:space="preserve"> </w:t>
            </w:r>
            <w:r>
              <w:rPr>
                <w:spacing w:val="10"/>
                <w:sz w:val="20"/>
                <w:szCs w:val="20"/>
              </w:rPr>
              <w:t>产和治污设施运行的关键参数，在线监控参</w:t>
            </w:r>
            <w:r>
              <w:rPr>
                <w:spacing w:val="14"/>
                <w:sz w:val="20"/>
                <w:szCs w:val="20"/>
              </w:rPr>
              <w:t xml:space="preserve"> </w:t>
            </w:r>
            <w:r>
              <w:rPr>
                <w:spacing w:val="10"/>
                <w:sz w:val="20"/>
                <w:szCs w:val="20"/>
              </w:rPr>
              <w:t>数要确保能够实时调取，相关台账记录至少</w:t>
            </w:r>
            <w:r>
              <w:rPr>
                <w:spacing w:val="14"/>
                <w:sz w:val="20"/>
                <w:szCs w:val="20"/>
              </w:rPr>
              <w:t xml:space="preserve"> </w:t>
            </w:r>
            <w:r>
              <w:rPr>
                <w:spacing w:val="6"/>
                <w:sz w:val="20"/>
                <w:szCs w:val="20"/>
              </w:rPr>
              <w:t>保存三年。</w:t>
            </w:r>
          </w:p>
        </w:tc>
        <w:tc>
          <w:tcPr>
            <w:tcW w:w="2064" w:type="dxa"/>
            <w:vAlign w:val="top"/>
          </w:tcPr>
          <w:p>
            <w:pPr>
              <w:pStyle w:val="6"/>
              <w:spacing w:before="171" w:line="248" w:lineRule="auto"/>
              <w:ind w:left="119" w:right="95" w:firstLine="3"/>
              <w:jc w:val="both"/>
              <w:rPr>
                <w:sz w:val="20"/>
                <w:szCs w:val="20"/>
              </w:rPr>
            </w:pPr>
            <w:r>
              <w:rPr>
                <w:spacing w:val="30"/>
                <w:sz w:val="20"/>
                <w:szCs w:val="20"/>
              </w:rPr>
              <w:t>企业建成后制定具</w:t>
            </w:r>
            <w:r>
              <w:rPr>
                <w:sz w:val="20"/>
                <w:szCs w:val="20"/>
              </w:rPr>
              <w:t xml:space="preserve"> </w:t>
            </w:r>
            <w:r>
              <w:rPr>
                <w:spacing w:val="4"/>
                <w:sz w:val="20"/>
                <w:szCs w:val="20"/>
              </w:rPr>
              <w:t>体操作规程，落实到</w:t>
            </w:r>
            <w:r>
              <w:rPr>
                <w:spacing w:val="7"/>
                <w:sz w:val="20"/>
                <w:szCs w:val="20"/>
              </w:rPr>
              <w:t xml:space="preserve"> </w:t>
            </w:r>
            <w:r>
              <w:rPr>
                <w:spacing w:val="4"/>
                <w:sz w:val="20"/>
                <w:szCs w:val="20"/>
              </w:rPr>
              <w:t>具体责任人，健全内</w:t>
            </w:r>
            <w:r>
              <w:rPr>
                <w:spacing w:val="7"/>
                <w:sz w:val="20"/>
                <w:szCs w:val="20"/>
              </w:rPr>
              <w:t xml:space="preserve"> </w:t>
            </w:r>
            <w:r>
              <w:rPr>
                <w:spacing w:val="4"/>
                <w:sz w:val="20"/>
                <w:szCs w:val="20"/>
              </w:rPr>
              <w:t>部考核制度，加强人</w:t>
            </w:r>
            <w:r>
              <w:rPr>
                <w:spacing w:val="7"/>
                <w:sz w:val="20"/>
                <w:szCs w:val="20"/>
              </w:rPr>
              <w:t xml:space="preserve"> </w:t>
            </w:r>
            <w:r>
              <w:rPr>
                <w:spacing w:val="25"/>
                <w:sz w:val="20"/>
                <w:szCs w:val="20"/>
              </w:rPr>
              <w:t>员</w:t>
            </w:r>
            <w:r>
              <w:rPr>
                <w:spacing w:val="-57"/>
                <w:sz w:val="20"/>
                <w:szCs w:val="20"/>
              </w:rPr>
              <w:t xml:space="preserve"> </w:t>
            </w:r>
            <w:r>
              <w:rPr>
                <w:spacing w:val="25"/>
                <w:sz w:val="20"/>
                <w:szCs w:val="20"/>
              </w:rPr>
              <w:t>能力培训和技术</w:t>
            </w:r>
            <w:r>
              <w:rPr>
                <w:sz w:val="20"/>
                <w:szCs w:val="20"/>
              </w:rPr>
              <w:t xml:space="preserve"> </w:t>
            </w:r>
            <w:r>
              <w:rPr>
                <w:spacing w:val="12"/>
                <w:sz w:val="20"/>
                <w:szCs w:val="20"/>
              </w:rPr>
              <w:t>交流</w:t>
            </w:r>
            <w:r>
              <w:rPr>
                <w:spacing w:val="-45"/>
                <w:sz w:val="20"/>
                <w:szCs w:val="20"/>
              </w:rPr>
              <w:t xml:space="preserve"> </w:t>
            </w:r>
            <w:r>
              <w:rPr>
                <w:spacing w:val="12"/>
                <w:sz w:val="20"/>
                <w:szCs w:val="20"/>
              </w:rPr>
              <w:t>。</w:t>
            </w:r>
            <w:r>
              <w:rPr>
                <w:spacing w:val="-58"/>
                <w:sz w:val="20"/>
                <w:szCs w:val="20"/>
              </w:rPr>
              <w:t xml:space="preserve"> </w:t>
            </w:r>
            <w:r>
              <w:rPr>
                <w:spacing w:val="12"/>
                <w:sz w:val="20"/>
                <w:szCs w:val="20"/>
              </w:rPr>
              <w:t>建立管理</w:t>
            </w:r>
            <w:r>
              <w:rPr>
                <w:spacing w:val="-50"/>
                <w:sz w:val="20"/>
                <w:szCs w:val="20"/>
              </w:rPr>
              <w:t xml:space="preserve"> </w:t>
            </w:r>
            <w:r>
              <w:rPr>
                <w:spacing w:val="12"/>
                <w:sz w:val="20"/>
                <w:szCs w:val="20"/>
              </w:rPr>
              <w:t>台</w:t>
            </w:r>
            <w:r>
              <w:rPr>
                <w:sz w:val="20"/>
                <w:szCs w:val="20"/>
              </w:rPr>
              <w:t xml:space="preserve"> 账。</w:t>
            </w:r>
          </w:p>
        </w:tc>
        <w:tc>
          <w:tcPr>
            <w:tcW w:w="757" w:type="dxa"/>
            <w:vAlign w:val="top"/>
          </w:tcPr>
          <w:p>
            <w:pPr>
              <w:spacing w:line="305" w:lineRule="auto"/>
              <w:rPr>
                <w:rFonts w:ascii="Arial"/>
                <w:sz w:val="21"/>
              </w:rPr>
            </w:pPr>
          </w:p>
          <w:p>
            <w:pPr>
              <w:spacing w:line="306" w:lineRule="auto"/>
              <w:rPr>
                <w:rFonts w:ascii="Arial"/>
                <w:sz w:val="21"/>
              </w:rPr>
            </w:pPr>
          </w:p>
          <w:p>
            <w:pPr>
              <w:spacing w:line="306" w:lineRule="auto"/>
              <w:rPr>
                <w:rFonts w:ascii="Arial"/>
                <w:sz w:val="21"/>
              </w:rPr>
            </w:pPr>
          </w:p>
          <w:p>
            <w:pPr>
              <w:pStyle w:val="6"/>
              <w:spacing w:before="65" w:line="228" w:lineRule="auto"/>
              <w:ind w:left="188"/>
              <w:rPr>
                <w:sz w:val="20"/>
                <w:szCs w:val="20"/>
              </w:rPr>
            </w:pPr>
            <w:r>
              <w:rPr>
                <w:spacing w:val="3"/>
                <w:sz w:val="20"/>
                <w:szCs w:val="20"/>
              </w:rPr>
              <w:t>符合</w:t>
            </w:r>
          </w:p>
        </w:tc>
        <w:tc>
          <w:tcPr>
            <w:tcW w:w="117" w:type="dxa"/>
            <w:vMerge w:val="continue"/>
            <w:tcBorders>
              <w:top w:val="nil"/>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3" w:hRule="atLeast"/>
        </w:trPr>
        <w:tc>
          <w:tcPr>
            <w:tcW w:w="1020" w:type="dxa"/>
            <w:vMerge w:val="continue"/>
            <w:tcBorders>
              <w:top w:val="nil"/>
              <w:left w:val="single" w:color="000000" w:sz="10" w:space="0"/>
              <w:bottom w:val="nil"/>
            </w:tcBorders>
            <w:vAlign w:val="top"/>
          </w:tcPr>
          <w:p>
            <w:pPr>
              <w:rPr>
                <w:rFonts w:ascii="Arial"/>
                <w:sz w:val="21"/>
              </w:rPr>
            </w:pPr>
          </w:p>
        </w:tc>
        <w:tc>
          <w:tcPr>
            <w:tcW w:w="665" w:type="dxa"/>
            <w:vMerge w:val="restart"/>
            <w:tcBorders>
              <w:bottom w:val="nil"/>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pStyle w:val="6"/>
              <w:spacing w:before="65" w:line="233" w:lineRule="auto"/>
              <w:ind w:left="119"/>
              <w:rPr>
                <w:sz w:val="20"/>
                <w:szCs w:val="20"/>
              </w:rPr>
            </w:pPr>
            <w:r>
              <w:rPr>
                <w:spacing w:val="4"/>
                <w:sz w:val="20"/>
                <w:szCs w:val="20"/>
              </w:rPr>
              <w:t>重点</w:t>
            </w:r>
          </w:p>
          <w:p>
            <w:pPr>
              <w:pStyle w:val="6"/>
              <w:spacing w:before="18" w:line="239" w:lineRule="auto"/>
              <w:ind w:left="121"/>
              <w:rPr>
                <w:sz w:val="20"/>
                <w:szCs w:val="20"/>
              </w:rPr>
            </w:pPr>
            <w:r>
              <w:rPr>
                <w:spacing w:val="3"/>
                <w:sz w:val="20"/>
                <w:szCs w:val="20"/>
              </w:rPr>
              <w:t>企业</w:t>
            </w:r>
          </w:p>
          <w:p>
            <w:pPr>
              <w:pStyle w:val="6"/>
              <w:spacing w:before="13" w:line="233" w:lineRule="auto"/>
              <w:ind w:left="123"/>
              <w:rPr>
                <w:sz w:val="20"/>
                <w:szCs w:val="20"/>
              </w:rPr>
            </w:pPr>
            <w:r>
              <w:rPr>
                <w:spacing w:val="2"/>
                <w:sz w:val="20"/>
                <w:szCs w:val="20"/>
              </w:rPr>
              <w:t>治理</w:t>
            </w:r>
          </w:p>
          <w:p>
            <w:pPr>
              <w:pStyle w:val="6"/>
              <w:spacing w:before="21" w:line="228" w:lineRule="auto"/>
              <w:ind w:left="117"/>
              <w:rPr>
                <w:sz w:val="20"/>
                <w:szCs w:val="20"/>
              </w:rPr>
            </w:pPr>
            <w:r>
              <w:rPr>
                <w:spacing w:val="5"/>
                <w:sz w:val="20"/>
                <w:szCs w:val="20"/>
              </w:rPr>
              <w:t>任务</w:t>
            </w:r>
          </w:p>
          <w:p>
            <w:pPr>
              <w:pStyle w:val="6"/>
              <w:spacing w:before="24" w:line="241" w:lineRule="auto"/>
              <w:ind w:left="128"/>
              <w:rPr>
                <w:sz w:val="20"/>
                <w:szCs w:val="20"/>
              </w:rPr>
            </w:pPr>
            <w:r>
              <w:rPr>
                <w:spacing w:val="-1"/>
                <w:sz w:val="20"/>
                <w:szCs w:val="20"/>
              </w:rPr>
              <w:t>（工</w:t>
            </w:r>
          </w:p>
          <w:p>
            <w:pPr>
              <w:pStyle w:val="6"/>
              <w:spacing w:before="12" w:line="229" w:lineRule="auto"/>
              <w:ind w:left="117"/>
              <w:rPr>
                <w:sz w:val="20"/>
                <w:szCs w:val="20"/>
              </w:rPr>
            </w:pPr>
            <w:r>
              <w:rPr>
                <w:spacing w:val="5"/>
                <w:sz w:val="20"/>
                <w:szCs w:val="20"/>
              </w:rPr>
              <w:t>业涂</w:t>
            </w:r>
          </w:p>
          <w:p>
            <w:pPr>
              <w:pStyle w:val="6"/>
              <w:spacing w:before="23" w:line="229" w:lineRule="auto"/>
              <w:ind w:left="250"/>
              <w:rPr>
                <w:sz w:val="20"/>
                <w:szCs w:val="20"/>
              </w:rPr>
            </w:pPr>
            <w:r>
              <w:rPr>
                <w:sz w:val="20"/>
                <w:szCs w:val="20"/>
              </w:rPr>
              <w:t>装</w:t>
            </w:r>
          </w:p>
          <w:p>
            <w:pPr>
              <w:spacing w:before="47" w:line="195" w:lineRule="auto"/>
              <w:ind w:left="100"/>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VOC</w:t>
            </w:r>
          </w:p>
          <w:p>
            <w:pPr>
              <w:pStyle w:val="6"/>
              <w:spacing w:before="31" w:line="274" w:lineRule="exact"/>
              <w:ind w:left="169"/>
              <w:rPr>
                <w:sz w:val="20"/>
                <w:szCs w:val="20"/>
              </w:rPr>
            </w:pPr>
            <w:r>
              <w:rPr>
                <w:rFonts w:ascii="Times New Roman" w:hAnsi="Times New Roman" w:eastAsia="Times New Roman" w:cs="Times New Roman"/>
                <w:spacing w:val="-3"/>
                <w:position w:val="3"/>
                <w:sz w:val="13"/>
                <w:szCs w:val="13"/>
              </w:rPr>
              <w:t>S</w:t>
            </w:r>
            <w:r>
              <w:rPr>
                <w:rFonts w:ascii="Times New Roman" w:hAnsi="Times New Roman" w:eastAsia="Times New Roman" w:cs="Times New Roman"/>
                <w:spacing w:val="10"/>
                <w:position w:val="3"/>
                <w:sz w:val="13"/>
                <w:szCs w:val="13"/>
              </w:rPr>
              <w:t xml:space="preserve"> </w:t>
            </w:r>
            <w:r>
              <w:rPr>
                <w:spacing w:val="-3"/>
                <w:position w:val="4"/>
                <w:sz w:val="20"/>
                <w:szCs w:val="20"/>
              </w:rPr>
              <w:t>综</w:t>
            </w:r>
          </w:p>
          <w:p>
            <w:pPr>
              <w:pStyle w:val="6"/>
              <w:spacing w:line="232" w:lineRule="auto"/>
              <w:ind w:left="119"/>
              <w:rPr>
                <w:sz w:val="20"/>
                <w:szCs w:val="20"/>
              </w:rPr>
            </w:pPr>
            <w:r>
              <w:rPr>
                <w:spacing w:val="4"/>
                <w:sz w:val="20"/>
                <w:szCs w:val="20"/>
              </w:rPr>
              <w:t>合治</w:t>
            </w:r>
          </w:p>
          <w:p>
            <w:pPr>
              <w:pStyle w:val="6"/>
              <w:spacing w:before="19" w:line="239" w:lineRule="auto"/>
              <w:ind w:left="120"/>
              <w:rPr>
                <w:sz w:val="20"/>
                <w:szCs w:val="20"/>
              </w:rPr>
            </w:pPr>
            <w:r>
              <w:rPr>
                <w:spacing w:val="-1"/>
                <w:sz w:val="20"/>
                <w:szCs w:val="20"/>
              </w:rPr>
              <w:t>理）</w:t>
            </w:r>
          </w:p>
        </w:tc>
        <w:tc>
          <w:tcPr>
            <w:tcW w:w="449" w:type="dxa"/>
            <w:vAlign w:val="top"/>
          </w:tcPr>
          <w:p>
            <w:pPr>
              <w:spacing w:line="422" w:lineRule="auto"/>
              <w:rPr>
                <w:rFonts w:ascii="Arial"/>
                <w:sz w:val="21"/>
              </w:rPr>
            </w:pPr>
          </w:p>
          <w:p>
            <w:pPr>
              <w:spacing w:before="57" w:line="195" w:lineRule="auto"/>
              <w:ind w:left="134"/>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10</w:t>
            </w:r>
          </w:p>
        </w:tc>
        <w:tc>
          <w:tcPr>
            <w:tcW w:w="4218" w:type="dxa"/>
            <w:vAlign w:val="top"/>
          </w:tcPr>
          <w:p>
            <w:pPr>
              <w:pStyle w:val="6"/>
              <w:spacing w:before="38" w:line="241" w:lineRule="auto"/>
              <w:ind w:left="99" w:right="102" w:firstLine="6"/>
              <w:jc w:val="both"/>
              <w:rPr>
                <w:sz w:val="20"/>
                <w:szCs w:val="20"/>
              </w:rPr>
            </w:pPr>
            <w:r>
              <w:rPr>
                <w:spacing w:val="8"/>
                <w:sz w:val="20"/>
                <w:szCs w:val="20"/>
              </w:rPr>
              <w:t>加大汽车、家具、集装箱、</w:t>
            </w:r>
            <w:r>
              <w:rPr>
                <w:spacing w:val="-49"/>
                <w:sz w:val="20"/>
                <w:szCs w:val="20"/>
              </w:rPr>
              <w:t xml:space="preserve"> </w:t>
            </w:r>
            <w:r>
              <w:rPr>
                <w:spacing w:val="8"/>
                <w:sz w:val="20"/>
                <w:szCs w:val="20"/>
              </w:rPr>
              <w:t>电子产品、工程</w:t>
            </w:r>
            <w:r>
              <w:rPr>
                <w:sz w:val="20"/>
                <w:szCs w:val="20"/>
              </w:rPr>
              <w:t xml:space="preserve"> </w:t>
            </w:r>
            <w:r>
              <w:rPr>
                <w:spacing w:val="11"/>
                <w:sz w:val="20"/>
                <w:szCs w:val="20"/>
              </w:rPr>
              <w:t>机械等行业</w:t>
            </w:r>
            <w:r>
              <w:rPr>
                <w:spacing w:val="-35"/>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18"/>
                <w:w w:val="101"/>
                <w:sz w:val="20"/>
                <w:szCs w:val="20"/>
              </w:rPr>
              <w:t xml:space="preserve"> </w:t>
            </w:r>
            <w:r>
              <w:rPr>
                <w:spacing w:val="11"/>
                <w:sz w:val="20"/>
                <w:szCs w:val="20"/>
              </w:rPr>
              <w:t>治理力度，重点区域应结</w:t>
            </w:r>
            <w:r>
              <w:rPr>
                <w:sz w:val="20"/>
                <w:szCs w:val="20"/>
              </w:rPr>
              <w:t xml:space="preserve"> </w:t>
            </w:r>
            <w:r>
              <w:rPr>
                <w:spacing w:val="22"/>
                <w:sz w:val="20"/>
                <w:szCs w:val="20"/>
              </w:rPr>
              <w:t>合本地产业特征，加快实施其他行业涂装</w:t>
            </w:r>
            <w:r>
              <w:rPr>
                <w:spacing w:val="14"/>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18"/>
                <w:sz w:val="20"/>
                <w:szCs w:val="20"/>
              </w:rPr>
              <w:t xml:space="preserve"> </w:t>
            </w:r>
            <w:r>
              <w:rPr>
                <w:spacing w:val="9"/>
                <w:sz w:val="20"/>
                <w:szCs w:val="20"/>
              </w:rPr>
              <w:t>综合治理。</w:t>
            </w:r>
          </w:p>
        </w:tc>
        <w:tc>
          <w:tcPr>
            <w:tcW w:w="2064" w:type="dxa"/>
            <w:vAlign w:val="top"/>
          </w:tcPr>
          <w:p>
            <w:pPr>
              <w:spacing w:line="378" w:lineRule="auto"/>
              <w:rPr>
                <w:rFonts w:ascii="Arial"/>
                <w:sz w:val="21"/>
              </w:rPr>
            </w:pPr>
          </w:p>
          <w:p>
            <w:pPr>
              <w:pStyle w:val="6"/>
              <w:spacing w:before="65" w:line="228" w:lineRule="auto"/>
              <w:ind w:left="119"/>
              <w:rPr>
                <w:sz w:val="20"/>
                <w:szCs w:val="20"/>
              </w:rPr>
            </w:pPr>
            <w:r>
              <w:rPr>
                <w:spacing w:val="8"/>
                <w:sz w:val="20"/>
                <w:szCs w:val="20"/>
              </w:rPr>
              <w:t>本项目不涉及</w:t>
            </w:r>
          </w:p>
        </w:tc>
        <w:tc>
          <w:tcPr>
            <w:tcW w:w="757" w:type="dxa"/>
            <w:vAlign w:val="top"/>
          </w:tcPr>
          <w:p>
            <w:pPr>
              <w:spacing w:line="379" w:lineRule="auto"/>
              <w:rPr>
                <w:rFonts w:ascii="Arial"/>
                <w:sz w:val="21"/>
              </w:rPr>
            </w:pPr>
          </w:p>
          <w:p>
            <w:pPr>
              <w:pStyle w:val="6"/>
              <w:spacing w:before="65" w:line="228" w:lineRule="auto"/>
              <w:ind w:left="188"/>
              <w:rPr>
                <w:sz w:val="20"/>
                <w:szCs w:val="20"/>
              </w:rPr>
            </w:pPr>
            <w:r>
              <w:rPr>
                <w:spacing w:val="3"/>
                <w:sz w:val="20"/>
                <w:szCs w:val="20"/>
              </w:rPr>
              <w:t>符合</w:t>
            </w:r>
          </w:p>
        </w:tc>
        <w:tc>
          <w:tcPr>
            <w:tcW w:w="117" w:type="dxa"/>
            <w:vMerge w:val="continue"/>
            <w:tcBorders>
              <w:top w:val="nil"/>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3" w:hRule="atLeast"/>
        </w:trPr>
        <w:tc>
          <w:tcPr>
            <w:tcW w:w="1020" w:type="dxa"/>
            <w:vMerge w:val="continue"/>
            <w:tcBorders>
              <w:top w:val="nil"/>
              <w:left w:val="single" w:color="000000" w:sz="10" w:space="0"/>
              <w:bottom w:val="nil"/>
            </w:tcBorders>
            <w:vAlign w:val="top"/>
          </w:tcPr>
          <w:p>
            <w:pPr>
              <w:rPr>
                <w:rFonts w:ascii="Arial"/>
                <w:sz w:val="21"/>
              </w:rPr>
            </w:pPr>
          </w:p>
        </w:tc>
        <w:tc>
          <w:tcPr>
            <w:tcW w:w="665" w:type="dxa"/>
            <w:vMerge w:val="continue"/>
            <w:tcBorders>
              <w:top w:val="nil"/>
              <w:bottom w:val="nil"/>
            </w:tcBorders>
            <w:vAlign w:val="top"/>
          </w:tcPr>
          <w:p>
            <w:pPr>
              <w:rPr>
                <w:rFonts w:ascii="Arial"/>
                <w:sz w:val="21"/>
              </w:rPr>
            </w:pPr>
          </w:p>
        </w:tc>
        <w:tc>
          <w:tcPr>
            <w:tcW w:w="449" w:type="dxa"/>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before="57" w:line="195" w:lineRule="auto"/>
              <w:ind w:left="134"/>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11</w:t>
            </w:r>
          </w:p>
        </w:tc>
        <w:tc>
          <w:tcPr>
            <w:tcW w:w="4218" w:type="dxa"/>
            <w:vAlign w:val="top"/>
          </w:tcPr>
          <w:p>
            <w:pPr>
              <w:pStyle w:val="6"/>
              <w:spacing w:before="43" w:line="248" w:lineRule="auto"/>
              <w:ind w:left="105" w:right="102" w:firstLine="5"/>
              <w:jc w:val="both"/>
              <w:rPr>
                <w:sz w:val="20"/>
                <w:szCs w:val="20"/>
              </w:rPr>
            </w:pPr>
            <w:r>
              <w:rPr>
                <w:spacing w:val="10"/>
                <w:sz w:val="20"/>
                <w:szCs w:val="20"/>
              </w:rPr>
              <w:t>强化源头控制，加快使用粉末、水性、高固</w:t>
            </w:r>
            <w:r>
              <w:rPr>
                <w:spacing w:val="8"/>
                <w:sz w:val="20"/>
                <w:szCs w:val="20"/>
              </w:rPr>
              <w:t xml:space="preserve"> </w:t>
            </w:r>
            <w:r>
              <w:rPr>
                <w:spacing w:val="11"/>
                <w:sz w:val="20"/>
                <w:szCs w:val="20"/>
              </w:rPr>
              <w:t>体分、辐射固化等低</w:t>
            </w:r>
            <w:r>
              <w:rPr>
                <w:spacing w:val="-34"/>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11"/>
                <w:sz w:val="20"/>
                <w:szCs w:val="20"/>
              </w:rPr>
              <w:t xml:space="preserve"> </w:t>
            </w:r>
            <w:r>
              <w:rPr>
                <w:spacing w:val="11"/>
                <w:sz w:val="20"/>
                <w:szCs w:val="20"/>
              </w:rPr>
              <w:t>含量的涂料替代</w:t>
            </w:r>
            <w:r>
              <w:rPr>
                <w:sz w:val="20"/>
                <w:szCs w:val="20"/>
              </w:rPr>
              <w:t xml:space="preserve"> </w:t>
            </w:r>
            <w:r>
              <w:rPr>
                <w:spacing w:val="10"/>
                <w:sz w:val="20"/>
                <w:szCs w:val="20"/>
              </w:rPr>
              <w:t>溶剂型涂料。重点区域汽车制造底漆大力推</w:t>
            </w:r>
            <w:r>
              <w:rPr>
                <w:spacing w:val="13"/>
                <w:sz w:val="20"/>
                <w:szCs w:val="20"/>
              </w:rPr>
              <w:t xml:space="preserve"> </w:t>
            </w:r>
            <w:r>
              <w:rPr>
                <w:spacing w:val="10"/>
                <w:sz w:val="20"/>
                <w:szCs w:val="20"/>
              </w:rPr>
              <w:t>广使用水性涂料，乘用车中涂、色漆大力推</w:t>
            </w:r>
            <w:r>
              <w:rPr>
                <w:spacing w:val="13"/>
                <w:sz w:val="20"/>
                <w:szCs w:val="20"/>
              </w:rPr>
              <w:t xml:space="preserve"> </w:t>
            </w:r>
            <w:r>
              <w:rPr>
                <w:spacing w:val="10"/>
                <w:sz w:val="20"/>
                <w:szCs w:val="20"/>
              </w:rPr>
              <w:t>广使用高固体分或水性涂料，加快客车、货</w:t>
            </w:r>
            <w:r>
              <w:rPr>
                <w:spacing w:val="13"/>
                <w:sz w:val="20"/>
                <w:szCs w:val="20"/>
              </w:rPr>
              <w:t xml:space="preserve"> </w:t>
            </w:r>
            <w:r>
              <w:rPr>
                <w:spacing w:val="10"/>
                <w:sz w:val="20"/>
                <w:szCs w:val="20"/>
              </w:rPr>
              <w:t>车等中涂、色漆改造。钢制集装箱制造在箱</w:t>
            </w:r>
            <w:r>
              <w:rPr>
                <w:spacing w:val="13"/>
                <w:sz w:val="20"/>
                <w:szCs w:val="20"/>
              </w:rPr>
              <w:t xml:space="preserve"> </w:t>
            </w:r>
            <w:r>
              <w:rPr>
                <w:spacing w:val="10"/>
                <w:sz w:val="20"/>
                <w:szCs w:val="20"/>
              </w:rPr>
              <w:t>内、箱外、木地板涂装等工序大力推广使用</w:t>
            </w:r>
            <w:r>
              <w:rPr>
                <w:spacing w:val="13"/>
                <w:sz w:val="20"/>
                <w:szCs w:val="20"/>
              </w:rPr>
              <w:t xml:space="preserve"> </w:t>
            </w:r>
            <w:r>
              <w:rPr>
                <w:spacing w:val="10"/>
                <w:sz w:val="20"/>
                <w:szCs w:val="20"/>
              </w:rPr>
              <w:t>水性涂料，在确保防腐蚀功能的前提下，加</w:t>
            </w:r>
            <w:r>
              <w:rPr>
                <w:spacing w:val="13"/>
                <w:sz w:val="20"/>
                <w:szCs w:val="20"/>
              </w:rPr>
              <w:t xml:space="preserve"> </w:t>
            </w:r>
            <w:r>
              <w:rPr>
                <w:spacing w:val="10"/>
                <w:sz w:val="20"/>
                <w:szCs w:val="20"/>
              </w:rPr>
              <w:t>快推进特种集装箱采用水性涂料。木质家具</w:t>
            </w:r>
            <w:r>
              <w:rPr>
                <w:spacing w:val="13"/>
                <w:sz w:val="20"/>
                <w:szCs w:val="20"/>
              </w:rPr>
              <w:t xml:space="preserve"> </w:t>
            </w:r>
            <w:r>
              <w:rPr>
                <w:spacing w:val="10"/>
                <w:sz w:val="20"/>
                <w:szCs w:val="20"/>
              </w:rPr>
              <w:t>制造大力推广使用水性、辐射固化、粉末等</w:t>
            </w:r>
            <w:r>
              <w:rPr>
                <w:spacing w:val="13"/>
                <w:sz w:val="20"/>
                <w:szCs w:val="20"/>
              </w:rPr>
              <w:t xml:space="preserve"> </w:t>
            </w:r>
            <w:r>
              <w:rPr>
                <w:spacing w:val="10"/>
                <w:sz w:val="20"/>
                <w:szCs w:val="20"/>
              </w:rPr>
              <w:t>涂料和水性胶粘剂；金属家具制造大力推广</w:t>
            </w:r>
            <w:r>
              <w:rPr>
                <w:spacing w:val="13"/>
                <w:sz w:val="20"/>
                <w:szCs w:val="20"/>
              </w:rPr>
              <w:t xml:space="preserve"> </w:t>
            </w:r>
            <w:r>
              <w:rPr>
                <w:spacing w:val="10"/>
                <w:sz w:val="20"/>
                <w:szCs w:val="20"/>
              </w:rPr>
              <w:t>使用粉末涂料；软体家具制造大力推广使用</w:t>
            </w:r>
            <w:r>
              <w:rPr>
                <w:spacing w:val="13"/>
                <w:sz w:val="20"/>
                <w:szCs w:val="20"/>
              </w:rPr>
              <w:t xml:space="preserve"> </w:t>
            </w:r>
            <w:r>
              <w:rPr>
                <w:spacing w:val="10"/>
                <w:sz w:val="20"/>
                <w:szCs w:val="20"/>
              </w:rPr>
              <w:t>水性胶粘剂。工程机械制造大力推广使用水</w:t>
            </w:r>
            <w:r>
              <w:rPr>
                <w:spacing w:val="13"/>
                <w:sz w:val="20"/>
                <w:szCs w:val="20"/>
              </w:rPr>
              <w:t xml:space="preserve"> </w:t>
            </w:r>
            <w:r>
              <w:rPr>
                <w:spacing w:val="10"/>
                <w:sz w:val="20"/>
                <w:szCs w:val="20"/>
              </w:rPr>
              <w:t>性、粉末和高固体分涂料。电子产品制造推</w:t>
            </w:r>
            <w:r>
              <w:rPr>
                <w:spacing w:val="13"/>
                <w:sz w:val="20"/>
                <w:szCs w:val="20"/>
              </w:rPr>
              <w:t xml:space="preserve"> </w:t>
            </w:r>
            <w:r>
              <w:rPr>
                <w:spacing w:val="8"/>
                <w:sz w:val="20"/>
                <w:szCs w:val="20"/>
              </w:rPr>
              <w:t>广使用粉末、水性、辐射固化等涂料。</w:t>
            </w:r>
          </w:p>
        </w:tc>
        <w:tc>
          <w:tcPr>
            <w:tcW w:w="2064" w:type="dxa"/>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pStyle w:val="6"/>
              <w:spacing w:before="65" w:line="243" w:lineRule="auto"/>
              <w:ind w:left="119" w:right="95"/>
              <w:jc w:val="both"/>
              <w:rPr>
                <w:sz w:val="20"/>
                <w:szCs w:val="20"/>
              </w:rPr>
            </w:pPr>
            <w:r>
              <w:rPr>
                <w:spacing w:val="21"/>
                <w:sz w:val="20"/>
                <w:szCs w:val="20"/>
              </w:rPr>
              <w:t>本项</w:t>
            </w:r>
            <w:r>
              <w:rPr>
                <w:spacing w:val="-26"/>
                <w:sz w:val="20"/>
                <w:szCs w:val="20"/>
              </w:rPr>
              <w:t xml:space="preserve"> </w:t>
            </w:r>
            <w:r>
              <w:rPr>
                <w:spacing w:val="21"/>
                <w:sz w:val="20"/>
                <w:szCs w:val="20"/>
              </w:rPr>
              <w:t>目使用粉末涂</w:t>
            </w:r>
            <w:r>
              <w:rPr>
                <w:sz w:val="20"/>
                <w:szCs w:val="20"/>
              </w:rPr>
              <w:t xml:space="preserve"> </w:t>
            </w:r>
            <w:r>
              <w:rPr>
                <w:spacing w:val="8"/>
                <w:sz w:val="20"/>
                <w:szCs w:val="20"/>
              </w:rPr>
              <w:t>料，为低</w:t>
            </w:r>
            <w:r>
              <w:rPr>
                <w:spacing w:val="-44"/>
                <w:sz w:val="20"/>
                <w:szCs w:val="20"/>
              </w:rPr>
              <w:t xml:space="preserve"> </w:t>
            </w:r>
            <w:r>
              <w:rPr>
                <w:rFonts w:ascii="Times New Roman" w:hAnsi="Times New Roman" w:eastAsia="Times New Roman" w:cs="Times New Roman"/>
                <w:sz w:val="20"/>
                <w:szCs w:val="20"/>
              </w:rPr>
              <w:t>VOC</w:t>
            </w:r>
            <w:r>
              <w:rPr>
                <w:rFonts w:ascii="Times New Roman" w:hAnsi="Times New Roman" w:eastAsia="Times New Roman" w:cs="Times New Roman"/>
                <w:position w:val="-1"/>
                <w:sz w:val="13"/>
                <w:szCs w:val="13"/>
              </w:rPr>
              <w:t>S</w:t>
            </w:r>
            <w:r>
              <w:rPr>
                <w:rFonts w:ascii="Times New Roman" w:hAnsi="Times New Roman" w:eastAsia="Times New Roman" w:cs="Times New Roman"/>
                <w:spacing w:val="10"/>
                <w:w w:val="101"/>
                <w:position w:val="-1"/>
                <w:sz w:val="13"/>
                <w:szCs w:val="13"/>
              </w:rPr>
              <w:t xml:space="preserve"> </w:t>
            </w:r>
            <w:r>
              <w:rPr>
                <w:spacing w:val="8"/>
                <w:sz w:val="20"/>
                <w:szCs w:val="20"/>
              </w:rPr>
              <w:t>含量</w:t>
            </w:r>
            <w:r>
              <w:rPr>
                <w:sz w:val="20"/>
                <w:szCs w:val="20"/>
              </w:rPr>
              <w:t xml:space="preserve"> </w:t>
            </w:r>
            <w:r>
              <w:rPr>
                <w:spacing w:val="5"/>
                <w:sz w:val="20"/>
                <w:szCs w:val="20"/>
              </w:rPr>
              <w:t>的涂料。</w:t>
            </w:r>
          </w:p>
        </w:tc>
        <w:tc>
          <w:tcPr>
            <w:tcW w:w="757" w:type="dxa"/>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line="268" w:lineRule="auto"/>
              <w:rPr>
                <w:rFonts w:ascii="Arial"/>
                <w:sz w:val="21"/>
              </w:rPr>
            </w:pPr>
          </w:p>
          <w:p>
            <w:pPr>
              <w:pStyle w:val="6"/>
              <w:spacing w:before="65" w:line="228" w:lineRule="auto"/>
              <w:ind w:left="188"/>
              <w:rPr>
                <w:sz w:val="20"/>
                <w:szCs w:val="20"/>
              </w:rPr>
            </w:pPr>
            <w:r>
              <w:rPr>
                <w:spacing w:val="3"/>
                <w:sz w:val="20"/>
                <w:szCs w:val="20"/>
              </w:rPr>
              <w:t>符合</w:t>
            </w:r>
          </w:p>
        </w:tc>
        <w:tc>
          <w:tcPr>
            <w:tcW w:w="117" w:type="dxa"/>
            <w:vMerge w:val="continue"/>
            <w:tcBorders>
              <w:top w:val="nil"/>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38" w:hRule="atLeast"/>
        </w:trPr>
        <w:tc>
          <w:tcPr>
            <w:tcW w:w="1020" w:type="dxa"/>
            <w:vMerge w:val="continue"/>
            <w:tcBorders>
              <w:top w:val="nil"/>
              <w:left w:val="single" w:color="000000" w:sz="10" w:space="0"/>
              <w:bottom w:val="nil"/>
            </w:tcBorders>
            <w:vAlign w:val="top"/>
          </w:tcPr>
          <w:p>
            <w:pPr>
              <w:rPr>
                <w:rFonts w:ascii="Arial"/>
                <w:sz w:val="21"/>
              </w:rPr>
            </w:pPr>
          </w:p>
        </w:tc>
        <w:tc>
          <w:tcPr>
            <w:tcW w:w="665" w:type="dxa"/>
            <w:vMerge w:val="continue"/>
            <w:tcBorders>
              <w:top w:val="nil"/>
              <w:bottom w:val="nil"/>
            </w:tcBorders>
            <w:vAlign w:val="top"/>
          </w:tcPr>
          <w:p>
            <w:pPr>
              <w:rPr>
                <w:rFonts w:ascii="Arial"/>
                <w:sz w:val="21"/>
              </w:rPr>
            </w:pPr>
          </w:p>
        </w:tc>
        <w:tc>
          <w:tcPr>
            <w:tcW w:w="449" w:type="dxa"/>
            <w:vAlign w:val="top"/>
          </w:tcPr>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before="58" w:line="195" w:lineRule="auto"/>
              <w:ind w:left="134"/>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12</w:t>
            </w:r>
          </w:p>
        </w:tc>
        <w:tc>
          <w:tcPr>
            <w:tcW w:w="4218" w:type="dxa"/>
            <w:vAlign w:val="top"/>
          </w:tcPr>
          <w:p>
            <w:pPr>
              <w:pStyle w:val="6"/>
              <w:spacing w:before="49" w:line="247" w:lineRule="auto"/>
              <w:ind w:left="105" w:right="99"/>
              <w:rPr>
                <w:sz w:val="20"/>
                <w:szCs w:val="20"/>
              </w:rPr>
            </w:pPr>
            <w:r>
              <w:rPr>
                <w:spacing w:val="10"/>
                <w:sz w:val="20"/>
                <w:szCs w:val="20"/>
              </w:rPr>
              <w:t>加快推广紧凑式涂装工艺、先进涂装技术和</w:t>
            </w:r>
            <w:r>
              <w:rPr>
                <w:spacing w:val="13"/>
                <w:sz w:val="20"/>
                <w:szCs w:val="20"/>
              </w:rPr>
              <w:t xml:space="preserve"> </w:t>
            </w:r>
            <w:r>
              <w:rPr>
                <w:spacing w:val="15"/>
                <w:sz w:val="20"/>
                <w:szCs w:val="20"/>
              </w:rPr>
              <w:t>设备。汽车制造整车生产推广使用</w:t>
            </w:r>
            <w:r>
              <w:rPr>
                <w:rFonts w:ascii="Times New Roman" w:hAnsi="Times New Roman" w:eastAsia="Times New Roman" w:cs="Times New Roman"/>
                <w:spacing w:val="15"/>
                <w:sz w:val="20"/>
                <w:szCs w:val="20"/>
              </w:rPr>
              <w:t>“</w:t>
            </w:r>
            <w:r>
              <w:rPr>
                <w:rFonts w:ascii="Times New Roman" w:hAnsi="Times New Roman" w:eastAsia="Times New Roman" w:cs="Times New Roman"/>
                <w:spacing w:val="-17"/>
                <w:sz w:val="20"/>
                <w:szCs w:val="20"/>
              </w:rPr>
              <w:t xml:space="preserve"> </w:t>
            </w:r>
            <w:r>
              <w:rPr>
                <w:spacing w:val="15"/>
                <w:sz w:val="20"/>
                <w:szCs w:val="20"/>
              </w:rPr>
              <w:t>三涂一</w:t>
            </w:r>
            <w:r>
              <w:rPr>
                <w:sz w:val="20"/>
                <w:szCs w:val="20"/>
              </w:rPr>
              <w:t xml:space="preserve"> </w:t>
            </w:r>
            <w:r>
              <w:rPr>
                <w:spacing w:val="6"/>
                <w:sz w:val="20"/>
                <w:szCs w:val="20"/>
              </w:rPr>
              <w:t>烘</w:t>
            </w:r>
            <w:r>
              <w:rPr>
                <w:rFonts w:ascii="Times New Roman" w:hAnsi="Times New Roman" w:eastAsia="Times New Roman" w:cs="Times New Roman"/>
                <w:spacing w:val="6"/>
                <w:sz w:val="20"/>
                <w:szCs w:val="20"/>
              </w:rPr>
              <w:t>”“</w:t>
            </w:r>
            <w:r>
              <w:rPr>
                <w:spacing w:val="6"/>
                <w:sz w:val="20"/>
                <w:szCs w:val="20"/>
              </w:rPr>
              <w:t>两涂一烘</w:t>
            </w:r>
            <w:r>
              <w:rPr>
                <w:rFonts w:ascii="Times New Roman" w:hAnsi="Times New Roman" w:eastAsia="Times New Roman" w:cs="Times New Roman"/>
                <w:spacing w:val="6"/>
                <w:sz w:val="20"/>
                <w:szCs w:val="20"/>
              </w:rPr>
              <w:t>”</w:t>
            </w:r>
            <w:r>
              <w:rPr>
                <w:spacing w:val="6"/>
                <w:sz w:val="20"/>
                <w:szCs w:val="20"/>
              </w:rPr>
              <w:t>或免中涂等紧凑型工艺、静电</w:t>
            </w:r>
            <w:r>
              <w:rPr>
                <w:spacing w:val="12"/>
                <w:sz w:val="20"/>
                <w:szCs w:val="20"/>
              </w:rPr>
              <w:t xml:space="preserve"> </w:t>
            </w:r>
            <w:r>
              <w:rPr>
                <w:spacing w:val="8"/>
                <w:sz w:val="20"/>
                <w:szCs w:val="20"/>
              </w:rPr>
              <w:t>喷涂技术、</w:t>
            </w:r>
            <w:r>
              <w:rPr>
                <w:spacing w:val="-48"/>
                <w:sz w:val="20"/>
                <w:szCs w:val="20"/>
              </w:rPr>
              <w:t xml:space="preserve"> </w:t>
            </w:r>
            <w:r>
              <w:rPr>
                <w:spacing w:val="8"/>
                <w:sz w:val="20"/>
                <w:szCs w:val="20"/>
              </w:rPr>
              <w:t>自动化喷涂设备。汽车金属零配</w:t>
            </w:r>
            <w:r>
              <w:rPr>
                <w:sz w:val="20"/>
                <w:szCs w:val="20"/>
              </w:rPr>
              <w:t xml:space="preserve"> </w:t>
            </w:r>
            <w:r>
              <w:rPr>
                <w:spacing w:val="10"/>
                <w:sz w:val="20"/>
                <w:szCs w:val="20"/>
              </w:rPr>
              <w:t>件企业鼓励采用粉末静电喷涂技术。集装箱</w:t>
            </w:r>
            <w:r>
              <w:rPr>
                <w:spacing w:val="14"/>
                <w:sz w:val="20"/>
                <w:szCs w:val="20"/>
              </w:rPr>
              <w:t xml:space="preserve"> </w:t>
            </w:r>
            <w:r>
              <w:rPr>
                <w:spacing w:val="10"/>
                <w:sz w:val="20"/>
                <w:szCs w:val="20"/>
              </w:rPr>
              <w:t>制造一次打砂工序钢板处理采用辊涂工艺。</w:t>
            </w:r>
            <w:r>
              <w:rPr>
                <w:spacing w:val="17"/>
                <w:sz w:val="20"/>
                <w:szCs w:val="20"/>
              </w:rPr>
              <w:t xml:space="preserve"> </w:t>
            </w:r>
            <w:r>
              <w:rPr>
                <w:spacing w:val="10"/>
                <w:sz w:val="20"/>
                <w:szCs w:val="20"/>
              </w:rPr>
              <w:t>木质家具推广使用高效的往复式喷涂箱、机</w:t>
            </w:r>
            <w:r>
              <w:rPr>
                <w:spacing w:val="14"/>
                <w:sz w:val="20"/>
                <w:szCs w:val="20"/>
              </w:rPr>
              <w:t xml:space="preserve"> </w:t>
            </w:r>
            <w:r>
              <w:rPr>
                <w:spacing w:val="10"/>
                <w:sz w:val="20"/>
                <w:szCs w:val="20"/>
              </w:rPr>
              <w:t>械手和静电喷涂技术。板式家具采用喷涂工</w:t>
            </w:r>
            <w:r>
              <w:rPr>
                <w:spacing w:val="14"/>
                <w:sz w:val="20"/>
                <w:szCs w:val="20"/>
              </w:rPr>
              <w:t xml:space="preserve"> </w:t>
            </w:r>
            <w:r>
              <w:rPr>
                <w:spacing w:val="10"/>
                <w:sz w:val="20"/>
                <w:szCs w:val="20"/>
              </w:rPr>
              <w:t>艺的，推广使用粉末静电喷涂技术；采用溶</w:t>
            </w:r>
            <w:r>
              <w:rPr>
                <w:spacing w:val="14"/>
                <w:sz w:val="20"/>
                <w:szCs w:val="20"/>
              </w:rPr>
              <w:t xml:space="preserve"> </w:t>
            </w:r>
            <w:r>
              <w:rPr>
                <w:spacing w:val="10"/>
                <w:sz w:val="20"/>
                <w:szCs w:val="20"/>
              </w:rPr>
              <w:t>剂型、辐射固化涂料的，推广使用辊涂、淋</w:t>
            </w:r>
            <w:r>
              <w:rPr>
                <w:spacing w:val="14"/>
                <w:sz w:val="20"/>
                <w:szCs w:val="20"/>
              </w:rPr>
              <w:t xml:space="preserve"> </w:t>
            </w:r>
            <w:r>
              <w:rPr>
                <w:spacing w:val="10"/>
                <w:sz w:val="20"/>
                <w:szCs w:val="20"/>
              </w:rPr>
              <w:t>涂等工艺。工程机械制造要提高室内涂装比</w:t>
            </w:r>
            <w:r>
              <w:rPr>
                <w:spacing w:val="14"/>
                <w:sz w:val="20"/>
                <w:szCs w:val="20"/>
              </w:rPr>
              <w:t xml:space="preserve"> </w:t>
            </w:r>
            <w:r>
              <w:rPr>
                <w:spacing w:val="10"/>
                <w:sz w:val="20"/>
                <w:szCs w:val="20"/>
              </w:rPr>
              <w:t>例，鼓励采用自动喷涂、静电喷涂等技术。</w:t>
            </w:r>
            <w:r>
              <w:rPr>
                <w:spacing w:val="17"/>
                <w:sz w:val="20"/>
                <w:szCs w:val="20"/>
              </w:rPr>
              <w:t xml:space="preserve"> </w:t>
            </w:r>
            <w:r>
              <w:rPr>
                <w:spacing w:val="8"/>
                <w:sz w:val="20"/>
                <w:szCs w:val="20"/>
              </w:rPr>
              <w:t>电子产品制造推广使用静电喷涂等技术。</w:t>
            </w:r>
          </w:p>
        </w:tc>
        <w:tc>
          <w:tcPr>
            <w:tcW w:w="2064"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65"/>
              <w:ind w:left="142" w:right="95" w:hanging="23"/>
              <w:rPr>
                <w:sz w:val="20"/>
                <w:szCs w:val="20"/>
              </w:rPr>
            </w:pPr>
            <w:r>
              <w:rPr>
                <w:spacing w:val="12"/>
                <w:sz w:val="20"/>
                <w:szCs w:val="20"/>
              </w:rPr>
              <w:t>本项</w:t>
            </w:r>
            <w:r>
              <w:rPr>
                <w:spacing w:val="-22"/>
                <w:sz w:val="20"/>
                <w:szCs w:val="20"/>
              </w:rPr>
              <w:t xml:space="preserve"> </w:t>
            </w:r>
            <w:r>
              <w:rPr>
                <w:spacing w:val="12"/>
                <w:sz w:val="20"/>
                <w:szCs w:val="20"/>
              </w:rPr>
              <w:t>目采用</w:t>
            </w:r>
            <w:r>
              <w:rPr>
                <w:spacing w:val="-32"/>
                <w:sz w:val="20"/>
                <w:szCs w:val="20"/>
              </w:rPr>
              <w:t xml:space="preserve"> </w:t>
            </w:r>
            <w:r>
              <w:rPr>
                <w:spacing w:val="12"/>
                <w:sz w:val="20"/>
                <w:szCs w:val="20"/>
              </w:rPr>
              <w:t>自动静</w:t>
            </w:r>
            <w:r>
              <w:rPr>
                <w:sz w:val="20"/>
                <w:szCs w:val="20"/>
              </w:rPr>
              <w:t xml:space="preserve"> </w:t>
            </w:r>
            <w:r>
              <w:rPr>
                <w:spacing w:val="4"/>
                <w:sz w:val="20"/>
                <w:szCs w:val="20"/>
              </w:rPr>
              <w:t>电粉末喷涂技术。</w:t>
            </w:r>
          </w:p>
        </w:tc>
        <w:tc>
          <w:tcPr>
            <w:tcW w:w="757" w:type="dxa"/>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pStyle w:val="6"/>
              <w:spacing w:before="65" w:line="228" w:lineRule="auto"/>
              <w:ind w:left="188"/>
              <w:rPr>
                <w:sz w:val="20"/>
                <w:szCs w:val="20"/>
              </w:rPr>
            </w:pPr>
            <w:r>
              <w:rPr>
                <w:spacing w:val="3"/>
                <w:sz w:val="20"/>
                <w:szCs w:val="20"/>
              </w:rPr>
              <w:t>符合</w:t>
            </w:r>
          </w:p>
        </w:tc>
        <w:tc>
          <w:tcPr>
            <w:tcW w:w="117" w:type="dxa"/>
            <w:vMerge w:val="continue"/>
            <w:tcBorders>
              <w:top w:val="nil"/>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2" w:hRule="atLeast"/>
        </w:trPr>
        <w:tc>
          <w:tcPr>
            <w:tcW w:w="1020" w:type="dxa"/>
            <w:vMerge w:val="continue"/>
            <w:tcBorders>
              <w:top w:val="nil"/>
              <w:left w:val="single" w:color="000000" w:sz="10" w:space="0"/>
              <w:bottom w:val="single" w:color="000000" w:sz="10" w:space="0"/>
            </w:tcBorders>
            <w:vAlign w:val="top"/>
          </w:tcPr>
          <w:p>
            <w:pPr>
              <w:rPr>
                <w:rFonts w:ascii="Arial"/>
                <w:sz w:val="21"/>
              </w:rPr>
            </w:pPr>
          </w:p>
        </w:tc>
        <w:tc>
          <w:tcPr>
            <w:tcW w:w="665" w:type="dxa"/>
            <w:vMerge w:val="continue"/>
            <w:tcBorders>
              <w:top w:val="nil"/>
              <w:bottom w:val="single" w:color="000000" w:sz="10" w:space="0"/>
            </w:tcBorders>
            <w:vAlign w:val="top"/>
          </w:tcPr>
          <w:p>
            <w:pPr>
              <w:rPr>
                <w:rFonts w:ascii="Arial"/>
                <w:sz w:val="21"/>
              </w:rPr>
            </w:pPr>
          </w:p>
        </w:tc>
        <w:tc>
          <w:tcPr>
            <w:tcW w:w="449" w:type="dxa"/>
            <w:tcBorders>
              <w:bottom w:val="single" w:color="000000" w:sz="10" w:space="0"/>
            </w:tcBorders>
            <w:vAlign w:val="top"/>
          </w:tcPr>
          <w:p>
            <w:pPr>
              <w:spacing w:line="304" w:lineRule="auto"/>
              <w:rPr>
                <w:rFonts w:ascii="Arial"/>
                <w:sz w:val="21"/>
              </w:rPr>
            </w:pPr>
          </w:p>
          <w:p>
            <w:pPr>
              <w:spacing w:before="58" w:line="195" w:lineRule="auto"/>
              <w:ind w:left="134"/>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13</w:t>
            </w:r>
          </w:p>
        </w:tc>
        <w:tc>
          <w:tcPr>
            <w:tcW w:w="4218" w:type="dxa"/>
            <w:tcBorders>
              <w:bottom w:val="single" w:color="000000" w:sz="10" w:space="0"/>
            </w:tcBorders>
            <w:vAlign w:val="top"/>
          </w:tcPr>
          <w:p>
            <w:pPr>
              <w:pStyle w:val="6"/>
              <w:spacing w:before="53" w:line="244" w:lineRule="auto"/>
              <w:ind w:left="106" w:right="102"/>
              <w:jc w:val="both"/>
              <w:rPr>
                <w:sz w:val="20"/>
                <w:szCs w:val="20"/>
              </w:rPr>
            </w:pPr>
            <w:r>
              <w:rPr>
                <w:spacing w:val="10"/>
                <w:sz w:val="20"/>
                <w:szCs w:val="20"/>
              </w:rPr>
              <w:t>有效控制无组织排放。涂料、稀释剂、清洗</w:t>
            </w:r>
            <w:r>
              <w:rPr>
                <w:spacing w:val="12"/>
                <w:sz w:val="20"/>
                <w:szCs w:val="20"/>
              </w:rPr>
              <w:t xml:space="preserve"> </w:t>
            </w:r>
            <w:r>
              <w:rPr>
                <w:spacing w:val="10"/>
                <w:sz w:val="20"/>
                <w:szCs w:val="20"/>
              </w:rPr>
              <w:t>剂等原辅材料应密闭存储，调配、使用、回</w:t>
            </w:r>
            <w:r>
              <w:rPr>
                <w:spacing w:val="12"/>
                <w:sz w:val="20"/>
                <w:szCs w:val="20"/>
              </w:rPr>
              <w:t xml:space="preserve"> </w:t>
            </w:r>
            <w:r>
              <w:rPr>
                <w:spacing w:val="10"/>
                <w:sz w:val="20"/>
                <w:szCs w:val="20"/>
              </w:rPr>
              <w:t>收等过程应采用密闭设备或在密闭空间内操</w:t>
            </w:r>
          </w:p>
        </w:tc>
        <w:tc>
          <w:tcPr>
            <w:tcW w:w="2064" w:type="dxa"/>
            <w:tcBorders>
              <w:bottom w:val="single" w:color="000000" w:sz="10" w:space="0"/>
            </w:tcBorders>
            <w:vAlign w:val="top"/>
          </w:tcPr>
          <w:p>
            <w:pPr>
              <w:spacing w:line="261" w:lineRule="auto"/>
              <w:rPr>
                <w:rFonts w:ascii="Arial"/>
                <w:sz w:val="21"/>
              </w:rPr>
            </w:pPr>
          </w:p>
          <w:p>
            <w:pPr>
              <w:pStyle w:val="6"/>
              <w:spacing w:before="65" w:line="228" w:lineRule="auto"/>
              <w:ind w:left="119"/>
              <w:rPr>
                <w:sz w:val="20"/>
                <w:szCs w:val="20"/>
              </w:rPr>
            </w:pPr>
            <w:r>
              <w:rPr>
                <w:spacing w:val="6"/>
                <w:sz w:val="20"/>
                <w:szCs w:val="20"/>
              </w:rPr>
              <w:t>本项目不涉及。</w:t>
            </w:r>
          </w:p>
        </w:tc>
        <w:tc>
          <w:tcPr>
            <w:tcW w:w="757" w:type="dxa"/>
            <w:tcBorders>
              <w:bottom w:val="single" w:color="000000" w:sz="10" w:space="0"/>
            </w:tcBorders>
            <w:vAlign w:val="top"/>
          </w:tcPr>
          <w:p>
            <w:pPr>
              <w:spacing w:before="297" w:line="274" w:lineRule="exact"/>
              <w:ind w:left="358"/>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17" w:type="dxa"/>
            <w:vMerge w:val="continue"/>
            <w:tcBorders>
              <w:top w:val="nil"/>
              <w:bottom w:val="single" w:color="000000" w:sz="10" w:space="0"/>
              <w:right w:val="single" w:color="000000" w:sz="10" w:space="0"/>
            </w:tcBorders>
            <w:vAlign w:val="top"/>
          </w:tcPr>
          <w:p>
            <w:pPr>
              <w:rPr>
                <w:rFonts w:ascii="Arial"/>
                <w:sz w:val="21"/>
              </w:rPr>
            </w:pPr>
          </w:p>
        </w:tc>
      </w:tr>
    </w:tbl>
    <w:p>
      <w:pPr>
        <w:spacing w:line="31" w:lineRule="exact"/>
        <w:rPr>
          <w:rFonts w:ascii="Arial"/>
          <w:sz w:val="2"/>
        </w:rPr>
      </w:pPr>
    </w:p>
    <w:p>
      <w:pPr>
        <w:spacing w:line="31" w:lineRule="exact"/>
        <w:rPr>
          <w:rFonts w:ascii="Arial" w:hAnsi="Arial" w:eastAsia="Arial" w:cs="Arial"/>
          <w:sz w:val="2"/>
          <w:szCs w:val="2"/>
        </w:rPr>
        <w:sectPr>
          <w:pgSz w:w="11907" w:h="16840"/>
          <w:pgMar w:top="1231" w:right="1295" w:bottom="400" w:left="1295" w:header="991" w:footer="0" w:gutter="0"/>
          <w:cols w:equalWidth="0" w:num="1">
            <w:col w:w="9316"/>
          </w:cols>
        </w:sectPr>
      </w:pPr>
    </w:p>
    <w:p>
      <w:pPr>
        <w:pStyle w:val="2"/>
        <w:spacing w:before="36" w:line="185" w:lineRule="auto"/>
        <w:ind w:left="135"/>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w:t>
      </w:r>
      <w:r>
        <w:rPr>
          <w:rFonts w:ascii="Times New Roman" w:hAnsi="Times New Roman" w:eastAsia="Times New Roman" w:cs="Times New Roman"/>
          <w:spacing w:val="5"/>
          <w:sz w:val="18"/>
          <w:szCs w:val="18"/>
        </w:rPr>
        <w:t xml:space="preserve"> </w:t>
      </w:r>
      <w:r>
        <w:rPr>
          <w:rFonts w:ascii="Times New Roman" w:hAnsi="Times New Roman" w:eastAsia="Times New Roman" w:cs="Times New Roman"/>
          <w:spacing w:val="-3"/>
          <w:sz w:val="18"/>
          <w:szCs w:val="18"/>
        </w:rPr>
        <w:t>28</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3"/>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295" w:bottom="400" w:left="1295" w:header="991" w:footer="0" w:gutter="0"/>
          <w:cols w:equalWidth="0" w:num="2">
            <w:col w:w="6729" w:space="100"/>
            <w:col w:w="2488"/>
          </w:cols>
        </w:sectPr>
      </w:pPr>
    </w:p>
    <w:p>
      <w:pPr>
        <w:spacing w:before="58"/>
      </w:pPr>
    </w:p>
    <w:tbl>
      <w:tblPr>
        <w:tblStyle w:val="5"/>
        <w:tblW w:w="9290"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907"/>
        <w:gridCol w:w="8383"/>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365" w:hRule="atLeast"/>
        </w:trPr>
        <w:tc>
          <w:tcPr>
            <w:tcW w:w="907" w:type="dxa"/>
            <w:tcBorders>
              <w:right w:val="single" w:color="000000" w:sz="2" w:space="0"/>
            </w:tcBorders>
            <w:vAlign w:val="top"/>
          </w:tcPr>
          <w:p>
            <w:pPr>
              <w:rPr>
                <w:rFonts w:ascii="Arial"/>
                <w:sz w:val="21"/>
              </w:rPr>
            </w:pPr>
          </w:p>
        </w:tc>
        <w:tc>
          <w:tcPr>
            <w:tcW w:w="8383" w:type="dxa"/>
            <w:tcBorders>
              <w:left w:val="single" w:color="000000" w:sz="2" w:space="0"/>
            </w:tcBorders>
            <w:vAlign w:val="top"/>
          </w:tcPr>
          <w:p>
            <w:pPr>
              <w:spacing w:line="52" w:lineRule="auto"/>
              <w:rPr>
                <w:rFonts w:ascii="Arial"/>
                <w:sz w:val="2"/>
              </w:rPr>
            </w:pPr>
          </w:p>
          <w:tbl>
            <w:tblPr>
              <w:tblStyle w:val="5"/>
              <w:tblW w:w="8180" w:type="dxa"/>
              <w:tblInd w:w="9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1"/>
              <w:gridCol w:w="450"/>
              <w:gridCol w:w="4227"/>
              <w:gridCol w:w="2069"/>
              <w:gridCol w:w="7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1" w:hRule="atLeast"/>
              </w:trPr>
              <w:tc>
                <w:tcPr>
                  <w:tcW w:w="671" w:type="dxa"/>
                  <w:vMerge w:val="restart"/>
                  <w:tcBorders>
                    <w:bottom w:val="nil"/>
                  </w:tcBorders>
                  <w:vAlign w:val="top"/>
                </w:tcPr>
                <w:p>
                  <w:pPr>
                    <w:rPr>
                      <w:rFonts w:ascii="Arial"/>
                      <w:sz w:val="21"/>
                    </w:rPr>
                  </w:pPr>
                </w:p>
              </w:tc>
              <w:tc>
                <w:tcPr>
                  <w:tcW w:w="450" w:type="dxa"/>
                  <w:vAlign w:val="top"/>
                </w:tcPr>
                <w:p>
                  <w:pPr>
                    <w:rPr>
                      <w:rFonts w:ascii="Arial"/>
                      <w:sz w:val="21"/>
                    </w:rPr>
                  </w:pPr>
                </w:p>
              </w:tc>
              <w:tc>
                <w:tcPr>
                  <w:tcW w:w="4227" w:type="dxa"/>
                  <w:vAlign w:val="top"/>
                </w:tcPr>
                <w:p>
                  <w:pPr>
                    <w:pStyle w:val="6"/>
                    <w:spacing w:before="33" w:line="245" w:lineRule="auto"/>
                    <w:ind w:left="110" w:right="105" w:firstLine="1"/>
                    <w:rPr>
                      <w:sz w:val="20"/>
                      <w:szCs w:val="20"/>
                    </w:rPr>
                  </w:pPr>
                  <w:r>
                    <w:rPr>
                      <w:spacing w:val="10"/>
                      <w:sz w:val="20"/>
                      <w:szCs w:val="20"/>
                    </w:rPr>
                    <w:t>作，采用密闭管道或密闭容器等输送。除大</w:t>
                  </w:r>
                  <w:r>
                    <w:rPr>
                      <w:spacing w:val="12"/>
                      <w:sz w:val="20"/>
                      <w:szCs w:val="20"/>
                    </w:rPr>
                    <w:t xml:space="preserve"> </w:t>
                  </w:r>
                  <w:r>
                    <w:rPr>
                      <w:spacing w:val="10"/>
                      <w:sz w:val="20"/>
                      <w:szCs w:val="20"/>
                    </w:rPr>
                    <w:t>型工件外，禁止敞开式喷涂、晾（风）干作</w:t>
                  </w:r>
                  <w:r>
                    <w:rPr>
                      <w:spacing w:val="14"/>
                      <w:sz w:val="20"/>
                      <w:szCs w:val="20"/>
                    </w:rPr>
                    <w:t xml:space="preserve"> </w:t>
                  </w:r>
                  <w:r>
                    <w:rPr>
                      <w:spacing w:val="10"/>
                      <w:sz w:val="20"/>
                      <w:szCs w:val="20"/>
                    </w:rPr>
                    <w:t>业。除工艺限制外，原则上实行集中调配。</w:t>
                  </w:r>
                  <w:r>
                    <w:rPr>
                      <w:spacing w:val="14"/>
                      <w:sz w:val="20"/>
                      <w:szCs w:val="20"/>
                    </w:rPr>
                    <w:t xml:space="preserve"> </w:t>
                  </w:r>
                  <w:r>
                    <w:rPr>
                      <w:spacing w:val="11"/>
                      <w:sz w:val="20"/>
                      <w:szCs w:val="20"/>
                    </w:rPr>
                    <w:t>调配、喷涂和干燥等</w:t>
                  </w:r>
                  <w:r>
                    <w:rPr>
                      <w:spacing w:val="-33"/>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11"/>
                      <w:sz w:val="20"/>
                      <w:szCs w:val="20"/>
                    </w:rPr>
                    <w:t xml:space="preserve"> </w:t>
                  </w:r>
                  <w:r>
                    <w:rPr>
                      <w:spacing w:val="11"/>
                      <w:sz w:val="20"/>
                      <w:szCs w:val="20"/>
                    </w:rPr>
                    <w:t>排放工序应配备</w:t>
                  </w:r>
                  <w:r>
                    <w:rPr>
                      <w:sz w:val="20"/>
                      <w:szCs w:val="20"/>
                    </w:rPr>
                    <w:t xml:space="preserve"> </w:t>
                  </w:r>
                  <w:r>
                    <w:rPr>
                      <w:spacing w:val="8"/>
                      <w:sz w:val="20"/>
                      <w:szCs w:val="20"/>
                    </w:rPr>
                    <w:t>有效的废气收集系统。</w:t>
                  </w:r>
                </w:p>
              </w:tc>
              <w:tc>
                <w:tcPr>
                  <w:tcW w:w="2069"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1" w:hRule="atLeast"/>
              </w:trPr>
              <w:tc>
                <w:tcPr>
                  <w:tcW w:w="671" w:type="dxa"/>
                  <w:vMerge w:val="continue"/>
                  <w:tcBorders>
                    <w:top w:val="nil"/>
                  </w:tcBorders>
                  <w:vAlign w:val="top"/>
                </w:tcPr>
                <w:p>
                  <w:pPr>
                    <w:rPr>
                      <w:rFonts w:ascii="Arial"/>
                      <w:sz w:val="21"/>
                    </w:rPr>
                  </w:pPr>
                </w:p>
              </w:tc>
              <w:tc>
                <w:tcPr>
                  <w:tcW w:w="450" w:type="dxa"/>
                  <w:vAlign w:val="top"/>
                </w:tcPr>
                <w:p>
                  <w:pPr>
                    <w:spacing w:line="318" w:lineRule="auto"/>
                    <w:rPr>
                      <w:rFonts w:ascii="Arial"/>
                      <w:sz w:val="21"/>
                    </w:rPr>
                  </w:pPr>
                </w:p>
                <w:p>
                  <w:pPr>
                    <w:spacing w:line="319" w:lineRule="auto"/>
                    <w:rPr>
                      <w:rFonts w:ascii="Arial"/>
                      <w:sz w:val="21"/>
                    </w:rPr>
                  </w:pPr>
                </w:p>
                <w:p>
                  <w:pPr>
                    <w:spacing w:line="319" w:lineRule="auto"/>
                    <w:rPr>
                      <w:rFonts w:ascii="Arial"/>
                      <w:sz w:val="21"/>
                    </w:rPr>
                  </w:pPr>
                </w:p>
                <w:p>
                  <w:pPr>
                    <w:spacing w:before="57" w:line="195" w:lineRule="auto"/>
                    <w:ind w:left="140"/>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14</w:t>
                  </w:r>
                </w:p>
              </w:tc>
              <w:tc>
                <w:tcPr>
                  <w:tcW w:w="4227" w:type="dxa"/>
                  <w:vAlign w:val="top"/>
                </w:tcPr>
                <w:p>
                  <w:pPr>
                    <w:pStyle w:val="6"/>
                    <w:spacing w:before="30" w:line="247" w:lineRule="auto"/>
                    <w:ind w:left="110" w:right="105"/>
                    <w:rPr>
                      <w:sz w:val="20"/>
                      <w:szCs w:val="20"/>
                    </w:rPr>
                  </w:pPr>
                  <w:r>
                    <w:rPr>
                      <w:spacing w:val="10"/>
                      <w:sz w:val="20"/>
                      <w:szCs w:val="20"/>
                    </w:rPr>
                    <w:t>推进建设适宜高效的治污设施。喷涂废气应</w:t>
                  </w:r>
                  <w:r>
                    <w:rPr>
                      <w:spacing w:val="13"/>
                      <w:sz w:val="20"/>
                      <w:szCs w:val="20"/>
                    </w:rPr>
                    <w:t xml:space="preserve"> </w:t>
                  </w:r>
                  <w:r>
                    <w:rPr>
                      <w:spacing w:val="10"/>
                      <w:sz w:val="20"/>
                      <w:szCs w:val="20"/>
                    </w:rPr>
                    <w:t>设置高效漆雾处理装置。喷涂、晾（风）干</w:t>
                  </w:r>
                  <w:r>
                    <w:rPr>
                      <w:spacing w:val="14"/>
                      <w:sz w:val="20"/>
                      <w:szCs w:val="20"/>
                    </w:rPr>
                    <w:t xml:space="preserve"> </w:t>
                  </w:r>
                  <w:r>
                    <w:rPr>
                      <w:spacing w:val="4"/>
                      <w:sz w:val="20"/>
                      <w:szCs w:val="20"/>
                    </w:rPr>
                    <w:t>废气宜采用吸附浓缩</w:t>
                  </w:r>
                  <w:r>
                    <w:rPr>
                      <w:rFonts w:ascii="Times New Roman" w:hAnsi="Times New Roman" w:eastAsia="Times New Roman" w:cs="Times New Roman"/>
                      <w:spacing w:val="4"/>
                      <w:sz w:val="20"/>
                      <w:szCs w:val="20"/>
                    </w:rPr>
                    <w:t>+</w:t>
                  </w:r>
                  <w:r>
                    <w:rPr>
                      <w:spacing w:val="4"/>
                      <w:sz w:val="20"/>
                      <w:szCs w:val="20"/>
                    </w:rPr>
                    <w:t>燃烧处理方式，小风量</w:t>
                  </w:r>
                  <w:r>
                    <w:rPr>
                      <w:spacing w:val="11"/>
                      <w:sz w:val="20"/>
                      <w:szCs w:val="20"/>
                    </w:rPr>
                    <w:t xml:space="preserve"> </w:t>
                  </w:r>
                  <w:r>
                    <w:rPr>
                      <w:spacing w:val="10"/>
                      <w:sz w:val="20"/>
                      <w:szCs w:val="20"/>
                    </w:rPr>
                    <w:t>的可采用一次性活性炭吸附等工艺。调配、</w:t>
                  </w:r>
                  <w:r>
                    <w:rPr>
                      <w:spacing w:val="14"/>
                      <w:sz w:val="20"/>
                      <w:szCs w:val="20"/>
                    </w:rPr>
                    <w:t xml:space="preserve"> </w:t>
                  </w:r>
                  <w:r>
                    <w:rPr>
                      <w:spacing w:val="10"/>
                      <w:sz w:val="20"/>
                      <w:szCs w:val="20"/>
                    </w:rPr>
                    <w:t>流平等废气可与喷涂、晾（风）干废气一并</w:t>
                  </w:r>
                  <w:r>
                    <w:rPr>
                      <w:spacing w:val="14"/>
                      <w:sz w:val="20"/>
                      <w:szCs w:val="20"/>
                    </w:rPr>
                    <w:t xml:space="preserve"> </w:t>
                  </w:r>
                  <w:r>
                    <w:rPr>
                      <w:spacing w:val="10"/>
                      <w:sz w:val="20"/>
                      <w:szCs w:val="20"/>
                    </w:rPr>
                    <w:t>处理。使用溶剂型涂料的生产线，烘干废气</w:t>
                  </w:r>
                  <w:r>
                    <w:rPr>
                      <w:spacing w:val="14"/>
                      <w:sz w:val="20"/>
                      <w:szCs w:val="20"/>
                    </w:rPr>
                    <w:t xml:space="preserve"> </w:t>
                  </w:r>
                  <w:r>
                    <w:rPr>
                      <w:spacing w:val="10"/>
                      <w:sz w:val="20"/>
                      <w:szCs w:val="20"/>
                    </w:rPr>
                    <w:t>宜采用燃烧方式单独处理，具备条件的可采</w:t>
                  </w:r>
                  <w:r>
                    <w:rPr>
                      <w:spacing w:val="14"/>
                      <w:sz w:val="20"/>
                      <w:szCs w:val="20"/>
                    </w:rPr>
                    <w:t xml:space="preserve"> </w:t>
                  </w:r>
                  <w:r>
                    <w:rPr>
                      <w:spacing w:val="8"/>
                      <w:sz w:val="20"/>
                      <w:szCs w:val="20"/>
                    </w:rPr>
                    <w:t>用回收式热力燃烧装置。</w:t>
                  </w:r>
                </w:p>
              </w:tc>
              <w:tc>
                <w:tcPr>
                  <w:tcW w:w="2069" w:type="dxa"/>
                  <w:vAlign w:val="top"/>
                </w:tcPr>
                <w:p>
                  <w:pPr>
                    <w:pStyle w:val="6"/>
                    <w:spacing w:before="167" w:line="248" w:lineRule="auto"/>
                    <w:ind w:left="109" w:right="103" w:firstLine="7"/>
                    <w:jc w:val="both"/>
                    <w:rPr>
                      <w:sz w:val="20"/>
                      <w:szCs w:val="20"/>
                    </w:rPr>
                  </w:pPr>
                  <w:r>
                    <w:rPr>
                      <w:spacing w:val="21"/>
                      <w:sz w:val="20"/>
                      <w:szCs w:val="20"/>
                    </w:rPr>
                    <w:t>本项</w:t>
                  </w:r>
                  <w:r>
                    <w:rPr>
                      <w:spacing w:val="-26"/>
                      <w:sz w:val="20"/>
                      <w:szCs w:val="20"/>
                    </w:rPr>
                    <w:t xml:space="preserve"> </w:t>
                  </w:r>
                  <w:r>
                    <w:rPr>
                      <w:spacing w:val="21"/>
                      <w:sz w:val="20"/>
                      <w:szCs w:val="20"/>
                    </w:rPr>
                    <w:t>目使用粉末涂</w:t>
                  </w:r>
                  <w:r>
                    <w:rPr>
                      <w:sz w:val="20"/>
                      <w:szCs w:val="20"/>
                    </w:rPr>
                    <w:t xml:space="preserve"> </w:t>
                  </w:r>
                  <w:r>
                    <w:rPr>
                      <w:spacing w:val="5"/>
                      <w:sz w:val="20"/>
                      <w:szCs w:val="20"/>
                    </w:rPr>
                    <w:t xml:space="preserve">料，仅固化工序涉及 </w:t>
                  </w:r>
                  <w:r>
                    <w:rPr>
                      <w:rFonts w:ascii="Times New Roman" w:hAnsi="Times New Roman" w:eastAsia="Times New Roman" w:cs="Times New Roman"/>
                      <w:sz w:val="20"/>
                      <w:szCs w:val="20"/>
                    </w:rPr>
                    <w:t>VOCs</w:t>
                  </w:r>
                  <w:r>
                    <w:rPr>
                      <w:rFonts w:ascii="Times New Roman" w:hAnsi="Times New Roman" w:eastAsia="Times New Roman" w:cs="Times New Roman"/>
                      <w:spacing w:val="14"/>
                      <w:sz w:val="20"/>
                      <w:szCs w:val="20"/>
                    </w:rPr>
                    <w:t xml:space="preserve"> </w:t>
                  </w:r>
                  <w:r>
                    <w:rPr>
                      <w:spacing w:val="14"/>
                      <w:sz w:val="20"/>
                      <w:szCs w:val="20"/>
                    </w:rPr>
                    <w:t>排放，作业时</w:t>
                  </w:r>
                  <w:r>
                    <w:rPr>
                      <w:sz w:val="20"/>
                      <w:szCs w:val="20"/>
                    </w:rPr>
                    <w:t xml:space="preserve"> </w:t>
                  </w:r>
                  <w:r>
                    <w:rPr>
                      <w:spacing w:val="5"/>
                      <w:sz w:val="20"/>
                      <w:szCs w:val="20"/>
                    </w:rPr>
                    <w:t>车间密闭，固化有机</w:t>
                  </w:r>
                  <w:r>
                    <w:rPr>
                      <w:spacing w:val="2"/>
                      <w:sz w:val="20"/>
                      <w:szCs w:val="20"/>
                    </w:rPr>
                    <w:t xml:space="preserve"> </w:t>
                  </w:r>
                  <w:r>
                    <w:rPr>
                      <w:spacing w:val="26"/>
                      <w:sz w:val="20"/>
                      <w:szCs w:val="20"/>
                    </w:rPr>
                    <w:t>废气经</w:t>
                  </w:r>
                  <w:r>
                    <w:rPr>
                      <w:spacing w:val="-58"/>
                      <w:sz w:val="20"/>
                      <w:szCs w:val="20"/>
                    </w:rPr>
                    <w:t xml:space="preserve"> </w:t>
                  </w:r>
                  <w:r>
                    <w:rPr>
                      <w:spacing w:val="26"/>
                      <w:sz w:val="20"/>
                      <w:szCs w:val="20"/>
                    </w:rPr>
                    <w:t>收集后通过</w:t>
                  </w:r>
                  <w:r>
                    <w:rPr>
                      <w:sz w:val="20"/>
                      <w:szCs w:val="20"/>
                    </w:rPr>
                    <w:t xml:space="preserve"> </w:t>
                  </w:r>
                  <w:r>
                    <w:rPr>
                      <w:rFonts w:ascii="Times New Roman" w:hAnsi="Times New Roman" w:eastAsia="Times New Roman" w:cs="Times New Roman"/>
                      <w:spacing w:val="11"/>
                      <w:sz w:val="20"/>
                      <w:szCs w:val="20"/>
                    </w:rPr>
                    <w:t>15m</w:t>
                  </w:r>
                  <w:r>
                    <w:rPr>
                      <w:rFonts w:ascii="Times New Roman" w:hAnsi="Times New Roman" w:eastAsia="Times New Roman" w:cs="Times New Roman"/>
                      <w:spacing w:val="46"/>
                      <w:w w:val="101"/>
                      <w:sz w:val="20"/>
                      <w:szCs w:val="20"/>
                    </w:rPr>
                    <w:t xml:space="preserve"> </w:t>
                  </w:r>
                  <w:r>
                    <w:rPr>
                      <w:spacing w:val="11"/>
                      <w:sz w:val="20"/>
                      <w:szCs w:val="20"/>
                    </w:rPr>
                    <w:t>高</w:t>
                  </w:r>
                  <w:r>
                    <w:rPr>
                      <w:spacing w:val="-46"/>
                      <w:sz w:val="20"/>
                      <w:szCs w:val="20"/>
                    </w:rPr>
                    <w:t xml:space="preserve"> </w:t>
                  </w:r>
                  <w:r>
                    <w:rPr>
                      <w:spacing w:val="11"/>
                      <w:sz w:val="20"/>
                      <w:szCs w:val="20"/>
                    </w:rPr>
                    <w:t>的排气</w:t>
                  </w:r>
                  <w:r>
                    <w:rPr>
                      <w:spacing w:val="-58"/>
                      <w:sz w:val="20"/>
                      <w:szCs w:val="20"/>
                    </w:rPr>
                    <w:t xml:space="preserve"> </w:t>
                  </w:r>
                  <w:r>
                    <w:rPr>
                      <w:spacing w:val="11"/>
                      <w:sz w:val="20"/>
                      <w:szCs w:val="20"/>
                    </w:rPr>
                    <w:t>筒排</w:t>
                  </w:r>
                  <w:r>
                    <w:rPr>
                      <w:sz w:val="20"/>
                      <w:szCs w:val="20"/>
                    </w:rPr>
                    <w:t xml:space="preserve"> </w:t>
                  </w:r>
                  <w:r>
                    <w:rPr>
                      <w:spacing w:val="3"/>
                      <w:sz w:val="20"/>
                      <w:szCs w:val="20"/>
                    </w:rPr>
                    <w:t>放。</w:t>
                  </w:r>
                </w:p>
              </w:tc>
              <w:tc>
                <w:tcPr>
                  <w:tcW w:w="763" w:type="dxa"/>
                  <w:vAlign w:val="top"/>
                </w:tcPr>
                <w:p>
                  <w:pPr>
                    <w:spacing w:line="304" w:lineRule="auto"/>
                    <w:rPr>
                      <w:rFonts w:ascii="Arial"/>
                      <w:sz w:val="21"/>
                    </w:rPr>
                  </w:pPr>
                </w:p>
                <w:p>
                  <w:pPr>
                    <w:spacing w:line="304" w:lineRule="auto"/>
                    <w:rPr>
                      <w:rFonts w:ascii="Arial"/>
                      <w:sz w:val="21"/>
                    </w:rPr>
                  </w:pPr>
                </w:p>
                <w:p>
                  <w:pPr>
                    <w:spacing w:line="305" w:lineRule="auto"/>
                    <w:rPr>
                      <w:rFonts w:ascii="Arial"/>
                      <w:sz w:val="21"/>
                    </w:rPr>
                  </w:pPr>
                </w:p>
                <w:p>
                  <w:pPr>
                    <w:pStyle w:val="6"/>
                    <w:spacing w:before="65" w:line="228" w:lineRule="auto"/>
                    <w:ind w:left="179"/>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671" w:type="dxa"/>
                  <w:vMerge w:val="restart"/>
                  <w:tcBorders>
                    <w:bottom w:val="nil"/>
                  </w:tcBorders>
                  <w:vAlign w:val="top"/>
                </w:tcPr>
                <w:p>
                  <w:pPr>
                    <w:spacing w:line="393" w:lineRule="auto"/>
                    <w:rPr>
                      <w:rFonts w:ascii="Arial"/>
                      <w:sz w:val="21"/>
                    </w:rPr>
                  </w:pPr>
                </w:p>
                <w:p>
                  <w:pPr>
                    <w:spacing w:before="57"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VOC</w:t>
                  </w:r>
                </w:p>
                <w:p>
                  <w:pPr>
                    <w:pStyle w:val="6"/>
                    <w:spacing w:before="33" w:line="233" w:lineRule="auto"/>
                    <w:ind w:left="181"/>
                    <w:rPr>
                      <w:sz w:val="20"/>
                      <w:szCs w:val="20"/>
                    </w:rPr>
                  </w:pPr>
                  <w:r>
                    <w:rPr>
                      <w:rFonts w:ascii="Times New Roman" w:hAnsi="Times New Roman" w:eastAsia="Times New Roman" w:cs="Times New Roman"/>
                      <w:spacing w:val="-3"/>
                      <w:position w:val="-1"/>
                      <w:sz w:val="13"/>
                      <w:szCs w:val="13"/>
                    </w:rPr>
                    <w:t>S</w:t>
                  </w:r>
                  <w:r>
                    <w:rPr>
                      <w:rFonts w:ascii="Times New Roman" w:hAnsi="Times New Roman" w:eastAsia="Times New Roman" w:cs="Times New Roman"/>
                      <w:spacing w:val="12"/>
                      <w:w w:val="102"/>
                      <w:position w:val="-1"/>
                      <w:sz w:val="13"/>
                      <w:szCs w:val="13"/>
                    </w:rPr>
                    <w:t xml:space="preserve"> </w:t>
                  </w:r>
                  <w:r>
                    <w:rPr>
                      <w:spacing w:val="-3"/>
                      <w:sz w:val="20"/>
                      <w:szCs w:val="20"/>
                    </w:rPr>
                    <w:t>治</w:t>
                  </w:r>
                </w:p>
                <w:p>
                  <w:pPr>
                    <w:pStyle w:val="6"/>
                    <w:spacing w:before="18" w:line="231" w:lineRule="auto"/>
                    <w:ind w:left="133"/>
                    <w:rPr>
                      <w:sz w:val="20"/>
                      <w:szCs w:val="20"/>
                    </w:rPr>
                  </w:pPr>
                  <w:r>
                    <w:rPr>
                      <w:spacing w:val="3"/>
                      <w:sz w:val="20"/>
                      <w:szCs w:val="20"/>
                    </w:rPr>
                    <w:t>理台</w:t>
                  </w:r>
                </w:p>
                <w:p>
                  <w:pPr>
                    <w:pStyle w:val="6"/>
                    <w:spacing w:before="23" w:line="230" w:lineRule="auto"/>
                    <w:ind w:left="134"/>
                    <w:rPr>
                      <w:sz w:val="20"/>
                      <w:szCs w:val="20"/>
                    </w:rPr>
                  </w:pPr>
                  <w:r>
                    <w:rPr>
                      <w:spacing w:val="3"/>
                      <w:sz w:val="20"/>
                      <w:szCs w:val="20"/>
                    </w:rPr>
                    <w:t>账记</w:t>
                  </w:r>
                </w:p>
                <w:p>
                  <w:pPr>
                    <w:pStyle w:val="6"/>
                    <w:spacing w:before="23" w:line="229" w:lineRule="auto"/>
                    <w:ind w:left="131"/>
                    <w:rPr>
                      <w:sz w:val="20"/>
                      <w:szCs w:val="20"/>
                    </w:rPr>
                  </w:pPr>
                  <w:r>
                    <w:rPr>
                      <w:spacing w:val="4"/>
                      <w:sz w:val="20"/>
                      <w:szCs w:val="20"/>
                    </w:rPr>
                    <w:t>录要</w:t>
                  </w:r>
                </w:p>
                <w:p>
                  <w:pPr>
                    <w:pStyle w:val="6"/>
                    <w:spacing w:before="23" w:line="230" w:lineRule="auto"/>
                    <w:ind w:left="238"/>
                    <w:rPr>
                      <w:sz w:val="20"/>
                      <w:szCs w:val="20"/>
                    </w:rPr>
                  </w:pPr>
                  <w:r>
                    <w:rPr>
                      <w:sz w:val="20"/>
                      <w:szCs w:val="20"/>
                    </w:rPr>
                    <w:t>求</w:t>
                  </w:r>
                </w:p>
                <w:p>
                  <w:pPr>
                    <w:pStyle w:val="6"/>
                    <w:spacing w:before="25" w:line="241" w:lineRule="auto"/>
                    <w:ind w:left="140"/>
                    <w:rPr>
                      <w:sz w:val="20"/>
                      <w:szCs w:val="20"/>
                    </w:rPr>
                  </w:pPr>
                  <w:r>
                    <w:rPr>
                      <w:spacing w:val="-1"/>
                      <w:sz w:val="20"/>
                      <w:szCs w:val="20"/>
                    </w:rPr>
                    <w:t>（工</w:t>
                  </w:r>
                </w:p>
                <w:p>
                  <w:pPr>
                    <w:pStyle w:val="6"/>
                    <w:spacing w:before="9" w:line="241" w:lineRule="auto"/>
                    <w:ind w:left="129" w:right="125"/>
                    <w:rPr>
                      <w:sz w:val="20"/>
                      <w:szCs w:val="20"/>
                    </w:rPr>
                  </w:pPr>
                  <w:r>
                    <w:rPr>
                      <w:spacing w:val="5"/>
                      <w:sz w:val="20"/>
                      <w:szCs w:val="20"/>
                    </w:rPr>
                    <w:t>业涂</w:t>
                  </w:r>
                  <w:r>
                    <w:rPr>
                      <w:sz w:val="20"/>
                      <w:szCs w:val="20"/>
                    </w:rPr>
                    <w:t xml:space="preserve"> 装）</w:t>
                  </w:r>
                </w:p>
              </w:tc>
              <w:tc>
                <w:tcPr>
                  <w:tcW w:w="450" w:type="dxa"/>
                  <w:vAlign w:val="top"/>
                </w:tcPr>
                <w:p>
                  <w:pPr>
                    <w:spacing w:before="206" w:line="195" w:lineRule="auto"/>
                    <w:ind w:left="140"/>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4227" w:type="dxa"/>
                  <w:vAlign w:val="top"/>
                </w:tcPr>
                <w:p>
                  <w:pPr>
                    <w:pStyle w:val="6"/>
                    <w:spacing w:before="34" w:line="233" w:lineRule="auto"/>
                    <w:ind w:left="117" w:right="105" w:hanging="4"/>
                    <w:rPr>
                      <w:sz w:val="20"/>
                      <w:szCs w:val="20"/>
                    </w:rPr>
                  </w:pPr>
                  <w:r>
                    <w:rPr>
                      <w:spacing w:val="22"/>
                      <w:sz w:val="20"/>
                      <w:szCs w:val="20"/>
                    </w:rPr>
                    <w:t>主要产品产量及涂装总面积等生产基本信</w:t>
                  </w:r>
                  <w:r>
                    <w:rPr>
                      <w:spacing w:val="5"/>
                      <w:sz w:val="20"/>
                      <w:szCs w:val="20"/>
                    </w:rPr>
                    <w:t xml:space="preserve"> </w:t>
                  </w:r>
                  <w:r>
                    <w:rPr>
                      <w:spacing w:val="-3"/>
                      <w:sz w:val="20"/>
                      <w:szCs w:val="20"/>
                    </w:rPr>
                    <w:t>息。</w:t>
                  </w:r>
                </w:p>
              </w:tc>
              <w:tc>
                <w:tcPr>
                  <w:tcW w:w="2069" w:type="dxa"/>
                  <w:vMerge w:val="restart"/>
                  <w:tcBorders>
                    <w:bottom w:val="nil"/>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pStyle w:val="6"/>
                    <w:spacing w:before="65" w:line="246" w:lineRule="auto"/>
                    <w:ind w:left="118" w:right="103" w:hanging="2"/>
                    <w:jc w:val="both"/>
                    <w:rPr>
                      <w:sz w:val="20"/>
                      <w:szCs w:val="20"/>
                    </w:rPr>
                  </w:pPr>
                  <w:r>
                    <w:rPr>
                      <w:spacing w:val="30"/>
                      <w:sz w:val="20"/>
                      <w:szCs w:val="20"/>
                    </w:rPr>
                    <w:t>要求企业健全各类</w:t>
                  </w:r>
                  <w:r>
                    <w:rPr>
                      <w:spacing w:val="2"/>
                      <w:sz w:val="20"/>
                      <w:szCs w:val="20"/>
                    </w:rPr>
                    <w:t xml:space="preserve"> </w:t>
                  </w:r>
                  <w:r>
                    <w:rPr>
                      <w:spacing w:val="4"/>
                      <w:sz w:val="20"/>
                      <w:szCs w:val="20"/>
                    </w:rPr>
                    <w:t xml:space="preserve">台账并严格管理，台 </w:t>
                  </w:r>
                  <w:r>
                    <w:rPr>
                      <w:spacing w:val="30"/>
                      <w:sz w:val="20"/>
                      <w:szCs w:val="20"/>
                    </w:rPr>
                    <w:t>账保存期限不得少</w:t>
                  </w:r>
                  <w:r>
                    <w:rPr>
                      <w:sz w:val="20"/>
                      <w:szCs w:val="20"/>
                    </w:rPr>
                    <w:t xml:space="preserve"> </w:t>
                  </w:r>
                  <w:r>
                    <w:rPr>
                      <w:spacing w:val="4"/>
                      <w:sz w:val="20"/>
                      <w:szCs w:val="20"/>
                    </w:rPr>
                    <w:t>于三年。</w:t>
                  </w:r>
                </w:p>
              </w:tc>
              <w:tc>
                <w:tcPr>
                  <w:tcW w:w="763" w:type="dxa"/>
                  <w:vMerge w:val="restart"/>
                  <w:tcBorders>
                    <w:bottom w:val="nil"/>
                  </w:tcBorders>
                  <w:vAlign w:val="top"/>
                </w:tcPr>
                <w:p>
                  <w:pPr>
                    <w:spacing w:line="297" w:lineRule="auto"/>
                    <w:rPr>
                      <w:rFonts w:ascii="Arial"/>
                      <w:sz w:val="21"/>
                    </w:rPr>
                  </w:pPr>
                </w:p>
                <w:p>
                  <w:pPr>
                    <w:spacing w:line="297" w:lineRule="auto"/>
                    <w:rPr>
                      <w:rFonts w:ascii="Arial"/>
                      <w:sz w:val="21"/>
                    </w:rPr>
                  </w:pPr>
                </w:p>
                <w:p>
                  <w:pPr>
                    <w:spacing w:line="297" w:lineRule="auto"/>
                    <w:rPr>
                      <w:rFonts w:ascii="Arial"/>
                      <w:sz w:val="21"/>
                    </w:rPr>
                  </w:pPr>
                </w:p>
                <w:p>
                  <w:pPr>
                    <w:pStyle w:val="6"/>
                    <w:spacing w:before="65" w:line="271" w:lineRule="exact"/>
                    <w:ind w:left="181"/>
                    <w:rPr>
                      <w:sz w:val="20"/>
                      <w:szCs w:val="20"/>
                    </w:rPr>
                  </w:pPr>
                  <w:r>
                    <w:rPr>
                      <w:spacing w:val="3"/>
                      <w:position w:val="3"/>
                      <w:sz w:val="20"/>
                      <w:szCs w:val="20"/>
                    </w:rPr>
                    <w:t>企业</w:t>
                  </w:r>
                </w:p>
                <w:p>
                  <w:pPr>
                    <w:pStyle w:val="6"/>
                    <w:spacing w:line="229" w:lineRule="auto"/>
                    <w:ind w:left="180"/>
                    <w:rPr>
                      <w:sz w:val="20"/>
                      <w:szCs w:val="20"/>
                    </w:rPr>
                  </w:pPr>
                  <w:r>
                    <w:rPr>
                      <w:spacing w:val="3"/>
                      <w:sz w:val="20"/>
                      <w:szCs w:val="20"/>
                    </w:rPr>
                    <w:t>建成</w:t>
                  </w:r>
                </w:p>
                <w:p>
                  <w:pPr>
                    <w:pStyle w:val="6"/>
                    <w:spacing w:before="21" w:line="225" w:lineRule="auto"/>
                    <w:ind w:left="179"/>
                    <w:rPr>
                      <w:sz w:val="20"/>
                      <w:szCs w:val="20"/>
                    </w:rPr>
                  </w:pPr>
                  <w:r>
                    <w:rPr>
                      <w:spacing w:val="3"/>
                      <w:sz w:val="20"/>
                      <w:szCs w:val="20"/>
                    </w:rPr>
                    <w:t>落实</w:t>
                  </w:r>
                </w:p>
                <w:p>
                  <w:pPr>
                    <w:pStyle w:val="6"/>
                    <w:spacing w:before="31" w:line="228" w:lineRule="auto"/>
                    <w:ind w:left="179"/>
                    <w:rPr>
                      <w:sz w:val="20"/>
                      <w:szCs w:val="20"/>
                    </w:rPr>
                  </w:pPr>
                  <w:r>
                    <w:rPr>
                      <w:spacing w:val="3"/>
                      <w:sz w:val="20"/>
                      <w:szCs w:val="20"/>
                    </w:rPr>
                    <w:t>后符</w:t>
                  </w:r>
                </w:p>
                <w:p>
                  <w:pPr>
                    <w:pStyle w:val="6"/>
                    <w:spacing w:before="24" w:line="232" w:lineRule="auto"/>
                    <w:ind w:left="281"/>
                    <w:rPr>
                      <w:sz w:val="20"/>
                      <w:szCs w:val="20"/>
                    </w:rPr>
                  </w:pPr>
                  <w:r>
                    <w:rPr>
                      <w:sz w:val="20"/>
                      <w:szCs w:val="20"/>
                    </w:rPr>
                    <w:t>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4" w:hRule="atLeast"/>
              </w:trPr>
              <w:tc>
                <w:tcPr>
                  <w:tcW w:w="671" w:type="dxa"/>
                  <w:vMerge w:val="continue"/>
                  <w:tcBorders>
                    <w:top w:val="nil"/>
                    <w:bottom w:val="nil"/>
                  </w:tcBorders>
                  <w:vAlign w:val="top"/>
                </w:tcPr>
                <w:p>
                  <w:pPr>
                    <w:rPr>
                      <w:rFonts w:ascii="Arial"/>
                      <w:sz w:val="21"/>
                    </w:rPr>
                  </w:pPr>
                </w:p>
              </w:tc>
              <w:tc>
                <w:tcPr>
                  <w:tcW w:w="450" w:type="dxa"/>
                  <w:vAlign w:val="top"/>
                </w:tcPr>
                <w:p>
                  <w:pPr>
                    <w:spacing w:line="420" w:lineRule="auto"/>
                    <w:rPr>
                      <w:rFonts w:ascii="Arial"/>
                      <w:sz w:val="21"/>
                    </w:rPr>
                  </w:pPr>
                </w:p>
                <w:p>
                  <w:pPr>
                    <w:spacing w:before="57" w:line="195" w:lineRule="auto"/>
                    <w:ind w:left="140"/>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16</w:t>
                  </w:r>
                </w:p>
              </w:tc>
              <w:tc>
                <w:tcPr>
                  <w:tcW w:w="4227" w:type="dxa"/>
                  <w:vAlign w:val="top"/>
                </w:tcPr>
                <w:p>
                  <w:pPr>
                    <w:pStyle w:val="6"/>
                    <w:spacing w:before="35" w:line="242" w:lineRule="auto"/>
                    <w:ind w:left="110" w:right="35"/>
                    <w:rPr>
                      <w:sz w:val="20"/>
                      <w:szCs w:val="20"/>
                    </w:rPr>
                  </w:pPr>
                  <w:r>
                    <w:rPr>
                      <w:spacing w:val="3"/>
                      <w:sz w:val="20"/>
                      <w:szCs w:val="20"/>
                    </w:rPr>
                    <w:t>含</w:t>
                  </w:r>
                  <w:r>
                    <w:rPr>
                      <w:spacing w:val="-46"/>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19"/>
                      <w:w w:val="101"/>
                      <w:sz w:val="20"/>
                      <w:szCs w:val="20"/>
                    </w:rPr>
                    <w:t xml:space="preserve"> </w:t>
                  </w:r>
                  <w:r>
                    <w:rPr>
                      <w:spacing w:val="3"/>
                      <w:sz w:val="20"/>
                      <w:szCs w:val="20"/>
                    </w:rPr>
                    <w:t>原辅材料（涂料、固化剂、稀释剂、</w:t>
                  </w:r>
                  <w:r>
                    <w:rPr>
                      <w:sz w:val="20"/>
                      <w:szCs w:val="20"/>
                    </w:rPr>
                    <w:t xml:space="preserve"> </w:t>
                  </w:r>
                  <w:r>
                    <w:rPr>
                      <w:spacing w:val="12"/>
                      <w:sz w:val="20"/>
                      <w:szCs w:val="20"/>
                    </w:rPr>
                    <w:t>胶粘剂、清洗剂等）名称及其</w:t>
                  </w:r>
                  <w:r>
                    <w:rPr>
                      <w:spacing w:val="-36"/>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12"/>
                      <w:sz w:val="20"/>
                      <w:szCs w:val="20"/>
                    </w:rPr>
                    <w:t xml:space="preserve"> </w:t>
                  </w:r>
                  <w:r>
                    <w:rPr>
                      <w:spacing w:val="12"/>
                      <w:sz w:val="20"/>
                      <w:szCs w:val="20"/>
                    </w:rPr>
                    <w:t>含量，</w:t>
                  </w:r>
                  <w:r>
                    <w:rPr>
                      <w:sz w:val="20"/>
                      <w:szCs w:val="20"/>
                    </w:rPr>
                    <w:t xml:space="preserve"> </w:t>
                  </w:r>
                  <w:r>
                    <w:rPr>
                      <w:spacing w:val="9"/>
                      <w:sz w:val="20"/>
                      <w:szCs w:val="20"/>
                    </w:rPr>
                    <w:t>采购量、使用量、库存量，含</w:t>
                  </w:r>
                  <w:r>
                    <w:rPr>
                      <w:spacing w:val="-27"/>
                      <w:sz w:val="20"/>
                      <w:szCs w:val="20"/>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pacing w:val="19"/>
                      <w:sz w:val="20"/>
                      <w:szCs w:val="20"/>
                    </w:rPr>
                    <w:t xml:space="preserve"> </w:t>
                  </w:r>
                  <w:r>
                    <w:rPr>
                      <w:spacing w:val="9"/>
                      <w:sz w:val="20"/>
                      <w:szCs w:val="20"/>
                    </w:rPr>
                    <w:t xml:space="preserve">原辅材 </w:t>
                  </w:r>
                  <w:r>
                    <w:rPr>
                      <w:spacing w:val="8"/>
                      <w:sz w:val="20"/>
                      <w:szCs w:val="20"/>
                    </w:rPr>
                    <w:t>料回收方式及回收量等。</w:t>
                  </w:r>
                </w:p>
              </w:tc>
              <w:tc>
                <w:tcPr>
                  <w:tcW w:w="2069" w:type="dxa"/>
                  <w:vMerge w:val="continue"/>
                  <w:tcBorders>
                    <w:top w:val="nil"/>
                    <w:bottom w:val="nil"/>
                  </w:tcBorders>
                  <w:vAlign w:val="top"/>
                </w:tcPr>
                <w:p>
                  <w:pPr>
                    <w:rPr>
                      <w:rFonts w:ascii="Arial"/>
                      <w:sz w:val="21"/>
                    </w:rPr>
                  </w:pPr>
                </w:p>
              </w:tc>
              <w:tc>
                <w:tcPr>
                  <w:tcW w:w="76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671" w:type="dxa"/>
                  <w:vMerge w:val="continue"/>
                  <w:tcBorders>
                    <w:top w:val="nil"/>
                    <w:bottom w:val="nil"/>
                  </w:tcBorders>
                  <w:vAlign w:val="top"/>
                </w:tcPr>
                <w:p>
                  <w:pPr>
                    <w:rPr>
                      <w:rFonts w:ascii="Arial"/>
                      <w:sz w:val="21"/>
                    </w:rPr>
                  </w:pPr>
                </w:p>
              </w:tc>
              <w:tc>
                <w:tcPr>
                  <w:tcW w:w="450" w:type="dxa"/>
                  <w:vAlign w:val="top"/>
                </w:tcPr>
                <w:p>
                  <w:pPr>
                    <w:spacing w:before="206" w:line="195" w:lineRule="auto"/>
                    <w:ind w:left="140"/>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17</w:t>
                  </w:r>
                </w:p>
              </w:tc>
              <w:tc>
                <w:tcPr>
                  <w:tcW w:w="4227" w:type="dxa"/>
                  <w:vAlign w:val="top"/>
                </w:tcPr>
                <w:p>
                  <w:pPr>
                    <w:pStyle w:val="6"/>
                    <w:spacing w:before="36" w:line="232" w:lineRule="auto"/>
                    <w:ind w:left="110" w:right="140"/>
                    <w:rPr>
                      <w:sz w:val="20"/>
                      <w:szCs w:val="20"/>
                    </w:rPr>
                  </w:pPr>
                  <w:r>
                    <w:rPr>
                      <w:spacing w:val="8"/>
                      <w:sz w:val="20"/>
                      <w:szCs w:val="20"/>
                    </w:rPr>
                    <w:t>废气处理设施进出口的监测数据（废气量、</w:t>
                  </w:r>
                  <w:r>
                    <w:rPr>
                      <w:spacing w:val="17"/>
                      <w:sz w:val="20"/>
                      <w:szCs w:val="20"/>
                    </w:rPr>
                    <w:t xml:space="preserve"> </w:t>
                  </w:r>
                  <w:r>
                    <w:rPr>
                      <w:spacing w:val="7"/>
                      <w:sz w:val="20"/>
                      <w:szCs w:val="20"/>
                    </w:rPr>
                    <w:t>浓度、温度、含氧量等）。</w:t>
                  </w:r>
                </w:p>
              </w:tc>
              <w:tc>
                <w:tcPr>
                  <w:tcW w:w="2069" w:type="dxa"/>
                  <w:vMerge w:val="continue"/>
                  <w:tcBorders>
                    <w:top w:val="nil"/>
                    <w:bottom w:val="nil"/>
                  </w:tcBorders>
                  <w:vAlign w:val="top"/>
                </w:tcPr>
                <w:p>
                  <w:pPr>
                    <w:rPr>
                      <w:rFonts w:ascii="Arial"/>
                      <w:sz w:val="21"/>
                    </w:rPr>
                  </w:pPr>
                </w:p>
              </w:tc>
              <w:tc>
                <w:tcPr>
                  <w:tcW w:w="76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671" w:type="dxa"/>
                  <w:vMerge w:val="continue"/>
                  <w:tcBorders>
                    <w:top w:val="nil"/>
                    <w:bottom w:val="nil"/>
                  </w:tcBorders>
                  <w:vAlign w:val="top"/>
                </w:tcPr>
                <w:p>
                  <w:pPr>
                    <w:rPr>
                      <w:rFonts w:ascii="Arial"/>
                      <w:sz w:val="21"/>
                    </w:rPr>
                  </w:pPr>
                </w:p>
              </w:tc>
              <w:tc>
                <w:tcPr>
                  <w:tcW w:w="450" w:type="dxa"/>
                  <w:vAlign w:val="top"/>
                </w:tcPr>
                <w:p>
                  <w:pPr>
                    <w:spacing w:before="163" w:line="195" w:lineRule="auto"/>
                    <w:ind w:left="140"/>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18</w:t>
                  </w:r>
                </w:p>
              </w:tc>
              <w:tc>
                <w:tcPr>
                  <w:tcW w:w="4227" w:type="dxa"/>
                  <w:vAlign w:val="top"/>
                </w:tcPr>
                <w:p>
                  <w:pPr>
                    <w:pStyle w:val="6"/>
                    <w:spacing w:before="125" w:line="228" w:lineRule="auto"/>
                    <w:ind w:left="110"/>
                    <w:rPr>
                      <w:sz w:val="20"/>
                      <w:szCs w:val="20"/>
                    </w:rPr>
                  </w:pPr>
                  <w:r>
                    <w:rPr>
                      <w:spacing w:val="8"/>
                      <w:sz w:val="20"/>
                      <w:szCs w:val="20"/>
                    </w:rPr>
                    <w:t>废气收集与处理设施关键参数。</w:t>
                  </w:r>
                </w:p>
              </w:tc>
              <w:tc>
                <w:tcPr>
                  <w:tcW w:w="2069" w:type="dxa"/>
                  <w:vMerge w:val="continue"/>
                  <w:tcBorders>
                    <w:top w:val="nil"/>
                    <w:bottom w:val="nil"/>
                  </w:tcBorders>
                  <w:vAlign w:val="top"/>
                </w:tcPr>
                <w:p>
                  <w:pPr>
                    <w:rPr>
                      <w:rFonts w:ascii="Arial"/>
                      <w:sz w:val="21"/>
                    </w:rPr>
                  </w:pPr>
                </w:p>
              </w:tc>
              <w:tc>
                <w:tcPr>
                  <w:tcW w:w="76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671" w:type="dxa"/>
                  <w:vMerge w:val="continue"/>
                  <w:tcBorders>
                    <w:top w:val="nil"/>
                  </w:tcBorders>
                  <w:vAlign w:val="top"/>
                </w:tcPr>
                <w:p>
                  <w:pPr>
                    <w:rPr>
                      <w:rFonts w:ascii="Arial"/>
                      <w:sz w:val="21"/>
                    </w:rPr>
                  </w:pPr>
                </w:p>
              </w:tc>
              <w:tc>
                <w:tcPr>
                  <w:tcW w:w="450" w:type="dxa"/>
                  <w:vAlign w:val="top"/>
                </w:tcPr>
                <w:p>
                  <w:pPr>
                    <w:spacing w:before="208" w:line="195" w:lineRule="auto"/>
                    <w:ind w:left="140"/>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19</w:t>
                  </w:r>
                </w:p>
              </w:tc>
              <w:tc>
                <w:tcPr>
                  <w:tcW w:w="4227" w:type="dxa"/>
                  <w:vAlign w:val="top"/>
                </w:tcPr>
                <w:p>
                  <w:pPr>
                    <w:pStyle w:val="6"/>
                    <w:spacing w:before="37" w:line="234" w:lineRule="auto"/>
                    <w:ind w:left="110" w:right="140"/>
                    <w:rPr>
                      <w:sz w:val="20"/>
                      <w:szCs w:val="20"/>
                    </w:rPr>
                  </w:pPr>
                  <w:r>
                    <w:rPr>
                      <w:spacing w:val="8"/>
                      <w:sz w:val="20"/>
                      <w:szCs w:val="20"/>
                    </w:rPr>
                    <w:t>废气处理设施相关耗材（吸收剂、吸附剂、</w:t>
                  </w:r>
                  <w:r>
                    <w:rPr>
                      <w:spacing w:val="17"/>
                      <w:sz w:val="20"/>
                      <w:szCs w:val="20"/>
                    </w:rPr>
                    <w:t xml:space="preserve"> </w:t>
                  </w:r>
                  <w:r>
                    <w:rPr>
                      <w:spacing w:val="8"/>
                      <w:sz w:val="20"/>
                      <w:szCs w:val="20"/>
                    </w:rPr>
                    <w:t>催化剂、蓄热体等）购买处置记录。</w:t>
                  </w:r>
                </w:p>
              </w:tc>
              <w:tc>
                <w:tcPr>
                  <w:tcW w:w="2069" w:type="dxa"/>
                  <w:vMerge w:val="continue"/>
                  <w:tcBorders>
                    <w:top w:val="nil"/>
                  </w:tcBorders>
                  <w:vAlign w:val="top"/>
                </w:tcPr>
                <w:p>
                  <w:pPr>
                    <w:rPr>
                      <w:rFonts w:ascii="Arial"/>
                      <w:sz w:val="21"/>
                    </w:rPr>
                  </w:pPr>
                </w:p>
              </w:tc>
              <w:tc>
                <w:tcPr>
                  <w:tcW w:w="763" w:type="dxa"/>
                  <w:vMerge w:val="continue"/>
                  <w:tcBorders>
                    <w:top w:val="nil"/>
                  </w:tcBorders>
                  <w:vAlign w:val="top"/>
                </w:tcPr>
                <w:p>
                  <w:pPr>
                    <w:rPr>
                      <w:rFonts w:ascii="Arial"/>
                      <w:sz w:val="21"/>
                    </w:rPr>
                  </w:pPr>
                </w:p>
              </w:tc>
            </w:tr>
          </w:tbl>
          <w:p>
            <w:pPr>
              <w:pStyle w:val="6"/>
              <w:spacing w:before="155" w:line="430" w:lineRule="exact"/>
              <w:ind w:left="585"/>
            </w:pPr>
            <w:r>
              <w:rPr>
                <w:position w:val="14"/>
              </w:rPr>
              <w:t>根据分析，本项目符合《重点行业挥发性有机物综合治理方案》（环大气</w:t>
            </w:r>
          </w:p>
          <w:p>
            <w:pPr>
              <w:pStyle w:val="6"/>
              <w:spacing w:line="336" w:lineRule="exact"/>
              <w:ind w:left="115"/>
            </w:pPr>
            <w:r>
              <w:rPr>
                <w:rFonts w:ascii="Times New Roman" w:hAnsi="Times New Roman" w:eastAsia="Times New Roman" w:cs="Times New Roman"/>
                <w:spacing w:val="-2"/>
                <w:position w:val="3"/>
              </w:rPr>
              <w:t xml:space="preserve">[2019]53 </w:t>
            </w:r>
            <w:r>
              <w:rPr>
                <w:spacing w:val="-2"/>
                <w:position w:val="3"/>
              </w:rPr>
              <w:t>号）文件要求。</w:t>
            </w:r>
          </w:p>
          <w:p>
            <w:pPr>
              <w:pStyle w:val="6"/>
              <w:spacing w:before="166" w:line="219" w:lineRule="auto"/>
              <w:ind w:left="596"/>
            </w:pPr>
            <w:r>
              <w:rPr>
                <w14:textOutline w14:w="4358" w14:cap="sq" w14:cmpd="sng">
                  <w14:solidFill>
                    <w14:srgbClr w14:val="000000"/>
                  </w14:solidFill>
                  <w14:prstDash w14:val="solid"/>
                  <w14:bevel/>
                </w14:textOutline>
              </w:rPr>
              <w:t>（</w:t>
            </w:r>
            <w:r>
              <w:rPr>
                <w:rFonts w:ascii="Times New Roman" w:hAnsi="Times New Roman" w:eastAsia="Times New Roman" w:cs="Times New Roman"/>
                <w:b/>
                <w:bCs/>
              </w:rPr>
              <w:t>3</w:t>
            </w:r>
            <w:r>
              <w:rPr>
                <w14:textOutline w14:w="4358" w14:cap="sq" w14:cmpd="sng">
                  <w14:solidFill>
                    <w14:srgbClr w14:val="000000"/>
                  </w14:solidFill>
                  <w14:prstDash w14:val="solid"/>
                  <w14:bevel/>
                </w14:textOutline>
              </w:rPr>
              <w:t>）《温州市工业涂装企业污染整治提升技术指南》符合性分析</w:t>
            </w:r>
          </w:p>
          <w:p>
            <w:pPr>
              <w:pStyle w:val="6"/>
              <w:spacing w:before="183" w:line="359" w:lineRule="auto"/>
              <w:ind w:left="137" w:right="95" w:firstLine="447"/>
              <w:jc w:val="both"/>
            </w:pPr>
            <w:r>
              <w:t>根据《关于印发工业涂装等企业污染整治提升技术指南的通知》（温环发</w:t>
            </w:r>
            <w:r>
              <w:rPr>
                <w:spacing w:val="6"/>
              </w:rPr>
              <w:t xml:space="preserve"> </w:t>
            </w:r>
            <w:r>
              <w:rPr>
                <w:spacing w:val="1"/>
              </w:rPr>
              <w:t>〔</w:t>
            </w:r>
            <w:r>
              <w:rPr>
                <w:rFonts w:ascii="Times New Roman" w:hAnsi="Times New Roman" w:eastAsia="Times New Roman" w:cs="Times New Roman"/>
                <w:spacing w:val="1"/>
              </w:rPr>
              <w:t>2018</w:t>
            </w:r>
            <w:r>
              <w:rPr>
                <w:spacing w:val="1"/>
              </w:rPr>
              <w:t>〕</w:t>
            </w:r>
            <w:r>
              <w:rPr>
                <w:rFonts w:ascii="Times New Roman" w:hAnsi="Times New Roman" w:eastAsia="Times New Roman" w:cs="Times New Roman"/>
                <w:spacing w:val="1"/>
              </w:rPr>
              <w:t xml:space="preserve">100 </w:t>
            </w:r>
            <w:r>
              <w:rPr>
                <w:spacing w:val="1"/>
              </w:rPr>
              <w:t>号）中《温州市工业涂装企业污染整治提升技术</w:t>
            </w:r>
            <w:r>
              <w:t>指南》，对本项</w:t>
            </w:r>
          </w:p>
          <w:p>
            <w:pPr>
              <w:pStyle w:val="6"/>
              <w:spacing w:before="1" w:line="217" w:lineRule="auto"/>
              <w:ind w:left="151"/>
            </w:pPr>
            <w:r>
              <w:rPr>
                <w:spacing w:val="-3"/>
              </w:rPr>
              <w:t>目进行了符合性分析，具体分析如下表所示。</w:t>
            </w:r>
          </w:p>
          <w:p>
            <w:pPr>
              <w:pStyle w:val="6"/>
              <w:spacing w:before="183" w:line="212" w:lineRule="auto"/>
              <w:ind w:left="567"/>
            </w:pPr>
            <w:r>
              <w:rPr>
                <w14:textOutline w14:w="4358" w14:cap="sq" w14:cmpd="sng">
                  <w14:solidFill>
                    <w14:srgbClr w14:val="000000"/>
                  </w14:solidFill>
                  <w14:prstDash w14:val="solid"/>
                  <w14:bevel/>
                </w14:textOutline>
              </w:rPr>
              <w:t>表</w:t>
            </w:r>
            <w:r>
              <w:rPr>
                <w:spacing w:val="-44"/>
              </w:rPr>
              <w:t xml:space="preserve"> </w:t>
            </w:r>
            <w:r>
              <w:rPr>
                <w:rFonts w:ascii="Times New Roman" w:hAnsi="Times New Roman" w:eastAsia="Times New Roman" w:cs="Times New Roman"/>
                <w:b/>
                <w:bCs/>
              </w:rPr>
              <w:t xml:space="preserve">1-12    </w:t>
            </w:r>
            <w:r>
              <w:rPr>
                <w14:textOutline w14:w="4358" w14:cap="sq" w14:cmpd="sng">
                  <w14:solidFill>
                    <w14:srgbClr w14:val="000000"/>
                  </w14:solidFill>
                  <w14:prstDash w14:val="solid"/>
                  <w14:bevel/>
                </w14:textOutline>
              </w:rPr>
              <w:t>《温州市工业涂装企业污染整治提升技术指南》符合性分析</w:t>
            </w:r>
          </w:p>
          <w:tbl>
            <w:tblPr>
              <w:tblStyle w:val="5"/>
              <w:tblW w:w="8180" w:type="dxa"/>
              <w:tblInd w:w="9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6"/>
              <w:gridCol w:w="555"/>
              <w:gridCol w:w="480"/>
              <w:gridCol w:w="3133"/>
              <w:gridCol w:w="2563"/>
              <w:gridCol w:w="7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686" w:type="dxa"/>
                  <w:vAlign w:val="top"/>
                </w:tcPr>
                <w:p>
                  <w:pPr>
                    <w:pStyle w:val="6"/>
                    <w:spacing w:before="170" w:line="228" w:lineRule="auto"/>
                    <w:ind w:left="137"/>
                    <w:rPr>
                      <w:sz w:val="20"/>
                      <w:szCs w:val="20"/>
                    </w:rPr>
                  </w:pPr>
                  <w:r>
                    <w:rPr>
                      <w:spacing w:val="6"/>
                      <w:sz w:val="20"/>
                      <w:szCs w:val="20"/>
                      <w14:textOutline w14:w="3795" w14:cap="sq" w14:cmpd="sng">
                        <w14:solidFill>
                          <w14:srgbClr w14:val="000000"/>
                        </w14:solidFill>
                        <w14:prstDash w14:val="solid"/>
                        <w14:bevel/>
                      </w14:textOutline>
                    </w:rPr>
                    <w:t>类别</w:t>
                  </w:r>
                </w:p>
              </w:tc>
              <w:tc>
                <w:tcPr>
                  <w:tcW w:w="555" w:type="dxa"/>
                  <w:textDirection w:val="tbRlV"/>
                  <w:vAlign w:val="top"/>
                </w:tcPr>
                <w:p>
                  <w:pPr>
                    <w:pStyle w:val="6"/>
                    <w:spacing w:before="172" w:line="213" w:lineRule="auto"/>
                    <w:ind w:left="35"/>
                    <w:rPr>
                      <w:sz w:val="20"/>
                      <w:szCs w:val="20"/>
                    </w:rPr>
                  </w:pPr>
                  <w:r>
                    <w:rPr>
                      <w:spacing w:val="9"/>
                      <w:sz w:val="20"/>
                      <w:szCs w:val="20"/>
                      <w14:textOutline w14:w="3795" w14:cap="sq" w14:cmpd="sng">
                        <w14:solidFill>
                          <w14:srgbClr w14:val="000000"/>
                        </w14:solidFill>
                        <w14:prstDash w14:val="solid"/>
                        <w14:bevel/>
                      </w14:textOutline>
                    </w:rPr>
                    <w:t>内</w:t>
                  </w:r>
                  <w:r>
                    <w:rPr>
                      <w:spacing w:val="-36"/>
                      <w:sz w:val="20"/>
                      <w:szCs w:val="20"/>
                    </w:rPr>
                    <w:t xml:space="preserve"> </w:t>
                  </w:r>
                  <w:r>
                    <w:rPr>
                      <w:spacing w:val="9"/>
                      <w:sz w:val="20"/>
                      <w:szCs w:val="20"/>
                      <w14:textOutline w14:w="3795" w14:cap="sq" w14:cmpd="sng">
                        <w14:solidFill>
                          <w14:srgbClr w14:val="000000"/>
                        </w14:solidFill>
                        <w14:prstDash w14:val="solid"/>
                        <w14:bevel/>
                      </w14:textOutline>
                    </w:rPr>
                    <w:t>容</w:t>
                  </w:r>
                </w:p>
              </w:tc>
              <w:tc>
                <w:tcPr>
                  <w:tcW w:w="480" w:type="dxa"/>
                  <w:textDirection w:val="tbRlV"/>
                  <w:vAlign w:val="top"/>
                </w:tcPr>
                <w:p>
                  <w:pPr>
                    <w:pStyle w:val="6"/>
                    <w:spacing w:before="136" w:line="218" w:lineRule="auto"/>
                    <w:ind w:left="35"/>
                    <w:rPr>
                      <w:sz w:val="20"/>
                      <w:szCs w:val="20"/>
                    </w:rPr>
                  </w:pPr>
                  <w:r>
                    <w:rPr>
                      <w:spacing w:val="9"/>
                      <w:sz w:val="20"/>
                      <w:szCs w:val="20"/>
                      <w14:textOutline w14:w="3795" w14:cap="sq" w14:cmpd="sng">
                        <w14:solidFill>
                          <w14:srgbClr w14:val="000000"/>
                        </w14:solidFill>
                        <w14:prstDash w14:val="solid"/>
                        <w14:bevel/>
                      </w14:textOutline>
                    </w:rPr>
                    <w:t>序</w:t>
                  </w:r>
                  <w:r>
                    <w:rPr>
                      <w:spacing w:val="-36"/>
                      <w:sz w:val="20"/>
                      <w:szCs w:val="20"/>
                    </w:rPr>
                    <w:t xml:space="preserve"> </w:t>
                  </w:r>
                  <w:r>
                    <w:rPr>
                      <w:spacing w:val="9"/>
                      <w:sz w:val="20"/>
                      <w:szCs w:val="20"/>
                      <w14:textOutline w14:w="3795" w14:cap="sq" w14:cmpd="sng">
                        <w14:solidFill>
                          <w14:srgbClr w14:val="000000"/>
                        </w14:solidFill>
                        <w14:prstDash w14:val="solid"/>
                        <w14:bevel/>
                      </w14:textOutline>
                    </w:rPr>
                    <w:t>号</w:t>
                  </w:r>
                </w:p>
              </w:tc>
              <w:tc>
                <w:tcPr>
                  <w:tcW w:w="3133" w:type="dxa"/>
                  <w:vAlign w:val="top"/>
                </w:tcPr>
                <w:p>
                  <w:pPr>
                    <w:pStyle w:val="6"/>
                    <w:spacing w:before="169" w:line="228" w:lineRule="auto"/>
                    <w:ind w:left="1150"/>
                    <w:rPr>
                      <w:sz w:val="20"/>
                      <w:szCs w:val="20"/>
                    </w:rPr>
                  </w:pPr>
                  <w:r>
                    <w:rPr>
                      <w:spacing w:val="8"/>
                      <w:sz w:val="20"/>
                      <w:szCs w:val="20"/>
                      <w14:textOutline w14:w="3795" w14:cap="sq" w14:cmpd="sng">
                        <w14:solidFill>
                          <w14:srgbClr w14:val="000000"/>
                        </w14:solidFill>
                        <w14:prstDash w14:val="solid"/>
                        <w14:bevel/>
                      </w14:textOutline>
                    </w:rPr>
                    <w:t>判断依据</w:t>
                  </w:r>
                </w:p>
              </w:tc>
              <w:tc>
                <w:tcPr>
                  <w:tcW w:w="2563" w:type="dxa"/>
                  <w:vAlign w:val="top"/>
                </w:tcPr>
                <w:p>
                  <w:pPr>
                    <w:pStyle w:val="6"/>
                    <w:spacing w:before="169" w:line="228" w:lineRule="auto"/>
                    <w:ind w:left="972"/>
                    <w:rPr>
                      <w:sz w:val="20"/>
                      <w:szCs w:val="20"/>
                    </w:rPr>
                  </w:pPr>
                  <w:r>
                    <w:rPr>
                      <w:spacing w:val="7"/>
                      <w:sz w:val="20"/>
                      <w:szCs w:val="20"/>
                      <w14:textOutline w14:w="3795" w14:cap="sq" w14:cmpd="sng">
                        <w14:solidFill>
                          <w14:srgbClr w14:val="000000"/>
                        </w14:solidFill>
                        <w14:prstDash w14:val="solid"/>
                        <w14:bevel/>
                      </w14:textOutline>
                    </w:rPr>
                    <w:t>本项目</w:t>
                  </w:r>
                </w:p>
              </w:tc>
              <w:tc>
                <w:tcPr>
                  <w:tcW w:w="763" w:type="dxa"/>
                  <w:vAlign w:val="top"/>
                </w:tcPr>
                <w:p>
                  <w:pPr>
                    <w:pStyle w:val="6"/>
                    <w:spacing w:before="35" w:line="274" w:lineRule="exact"/>
                    <w:ind w:left="178"/>
                    <w:rPr>
                      <w:sz w:val="20"/>
                      <w:szCs w:val="20"/>
                    </w:rPr>
                  </w:pPr>
                  <w:r>
                    <w:rPr>
                      <w:spacing w:val="4"/>
                      <w:position w:val="4"/>
                      <w:sz w:val="20"/>
                      <w:szCs w:val="20"/>
                      <w14:textOutline w14:w="3795" w14:cap="sq" w14:cmpd="sng">
                        <w14:solidFill>
                          <w14:srgbClr w14:val="000000"/>
                        </w14:solidFill>
                        <w14:prstDash w14:val="solid"/>
                        <w14:bevel/>
                      </w14:textOutline>
                    </w:rPr>
                    <w:t>是否</w:t>
                  </w:r>
                </w:p>
                <w:p>
                  <w:pPr>
                    <w:pStyle w:val="6"/>
                    <w:spacing w:line="216" w:lineRule="auto"/>
                    <w:ind w:left="177"/>
                    <w:rPr>
                      <w:sz w:val="20"/>
                      <w:szCs w:val="20"/>
                    </w:rPr>
                  </w:pPr>
                  <w:r>
                    <w:rPr>
                      <w:spacing w:val="5"/>
                      <w:sz w:val="20"/>
                      <w:szCs w:val="20"/>
                      <w14:textOutline w14:w="3795" w14:cap="sq" w14:cmpd="sng">
                        <w14:solidFill>
                          <w14:srgbClr w14:val="000000"/>
                        </w14:solidFill>
                        <w14:prstDash w14:val="solid"/>
                        <w14:bevel/>
                      </w14:textOutline>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5" w:hRule="atLeast"/>
              </w:trPr>
              <w:tc>
                <w:tcPr>
                  <w:tcW w:w="686" w:type="dxa"/>
                  <w:vAlign w:val="top"/>
                </w:tcPr>
                <w:p>
                  <w:pPr>
                    <w:spacing w:line="371" w:lineRule="auto"/>
                    <w:rPr>
                      <w:rFonts w:ascii="Arial"/>
                      <w:sz w:val="21"/>
                    </w:rPr>
                  </w:pPr>
                </w:p>
                <w:p>
                  <w:pPr>
                    <w:pStyle w:val="6"/>
                    <w:spacing w:before="65" w:line="242" w:lineRule="auto"/>
                    <w:ind w:left="138" w:right="133" w:hanging="1"/>
                    <w:rPr>
                      <w:sz w:val="20"/>
                      <w:szCs w:val="20"/>
                    </w:rPr>
                  </w:pPr>
                  <w:r>
                    <w:rPr>
                      <w:spacing w:val="5"/>
                      <w:sz w:val="20"/>
                      <w:szCs w:val="20"/>
                    </w:rPr>
                    <w:t>政策</w:t>
                  </w:r>
                  <w:r>
                    <w:rPr>
                      <w:sz w:val="20"/>
                      <w:szCs w:val="20"/>
                    </w:rPr>
                    <w:t xml:space="preserve"> </w:t>
                  </w:r>
                  <w:r>
                    <w:rPr>
                      <w:spacing w:val="4"/>
                      <w:sz w:val="20"/>
                      <w:szCs w:val="20"/>
                    </w:rPr>
                    <w:t>法规</w:t>
                  </w:r>
                </w:p>
              </w:tc>
              <w:tc>
                <w:tcPr>
                  <w:tcW w:w="555" w:type="dxa"/>
                  <w:textDirection w:val="tbRlV"/>
                  <w:vAlign w:val="top"/>
                </w:tcPr>
                <w:p>
                  <w:pPr>
                    <w:pStyle w:val="6"/>
                    <w:spacing w:before="171" w:line="216" w:lineRule="auto"/>
                    <w:ind w:left="31"/>
                    <w:rPr>
                      <w:sz w:val="20"/>
                      <w:szCs w:val="20"/>
                    </w:rPr>
                  </w:pPr>
                  <w:r>
                    <w:rPr>
                      <w:spacing w:val="9"/>
                      <w:sz w:val="20"/>
                      <w:szCs w:val="20"/>
                    </w:rPr>
                    <w:t>生</w:t>
                  </w:r>
                  <w:r>
                    <w:rPr>
                      <w:spacing w:val="-34"/>
                      <w:sz w:val="20"/>
                      <w:szCs w:val="20"/>
                    </w:rPr>
                    <w:t xml:space="preserve"> </w:t>
                  </w:r>
                  <w:r>
                    <w:rPr>
                      <w:spacing w:val="9"/>
                      <w:sz w:val="20"/>
                      <w:szCs w:val="20"/>
                    </w:rPr>
                    <w:t>产</w:t>
                  </w:r>
                  <w:r>
                    <w:rPr>
                      <w:spacing w:val="-39"/>
                      <w:sz w:val="20"/>
                      <w:szCs w:val="20"/>
                    </w:rPr>
                    <w:t xml:space="preserve"> </w:t>
                  </w:r>
                  <w:r>
                    <w:rPr>
                      <w:spacing w:val="9"/>
                      <w:sz w:val="20"/>
                      <w:szCs w:val="20"/>
                    </w:rPr>
                    <w:t>合</w:t>
                  </w:r>
                  <w:r>
                    <w:rPr>
                      <w:spacing w:val="-36"/>
                      <w:sz w:val="20"/>
                      <w:szCs w:val="20"/>
                    </w:rPr>
                    <w:t xml:space="preserve"> </w:t>
                  </w:r>
                  <w:r>
                    <w:rPr>
                      <w:spacing w:val="9"/>
                      <w:sz w:val="20"/>
                      <w:szCs w:val="20"/>
                    </w:rPr>
                    <w:t>法</w:t>
                  </w:r>
                  <w:r>
                    <w:rPr>
                      <w:spacing w:val="-38"/>
                      <w:sz w:val="20"/>
                      <w:szCs w:val="20"/>
                    </w:rPr>
                    <w:t xml:space="preserve"> </w:t>
                  </w:r>
                  <w:r>
                    <w:rPr>
                      <w:spacing w:val="9"/>
                      <w:sz w:val="20"/>
                      <w:szCs w:val="20"/>
                    </w:rPr>
                    <w:t>性</w:t>
                  </w:r>
                </w:p>
              </w:tc>
              <w:tc>
                <w:tcPr>
                  <w:tcW w:w="480" w:type="dxa"/>
                  <w:vAlign w:val="top"/>
                </w:tcPr>
                <w:p>
                  <w:pPr>
                    <w:spacing w:line="275" w:lineRule="auto"/>
                    <w:rPr>
                      <w:rFonts w:ascii="Arial"/>
                      <w:sz w:val="21"/>
                    </w:rPr>
                  </w:pPr>
                </w:p>
                <w:p>
                  <w:pPr>
                    <w:spacing w:line="276" w:lineRule="auto"/>
                    <w:rPr>
                      <w:rFonts w:ascii="Arial"/>
                      <w:sz w:val="21"/>
                    </w:rPr>
                  </w:pPr>
                </w:p>
                <w:p>
                  <w:pPr>
                    <w:spacing w:before="57" w:line="195" w:lineRule="auto"/>
                    <w:ind w:left="20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3133" w:type="dxa"/>
                  <w:vAlign w:val="top"/>
                </w:tcPr>
                <w:p>
                  <w:pPr>
                    <w:spacing w:line="373" w:lineRule="auto"/>
                    <w:rPr>
                      <w:rFonts w:ascii="Arial"/>
                      <w:sz w:val="21"/>
                    </w:rPr>
                  </w:pPr>
                </w:p>
                <w:p>
                  <w:pPr>
                    <w:pStyle w:val="6"/>
                    <w:spacing w:before="65"/>
                    <w:ind w:left="951" w:right="108" w:hanging="840"/>
                    <w:rPr>
                      <w:sz w:val="20"/>
                      <w:szCs w:val="20"/>
                    </w:rPr>
                  </w:pPr>
                  <w:r>
                    <w:rPr>
                      <w:spacing w:val="7"/>
                      <w:sz w:val="20"/>
                      <w:szCs w:val="20"/>
                    </w:rPr>
                    <w:t>执行环境影响评价制度和“三同</w:t>
                  </w:r>
                  <w:r>
                    <w:rPr>
                      <w:spacing w:val="9"/>
                      <w:sz w:val="20"/>
                      <w:szCs w:val="20"/>
                    </w:rPr>
                    <w:t xml:space="preserve"> </w:t>
                  </w:r>
                  <w:r>
                    <w:rPr>
                      <w:spacing w:val="2"/>
                      <w:sz w:val="20"/>
                      <w:szCs w:val="20"/>
                    </w:rPr>
                    <w:t>时</w:t>
                  </w:r>
                  <w:r>
                    <w:rPr>
                      <w:spacing w:val="-73"/>
                      <w:sz w:val="20"/>
                      <w:szCs w:val="20"/>
                    </w:rPr>
                    <w:t xml:space="preserve"> </w:t>
                  </w:r>
                  <w:r>
                    <w:rPr>
                      <w:spacing w:val="2"/>
                      <w:sz w:val="20"/>
                      <w:szCs w:val="20"/>
                    </w:rPr>
                    <w:t>”验收制度</w:t>
                  </w:r>
                </w:p>
              </w:tc>
              <w:tc>
                <w:tcPr>
                  <w:tcW w:w="2563" w:type="dxa"/>
                  <w:vAlign w:val="top"/>
                </w:tcPr>
                <w:p>
                  <w:pPr>
                    <w:spacing w:line="373" w:lineRule="auto"/>
                    <w:rPr>
                      <w:rFonts w:ascii="Arial"/>
                      <w:sz w:val="21"/>
                    </w:rPr>
                  </w:pPr>
                </w:p>
                <w:p>
                  <w:pPr>
                    <w:pStyle w:val="6"/>
                    <w:spacing w:before="65"/>
                    <w:ind w:left="331" w:right="125" w:hanging="196"/>
                    <w:rPr>
                      <w:sz w:val="20"/>
                      <w:szCs w:val="20"/>
                    </w:rPr>
                  </w:pPr>
                  <w:r>
                    <w:rPr>
                      <w:spacing w:val="8"/>
                      <w:sz w:val="20"/>
                      <w:szCs w:val="20"/>
                    </w:rPr>
                    <w:t xml:space="preserve">项目建成投产后严格落实 </w:t>
                  </w:r>
                  <w:r>
                    <w:rPr>
                      <w:spacing w:val="6"/>
                      <w:sz w:val="20"/>
                      <w:szCs w:val="20"/>
                    </w:rPr>
                    <w:t>“三同时</w:t>
                  </w:r>
                  <w:r>
                    <w:rPr>
                      <w:spacing w:val="-65"/>
                      <w:sz w:val="20"/>
                      <w:szCs w:val="20"/>
                    </w:rPr>
                    <w:t xml:space="preserve"> </w:t>
                  </w:r>
                  <w:r>
                    <w:rPr>
                      <w:spacing w:val="6"/>
                      <w:sz w:val="20"/>
                      <w:szCs w:val="20"/>
                    </w:rPr>
                    <w:t>”验收制度</w:t>
                  </w:r>
                </w:p>
              </w:tc>
              <w:tc>
                <w:tcPr>
                  <w:tcW w:w="763" w:type="dxa"/>
                  <w:vAlign w:val="top"/>
                </w:tcPr>
                <w:p>
                  <w:pPr>
                    <w:spacing w:line="254" w:lineRule="auto"/>
                    <w:rPr>
                      <w:rFonts w:ascii="Arial"/>
                      <w:sz w:val="21"/>
                    </w:rPr>
                  </w:pPr>
                </w:p>
                <w:p>
                  <w:pPr>
                    <w:spacing w:line="254" w:lineRule="auto"/>
                    <w:rPr>
                      <w:rFonts w:ascii="Arial"/>
                      <w:sz w:val="21"/>
                    </w:rPr>
                  </w:pPr>
                </w:p>
                <w:p>
                  <w:pPr>
                    <w:pStyle w:val="6"/>
                    <w:spacing w:before="65" w:line="228" w:lineRule="auto"/>
                    <w:ind w:left="179"/>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7" w:hRule="atLeast"/>
              </w:trPr>
              <w:tc>
                <w:tcPr>
                  <w:tcW w:w="686" w:type="dxa"/>
                  <w:vAlign w:val="top"/>
                </w:tcPr>
                <w:p>
                  <w:pPr>
                    <w:spacing w:line="374" w:lineRule="auto"/>
                    <w:rPr>
                      <w:rFonts w:ascii="Arial"/>
                      <w:sz w:val="21"/>
                    </w:rPr>
                  </w:pPr>
                </w:p>
                <w:p>
                  <w:pPr>
                    <w:pStyle w:val="6"/>
                    <w:spacing w:before="65"/>
                    <w:ind w:left="150" w:right="133" w:hanging="11"/>
                    <w:rPr>
                      <w:sz w:val="20"/>
                      <w:szCs w:val="20"/>
                    </w:rPr>
                  </w:pPr>
                  <w:r>
                    <w:rPr>
                      <w:spacing w:val="3"/>
                      <w:sz w:val="20"/>
                      <w:szCs w:val="20"/>
                    </w:rPr>
                    <w:t>污染</w:t>
                  </w:r>
                  <w:r>
                    <w:rPr>
                      <w:sz w:val="20"/>
                      <w:szCs w:val="20"/>
                    </w:rPr>
                    <w:t xml:space="preserve"> </w:t>
                  </w:r>
                  <w:r>
                    <w:rPr>
                      <w:spacing w:val="-2"/>
                      <w:sz w:val="20"/>
                      <w:szCs w:val="20"/>
                    </w:rPr>
                    <w:t>防治</w:t>
                  </w:r>
                </w:p>
              </w:tc>
              <w:tc>
                <w:tcPr>
                  <w:tcW w:w="555" w:type="dxa"/>
                  <w:textDirection w:val="tbRlV"/>
                  <w:vAlign w:val="top"/>
                </w:tcPr>
                <w:p>
                  <w:pPr>
                    <w:pStyle w:val="6"/>
                    <w:spacing w:before="171" w:line="216" w:lineRule="auto"/>
                    <w:ind w:left="168"/>
                    <w:rPr>
                      <w:sz w:val="20"/>
                      <w:szCs w:val="20"/>
                    </w:rPr>
                  </w:pPr>
                  <w:r>
                    <w:rPr>
                      <w:spacing w:val="9"/>
                      <w:sz w:val="20"/>
                      <w:szCs w:val="20"/>
                    </w:rPr>
                    <w:t>废</w:t>
                  </w:r>
                  <w:r>
                    <w:rPr>
                      <w:spacing w:val="-37"/>
                      <w:sz w:val="20"/>
                      <w:szCs w:val="20"/>
                    </w:rPr>
                    <w:t xml:space="preserve"> </w:t>
                  </w:r>
                  <w:r>
                    <w:rPr>
                      <w:spacing w:val="9"/>
                      <w:sz w:val="20"/>
                      <w:szCs w:val="20"/>
                    </w:rPr>
                    <w:t>气</w:t>
                  </w:r>
                  <w:r>
                    <w:rPr>
                      <w:spacing w:val="-36"/>
                      <w:sz w:val="20"/>
                      <w:szCs w:val="20"/>
                    </w:rPr>
                    <w:t xml:space="preserve"> </w:t>
                  </w:r>
                  <w:r>
                    <w:rPr>
                      <w:spacing w:val="9"/>
                      <w:sz w:val="20"/>
                      <w:szCs w:val="20"/>
                    </w:rPr>
                    <w:t>收</w:t>
                  </w:r>
                  <w:r>
                    <w:rPr>
                      <w:spacing w:val="-39"/>
                      <w:sz w:val="20"/>
                      <w:szCs w:val="20"/>
                    </w:rPr>
                    <w:t xml:space="preserve"> </w:t>
                  </w:r>
                  <w:r>
                    <w:rPr>
                      <w:spacing w:val="9"/>
                      <w:sz w:val="20"/>
                      <w:szCs w:val="20"/>
                    </w:rPr>
                    <w:t>集</w:t>
                  </w:r>
                </w:p>
              </w:tc>
              <w:tc>
                <w:tcPr>
                  <w:tcW w:w="480" w:type="dxa"/>
                  <w:vAlign w:val="top"/>
                </w:tcPr>
                <w:p>
                  <w:pPr>
                    <w:spacing w:line="275" w:lineRule="auto"/>
                    <w:rPr>
                      <w:rFonts w:ascii="Arial"/>
                      <w:sz w:val="21"/>
                    </w:rPr>
                  </w:pPr>
                </w:p>
                <w:p>
                  <w:pPr>
                    <w:spacing w:line="276" w:lineRule="auto"/>
                    <w:rPr>
                      <w:rFonts w:ascii="Arial"/>
                      <w:sz w:val="21"/>
                    </w:rPr>
                  </w:pPr>
                </w:p>
                <w:p>
                  <w:pPr>
                    <w:spacing w:before="58" w:line="195" w:lineRule="auto"/>
                    <w:ind w:left="186"/>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3133" w:type="dxa"/>
                  <w:vAlign w:val="top"/>
                </w:tcPr>
                <w:p>
                  <w:pPr>
                    <w:pStyle w:val="6"/>
                    <w:spacing w:before="33" w:line="242" w:lineRule="auto"/>
                    <w:ind w:left="111" w:right="106" w:firstLine="2"/>
                    <w:jc w:val="both"/>
                    <w:rPr>
                      <w:sz w:val="20"/>
                      <w:szCs w:val="20"/>
                    </w:rPr>
                  </w:pPr>
                  <w:r>
                    <w:rPr>
                      <w:spacing w:val="7"/>
                      <w:sz w:val="20"/>
                      <w:szCs w:val="20"/>
                    </w:rPr>
                    <w:t>涂装、流平、晾干、烘干等工序</w:t>
                  </w:r>
                  <w:r>
                    <w:rPr>
                      <w:spacing w:val="8"/>
                      <w:sz w:val="20"/>
                      <w:szCs w:val="20"/>
                    </w:rPr>
                    <w:t xml:space="preserve"> </w:t>
                  </w:r>
                  <w:r>
                    <w:rPr>
                      <w:spacing w:val="7"/>
                      <w:sz w:val="20"/>
                      <w:szCs w:val="20"/>
                    </w:rPr>
                    <w:t>应密闭收集废气，家具行业喷漆</w:t>
                  </w:r>
                  <w:r>
                    <w:rPr>
                      <w:spacing w:val="9"/>
                      <w:sz w:val="20"/>
                      <w:szCs w:val="20"/>
                    </w:rPr>
                    <w:t xml:space="preserve"> </w:t>
                  </w:r>
                  <w:r>
                    <w:rPr>
                      <w:spacing w:val="7"/>
                      <w:sz w:val="20"/>
                      <w:szCs w:val="20"/>
                    </w:rPr>
                    <w:t>环节确实无法密闭的，应当采取</w:t>
                  </w:r>
                </w:p>
                <w:p>
                  <w:pPr>
                    <w:pStyle w:val="6"/>
                    <w:spacing w:before="29" w:line="234" w:lineRule="auto"/>
                    <w:ind w:left="317" w:right="149" w:hanging="163"/>
                    <w:rPr>
                      <w:sz w:val="20"/>
                      <w:szCs w:val="20"/>
                    </w:rPr>
                  </w:pPr>
                  <w:r>
                    <w:rPr>
                      <w:spacing w:val="8"/>
                      <w:sz w:val="20"/>
                      <w:szCs w:val="20"/>
                    </w:rPr>
                    <w:t>措 施减少废气排放（如半密闭</w:t>
                  </w:r>
                  <w:r>
                    <w:rPr>
                      <w:spacing w:val="10"/>
                      <w:sz w:val="20"/>
                      <w:szCs w:val="20"/>
                    </w:rPr>
                    <w:t xml:space="preserve"> </w:t>
                  </w:r>
                  <w:r>
                    <w:rPr>
                      <w:spacing w:val="7"/>
                      <w:sz w:val="20"/>
                      <w:szCs w:val="20"/>
                    </w:rPr>
                    <w:t>收集废气，尽量减少开口）</w:t>
                  </w:r>
                </w:p>
              </w:tc>
              <w:tc>
                <w:tcPr>
                  <w:tcW w:w="2563" w:type="dxa"/>
                  <w:vAlign w:val="top"/>
                </w:tcPr>
                <w:p>
                  <w:pPr>
                    <w:pStyle w:val="6"/>
                    <w:spacing w:before="34" w:line="226" w:lineRule="auto"/>
                    <w:ind w:left="132"/>
                    <w:rPr>
                      <w:sz w:val="20"/>
                      <w:szCs w:val="20"/>
                    </w:rPr>
                  </w:pPr>
                  <w:r>
                    <w:rPr>
                      <w:spacing w:val="9"/>
                      <w:sz w:val="20"/>
                      <w:szCs w:val="20"/>
                    </w:rPr>
                    <w:t>本项目设置自动静电喷粉</w:t>
                  </w:r>
                </w:p>
                <w:p>
                  <w:pPr>
                    <w:pStyle w:val="6"/>
                    <w:spacing w:before="26" w:line="226" w:lineRule="auto"/>
                    <w:ind w:left="135"/>
                    <w:rPr>
                      <w:sz w:val="20"/>
                      <w:szCs w:val="20"/>
                    </w:rPr>
                  </w:pPr>
                  <w:r>
                    <w:rPr>
                      <w:spacing w:val="8"/>
                      <w:sz w:val="20"/>
                      <w:szCs w:val="20"/>
                    </w:rPr>
                    <w:t>设备，喷塑及烘道固化过</w:t>
                  </w:r>
                </w:p>
                <w:p>
                  <w:pPr>
                    <w:pStyle w:val="6"/>
                    <w:spacing w:before="26" w:line="226" w:lineRule="auto"/>
                    <w:ind w:left="131"/>
                    <w:rPr>
                      <w:sz w:val="20"/>
                      <w:szCs w:val="20"/>
                    </w:rPr>
                  </w:pPr>
                  <w:r>
                    <w:rPr>
                      <w:spacing w:val="9"/>
                      <w:sz w:val="20"/>
                      <w:szCs w:val="20"/>
                    </w:rPr>
                    <w:t>程留工件进出口，喷塑经</w:t>
                  </w:r>
                </w:p>
                <w:p>
                  <w:pPr>
                    <w:pStyle w:val="6"/>
                    <w:spacing w:before="28" w:line="228" w:lineRule="auto"/>
                    <w:ind w:left="139"/>
                    <w:rPr>
                      <w:sz w:val="20"/>
                      <w:szCs w:val="20"/>
                    </w:rPr>
                  </w:pPr>
                  <w:r>
                    <w:rPr>
                      <w:spacing w:val="10"/>
                      <w:sz w:val="20"/>
                      <w:szCs w:val="20"/>
                    </w:rPr>
                    <w:t>收集处理后拉高排放，固</w:t>
                  </w:r>
                </w:p>
                <w:p>
                  <w:pPr>
                    <w:pStyle w:val="6"/>
                    <w:spacing w:before="23" w:line="218" w:lineRule="auto"/>
                    <w:ind w:left="343"/>
                    <w:rPr>
                      <w:sz w:val="20"/>
                      <w:szCs w:val="20"/>
                    </w:rPr>
                  </w:pPr>
                  <w:r>
                    <w:rPr>
                      <w:spacing w:val="8"/>
                      <w:sz w:val="20"/>
                      <w:szCs w:val="20"/>
                    </w:rPr>
                    <w:t>化废气收集拉高排放</w:t>
                  </w:r>
                </w:p>
              </w:tc>
              <w:tc>
                <w:tcPr>
                  <w:tcW w:w="763" w:type="dxa"/>
                  <w:vAlign w:val="top"/>
                </w:tcPr>
                <w:p>
                  <w:pPr>
                    <w:spacing w:line="254" w:lineRule="auto"/>
                    <w:rPr>
                      <w:rFonts w:ascii="Arial"/>
                      <w:sz w:val="21"/>
                    </w:rPr>
                  </w:pPr>
                </w:p>
                <w:p>
                  <w:pPr>
                    <w:spacing w:line="254" w:lineRule="auto"/>
                    <w:rPr>
                      <w:rFonts w:ascii="Arial"/>
                      <w:sz w:val="21"/>
                    </w:rPr>
                  </w:pPr>
                </w:p>
                <w:p>
                  <w:pPr>
                    <w:pStyle w:val="6"/>
                    <w:spacing w:before="65" w:line="228" w:lineRule="auto"/>
                    <w:ind w:left="179"/>
                    <w:rPr>
                      <w:sz w:val="20"/>
                      <w:szCs w:val="20"/>
                    </w:rPr>
                  </w:pPr>
                  <w:r>
                    <w:rPr>
                      <w:spacing w:val="3"/>
                      <w:sz w:val="20"/>
                      <w:szCs w:val="20"/>
                    </w:rPr>
                    <w:t>符合</w:t>
                  </w:r>
                </w:p>
              </w:tc>
            </w:tr>
          </w:tbl>
          <w:p>
            <w:pPr>
              <w:spacing w:line="140" w:lineRule="auto"/>
              <w:rPr>
                <w:rFonts w:ascii="Arial"/>
                <w:sz w:val="2"/>
              </w:rPr>
            </w:pPr>
          </w:p>
        </w:tc>
      </w:tr>
    </w:tbl>
    <w:p>
      <w:pPr>
        <w:rPr>
          <w:rFonts w:ascii="Arial"/>
          <w:sz w:val="21"/>
        </w:rPr>
      </w:pPr>
    </w:p>
    <w:p>
      <w:pPr>
        <w:spacing w:line="137" w:lineRule="exact"/>
      </w:pPr>
    </w:p>
    <w:p>
      <w:pPr>
        <w:spacing w:line="137" w:lineRule="exact"/>
        <w:sectPr>
          <w:pgSz w:w="11907" w:h="16840"/>
          <w:pgMar w:top="1231" w:right="1295" w:bottom="400" w:left="1295" w:header="991" w:footer="0" w:gutter="0"/>
          <w:cols w:equalWidth="0" w:num="1">
            <w:col w:w="9316"/>
          </w:cols>
        </w:sectPr>
      </w:pPr>
    </w:p>
    <w:p>
      <w:pPr>
        <w:pStyle w:val="2"/>
        <w:spacing w:before="36" w:line="185" w:lineRule="auto"/>
        <w:ind w:left="135"/>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w:t>
      </w:r>
      <w:r>
        <w:rPr>
          <w:rFonts w:ascii="Times New Roman" w:hAnsi="Times New Roman" w:eastAsia="Times New Roman" w:cs="Times New Roman"/>
          <w:spacing w:val="5"/>
          <w:sz w:val="18"/>
          <w:szCs w:val="18"/>
        </w:rPr>
        <w:t xml:space="preserve"> </w:t>
      </w:r>
      <w:r>
        <w:rPr>
          <w:rFonts w:ascii="Times New Roman" w:hAnsi="Times New Roman" w:eastAsia="Times New Roman" w:cs="Times New Roman"/>
          <w:spacing w:val="-3"/>
          <w:sz w:val="18"/>
          <w:szCs w:val="18"/>
        </w:rPr>
        <w:t>29</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3"/>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295" w:bottom="400" w:left="1295" w:header="991" w:footer="0" w:gutter="0"/>
          <w:cols w:equalWidth="0" w:num="2">
            <w:col w:w="6729" w:space="100"/>
            <w:col w:w="2488"/>
          </w:cols>
        </w:sectPr>
      </w:pPr>
    </w:p>
    <w:p>
      <w:pPr>
        <w:spacing w:before="58"/>
      </w:pPr>
    </w:p>
    <w:tbl>
      <w:tblPr>
        <w:tblStyle w:val="5"/>
        <w:tblW w:w="9290"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907"/>
        <w:gridCol w:w="8383"/>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683" w:hRule="atLeast"/>
        </w:trPr>
        <w:tc>
          <w:tcPr>
            <w:tcW w:w="907" w:type="dxa"/>
            <w:tcBorders>
              <w:right w:val="single" w:color="000000" w:sz="2" w:space="0"/>
            </w:tcBorders>
            <w:vAlign w:val="top"/>
          </w:tcPr>
          <w:p>
            <w:pPr>
              <w:rPr>
                <w:rFonts w:ascii="Arial"/>
                <w:sz w:val="21"/>
              </w:rPr>
            </w:pPr>
          </w:p>
        </w:tc>
        <w:tc>
          <w:tcPr>
            <w:tcW w:w="8383" w:type="dxa"/>
            <w:tcBorders>
              <w:left w:val="single" w:color="000000" w:sz="2" w:space="0"/>
            </w:tcBorders>
            <w:vAlign w:val="top"/>
          </w:tcPr>
          <w:p>
            <w:pPr>
              <w:spacing w:line="52" w:lineRule="auto"/>
              <w:rPr>
                <w:rFonts w:ascii="Arial"/>
                <w:sz w:val="2"/>
              </w:rPr>
            </w:pPr>
          </w:p>
          <w:tbl>
            <w:tblPr>
              <w:tblStyle w:val="5"/>
              <w:tblW w:w="8180" w:type="dxa"/>
              <w:tblInd w:w="9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6"/>
              <w:gridCol w:w="555"/>
              <w:gridCol w:w="480"/>
              <w:gridCol w:w="3133"/>
              <w:gridCol w:w="2563"/>
              <w:gridCol w:w="7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8" w:hRule="atLeast"/>
              </w:trPr>
              <w:tc>
                <w:tcPr>
                  <w:tcW w:w="686" w:type="dxa"/>
                  <w:vMerge w:val="restart"/>
                  <w:tcBorders>
                    <w:bottom w:val="nil"/>
                  </w:tcBorders>
                  <w:vAlign w:val="top"/>
                </w:tcPr>
                <w:p>
                  <w:pPr>
                    <w:rPr>
                      <w:rFonts w:ascii="Arial"/>
                      <w:sz w:val="21"/>
                    </w:rPr>
                  </w:pPr>
                </w:p>
              </w:tc>
              <w:tc>
                <w:tcPr>
                  <w:tcW w:w="555" w:type="dxa"/>
                  <w:vMerge w:val="restart"/>
                  <w:tcBorders>
                    <w:bottom w:val="nil"/>
                  </w:tcBorders>
                  <w:textDirection w:val="tbRlV"/>
                  <w:vAlign w:val="top"/>
                </w:tcPr>
                <w:p>
                  <w:pPr>
                    <w:pStyle w:val="6"/>
                    <w:spacing w:before="172" w:line="215" w:lineRule="auto"/>
                    <w:ind w:left="36"/>
                    <w:rPr>
                      <w:sz w:val="20"/>
                      <w:szCs w:val="20"/>
                    </w:rPr>
                  </w:pPr>
                  <w:r>
                    <w:rPr>
                      <w:spacing w:val="9"/>
                      <w:sz w:val="20"/>
                      <w:szCs w:val="20"/>
                    </w:rPr>
                    <w:t>与</w:t>
                  </w:r>
                  <w:r>
                    <w:rPr>
                      <w:spacing w:val="-38"/>
                      <w:sz w:val="20"/>
                      <w:szCs w:val="20"/>
                    </w:rPr>
                    <w:t xml:space="preserve"> </w:t>
                  </w:r>
                  <w:r>
                    <w:rPr>
                      <w:spacing w:val="9"/>
                      <w:sz w:val="20"/>
                      <w:szCs w:val="20"/>
                    </w:rPr>
                    <w:t>处</w:t>
                  </w:r>
                  <w:r>
                    <w:rPr>
                      <w:spacing w:val="-36"/>
                      <w:sz w:val="20"/>
                      <w:szCs w:val="20"/>
                    </w:rPr>
                    <w:t xml:space="preserve"> </w:t>
                  </w:r>
                  <w:r>
                    <w:rPr>
                      <w:spacing w:val="9"/>
                      <w:sz w:val="20"/>
                      <w:szCs w:val="20"/>
                    </w:rPr>
                    <w:t>理</w:t>
                  </w:r>
                </w:p>
              </w:tc>
              <w:tc>
                <w:tcPr>
                  <w:tcW w:w="480" w:type="dxa"/>
                  <w:vAlign w:val="top"/>
                </w:tcPr>
                <w:p>
                  <w:pPr>
                    <w:spacing w:line="420" w:lineRule="auto"/>
                    <w:rPr>
                      <w:rFonts w:ascii="Arial"/>
                      <w:sz w:val="21"/>
                    </w:rPr>
                  </w:pPr>
                </w:p>
                <w:p>
                  <w:pPr>
                    <w:spacing w:before="57" w:line="195" w:lineRule="auto"/>
                    <w:ind w:left="190"/>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3133" w:type="dxa"/>
                  <w:vAlign w:val="top"/>
                </w:tcPr>
                <w:p>
                  <w:pPr>
                    <w:pStyle w:val="6"/>
                    <w:spacing w:before="35" w:line="228" w:lineRule="auto"/>
                    <w:ind w:left="113"/>
                    <w:rPr>
                      <w:sz w:val="20"/>
                      <w:szCs w:val="20"/>
                    </w:rPr>
                  </w:pPr>
                  <w:r>
                    <w:rPr>
                      <w:spacing w:val="7"/>
                      <w:sz w:val="20"/>
                      <w:szCs w:val="20"/>
                    </w:rPr>
                    <w:t>溶剂型涂料、稀释剂等的调配作</w:t>
                  </w:r>
                </w:p>
                <w:p>
                  <w:pPr>
                    <w:pStyle w:val="6"/>
                    <w:spacing w:before="24" w:line="228" w:lineRule="auto"/>
                    <w:ind w:left="110"/>
                    <w:rPr>
                      <w:sz w:val="20"/>
                      <w:szCs w:val="20"/>
                    </w:rPr>
                  </w:pPr>
                  <w:r>
                    <w:rPr>
                      <w:spacing w:val="7"/>
                      <w:sz w:val="20"/>
                      <w:szCs w:val="20"/>
                    </w:rPr>
                    <w:t>业必须在独立空间内完成，要密</w:t>
                  </w:r>
                </w:p>
                <w:p>
                  <w:pPr>
                    <w:pStyle w:val="6"/>
                    <w:spacing w:before="26" w:line="228" w:lineRule="auto"/>
                    <w:ind w:left="131"/>
                    <w:rPr>
                      <w:sz w:val="20"/>
                      <w:szCs w:val="20"/>
                    </w:rPr>
                  </w:pPr>
                  <w:r>
                    <w:rPr>
                      <w:spacing w:val="6"/>
                      <w:sz w:val="20"/>
                      <w:szCs w:val="20"/>
                    </w:rPr>
                    <w:t>闭收集废气，盛放含挥发性有机</w:t>
                  </w:r>
                </w:p>
                <w:p>
                  <w:pPr>
                    <w:pStyle w:val="6"/>
                    <w:spacing w:before="24" w:line="218" w:lineRule="auto"/>
                    <w:ind w:left="521"/>
                    <w:rPr>
                      <w:sz w:val="20"/>
                      <w:szCs w:val="20"/>
                    </w:rPr>
                  </w:pPr>
                  <w:r>
                    <w:rPr>
                      <w:spacing w:val="8"/>
                      <w:sz w:val="20"/>
                      <w:szCs w:val="20"/>
                    </w:rPr>
                    <w:t>物的容器必须加盖密闭</w:t>
                  </w:r>
                </w:p>
              </w:tc>
              <w:tc>
                <w:tcPr>
                  <w:tcW w:w="2563" w:type="dxa"/>
                  <w:vAlign w:val="top"/>
                </w:tcPr>
                <w:p>
                  <w:pPr>
                    <w:spacing w:line="376" w:lineRule="auto"/>
                    <w:rPr>
                      <w:rFonts w:ascii="Arial"/>
                      <w:sz w:val="21"/>
                    </w:rPr>
                  </w:pPr>
                </w:p>
                <w:p>
                  <w:pPr>
                    <w:pStyle w:val="6"/>
                    <w:spacing w:before="65" w:line="228" w:lineRule="auto"/>
                    <w:ind w:left="658"/>
                    <w:rPr>
                      <w:sz w:val="20"/>
                      <w:szCs w:val="20"/>
                    </w:rPr>
                  </w:pPr>
                  <w:r>
                    <w:rPr>
                      <w:spacing w:val="8"/>
                      <w:sz w:val="20"/>
                      <w:szCs w:val="20"/>
                    </w:rPr>
                    <w:t>本项目不涉及</w:t>
                  </w:r>
                </w:p>
              </w:tc>
              <w:tc>
                <w:tcPr>
                  <w:tcW w:w="763" w:type="dxa"/>
                  <w:vAlign w:val="top"/>
                </w:tcPr>
                <w:p>
                  <w:pPr>
                    <w:spacing w:line="353" w:lineRule="auto"/>
                    <w:rPr>
                      <w:rFonts w:ascii="Arial"/>
                      <w:sz w:val="21"/>
                    </w:rPr>
                  </w:pPr>
                </w:p>
                <w:p>
                  <w:pPr>
                    <w:spacing w:before="58" w:line="274" w:lineRule="exact"/>
                    <w:ind w:left="349"/>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4" w:hRule="atLeast"/>
              </w:trPr>
              <w:tc>
                <w:tcPr>
                  <w:tcW w:w="686" w:type="dxa"/>
                  <w:vMerge w:val="continue"/>
                  <w:tcBorders>
                    <w:top w:val="nil"/>
                    <w:bottom w:val="nil"/>
                  </w:tcBorders>
                  <w:vAlign w:val="top"/>
                </w:tcPr>
                <w:p>
                  <w:pPr>
                    <w:rPr>
                      <w:rFonts w:ascii="Arial"/>
                      <w:sz w:val="21"/>
                    </w:rPr>
                  </w:pPr>
                </w:p>
              </w:tc>
              <w:tc>
                <w:tcPr>
                  <w:tcW w:w="555" w:type="dxa"/>
                  <w:vMerge w:val="continue"/>
                  <w:tcBorders>
                    <w:top w:val="nil"/>
                    <w:bottom w:val="nil"/>
                  </w:tcBorders>
                  <w:textDirection w:val="tbRlV"/>
                  <w:vAlign w:val="top"/>
                </w:tcPr>
                <w:p>
                  <w:pPr>
                    <w:rPr>
                      <w:rFonts w:ascii="Arial"/>
                      <w:sz w:val="21"/>
                    </w:rPr>
                  </w:pPr>
                </w:p>
              </w:tc>
              <w:tc>
                <w:tcPr>
                  <w:tcW w:w="480" w:type="dxa"/>
                  <w:vAlign w:val="top"/>
                </w:tcPr>
                <w:p>
                  <w:pPr>
                    <w:spacing w:line="416" w:lineRule="auto"/>
                    <w:rPr>
                      <w:rFonts w:ascii="Arial"/>
                      <w:sz w:val="21"/>
                    </w:rPr>
                  </w:pPr>
                </w:p>
                <w:p>
                  <w:pPr>
                    <w:spacing w:before="57" w:line="195" w:lineRule="auto"/>
                    <w:ind w:left="185"/>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3133" w:type="dxa"/>
                  <w:vAlign w:val="top"/>
                </w:tcPr>
                <w:p>
                  <w:pPr>
                    <w:pStyle w:val="6"/>
                    <w:spacing w:before="32" w:line="228" w:lineRule="auto"/>
                    <w:ind w:left="112"/>
                    <w:rPr>
                      <w:sz w:val="20"/>
                      <w:szCs w:val="20"/>
                    </w:rPr>
                  </w:pPr>
                  <w:r>
                    <w:rPr>
                      <w:spacing w:val="7"/>
                      <w:sz w:val="20"/>
                      <w:szCs w:val="20"/>
                    </w:rPr>
                    <w:t>密闭、半密闭排风罩设计应满足</w:t>
                  </w:r>
                </w:p>
                <w:p>
                  <w:pPr>
                    <w:pStyle w:val="6"/>
                    <w:spacing w:before="23" w:line="224" w:lineRule="auto"/>
                    <w:ind w:left="210"/>
                    <w:rPr>
                      <w:sz w:val="20"/>
                      <w:szCs w:val="20"/>
                    </w:rPr>
                  </w:pPr>
                  <w:r>
                    <w:rPr>
                      <w:spacing w:val="8"/>
                      <w:sz w:val="20"/>
                      <w:szCs w:val="20"/>
                    </w:rPr>
                    <w:t>《排风罩的分类及技术条件》</w:t>
                  </w:r>
                </w:p>
                <w:p>
                  <w:pPr>
                    <w:pStyle w:val="6"/>
                    <w:spacing w:line="274" w:lineRule="exact"/>
                    <w:ind w:left="121"/>
                    <w:rPr>
                      <w:sz w:val="20"/>
                      <w:szCs w:val="20"/>
                    </w:rPr>
                  </w:pPr>
                  <w:r>
                    <w:rPr>
                      <w:spacing w:val="5"/>
                      <w:position w:val="1"/>
                      <w:sz w:val="20"/>
                      <w:szCs w:val="20"/>
                    </w:rPr>
                    <w:t>（</w:t>
                  </w:r>
                  <w:r>
                    <w:rPr>
                      <w:rFonts w:ascii="Times New Roman" w:hAnsi="Times New Roman" w:eastAsia="Times New Roman" w:cs="Times New Roman"/>
                      <w:position w:val="1"/>
                      <w:sz w:val="20"/>
                      <w:szCs w:val="20"/>
                    </w:rPr>
                    <w:t>GB</w:t>
                  </w:r>
                  <w:r>
                    <w:rPr>
                      <w:rFonts w:ascii="Times New Roman" w:hAnsi="Times New Roman" w:eastAsia="Times New Roman" w:cs="Times New Roman"/>
                      <w:spacing w:val="5"/>
                      <w:position w:val="1"/>
                      <w:sz w:val="20"/>
                      <w:szCs w:val="20"/>
                    </w:rPr>
                    <w:t>/T16758-2008</w:t>
                  </w:r>
                  <w:r>
                    <w:rPr>
                      <w:spacing w:val="-6"/>
                      <w:position w:val="1"/>
                      <w:sz w:val="20"/>
                      <w:szCs w:val="20"/>
                    </w:rPr>
                    <w:t>），</w:t>
                  </w:r>
                  <w:r>
                    <w:rPr>
                      <w:spacing w:val="5"/>
                      <w:position w:val="1"/>
                      <w:sz w:val="20"/>
                      <w:szCs w:val="20"/>
                    </w:rPr>
                    <w:t>确保废气</w:t>
                  </w:r>
                </w:p>
                <w:p>
                  <w:pPr>
                    <w:pStyle w:val="6"/>
                    <w:spacing w:before="28" w:line="217" w:lineRule="auto"/>
                    <w:ind w:left="1151"/>
                    <w:rPr>
                      <w:sz w:val="20"/>
                      <w:szCs w:val="20"/>
                    </w:rPr>
                  </w:pPr>
                  <w:r>
                    <w:rPr>
                      <w:spacing w:val="7"/>
                      <w:sz w:val="20"/>
                      <w:szCs w:val="20"/>
                    </w:rPr>
                    <w:t>有效收集</w:t>
                  </w:r>
                </w:p>
              </w:tc>
              <w:tc>
                <w:tcPr>
                  <w:tcW w:w="2563" w:type="dxa"/>
                  <w:vAlign w:val="top"/>
                </w:tcPr>
                <w:p>
                  <w:pPr>
                    <w:pStyle w:val="6"/>
                    <w:spacing w:before="32" w:line="228" w:lineRule="auto"/>
                    <w:ind w:left="240"/>
                    <w:rPr>
                      <w:sz w:val="20"/>
                      <w:szCs w:val="20"/>
                    </w:rPr>
                  </w:pPr>
                  <w:r>
                    <w:rPr>
                      <w:spacing w:val="8"/>
                      <w:sz w:val="20"/>
                      <w:szCs w:val="20"/>
                    </w:rPr>
                    <w:t>企业排风罩设计应满足</w:t>
                  </w:r>
                </w:p>
                <w:p>
                  <w:pPr>
                    <w:pStyle w:val="6"/>
                    <w:spacing w:before="23" w:line="224" w:lineRule="auto"/>
                    <w:ind w:left="137"/>
                    <w:rPr>
                      <w:sz w:val="20"/>
                      <w:szCs w:val="20"/>
                    </w:rPr>
                  </w:pPr>
                  <w:r>
                    <w:rPr>
                      <w:spacing w:val="8"/>
                      <w:sz w:val="20"/>
                      <w:szCs w:val="20"/>
                    </w:rPr>
                    <w:t>《排风罩的分类及技术条</w:t>
                  </w:r>
                </w:p>
                <w:p>
                  <w:pPr>
                    <w:pStyle w:val="6"/>
                    <w:spacing w:line="274" w:lineRule="exact"/>
                    <w:jc w:val="right"/>
                    <w:rPr>
                      <w:sz w:val="20"/>
                      <w:szCs w:val="20"/>
                    </w:rPr>
                  </w:pPr>
                  <w:r>
                    <w:rPr>
                      <w:spacing w:val="2"/>
                      <w:position w:val="1"/>
                      <w:sz w:val="20"/>
                      <w:szCs w:val="20"/>
                    </w:rPr>
                    <w:t>件》（</w:t>
                  </w:r>
                  <w:r>
                    <w:rPr>
                      <w:rFonts w:ascii="Times New Roman" w:hAnsi="Times New Roman" w:eastAsia="Times New Roman" w:cs="Times New Roman"/>
                      <w:position w:val="1"/>
                      <w:sz w:val="20"/>
                      <w:szCs w:val="20"/>
                    </w:rPr>
                    <w:t>GB</w:t>
                  </w:r>
                  <w:r>
                    <w:rPr>
                      <w:rFonts w:ascii="Times New Roman" w:hAnsi="Times New Roman" w:eastAsia="Times New Roman" w:cs="Times New Roman"/>
                      <w:spacing w:val="2"/>
                      <w:position w:val="1"/>
                      <w:sz w:val="20"/>
                      <w:szCs w:val="20"/>
                    </w:rPr>
                    <w:t>/T16758-2008</w:t>
                  </w:r>
                  <w:r>
                    <w:rPr>
                      <w:spacing w:val="-29"/>
                      <w:position w:val="1"/>
                      <w:sz w:val="20"/>
                      <w:szCs w:val="20"/>
                    </w:rPr>
                    <w:t>），</w:t>
                  </w:r>
                </w:p>
                <w:p>
                  <w:pPr>
                    <w:pStyle w:val="6"/>
                    <w:spacing w:before="28" w:line="217" w:lineRule="auto"/>
                    <w:ind w:left="448"/>
                    <w:rPr>
                      <w:sz w:val="20"/>
                      <w:szCs w:val="20"/>
                    </w:rPr>
                  </w:pPr>
                  <w:r>
                    <w:rPr>
                      <w:spacing w:val="8"/>
                      <w:sz w:val="20"/>
                      <w:szCs w:val="20"/>
                    </w:rPr>
                    <w:t>确保废气有效收集</w:t>
                  </w:r>
                </w:p>
              </w:tc>
              <w:tc>
                <w:tcPr>
                  <w:tcW w:w="763" w:type="dxa"/>
                  <w:vAlign w:val="top"/>
                </w:tcPr>
                <w:p>
                  <w:pPr>
                    <w:spacing w:line="373" w:lineRule="auto"/>
                    <w:rPr>
                      <w:rFonts w:ascii="Arial"/>
                      <w:sz w:val="21"/>
                    </w:rPr>
                  </w:pPr>
                </w:p>
                <w:p>
                  <w:pPr>
                    <w:pStyle w:val="6"/>
                    <w:spacing w:before="65" w:line="228" w:lineRule="auto"/>
                    <w:ind w:left="179"/>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686" w:type="dxa"/>
                  <w:vMerge w:val="continue"/>
                  <w:tcBorders>
                    <w:top w:val="nil"/>
                    <w:bottom w:val="nil"/>
                  </w:tcBorders>
                  <w:vAlign w:val="top"/>
                </w:tcPr>
                <w:p>
                  <w:pPr>
                    <w:rPr>
                      <w:rFonts w:ascii="Arial"/>
                      <w:sz w:val="21"/>
                    </w:rPr>
                  </w:pPr>
                </w:p>
              </w:tc>
              <w:tc>
                <w:tcPr>
                  <w:tcW w:w="555" w:type="dxa"/>
                  <w:vMerge w:val="continue"/>
                  <w:tcBorders>
                    <w:top w:val="nil"/>
                    <w:bottom w:val="nil"/>
                  </w:tcBorders>
                  <w:textDirection w:val="tbRlV"/>
                  <w:vAlign w:val="top"/>
                </w:tcPr>
                <w:p>
                  <w:pPr>
                    <w:rPr>
                      <w:rFonts w:ascii="Arial"/>
                      <w:sz w:val="21"/>
                    </w:rPr>
                  </w:pPr>
                </w:p>
              </w:tc>
              <w:tc>
                <w:tcPr>
                  <w:tcW w:w="480" w:type="dxa"/>
                  <w:vAlign w:val="top"/>
                </w:tcPr>
                <w:p>
                  <w:pPr>
                    <w:spacing w:line="283" w:lineRule="auto"/>
                    <w:rPr>
                      <w:rFonts w:ascii="Arial"/>
                      <w:sz w:val="21"/>
                    </w:rPr>
                  </w:pPr>
                </w:p>
                <w:p>
                  <w:pPr>
                    <w:spacing w:before="57" w:line="192" w:lineRule="auto"/>
                    <w:ind w:left="192"/>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3133" w:type="dxa"/>
                  <w:vAlign w:val="top"/>
                </w:tcPr>
                <w:p>
                  <w:pPr>
                    <w:pStyle w:val="6"/>
                    <w:spacing w:before="32" w:line="226" w:lineRule="auto"/>
                    <w:ind w:left="119"/>
                    <w:rPr>
                      <w:sz w:val="20"/>
                      <w:szCs w:val="20"/>
                    </w:rPr>
                  </w:pPr>
                  <w:r>
                    <w:rPr>
                      <w:spacing w:val="7"/>
                      <w:sz w:val="20"/>
                      <w:szCs w:val="20"/>
                    </w:rPr>
                    <w:t>喷涂车间通风装置的位置、功率</w:t>
                  </w:r>
                </w:p>
                <w:p>
                  <w:pPr>
                    <w:pStyle w:val="6"/>
                    <w:spacing w:before="26" w:line="226" w:lineRule="auto"/>
                    <w:ind w:left="112"/>
                    <w:rPr>
                      <w:sz w:val="20"/>
                      <w:szCs w:val="20"/>
                    </w:rPr>
                  </w:pPr>
                  <w:r>
                    <w:rPr>
                      <w:spacing w:val="7"/>
                      <w:sz w:val="20"/>
                      <w:szCs w:val="20"/>
                    </w:rPr>
                    <w:t>合理设计，不影响喷涂废气的收</w:t>
                  </w:r>
                </w:p>
                <w:p>
                  <w:pPr>
                    <w:pStyle w:val="6"/>
                    <w:spacing w:before="29" w:line="216" w:lineRule="auto"/>
                    <w:ind w:left="1464"/>
                    <w:rPr>
                      <w:sz w:val="20"/>
                      <w:szCs w:val="20"/>
                    </w:rPr>
                  </w:pPr>
                  <w:r>
                    <w:rPr>
                      <w:sz w:val="20"/>
                      <w:szCs w:val="20"/>
                    </w:rPr>
                    <w:t>集</w:t>
                  </w:r>
                </w:p>
              </w:tc>
              <w:tc>
                <w:tcPr>
                  <w:tcW w:w="2563" w:type="dxa"/>
                  <w:vAlign w:val="top"/>
                </w:tcPr>
                <w:p>
                  <w:pPr>
                    <w:pStyle w:val="6"/>
                    <w:spacing w:before="32" w:line="226" w:lineRule="auto"/>
                    <w:ind w:left="135"/>
                    <w:rPr>
                      <w:sz w:val="20"/>
                      <w:szCs w:val="20"/>
                    </w:rPr>
                  </w:pPr>
                  <w:r>
                    <w:rPr>
                      <w:spacing w:val="8"/>
                      <w:sz w:val="20"/>
                      <w:szCs w:val="20"/>
                    </w:rPr>
                    <w:t>企业喷涂车间通风装置的</w:t>
                  </w:r>
                </w:p>
                <w:p>
                  <w:pPr>
                    <w:pStyle w:val="6"/>
                    <w:spacing w:before="26" w:line="228" w:lineRule="auto"/>
                    <w:ind w:left="131"/>
                    <w:rPr>
                      <w:sz w:val="20"/>
                      <w:szCs w:val="20"/>
                    </w:rPr>
                  </w:pPr>
                  <w:r>
                    <w:rPr>
                      <w:spacing w:val="9"/>
                      <w:sz w:val="20"/>
                      <w:szCs w:val="20"/>
                    </w:rPr>
                    <w:t>位置、功率合理设计，不</w:t>
                  </w:r>
                </w:p>
                <w:p>
                  <w:pPr>
                    <w:pStyle w:val="6"/>
                    <w:spacing w:before="26" w:line="216" w:lineRule="auto"/>
                    <w:ind w:left="343"/>
                    <w:rPr>
                      <w:sz w:val="20"/>
                      <w:szCs w:val="20"/>
                    </w:rPr>
                  </w:pPr>
                  <w:r>
                    <w:rPr>
                      <w:spacing w:val="8"/>
                      <w:sz w:val="20"/>
                      <w:szCs w:val="20"/>
                    </w:rPr>
                    <w:t>影响喷涂废气的收集</w:t>
                  </w:r>
                </w:p>
              </w:tc>
              <w:tc>
                <w:tcPr>
                  <w:tcW w:w="763" w:type="dxa"/>
                  <w:vAlign w:val="top"/>
                </w:tcPr>
                <w:p>
                  <w:pPr>
                    <w:pStyle w:val="6"/>
                    <w:spacing w:before="304" w:line="228" w:lineRule="auto"/>
                    <w:ind w:left="179"/>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4" w:hRule="atLeast"/>
              </w:trPr>
              <w:tc>
                <w:tcPr>
                  <w:tcW w:w="686" w:type="dxa"/>
                  <w:vMerge w:val="continue"/>
                  <w:tcBorders>
                    <w:top w:val="nil"/>
                    <w:bottom w:val="nil"/>
                  </w:tcBorders>
                  <w:vAlign w:val="top"/>
                </w:tcPr>
                <w:p>
                  <w:pPr>
                    <w:rPr>
                      <w:rFonts w:ascii="Arial"/>
                      <w:sz w:val="21"/>
                    </w:rPr>
                  </w:pPr>
                </w:p>
              </w:tc>
              <w:tc>
                <w:tcPr>
                  <w:tcW w:w="555" w:type="dxa"/>
                  <w:vMerge w:val="continue"/>
                  <w:tcBorders>
                    <w:top w:val="nil"/>
                    <w:bottom w:val="nil"/>
                  </w:tcBorders>
                  <w:textDirection w:val="tbRlV"/>
                  <w:vAlign w:val="top"/>
                </w:tcPr>
                <w:p>
                  <w:pPr>
                    <w:rPr>
                      <w:rFonts w:ascii="Arial"/>
                      <w:sz w:val="21"/>
                    </w:rPr>
                  </w:pPr>
                </w:p>
              </w:tc>
              <w:tc>
                <w:tcPr>
                  <w:tcW w:w="480" w:type="dxa"/>
                  <w:vAlign w:val="top"/>
                </w:tcPr>
                <w:p>
                  <w:pPr>
                    <w:spacing w:line="415" w:lineRule="auto"/>
                    <w:rPr>
                      <w:rFonts w:ascii="Arial"/>
                      <w:sz w:val="21"/>
                    </w:rPr>
                  </w:pPr>
                </w:p>
                <w:p>
                  <w:pPr>
                    <w:spacing w:before="57" w:line="195" w:lineRule="auto"/>
                    <w:ind w:left="191"/>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3133" w:type="dxa"/>
                  <w:vAlign w:val="top"/>
                </w:tcPr>
                <w:p>
                  <w:pPr>
                    <w:pStyle w:val="6"/>
                    <w:spacing w:before="31" w:line="227" w:lineRule="auto"/>
                    <w:ind w:left="111"/>
                    <w:rPr>
                      <w:sz w:val="20"/>
                      <w:szCs w:val="20"/>
                    </w:rPr>
                  </w:pPr>
                  <w:r>
                    <w:rPr>
                      <w:spacing w:val="7"/>
                      <w:sz w:val="20"/>
                      <w:szCs w:val="20"/>
                    </w:rPr>
                    <w:t>配套建设废气处理设施，溶剂型</w:t>
                  </w:r>
                </w:p>
                <w:p>
                  <w:pPr>
                    <w:pStyle w:val="6"/>
                    <w:spacing w:before="27" w:line="226" w:lineRule="auto"/>
                    <w:ind w:left="207"/>
                    <w:rPr>
                      <w:sz w:val="20"/>
                      <w:szCs w:val="20"/>
                    </w:rPr>
                  </w:pPr>
                  <w:r>
                    <w:rPr>
                      <w:spacing w:val="9"/>
                      <w:sz w:val="20"/>
                      <w:szCs w:val="20"/>
                    </w:rPr>
                    <w:t>涂料喷涂应有漆雾去除装置和</w:t>
                  </w:r>
                </w:p>
                <w:p>
                  <w:pPr>
                    <w:pStyle w:val="6"/>
                    <w:spacing w:before="27" w:line="234" w:lineRule="auto"/>
                    <w:ind w:left="311" w:right="149" w:hanging="163"/>
                    <w:rPr>
                      <w:sz w:val="20"/>
                      <w:szCs w:val="20"/>
                    </w:rPr>
                  </w:pPr>
                  <w:r>
                    <w:rPr>
                      <w:rFonts w:ascii="Times New Roman" w:hAnsi="Times New Roman" w:eastAsia="Times New Roman" w:cs="Times New Roman"/>
                      <w:sz w:val="20"/>
                      <w:szCs w:val="20"/>
                    </w:rPr>
                    <w:t>VOCs</w:t>
                  </w:r>
                  <w:r>
                    <w:rPr>
                      <w:rFonts w:ascii="Times New Roman" w:hAnsi="Times New Roman" w:eastAsia="Times New Roman" w:cs="Times New Roman"/>
                      <w:spacing w:val="17"/>
                      <w:w w:val="101"/>
                      <w:sz w:val="20"/>
                      <w:szCs w:val="20"/>
                    </w:rPr>
                    <w:t xml:space="preserve"> </w:t>
                  </w:r>
                  <w:r>
                    <w:rPr>
                      <w:spacing w:val="12"/>
                      <w:sz w:val="20"/>
                      <w:szCs w:val="20"/>
                    </w:rPr>
                    <w:t>处理装置（</w:t>
                  </w:r>
                  <w:r>
                    <w:rPr>
                      <w:rFonts w:ascii="Times New Roman" w:hAnsi="Times New Roman" w:eastAsia="Times New Roman" w:cs="Times New Roman"/>
                      <w:sz w:val="20"/>
                      <w:szCs w:val="20"/>
                    </w:rPr>
                    <w:t>VOCs</w:t>
                  </w:r>
                  <w:r>
                    <w:rPr>
                      <w:rFonts w:ascii="Times New Roman" w:hAnsi="Times New Roman" w:eastAsia="Times New Roman" w:cs="Times New Roman"/>
                      <w:spacing w:val="15"/>
                      <w:w w:val="101"/>
                      <w:sz w:val="20"/>
                      <w:szCs w:val="20"/>
                    </w:rPr>
                    <w:t xml:space="preserve"> </w:t>
                  </w:r>
                  <w:r>
                    <w:rPr>
                      <w:spacing w:val="12"/>
                      <w:sz w:val="20"/>
                      <w:szCs w:val="20"/>
                    </w:rPr>
                    <w:t>处理不</w:t>
                  </w:r>
                  <w:r>
                    <w:rPr>
                      <w:sz w:val="20"/>
                      <w:szCs w:val="20"/>
                    </w:rPr>
                    <w:t xml:space="preserve"> </w:t>
                  </w:r>
                  <w:r>
                    <w:rPr>
                      <w:spacing w:val="8"/>
                      <w:sz w:val="20"/>
                      <w:szCs w:val="20"/>
                    </w:rPr>
                    <w:t>得仅采用单一水喷淋方式）</w:t>
                  </w:r>
                </w:p>
              </w:tc>
              <w:tc>
                <w:tcPr>
                  <w:tcW w:w="2563" w:type="dxa"/>
                  <w:vAlign w:val="top"/>
                </w:tcPr>
                <w:p>
                  <w:pPr>
                    <w:pStyle w:val="6"/>
                    <w:spacing w:before="168" w:line="238" w:lineRule="auto"/>
                    <w:ind w:left="120" w:right="88" w:firstLine="11"/>
                    <w:rPr>
                      <w:sz w:val="20"/>
                      <w:szCs w:val="20"/>
                    </w:rPr>
                  </w:pPr>
                  <w:r>
                    <w:rPr>
                      <w:spacing w:val="10"/>
                      <w:sz w:val="20"/>
                      <w:szCs w:val="20"/>
                    </w:rPr>
                    <w:t>本项目仅使用粉末涂料，</w:t>
                  </w:r>
                  <w:r>
                    <w:rPr>
                      <w:spacing w:val="2"/>
                      <w:sz w:val="20"/>
                      <w:szCs w:val="20"/>
                    </w:rPr>
                    <w:t xml:space="preserve"> </w:t>
                  </w:r>
                  <w:r>
                    <w:rPr>
                      <w:spacing w:val="4"/>
                      <w:sz w:val="20"/>
                      <w:szCs w:val="20"/>
                    </w:rPr>
                    <w:t>喷塑配备收 集处理设施，</w:t>
                  </w:r>
                </w:p>
                <w:p>
                  <w:pPr>
                    <w:pStyle w:val="6"/>
                    <w:spacing w:before="26" w:line="228" w:lineRule="auto"/>
                    <w:ind w:left="466"/>
                    <w:rPr>
                      <w:sz w:val="20"/>
                      <w:szCs w:val="20"/>
                    </w:rPr>
                  </w:pPr>
                  <w:r>
                    <w:rPr>
                      <w:spacing w:val="6"/>
                      <w:sz w:val="20"/>
                      <w:szCs w:val="20"/>
                    </w:rPr>
                    <w:t>固化配备收集设施</w:t>
                  </w:r>
                </w:p>
              </w:tc>
              <w:tc>
                <w:tcPr>
                  <w:tcW w:w="763" w:type="dxa"/>
                  <w:vAlign w:val="top"/>
                </w:tcPr>
                <w:p>
                  <w:pPr>
                    <w:spacing w:line="372" w:lineRule="auto"/>
                    <w:rPr>
                      <w:rFonts w:ascii="Arial"/>
                      <w:sz w:val="21"/>
                    </w:rPr>
                  </w:pPr>
                </w:p>
                <w:p>
                  <w:pPr>
                    <w:pStyle w:val="6"/>
                    <w:spacing w:before="65" w:line="228" w:lineRule="auto"/>
                    <w:ind w:left="179"/>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4" w:hRule="atLeast"/>
              </w:trPr>
              <w:tc>
                <w:tcPr>
                  <w:tcW w:w="686" w:type="dxa"/>
                  <w:vMerge w:val="continue"/>
                  <w:tcBorders>
                    <w:top w:val="nil"/>
                    <w:bottom w:val="nil"/>
                  </w:tcBorders>
                  <w:vAlign w:val="top"/>
                </w:tcPr>
                <w:p>
                  <w:pPr>
                    <w:rPr>
                      <w:rFonts w:ascii="Arial"/>
                      <w:sz w:val="21"/>
                    </w:rPr>
                  </w:pPr>
                </w:p>
              </w:tc>
              <w:tc>
                <w:tcPr>
                  <w:tcW w:w="555" w:type="dxa"/>
                  <w:vMerge w:val="continue"/>
                  <w:tcBorders>
                    <w:top w:val="nil"/>
                    <w:bottom w:val="nil"/>
                  </w:tcBorders>
                  <w:textDirection w:val="tbRlV"/>
                  <w:vAlign w:val="top"/>
                </w:tcPr>
                <w:p>
                  <w:pPr>
                    <w:rPr>
                      <w:rFonts w:ascii="Arial"/>
                      <w:sz w:val="21"/>
                    </w:rPr>
                  </w:pPr>
                </w:p>
              </w:tc>
              <w:tc>
                <w:tcPr>
                  <w:tcW w:w="480" w:type="dxa"/>
                  <w:vAlign w:val="top"/>
                </w:tcPr>
                <w:p>
                  <w:pPr>
                    <w:spacing w:line="420" w:lineRule="auto"/>
                    <w:rPr>
                      <w:rFonts w:ascii="Arial"/>
                      <w:sz w:val="21"/>
                    </w:rPr>
                  </w:pPr>
                </w:p>
                <w:p>
                  <w:pPr>
                    <w:spacing w:before="58" w:line="192" w:lineRule="auto"/>
                    <w:ind w:left="190"/>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3133" w:type="dxa"/>
                  <w:vAlign w:val="top"/>
                </w:tcPr>
                <w:p>
                  <w:pPr>
                    <w:pStyle w:val="6"/>
                    <w:spacing w:before="33" w:line="228" w:lineRule="auto"/>
                    <w:ind w:left="110"/>
                    <w:rPr>
                      <w:sz w:val="20"/>
                      <w:szCs w:val="20"/>
                    </w:rPr>
                  </w:pPr>
                  <w:r>
                    <w:rPr>
                      <w:spacing w:val="8"/>
                      <w:sz w:val="20"/>
                      <w:szCs w:val="20"/>
                    </w:rPr>
                    <w:t>挥发性有机废气收集、输送、处</w:t>
                  </w:r>
                </w:p>
                <w:p>
                  <w:pPr>
                    <w:pStyle w:val="6"/>
                    <w:spacing w:before="24" w:line="228" w:lineRule="auto"/>
                    <w:ind w:left="113"/>
                    <w:rPr>
                      <w:sz w:val="20"/>
                      <w:szCs w:val="20"/>
                    </w:rPr>
                  </w:pPr>
                  <w:r>
                    <w:rPr>
                      <w:spacing w:val="7"/>
                      <w:sz w:val="20"/>
                      <w:szCs w:val="20"/>
                    </w:rPr>
                    <w:t>理、排放等方面工程建设应符合</w:t>
                  </w:r>
                </w:p>
                <w:p>
                  <w:pPr>
                    <w:pStyle w:val="6"/>
                    <w:spacing w:before="23" w:line="228" w:lineRule="auto"/>
                    <w:ind w:left="116"/>
                    <w:rPr>
                      <w:sz w:val="20"/>
                      <w:szCs w:val="20"/>
                    </w:rPr>
                  </w:pPr>
                  <w:r>
                    <w:rPr>
                      <w:spacing w:val="8"/>
                      <w:sz w:val="20"/>
                      <w:szCs w:val="20"/>
                    </w:rPr>
                    <w:t>《大气污染治理工程技术导则》</w:t>
                  </w:r>
                </w:p>
                <w:p>
                  <w:pPr>
                    <w:pStyle w:val="6"/>
                    <w:spacing w:before="27" w:line="216" w:lineRule="auto"/>
                    <w:ind w:left="589"/>
                    <w:rPr>
                      <w:sz w:val="20"/>
                      <w:szCs w:val="20"/>
                    </w:rPr>
                  </w:pPr>
                  <w:r>
                    <w:rPr>
                      <w:spacing w:val="5"/>
                      <w:sz w:val="20"/>
                      <w:szCs w:val="20"/>
                    </w:rPr>
                    <w:t>（</w:t>
                  </w:r>
                  <w:r>
                    <w:rPr>
                      <w:rFonts w:ascii="Times New Roman" w:hAnsi="Times New Roman" w:eastAsia="Times New Roman" w:cs="Times New Roman"/>
                      <w:sz w:val="20"/>
                      <w:szCs w:val="20"/>
                    </w:rPr>
                    <w:t>HJ</w:t>
                  </w:r>
                  <w:r>
                    <w:rPr>
                      <w:rFonts w:ascii="Times New Roman" w:hAnsi="Times New Roman" w:eastAsia="Times New Roman" w:cs="Times New Roman"/>
                      <w:spacing w:val="5"/>
                      <w:sz w:val="20"/>
                      <w:szCs w:val="20"/>
                    </w:rPr>
                    <w:t>2000-2010</w:t>
                  </w:r>
                  <w:r>
                    <w:rPr>
                      <w:spacing w:val="5"/>
                      <w:sz w:val="20"/>
                      <w:szCs w:val="20"/>
                    </w:rPr>
                    <w:t>）要求</w:t>
                  </w:r>
                </w:p>
              </w:tc>
              <w:tc>
                <w:tcPr>
                  <w:tcW w:w="2563" w:type="dxa"/>
                  <w:vAlign w:val="top"/>
                </w:tcPr>
                <w:p>
                  <w:pPr>
                    <w:spacing w:line="374" w:lineRule="auto"/>
                    <w:rPr>
                      <w:rFonts w:ascii="Arial"/>
                      <w:sz w:val="21"/>
                    </w:rPr>
                  </w:pPr>
                </w:p>
                <w:p>
                  <w:pPr>
                    <w:pStyle w:val="6"/>
                    <w:spacing w:before="65" w:line="225" w:lineRule="auto"/>
                    <w:ind w:left="764"/>
                    <w:rPr>
                      <w:sz w:val="20"/>
                      <w:szCs w:val="20"/>
                    </w:rPr>
                  </w:pPr>
                  <w:r>
                    <w:rPr>
                      <w:spacing w:val="7"/>
                      <w:sz w:val="20"/>
                      <w:szCs w:val="20"/>
                    </w:rPr>
                    <w:t>按要求落实</w:t>
                  </w:r>
                </w:p>
              </w:tc>
              <w:tc>
                <w:tcPr>
                  <w:tcW w:w="763" w:type="dxa"/>
                  <w:vAlign w:val="top"/>
                </w:tcPr>
                <w:p>
                  <w:pPr>
                    <w:spacing w:line="374" w:lineRule="auto"/>
                    <w:rPr>
                      <w:rFonts w:ascii="Arial"/>
                      <w:sz w:val="21"/>
                    </w:rPr>
                  </w:pPr>
                </w:p>
                <w:p>
                  <w:pPr>
                    <w:pStyle w:val="6"/>
                    <w:spacing w:before="66" w:line="228" w:lineRule="auto"/>
                    <w:ind w:left="179"/>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3" w:hRule="atLeast"/>
              </w:trPr>
              <w:tc>
                <w:tcPr>
                  <w:tcW w:w="686" w:type="dxa"/>
                  <w:vMerge w:val="continue"/>
                  <w:tcBorders>
                    <w:top w:val="nil"/>
                    <w:bottom w:val="nil"/>
                  </w:tcBorders>
                  <w:vAlign w:val="top"/>
                </w:tcPr>
                <w:p>
                  <w:pPr>
                    <w:rPr>
                      <w:rFonts w:ascii="Arial"/>
                      <w:sz w:val="21"/>
                    </w:rPr>
                  </w:pPr>
                </w:p>
              </w:tc>
              <w:tc>
                <w:tcPr>
                  <w:tcW w:w="555" w:type="dxa"/>
                  <w:vMerge w:val="continue"/>
                  <w:tcBorders>
                    <w:top w:val="nil"/>
                  </w:tcBorders>
                  <w:textDirection w:val="tbRlV"/>
                  <w:vAlign w:val="top"/>
                </w:tcPr>
                <w:p>
                  <w:pPr>
                    <w:rPr>
                      <w:rFonts w:ascii="Arial"/>
                      <w:sz w:val="21"/>
                    </w:rPr>
                  </w:pPr>
                </w:p>
              </w:tc>
              <w:tc>
                <w:tcPr>
                  <w:tcW w:w="480" w:type="dxa"/>
                  <w:vAlign w:val="top"/>
                </w:tcPr>
                <w:p>
                  <w:pPr>
                    <w:spacing w:line="417" w:lineRule="auto"/>
                    <w:rPr>
                      <w:rFonts w:ascii="Arial"/>
                      <w:sz w:val="21"/>
                    </w:rPr>
                  </w:pPr>
                </w:p>
                <w:p>
                  <w:pPr>
                    <w:spacing w:before="58" w:line="195" w:lineRule="auto"/>
                    <w:ind w:left="195"/>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3133" w:type="dxa"/>
                  <w:vAlign w:val="top"/>
                </w:tcPr>
                <w:p>
                  <w:pPr>
                    <w:pStyle w:val="6"/>
                    <w:spacing w:before="33" w:line="228" w:lineRule="auto"/>
                    <w:ind w:left="110"/>
                    <w:rPr>
                      <w:sz w:val="20"/>
                      <w:szCs w:val="20"/>
                    </w:rPr>
                  </w:pPr>
                  <w:r>
                    <w:rPr>
                      <w:spacing w:val="7"/>
                      <w:sz w:val="20"/>
                      <w:szCs w:val="20"/>
                    </w:rPr>
                    <w:t>废气排放、处理效率要符合《工</w:t>
                  </w:r>
                </w:p>
                <w:p>
                  <w:pPr>
                    <w:pStyle w:val="6"/>
                    <w:spacing w:before="24" w:line="222" w:lineRule="auto"/>
                    <w:ind w:left="204"/>
                    <w:rPr>
                      <w:sz w:val="20"/>
                      <w:szCs w:val="20"/>
                    </w:rPr>
                  </w:pPr>
                  <w:r>
                    <w:rPr>
                      <w:spacing w:val="9"/>
                      <w:sz w:val="20"/>
                      <w:szCs w:val="20"/>
                    </w:rPr>
                    <w:t>业涂装工序大气污染物排放标</w:t>
                  </w:r>
                </w:p>
                <w:p>
                  <w:pPr>
                    <w:pStyle w:val="6"/>
                    <w:spacing w:line="274" w:lineRule="exact"/>
                    <w:ind w:left="113"/>
                    <w:rPr>
                      <w:sz w:val="20"/>
                      <w:szCs w:val="20"/>
                    </w:rPr>
                  </w:pPr>
                  <w:r>
                    <w:rPr>
                      <w:spacing w:val="5"/>
                      <w:position w:val="1"/>
                      <w:sz w:val="20"/>
                      <w:szCs w:val="20"/>
                    </w:rPr>
                    <w:t>准》（</w:t>
                  </w:r>
                  <w:r>
                    <w:rPr>
                      <w:rFonts w:ascii="Times New Roman" w:hAnsi="Times New Roman" w:eastAsia="Times New Roman" w:cs="Times New Roman"/>
                      <w:position w:val="1"/>
                      <w:sz w:val="20"/>
                      <w:szCs w:val="20"/>
                    </w:rPr>
                    <w:t>DB</w:t>
                  </w:r>
                  <w:r>
                    <w:rPr>
                      <w:rFonts w:ascii="Times New Roman" w:hAnsi="Times New Roman" w:eastAsia="Times New Roman" w:cs="Times New Roman"/>
                      <w:spacing w:val="5"/>
                      <w:position w:val="1"/>
                      <w:sz w:val="20"/>
                      <w:szCs w:val="20"/>
                    </w:rPr>
                    <w:t>33/2146-2018</w:t>
                  </w:r>
                  <w:r>
                    <w:rPr>
                      <w:spacing w:val="5"/>
                      <w:position w:val="1"/>
                      <w:sz w:val="20"/>
                      <w:szCs w:val="20"/>
                    </w:rPr>
                    <w:t>）及环评</w:t>
                  </w:r>
                </w:p>
                <w:p>
                  <w:pPr>
                    <w:pStyle w:val="6"/>
                    <w:spacing w:before="30" w:line="215" w:lineRule="auto"/>
                    <w:ind w:left="1150"/>
                    <w:rPr>
                      <w:sz w:val="20"/>
                      <w:szCs w:val="20"/>
                    </w:rPr>
                  </w:pPr>
                  <w:r>
                    <w:rPr>
                      <w:spacing w:val="7"/>
                      <w:sz w:val="20"/>
                      <w:szCs w:val="20"/>
                    </w:rPr>
                    <w:t>相关要求</w:t>
                  </w:r>
                </w:p>
              </w:tc>
              <w:tc>
                <w:tcPr>
                  <w:tcW w:w="2563" w:type="dxa"/>
                  <w:vAlign w:val="top"/>
                </w:tcPr>
                <w:p>
                  <w:pPr>
                    <w:pStyle w:val="6"/>
                    <w:spacing w:before="34" w:line="251" w:lineRule="auto"/>
                    <w:ind w:left="131" w:right="125" w:firstLine="1"/>
                    <w:jc w:val="both"/>
                    <w:rPr>
                      <w:sz w:val="20"/>
                      <w:szCs w:val="20"/>
                    </w:rPr>
                  </w:pPr>
                  <w:r>
                    <w:rPr>
                      <w:spacing w:val="9"/>
                      <w:sz w:val="20"/>
                      <w:szCs w:val="20"/>
                    </w:rPr>
                    <w:t>本项目满足《工业涂装工</w:t>
                  </w:r>
                  <w:r>
                    <w:rPr>
                      <w:sz w:val="20"/>
                      <w:szCs w:val="20"/>
                    </w:rPr>
                    <w:t xml:space="preserve"> </w:t>
                  </w:r>
                  <w:r>
                    <w:rPr>
                      <w:spacing w:val="8"/>
                      <w:sz w:val="20"/>
                      <w:szCs w:val="20"/>
                    </w:rPr>
                    <w:t>序大气污染物排放标准》</w:t>
                  </w:r>
                  <w:r>
                    <w:rPr>
                      <w:sz w:val="20"/>
                      <w:szCs w:val="20"/>
                    </w:rPr>
                    <w:t xml:space="preserve"> </w:t>
                  </w:r>
                  <w:r>
                    <w:rPr>
                      <w:spacing w:val="6"/>
                      <w:sz w:val="20"/>
                      <w:szCs w:val="20"/>
                    </w:rPr>
                    <w:t>（</w:t>
                  </w:r>
                  <w:r>
                    <w:rPr>
                      <w:rFonts w:ascii="Times New Roman" w:hAnsi="Times New Roman" w:eastAsia="Times New Roman" w:cs="Times New Roman"/>
                      <w:sz w:val="20"/>
                      <w:szCs w:val="20"/>
                    </w:rPr>
                    <w:t>DB</w:t>
                  </w:r>
                  <w:r>
                    <w:rPr>
                      <w:rFonts w:ascii="Times New Roman" w:hAnsi="Times New Roman" w:eastAsia="Times New Roman" w:cs="Times New Roman"/>
                      <w:spacing w:val="6"/>
                      <w:sz w:val="20"/>
                      <w:szCs w:val="20"/>
                    </w:rPr>
                    <w:t>33/2146-2018</w:t>
                  </w:r>
                  <w:r>
                    <w:rPr>
                      <w:spacing w:val="6"/>
                      <w:sz w:val="20"/>
                      <w:szCs w:val="20"/>
                    </w:rPr>
                    <w:t>）相关</w:t>
                  </w:r>
                </w:p>
                <w:p>
                  <w:pPr>
                    <w:pStyle w:val="6"/>
                    <w:spacing w:line="215" w:lineRule="auto"/>
                    <w:ind w:left="1078"/>
                    <w:rPr>
                      <w:sz w:val="20"/>
                      <w:szCs w:val="20"/>
                    </w:rPr>
                  </w:pPr>
                  <w:r>
                    <w:rPr>
                      <w:spacing w:val="4"/>
                      <w:sz w:val="20"/>
                      <w:szCs w:val="20"/>
                    </w:rPr>
                    <w:t>要求</w:t>
                  </w:r>
                </w:p>
              </w:tc>
              <w:tc>
                <w:tcPr>
                  <w:tcW w:w="763" w:type="dxa"/>
                  <w:vAlign w:val="top"/>
                </w:tcPr>
                <w:p>
                  <w:pPr>
                    <w:spacing w:line="375" w:lineRule="auto"/>
                    <w:rPr>
                      <w:rFonts w:ascii="Arial"/>
                      <w:sz w:val="21"/>
                    </w:rPr>
                  </w:pPr>
                </w:p>
                <w:p>
                  <w:pPr>
                    <w:pStyle w:val="6"/>
                    <w:spacing w:before="65" w:line="228" w:lineRule="auto"/>
                    <w:ind w:left="179"/>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4" w:hRule="atLeast"/>
              </w:trPr>
              <w:tc>
                <w:tcPr>
                  <w:tcW w:w="686" w:type="dxa"/>
                  <w:vMerge w:val="continue"/>
                  <w:tcBorders>
                    <w:top w:val="nil"/>
                    <w:bottom w:val="nil"/>
                  </w:tcBorders>
                  <w:vAlign w:val="top"/>
                </w:tcPr>
                <w:p>
                  <w:pPr>
                    <w:rPr>
                      <w:rFonts w:ascii="Arial"/>
                      <w:sz w:val="21"/>
                    </w:rPr>
                  </w:pPr>
                </w:p>
              </w:tc>
              <w:tc>
                <w:tcPr>
                  <w:tcW w:w="555" w:type="dxa"/>
                  <w:vMerge w:val="restart"/>
                  <w:tcBorders>
                    <w:bottom w:val="nil"/>
                  </w:tcBorders>
                  <w:textDirection w:val="tbRlV"/>
                  <w:vAlign w:val="top"/>
                </w:tcPr>
                <w:p>
                  <w:pPr>
                    <w:pStyle w:val="6"/>
                    <w:spacing w:before="172" w:line="216" w:lineRule="auto"/>
                    <w:ind w:left="1535"/>
                    <w:rPr>
                      <w:sz w:val="20"/>
                      <w:szCs w:val="20"/>
                    </w:rPr>
                  </w:pPr>
                  <w:r>
                    <w:rPr>
                      <w:spacing w:val="9"/>
                      <w:sz w:val="20"/>
                      <w:szCs w:val="20"/>
                    </w:rPr>
                    <w:t>废</w:t>
                  </w:r>
                  <w:r>
                    <w:rPr>
                      <w:spacing w:val="-35"/>
                      <w:sz w:val="20"/>
                      <w:szCs w:val="20"/>
                    </w:rPr>
                    <w:t xml:space="preserve"> </w:t>
                  </w:r>
                  <w:r>
                    <w:rPr>
                      <w:spacing w:val="9"/>
                      <w:sz w:val="20"/>
                      <w:szCs w:val="20"/>
                    </w:rPr>
                    <w:t>水</w:t>
                  </w:r>
                  <w:r>
                    <w:rPr>
                      <w:spacing w:val="-38"/>
                      <w:sz w:val="20"/>
                      <w:szCs w:val="20"/>
                    </w:rPr>
                    <w:t xml:space="preserve"> </w:t>
                  </w:r>
                  <w:r>
                    <w:rPr>
                      <w:spacing w:val="9"/>
                      <w:sz w:val="20"/>
                      <w:szCs w:val="20"/>
                    </w:rPr>
                    <w:t>处</w:t>
                  </w:r>
                  <w:r>
                    <w:rPr>
                      <w:spacing w:val="-36"/>
                      <w:sz w:val="20"/>
                      <w:szCs w:val="20"/>
                    </w:rPr>
                    <w:t xml:space="preserve"> </w:t>
                  </w:r>
                  <w:r>
                    <w:rPr>
                      <w:spacing w:val="9"/>
                      <w:sz w:val="20"/>
                      <w:szCs w:val="20"/>
                    </w:rPr>
                    <w:t>理</w:t>
                  </w:r>
                </w:p>
              </w:tc>
              <w:tc>
                <w:tcPr>
                  <w:tcW w:w="480" w:type="dxa"/>
                  <w:vAlign w:val="top"/>
                </w:tcPr>
                <w:p>
                  <w:pPr>
                    <w:spacing w:line="419" w:lineRule="auto"/>
                    <w:rPr>
                      <w:rFonts w:ascii="Arial"/>
                      <w:sz w:val="21"/>
                    </w:rPr>
                  </w:pPr>
                </w:p>
                <w:p>
                  <w:pPr>
                    <w:spacing w:before="57" w:line="195" w:lineRule="auto"/>
                    <w:ind w:left="190"/>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3133" w:type="dxa"/>
                  <w:vAlign w:val="top"/>
                </w:tcPr>
                <w:p>
                  <w:pPr>
                    <w:pStyle w:val="6"/>
                    <w:spacing w:before="35" w:line="242" w:lineRule="auto"/>
                    <w:ind w:left="110" w:right="35" w:firstLine="5"/>
                    <w:jc w:val="both"/>
                    <w:rPr>
                      <w:sz w:val="20"/>
                      <w:szCs w:val="20"/>
                    </w:rPr>
                  </w:pPr>
                  <w:r>
                    <w:rPr>
                      <w:spacing w:val="-2"/>
                      <w:sz w:val="20"/>
                      <w:szCs w:val="20"/>
                    </w:rPr>
                    <w:t>实行雨污分流，雨水、生活污水、</w:t>
                  </w:r>
                  <w:r>
                    <w:rPr>
                      <w:spacing w:val="5"/>
                      <w:sz w:val="20"/>
                      <w:szCs w:val="20"/>
                    </w:rPr>
                    <w:t xml:space="preserve"> </w:t>
                  </w:r>
                  <w:r>
                    <w:rPr>
                      <w:spacing w:val="6"/>
                      <w:sz w:val="20"/>
                      <w:szCs w:val="20"/>
                    </w:rPr>
                    <w:t xml:space="preserve">生产废水（包括废气处理产生的 </w:t>
                  </w:r>
                  <w:r>
                    <w:rPr>
                      <w:spacing w:val="-2"/>
                      <w:sz w:val="20"/>
                      <w:szCs w:val="20"/>
                    </w:rPr>
                    <w:t>废水）收集、排放系统相互独立、</w:t>
                  </w:r>
                  <w:r>
                    <w:rPr>
                      <w:spacing w:val="11"/>
                      <w:sz w:val="20"/>
                      <w:szCs w:val="20"/>
                    </w:rPr>
                    <w:t xml:space="preserve"> </w:t>
                  </w:r>
                  <w:r>
                    <w:rPr>
                      <w:spacing w:val="16"/>
                      <w:sz w:val="20"/>
                      <w:szCs w:val="20"/>
                    </w:rPr>
                    <w:t>清楚，生产废水采用明管收集</w:t>
                  </w:r>
                </w:p>
              </w:tc>
              <w:tc>
                <w:tcPr>
                  <w:tcW w:w="2563" w:type="dxa"/>
                  <w:vAlign w:val="top"/>
                </w:tcPr>
                <w:p>
                  <w:pPr>
                    <w:pStyle w:val="6"/>
                    <w:spacing w:before="306" w:line="225" w:lineRule="auto"/>
                    <w:ind w:left="132"/>
                    <w:rPr>
                      <w:sz w:val="20"/>
                      <w:szCs w:val="20"/>
                    </w:rPr>
                  </w:pPr>
                  <w:r>
                    <w:rPr>
                      <w:spacing w:val="9"/>
                      <w:sz w:val="20"/>
                      <w:szCs w:val="20"/>
                    </w:rPr>
                    <w:t>本项目实行雨污分流，生</w:t>
                  </w:r>
                </w:p>
                <w:p>
                  <w:pPr>
                    <w:pStyle w:val="6"/>
                    <w:spacing w:before="28" w:line="228" w:lineRule="auto"/>
                    <w:ind w:left="240"/>
                    <w:rPr>
                      <w:sz w:val="20"/>
                      <w:szCs w:val="20"/>
                    </w:rPr>
                  </w:pPr>
                  <w:r>
                    <w:rPr>
                      <w:spacing w:val="8"/>
                      <w:sz w:val="20"/>
                      <w:szCs w:val="20"/>
                    </w:rPr>
                    <w:t>活污水处理后纳管排放</w:t>
                  </w:r>
                </w:p>
              </w:tc>
              <w:tc>
                <w:tcPr>
                  <w:tcW w:w="763" w:type="dxa"/>
                  <w:vAlign w:val="top"/>
                </w:tcPr>
                <w:p>
                  <w:pPr>
                    <w:spacing w:line="376" w:lineRule="auto"/>
                    <w:rPr>
                      <w:rFonts w:ascii="Arial"/>
                      <w:sz w:val="21"/>
                    </w:rPr>
                  </w:pPr>
                </w:p>
                <w:p>
                  <w:pPr>
                    <w:pStyle w:val="6"/>
                    <w:spacing w:before="65" w:line="228" w:lineRule="auto"/>
                    <w:ind w:left="179"/>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0" w:hRule="atLeast"/>
              </w:trPr>
              <w:tc>
                <w:tcPr>
                  <w:tcW w:w="686" w:type="dxa"/>
                  <w:vMerge w:val="continue"/>
                  <w:tcBorders>
                    <w:top w:val="nil"/>
                    <w:bottom w:val="nil"/>
                  </w:tcBorders>
                  <w:vAlign w:val="top"/>
                </w:tcPr>
                <w:p>
                  <w:pPr>
                    <w:rPr>
                      <w:rFonts w:ascii="Arial"/>
                      <w:sz w:val="21"/>
                    </w:rPr>
                  </w:pPr>
                </w:p>
              </w:tc>
              <w:tc>
                <w:tcPr>
                  <w:tcW w:w="555" w:type="dxa"/>
                  <w:vMerge w:val="continue"/>
                  <w:tcBorders>
                    <w:top w:val="nil"/>
                  </w:tcBorders>
                  <w:textDirection w:val="tbRlV"/>
                  <w:vAlign w:val="top"/>
                </w:tcPr>
                <w:p>
                  <w:pPr>
                    <w:rPr>
                      <w:rFonts w:ascii="Arial"/>
                      <w:sz w:val="21"/>
                    </w:rPr>
                  </w:pPr>
                </w:p>
              </w:tc>
              <w:tc>
                <w:tcPr>
                  <w:tcW w:w="480" w:type="dxa"/>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before="57" w:line="195" w:lineRule="auto"/>
                    <w:ind w:left="154"/>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10</w:t>
                  </w:r>
                </w:p>
              </w:tc>
              <w:tc>
                <w:tcPr>
                  <w:tcW w:w="3133" w:type="dxa"/>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65" w:line="228" w:lineRule="auto"/>
                    <w:ind w:left="110"/>
                    <w:rPr>
                      <w:sz w:val="20"/>
                      <w:szCs w:val="20"/>
                    </w:rPr>
                  </w:pPr>
                  <w:r>
                    <w:rPr>
                      <w:spacing w:val="7"/>
                      <w:sz w:val="20"/>
                      <w:szCs w:val="20"/>
                    </w:rPr>
                    <w:t>废水排放执行《污水综合排放标</w:t>
                  </w:r>
                </w:p>
                <w:p>
                  <w:pPr>
                    <w:pStyle w:val="6"/>
                    <w:spacing w:before="23" w:line="230" w:lineRule="auto"/>
                    <w:ind w:left="132"/>
                    <w:rPr>
                      <w:sz w:val="20"/>
                      <w:szCs w:val="20"/>
                    </w:rPr>
                  </w:pPr>
                  <w:r>
                    <w:rPr>
                      <w:spacing w:val="6"/>
                      <w:sz w:val="20"/>
                      <w:szCs w:val="20"/>
                    </w:rPr>
                    <w:t>准》（</w:t>
                  </w:r>
                  <w:r>
                    <w:rPr>
                      <w:rFonts w:ascii="Times New Roman" w:hAnsi="Times New Roman" w:eastAsia="Times New Roman" w:cs="Times New Roman"/>
                      <w:sz w:val="20"/>
                      <w:szCs w:val="20"/>
                    </w:rPr>
                    <w:t>GB</w:t>
                  </w:r>
                  <w:r>
                    <w:rPr>
                      <w:rFonts w:ascii="Times New Roman" w:hAnsi="Times New Roman" w:eastAsia="Times New Roman" w:cs="Times New Roman"/>
                      <w:spacing w:val="6"/>
                      <w:sz w:val="20"/>
                      <w:szCs w:val="20"/>
                    </w:rPr>
                    <w:t>8978-</w:t>
                  </w:r>
                  <w:r>
                    <w:rPr>
                      <w:rFonts w:ascii="Times New Roman" w:hAnsi="Times New Roman" w:eastAsia="Times New Roman" w:cs="Times New Roman"/>
                      <w:spacing w:val="-28"/>
                      <w:sz w:val="20"/>
                      <w:szCs w:val="20"/>
                    </w:rPr>
                    <w:t xml:space="preserve"> </w:t>
                  </w:r>
                  <w:r>
                    <w:rPr>
                      <w:rFonts w:ascii="Times New Roman" w:hAnsi="Times New Roman" w:eastAsia="Times New Roman" w:cs="Times New Roman"/>
                      <w:spacing w:val="6"/>
                      <w:sz w:val="20"/>
                      <w:szCs w:val="20"/>
                    </w:rPr>
                    <w:t>1996</w:t>
                  </w:r>
                  <w:r>
                    <w:rPr>
                      <w:spacing w:val="6"/>
                      <w:sz w:val="20"/>
                      <w:szCs w:val="20"/>
                    </w:rPr>
                    <w:t>）、《工业</w:t>
                  </w:r>
                </w:p>
                <w:p>
                  <w:pPr>
                    <w:pStyle w:val="6"/>
                    <w:spacing w:before="24" w:line="222" w:lineRule="auto"/>
                    <w:ind w:left="114"/>
                    <w:rPr>
                      <w:sz w:val="20"/>
                      <w:szCs w:val="20"/>
                    </w:rPr>
                  </w:pPr>
                  <w:r>
                    <w:rPr>
                      <w:spacing w:val="7"/>
                      <w:sz w:val="20"/>
                      <w:szCs w:val="20"/>
                    </w:rPr>
                    <w:t>企业废水氮、磷污染物间接排放</w:t>
                  </w:r>
                </w:p>
                <w:p>
                  <w:pPr>
                    <w:pStyle w:val="6"/>
                    <w:spacing w:line="274" w:lineRule="exact"/>
                    <w:ind w:left="169"/>
                    <w:rPr>
                      <w:sz w:val="20"/>
                      <w:szCs w:val="20"/>
                    </w:rPr>
                  </w:pPr>
                  <w:r>
                    <w:rPr>
                      <w:spacing w:val="6"/>
                      <w:position w:val="1"/>
                      <w:sz w:val="20"/>
                      <w:szCs w:val="20"/>
                    </w:rPr>
                    <w:t>限值》（</w:t>
                  </w:r>
                  <w:r>
                    <w:rPr>
                      <w:rFonts w:ascii="Times New Roman" w:hAnsi="Times New Roman" w:eastAsia="Times New Roman" w:cs="Times New Roman"/>
                      <w:position w:val="1"/>
                      <w:sz w:val="20"/>
                      <w:szCs w:val="20"/>
                    </w:rPr>
                    <w:t>DB</w:t>
                  </w:r>
                  <w:r>
                    <w:rPr>
                      <w:rFonts w:ascii="Times New Roman" w:hAnsi="Times New Roman" w:eastAsia="Times New Roman" w:cs="Times New Roman"/>
                      <w:spacing w:val="6"/>
                      <w:position w:val="1"/>
                      <w:sz w:val="20"/>
                      <w:szCs w:val="20"/>
                    </w:rPr>
                    <w:t>33/887-2013</w:t>
                  </w:r>
                  <w:r>
                    <w:rPr>
                      <w:spacing w:val="6"/>
                      <w:position w:val="1"/>
                      <w:sz w:val="20"/>
                      <w:szCs w:val="20"/>
                    </w:rPr>
                    <w:t>）及环</w:t>
                  </w:r>
                </w:p>
                <w:p>
                  <w:pPr>
                    <w:pStyle w:val="6"/>
                    <w:spacing w:before="30" w:line="229" w:lineRule="auto"/>
                    <w:ind w:left="1044"/>
                    <w:rPr>
                      <w:sz w:val="20"/>
                      <w:szCs w:val="20"/>
                    </w:rPr>
                  </w:pPr>
                  <w:r>
                    <w:rPr>
                      <w:spacing w:val="8"/>
                      <w:sz w:val="20"/>
                      <w:szCs w:val="20"/>
                    </w:rPr>
                    <w:t>评相关要求</w:t>
                  </w:r>
                </w:p>
              </w:tc>
              <w:tc>
                <w:tcPr>
                  <w:tcW w:w="2563" w:type="dxa"/>
                  <w:vAlign w:val="top"/>
                </w:tcPr>
                <w:p>
                  <w:pPr>
                    <w:pStyle w:val="6"/>
                    <w:spacing w:before="34"/>
                    <w:ind w:left="658" w:right="125" w:hanging="527"/>
                    <w:rPr>
                      <w:sz w:val="20"/>
                      <w:szCs w:val="20"/>
                    </w:rPr>
                  </w:pPr>
                  <w:r>
                    <w:rPr>
                      <w:spacing w:val="9"/>
                      <w:sz w:val="20"/>
                      <w:szCs w:val="20"/>
                    </w:rPr>
                    <w:t>废水预处理达到《污水综</w:t>
                  </w:r>
                  <w:r>
                    <w:rPr>
                      <w:spacing w:val="1"/>
                      <w:sz w:val="20"/>
                      <w:szCs w:val="20"/>
                    </w:rPr>
                    <w:t xml:space="preserve"> </w:t>
                  </w:r>
                  <w:r>
                    <w:rPr>
                      <w:spacing w:val="6"/>
                      <w:sz w:val="20"/>
                      <w:szCs w:val="20"/>
                    </w:rPr>
                    <w:t>合排放标准》</w:t>
                  </w:r>
                </w:p>
                <w:p>
                  <w:pPr>
                    <w:pStyle w:val="6"/>
                    <w:spacing w:before="25" w:line="229" w:lineRule="auto"/>
                    <w:ind w:left="170"/>
                    <w:rPr>
                      <w:sz w:val="20"/>
                      <w:szCs w:val="20"/>
                    </w:rPr>
                  </w:pPr>
                  <w:r>
                    <w:rPr>
                      <w:spacing w:val="4"/>
                      <w:sz w:val="20"/>
                      <w:szCs w:val="20"/>
                    </w:rPr>
                    <w:t>（</w:t>
                  </w:r>
                  <w:r>
                    <w:rPr>
                      <w:rFonts w:ascii="Times New Roman" w:hAnsi="Times New Roman" w:eastAsia="Times New Roman" w:cs="Times New Roman"/>
                      <w:sz w:val="20"/>
                      <w:szCs w:val="20"/>
                    </w:rPr>
                    <w:t>GB</w:t>
                  </w:r>
                  <w:r>
                    <w:rPr>
                      <w:rFonts w:ascii="Times New Roman" w:hAnsi="Times New Roman" w:eastAsia="Times New Roman" w:cs="Times New Roman"/>
                      <w:spacing w:val="4"/>
                      <w:sz w:val="20"/>
                      <w:szCs w:val="20"/>
                    </w:rPr>
                    <w:t>8978-</w:t>
                  </w:r>
                  <w:r>
                    <w:rPr>
                      <w:rFonts w:ascii="Times New Roman" w:hAnsi="Times New Roman" w:eastAsia="Times New Roman" w:cs="Times New Roman"/>
                      <w:spacing w:val="-21"/>
                      <w:sz w:val="20"/>
                      <w:szCs w:val="20"/>
                    </w:rPr>
                    <w:t xml:space="preserve"> </w:t>
                  </w:r>
                  <w:r>
                    <w:rPr>
                      <w:rFonts w:ascii="Times New Roman" w:hAnsi="Times New Roman" w:eastAsia="Times New Roman" w:cs="Times New Roman"/>
                      <w:spacing w:val="4"/>
                      <w:sz w:val="20"/>
                      <w:szCs w:val="20"/>
                    </w:rPr>
                    <w:t>1996</w:t>
                  </w:r>
                  <w:r>
                    <w:rPr>
                      <w:spacing w:val="4"/>
                      <w:sz w:val="20"/>
                      <w:szCs w:val="20"/>
                    </w:rPr>
                    <w:t>）中的三</w:t>
                  </w:r>
                </w:p>
                <w:p>
                  <w:pPr>
                    <w:pStyle w:val="6"/>
                    <w:spacing w:before="22" w:line="225" w:lineRule="auto"/>
                    <w:ind w:left="135"/>
                    <w:rPr>
                      <w:sz w:val="20"/>
                      <w:szCs w:val="20"/>
                    </w:rPr>
                  </w:pPr>
                  <w:r>
                    <w:rPr>
                      <w:spacing w:val="8"/>
                      <w:sz w:val="20"/>
                      <w:szCs w:val="20"/>
                    </w:rPr>
                    <w:t>级标准（其中氨氮排放执</w:t>
                  </w:r>
                </w:p>
                <w:p>
                  <w:pPr>
                    <w:pStyle w:val="6"/>
                    <w:spacing w:before="30" w:line="225" w:lineRule="auto"/>
                    <w:ind w:left="135"/>
                    <w:rPr>
                      <w:sz w:val="20"/>
                      <w:szCs w:val="20"/>
                    </w:rPr>
                  </w:pPr>
                  <w:r>
                    <w:rPr>
                      <w:spacing w:val="8"/>
                      <w:sz w:val="20"/>
                      <w:szCs w:val="20"/>
                    </w:rPr>
                    <w:t>行《工业企业废水氮、磷</w:t>
                  </w:r>
                </w:p>
                <w:p>
                  <w:pPr>
                    <w:pStyle w:val="6"/>
                    <w:spacing w:before="27" w:line="224" w:lineRule="auto"/>
                    <w:ind w:left="239"/>
                    <w:rPr>
                      <w:sz w:val="20"/>
                      <w:szCs w:val="20"/>
                    </w:rPr>
                  </w:pPr>
                  <w:r>
                    <w:rPr>
                      <w:spacing w:val="7"/>
                      <w:sz w:val="20"/>
                      <w:szCs w:val="20"/>
                    </w:rPr>
                    <w:t>污染物间接排放限值》</w:t>
                  </w:r>
                </w:p>
                <w:p>
                  <w:pPr>
                    <w:pStyle w:val="6"/>
                    <w:spacing w:line="273" w:lineRule="exact"/>
                    <w:ind w:left="194"/>
                    <w:rPr>
                      <w:sz w:val="20"/>
                      <w:szCs w:val="20"/>
                    </w:rPr>
                  </w:pPr>
                  <w:r>
                    <w:rPr>
                      <w:spacing w:val="5"/>
                      <w:position w:val="1"/>
                      <w:sz w:val="20"/>
                      <w:szCs w:val="20"/>
                    </w:rPr>
                    <w:t>（</w:t>
                  </w:r>
                  <w:r>
                    <w:rPr>
                      <w:rFonts w:ascii="Times New Roman" w:hAnsi="Times New Roman" w:eastAsia="Times New Roman" w:cs="Times New Roman"/>
                      <w:position w:val="1"/>
                      <w:sz w:val="20"/>
                      <w:szCs w:val="20"/>
                    </w:rPr>
                    <w:t>DB</w:t>
                  </w:r>
                  <w:r>
                    <w:rPr>
                      <w:rFonts w:ascii="Times New Roman" w:hAnsi="Times New Roman" w:eastAsia="Times New Roman" w:cs="Times New Roman"/>
                      <w:spacing w:val="5"/>
                      <w:position w:val="1"/>
                      <w:sz w:val="20"/>
                      <w:szCs w:val="20"/>
                    </w:rPr>
                    <w:t>33/887-2013</w:t>
                  </w:r>
                  <w:r>
                    <w:rPr>
                      <w:spacing w:val="5"/>
                      <w:position w:val="1"/>
                      <w:sz w:val="20"/>
                      <w:szCs w:val="20"/>
                    </w:rPr>
                    <w:t>）中的</w:t>
                  </w:r>
                </w:p>
                <w:p>
                  <w:pPr>
                    <w:pStyle w:val="6"/>
                    <w:spacing w:line="273" w:lineRule="exact"/>
                    <w:ind w:left="113"/>
                    <w:rPr>
                      <w:sz w:val="20"/>
                      <w:szCs w:val="20"/>
                    </w:rPr>
                  </w:pPr>
                  <w:r>
                    <w:rPr>
                      <w:rFonts w:ascii="Times New Roman" w:hAnsi="Times New Roman" w:eastAsia="Times New Roman" w:cs="Times New Roman"/>
                      <w:spacing w:val="-7"/>
                      <w:position w:val="2"/>
                      <w:sz w:val="20"/>
                      <w:szCs w:val="20"/>
                    </w:rPr>
                    <w:t>35mg/L</w:t>
                  </w:r>
                  <w:r>
                    <w:rPr>
                      <w:spacing w:val="-7"/>
                      <w:position w:val="2"/>
                      <w:sz w:val="20"/>
                      <w:szCs w:val="20"/>
                    </w:rPr>
                    <w:t>，总氮参照执行《污</w:t>
                  </w:r>
                </w:p>
                <w:p>
                  <w:pPr>
                    <w:pStyle w:val="6"/>
                    <w:spacing w:before="28" w:line="224" w:lineRule="auto"/>
                    <w:ind w:left="134"/>
                    <w:rPr>
                      <w:sz w:val="20"/>
                      <w:szCs w:val="20"/>
                    </w:rPr>
                  </w:pPr>
                  <w:r>
                    <w:rPr>
                      <w:spacing w:val="8"/>
                      <w:sz w:val="20"/>
                      <w:szCs w:val="20"/>
                    </w:rPr>
                    <w:t>水排入城镇下水道水质标</w:t>
                  </w:r>
                </w:p>
                <w:p>
                  <w:pPr>
                    <w:pStyle w:val="6"/>
                    <w:spacing w:line="274" w:lineRule="exact"/>
                    <w:ind w:left="124"/>
                    <w:rPr>
                      <w:sz w:val="20"/>
                      <w:szCs w:val="20"/>
                    </w:rPr>
                  </w:pPr>
                  <w:r>
                    <w:rPr>
                      <w:spacing w:val="5"/>
                      <w:position w:val="1"/>
                      <w:sz w:val="20"/>
                      <w:szCs w:val="20"/>
                    </w:rPr>
                    <w:t>准》（</w:t>
                  </w:r>
                  <w:r>
                    <w:rPr>
                      <w:rFonts w:ascii="Times New Roman" w:hAnsi="Times New Roman" w:eastAsia="Times New Roman" w:cs="Times New Roman"/>
                      <w:position w:val="1"/>
                      <w:sz w:val="20"/>
                      <w:szCs w:val="20"/>
                    </w:rPr>
                    <w:t>GB</w:t>
                  </w:r>
                  <w:r>
                    <w:rPr>
                      <w:rFonts w:ascii="Times New Roman" w:hAnsi="Times New Roman" w:eastAsia="Times New Roman" w:cs="Times New Roman"/>
                      <w:spacing w:val="5"/>
                      <w:position w:val="1"/>
                      <w:sz w:val="20"/>
                      <w:szCs w:val="20"/>
                    </w:rPr>
                    <w:t>/T31962-2015</w:t>
                  </w:r>
                  <w:r>
                    <w:rPr>
                      <w:spacing w:val="5"/>
                      <w:position w:val="1"/>
                      <w:sz w:val="20"/>
                      <w:szCs w:val="20"/>
                    </w:rPr>
                    <w:t>）</w:t>
                  </w:r>
                </w:p>
                <w:p>
                  <w:pPr>
                    <w:pStyle w:val="6"/>
                    <w:spacing w:before="1"/>
                    <w:ind w:left="319"/>
                    <w:rPr>
                      <w:sz w:val="20"/>
                      <w:szCs w:val="20"/>
                    </w:rPr>
                  </w:pPr>
                  <w:r>
                    <w:rPr>
                      <w:spacing w:val="5"/>
                      <w:sz w:val="20"/>
                      <w:szCs w:val="20"/>
                    </w:rPr>
                    <w:t>中的</w:t>
                  </w:r>
                  <w:r>
                    <w:rPr>
                      <w:spacing w:val="-37"/>
                      <w:sz w:val="20"/>
                      <w:szCs w:val="20"/>
                    </w:rPr>
                    <w:t xml:space="preserve"> </w:t>
                  </w:r>
                  <w:r>
                    <w:rPr>
                      <w:rFonts w:ascii="Times New Roman" w:hAnsi="Times New Roman" w:eastAsia="Times New Roman" w:cs="Times New Roman"/>
                      <w:spacing w:val="5"/>
                      <w:sz w:val="20"/>
                      <w:szCs w:val="20"/>
                    </w:rPr>
                    <w:t>70</w:t>
                  </w:r>
                  <w:r>
                    <w:rPr>
                      <w:rFonts w:ascii="Times New Roman" w:hAnsi="Times New Roman" w:eastAsia="Times New Roman" w:cs="Times New Roman"/>
                      <w:sz w:val="20"/>
                      <w:szCs w:val="20"/>
                    </w:rPr>
                    <w:t>mg</w:t>
                  </w:r>
                  <w:r>
                    <w:rPr>
                      <w:rFonts w:ascii="Times New Roman" w:hAnsi="Times New Roman" w:eastAsia="Times New Roman" w:cs="Times New Roman"/>
                      <w:spacing w:val="5"/>
                      <w:sz w:val="20"/>
                      <w:szCs w:val="20"/>
                    </w:rPr>
                    <w:t>/L</w:t>
                  </w:r>
                  <w:r>
                    <w:rPr>
                      <w:spacing w:val="5"/>
                      <w:sz w:val="20"/>
                      <w:szCs w:val="20"/>
                    </w:rPr>
                    <w:t>）后纳管</w:t>
                  </w:r>
                </w:p>
              </w:tc>
              <w:tc>
                <w:tcPr>
                  <w:tcW w:w="763" w:type="dxa"/>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65" w:line="228" w:lineRule="auto"/>
                    <w:ind w:left="179"/>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686" w:type="dxa"/>
                  <w:vMerge w:val="continue"/>
                  <w:tcBorders>
                    <w:top w:val="nil"/>
                    <w:bottom w:val="nil"/>
                  </w:tcBorders>
                  <w:vAlign w:val="top"/>
                </w:tcPr>
                <w:p>
                  <w:pPr>
                    <w:rPr>
                      <w:rFonts w:ascii="Arial"/>
                      <w:sz w:val="21"/>
                    </w:rPr>
                  </w:pPr>
                </w:p>
              </w:tc>
              <w:tc>
                <w:tcPr>
                  <w:tcW w:w="555" w:type="dxa"/>
                  <w:vMerge w:val="restart"/>
                  <w:tcBorders>
                    <w:bottom w:val="nil"/>
                  </w:tcBorders>
                  <w:textDirection w:val="tbRlV"/>
                  <w:vAlign w:val="top"/>
                </w:tcPr>
                <w:p>
                  <w:pPr>
                    <w:pStyle w:val="6"/>
                    <w:spacing w:before="172" w:line="217" w:lineRule="auto"/>
                    <w:ind w:left="313"/>
                    <w:rPr>
                      <w:sz w:val="20"/>
                      <w:szCs w:val="20"/>
                    </w:rPr>
                  </w:pPr>
                  <w:r>
                    <w:rPr>
                      <w:spacing w:val="9"/>
                      <w:sz w:val="20"/>
                      <w:szCs w:val="20"/>
                    </w:rPr>
                    <w:t>固</w:t>
                  </w:r>
                  <w:r>
                    <w:rPr>
                      <w:spacing w:val="-37"/>
                      <w:sz w:val="20"/>
                      <w:szCs w:val="20"/>
                    </w:rPr>
                    <w:t xml:space="preserve"> </w:t>
                  </w:r>
                  <w:r>
                    <w:rPr>
                      <w:spacing w:val="9"/>
                      <w:sz w:val="20"/>
                      <w:szCs w:val="20"/>
                    </w:rPr>
                    <w:t>废</w:t>
                  </w:r>
                  <w:r>
                    <w:rPr>
                      <w:spacing w:val="-36"/>
                      <w:sz w:val="20"/>
                      <w:szCs w:val="20"/>
                    </w:rPr>
                    <w:t xml:space="preserve"> </w:t>
                  </w:r>
                  <w:r>
                    <w:rPr>
                      <w:spacing w:val="9"/>
                      <w:sz w:val="20"/>
                      <w:szCs w:val="20"/>
                    </w:rPr>
                    <w:t>处</w:t>
                  </w:r>
                  <w:r>
                    <w:rPr>
                      <w:spacing w:val="-39"/>
                      <w:sz w:val="20"/>
                      <w:szCs w:val="20"/>
                    </w:rPr>
                    <w:t xml:space="preserve"> </w:t>
                  </w:r>
                  <w:r>
                    <w:rPr>
                      <w:spacing w:val="9"/>
                      <w:sz w:val="20"/>
                      <w:szCs w:val="20"/>
                    </w:rPr>
                    <w:t>理</w:t>
                  </w:r>
                </w:p>
              </w:tc>
              <w:tc>
                <w:tcPr>
                  <w:tcW w:w="480" w:type="dxa"/>
                  <w:vAlign w:val="top"/>
                </w:tcPr>
                <w:p>
                  <w:pPr>
                    <w:spacing w:line="285" w:lineRule="auto"/>
                    <w:rPr>
                      <w:rFonts w:ascii="Arial"/>
                      <w:sz w:val="21"/>
                    </w:rPr>
                  </w:pPr>
                </w:p>
                <w:p>
                  <w:pPr>
                    <w:spacing w:before="58" w:line="195" w:lineRule="auto"/>
                    <w:ind w:left="154"/>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11</w:t>
                  </w:r>
                </w:p>
              </w:tc>
              <w:tc>
                <w:tcPr>
                  <w:tcW w:w="3133" w:type="dxa"/>
                  <w:vAlign w:val="top"/>
                </w:tcPr>
                <w:p>
                  <w:pPr>
                    <w:pStyle w:val="6"/>
                    <w:spacing w:before="35" w:line="228" w:lineRule="auto"/>
                    <w:ind w:left="207"/>
                    <w:rPr>
                      <w:sz w:val="20"/>
                      <w:szCs w:val="20"/>
                    </w:rPr>
                  </w:pPr>
                  <w:r>
                    <w:rPr>
                      <w:spacing w:val="9"/>
                      <w:sz w:val="20"/>
                      <w:szCs w:val="20"/>
                    </w:rPr>
                    <w:t>各类废渣、废桶等属危险废物</w:t>
                  </w:r>
                </w:p>
                <w:p>
                  <w:pPr>
                    <w:pStyle w:val="6"/>
                    <w:spacing w:before="26" w:line="228" w:lineRule="auto"/>
                    <w:ind w:left="128"/>
                    <w:rPr>
                      <w:sz w:val="20"/>
                      <w:szCs w:val="20"/>
                    </w:rPr>
                  </w:pPr>
                  <w:r>
                    <w:rPr>
                      <w:spacing w:val="6"/>
                      <w:sz w:val="20"/>
                      <w:szCs w:val="20"/>
                    </w:rPr>
                    <w:t>的，要规范贮存，设置危险废物</w:t>
                  </w:r>
                </w:p>
                <w:p>
                  <w:pPr>
                    <w:pStyle w:val="6"/>
                    <w:spacing w:before="23" w:line="214" w:lineRule="auto"/>
                    <w:ind w:left="945"/>
                    <w:rPr>
                      <w:sz w:val="20"/>
                      <w:szCs w:val="20"/>
                    </w:rPr>
                  </w:pPr>
                  <w:r>
                    <w:rPr>
                      <w:spacing w:val="7"/>
                      <w:sz w:val="20"/>
                      <w:szCs w:val="20"/>
                    </w:rPr>
                    <w:t>警示性标志牌</w:t>
                  </w:r>
                </w:p>
              </w:tc>
              <w:tc>
                <w:tcPr>
                  <w:tcW w:w="2563" w:type="dxa"/>
                  <w:vAlign w:val="top"/>
                </w:tcPr>
                <w:p>
                  <w:pPr>
                    <w:spacing w:line="242" w:lineRule="auto"/>
                    <w:rPr>
                      <w:rFonts w:ascii="Arial"/>
                      <w:sz w:val="21"/>
                    </w:rPr>
                  </w:pPr>
                </w:p>
                <w:p>
                  <w:pPr>
                    <w:pStyle w:val="6"/>
                    <w:spacing w:before="65" w:line="225" w:lineRule="auto"/>
                    <w:ind w:left="764"/>
                    <w:rPr>
                      <w:sz w:val="20"/>
                      <w:szCs w:val="20"/>
                    </w:rPr>
                  </w:pPr>
                  <w:r>
                    <w:rPr>
                      <w:spacing w:val="7"/>
                      <w:sz w:val="20"/>
                      <w:szCs w:val="20"/>
                    </w:rPr>
                    <w:t>按要求落实</w:t>
                  </w:r>
                </w:p>
              </w:tc>
              <w:tc>
                <w:tcPr>
                  <w:tcW w:w="763" w:type="dxa"/>
                  <w:vAlign w:val="top"/>
                </w:tcPr>
                <w:p>
                  <w:pPr>
                    <w:spacing w:line="242" w:lineRule="auto"/>
                    <w:rPr>
                      <w:rFonts w:ascii="Arial"/>
                      <w:sz w:val="21"/>
                    </w:rPr>
                  </w:pPr>
                </w:p>
                <w:p>
                  <w:pPr>
                    <w:pStyle w:val="6"/>
                    <w:spacing w:before="65" w:line="228" w:lineRule="auto"/>
                    <w:ind w:left="179"/>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686" w:type="dxa"/>
                  <w:vMerge w:val="continue"/>
                  <w:tcBorders>
                    <w:top w:val="nil"/>
                  </w:tcBorders>
                  <w:vAlign w:val="top"/>
                </w:tcPr>
                <w:p>
                  <w:pPr>
                    <w:rPr>
                      <w:rFonts w:ascii="Arial"/>
                      <w:sz w:val="21"/>
                    </w:rPr>
                  </w:pPr>
                </w:p>
              </w:tc>
              <w:tc>
                <w:tcPr>
                  <w:tcW w:w="555" w:type="dxa"/>
                  <w:vMerge w:val="continue"/>
                  <w:tcBorders>
                    <w:top w:val="nil"/>
                  </w:tcBorders>
                  <w:textDirection w:val="tbRlV"/>
                  <w:vAlign w:val="top"/>
                </w:tcPr>
                <w:p>
                  <w:pPr>
                    <w:rPr>
                      <w:rFonts w:ascii="Arial"/>
                      <w:sz w:val="21"/>
                    </w:rPr>
                  </w:pPr>
                </w:p>
              </w:tc>
              <w:tc>
                <w:tcPr>
                  <w:tcW w:w="480" w:type="dxa"/>
                  <w:vAlign w:val="top"/>
                </w:tcPr>
                <w:p>
                  <w:pPr>
                    <w:spacing w:line="284" w:lineRule="auto"/>
                    <w:rPr>
                      <w:rFonts w:ascii="Arial"/>
                      <w:sz w:val="21"/>
                    </w:rPr>
                  </w:pPr>
                </w:p>
                <w:p>
                  <w:pPr>
                    <w:spacing w:before="57" w:line="195" w:lineRule="auto"/>
                    <w:ind w:left="154"/>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12</w:t>
                  </w:r>
                </w:p>
              </w:tc>
              <w:tc>
                <w:tcPr>
                  <w:tcW w:w="3133" w:type="dxa"/>
                  <w:vAlign w:val="top"/>
                </w:tcPr>
                <w:p>
                  <w:pPr>
                    <w:pStyle w:val="6"/>
                    <w:spacing w:before="36" w:line="225" w:lineRule="auto"/>
                    <w:ind w:left="207"/>
                    <w:rPr>
                      <w:sz w:val="20"/>
                      <w:szCs w:val="20"/>
                    </w:rPr>
                  </w:pPr>
                  <w:r>
                    <w:rPr>
                      <w:spacing w:val="9"/>
                      <w:sz w:val="20"/>
                      <w:szCs w:val="20"/>
                    </w:rPr>
                    <w:t>危险废物应委托有资质的单位</w:t>
                  </w:r>
                </w:p>
                <w:p>
                  <w:pPr>
                    <w:pStyle w:val="6"/>
                    <w:spacing w:before="27" w:line="227" w:lineRule="auto"/>
                    <w:ind w:left="112"/>
                    <w:rPr>
                      <w:sz w:val="20"/>
                      <w:szCs w:val="20"/>
                    </w:rPr>
                  </w:pPr>
                  <w:r>
                    <w:rPr>
                      <w:spacing w:val="7"/>
                      <w:sz w:val="20"/>
                      <w:szCs w:val="20"/>
                    </w:rPr>
                    <w:t>利用处置，执行危险废物转移计</w:t>
                  </w:r>
                </w:p>
                <w:p>
                  <w:pPr>
                    <w:pStyle w:val="6"/>
                    <w:spacing w:before="27" w:line="213" w:lineRule="auto"/>
                    <w:ind w:left="520"/>
                    <w:rPr>
                      <w:sz w:val="20"/>
                      <w:szCs w:val="20"/>
                    </w:rPr>
                  </w:pPr>
                  <w:r>
                    <w:rPr>
                      <w:spacing w:val="9"/>
                      <w:sz w:val="20"/>
                      <w:szCs w:val="20"/>
                    </w:rPr>
                    <w:t>划审批和转移联单制度</w:t>
                  </w:r>
                </w:p>
              </w:tc>
              <w:tc>
                <w:tcPr>
                  <w:tcW w:w="2563" w:type="dxa"/>
                  <w:vAlign w:val="top"/>
                </w:tcPr>
                <w:p>
                  <w:pPr>
                    <w:rPr>
                      <w:rFonts w:ascii="Arial"/>
                      <w:sz w:val="21"/>
                    </w:rPr>
                  </w:pPr>
                </w:p>
                <w:p>
                  <w:pPr>
                    <w:pStyle w:val="6"/>
                    <w:spacing w:before="65" w:line="225" w:lineRule="auto"/>
                    <w:ind w:left="764"/>
                    <w:rPr>
                      <w:sz w:val="20"/>
                      <w:szCs w:val="20"/>
                    </w:rPr>
                  </w:pPr>
                  <w:r>
                    <w:rPr>
                      <w:spacing w:val="7"/>
                      <w:sz w:val="20"/>
                      <w:szCs w:val="20"/>
                    </w:rPr>
                    <w:t>按要求落实</w:t>
                  </w:r>
                </w:p>
              </w:tc>
              <w:tc>
                <w:tcPr>
                  <w:tcW w:w="763" w:type="dxa"/>
                  <w:vAlign w:val="top"/>
                </w:tcPr>
                <w:p>
                  <w:pPr>
                    <w:spacing w:line="241" w:lineRule="auto"/>
                    <w:rPr>
                      <w:rFonts w:ascii="Arial"/>
                      <w:sz w:val="21"/>
                    </w:rPr>
                  </w:pPr>
                </w:p>
                <w:p>
                  <w:pPr>
                    <w:pStyle w:val="6"/>
                    <w:spacing w:before="65" w:line="228" w:lineRule="auto"/>
                    <w:ind w:left="179"/>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4" w:hRule="atLeast"/>
              </w:trPr>
              <w:tc>
                <w:tcPr>
                  <w:tcW w:w="686" w:type="dxa"/>
                  <w:vMerge w:val="restart"/>
                  <w:tcBorders>
                    <w:bottom w:val="nil"/>
                  </w:tcBorders>
                  <w:vAlign w:val="top"/>
                </w:tcPr>
                <w:p>
                  <w:pPr>
                    <w:spacing w:line="474" w:lineRule="auto"/>
                    <w:rPr>
                      <w:rFonts w:ascii="Arial"/>
                      <w:sz w:val="21"/>
                    </w:rPr>
                  </w:pPr>
                </w:p>
                <w:p>
                  <w:pPr>
                    <w:pStyle w:val="6"/>
                    <w:spacing w:before="65" w:line="239" w:lineRule="auto"/>
                    <w:ind w:left="141" w:right="133" w:hanging="4"/>
                    <w:rPr>
                      <w:sz w:val="20"/>
                      <w:szCs w:val="20"/>
                    </w:rPr>
                  </w:pPr>
                  <w:r>
                    <w:rPr>
                      <w:spacing w:val="4"/>
                      <w:sz w:val="20"/>
                      <w:szCs w:val="20"/>
                    </w:rPr>
                    <w:t>环境</w:t>
                  </w:r>
                  <w:r>
                    <w:rPr>
                      <w:sz w:val="20"/>
                      <w:szCs w:val="20"/>
                    </w:rPr>
                    <w:t xml:space="preserve"> </w:t>
                  </w:r>
                  <w:r>
                    <w:rPr>
                      <w:spacing w:val="2"/>
                      <w:sz w:val="20"/>
                      <w:szCs w:val="20"/>
                    </w:rPr>
                    <w:t>管理</w:t>
                  </w:r>
                </w:p>
              </w:tc>
              <w:tc>
                <w:tcPr>
                  <w:tcW w:w="555" w:type="dxa"/>
                  <w:textDirection w:val="tbRlV"/>
                  <w:vAlign w:val="top"/>
                </w:tcPr>
                <w:p>
                  <w:pPr>
                    <w:pStyle w:val="6"/>
                    <w:spacing w:before="172" w:line="216" w:lineRule="auto"/>
                    <w:ind w:left="37"/>
                    <w:rPr>
                      <w:sz w:val="20"/>
                      <w:szCs w:val="20"/>
                    </w:rPr>
                  </w:pPr>
                  <w:r>
                    <w:rPr>
                      <w:spacing w:val="9"/>
                      <w:sz w:val="20"/>
                      <w:szCs w:val="20"/>
                    </w:rPr>
                    <w:t>环</w:t>
                  </w:r>
                  <w:r>
                    <w:rPr>
                      <w:spacing w:val="-37"/>
                      <w:sz w:val="20"/>
                      <w:szCs w:val="20"/>
                    </w:rPr>
                    <w:t xml:space="preserve"> </w:t>
                  </w:r>
                  <w:r>
                    <w:rPr>
                      <w:spacing w:val="9"/>
                      <w:sz w:val="20"/>
                      <w:szCs w:val="20"/>
                    </w:rPr>
                    <w:t>境</w:t>
                  </w:r>
                  <w:r>
                    <w:rPr>
                      <w:spacing w:val="-39"/>
                      <w:sz w:val="20"/>
                      <w:szCs w:val="20"/>
                    </w:rPr>
                    <w:t xml:space="preserve"> </w:t>
                  </w:r>
                  <w:r>
                    <w:rPr>
                      <w:spacing w:val="9"/>
                      <w:sz w:val="20"/>
                      <w:szCs w:val="20"/>
                    </w:rPr>
                    <w:t>监</w:t>
                  </w:r>
                  <w:r>
                    <w:rPr>
                      <w:spacing w:val="-36"/>
                      <w:sz w:val="20"/>
                      <w:szCs w:val="20"/>
                    </w:rPr>
                    <w:t xml:space="preserve"> </w:t>
                  </w:r>
                  <w:r>
                    <w:rPr>
                      <w:spacing w:val="9"/>
                      <w:sz w:val="20"/>
                      <w:szCs w:val="20"/>
                    </w:rPr>
                    <w:t>测</w:t>
                  </w:r>
                </w:p>
              </w:tc>
              <w:tc>
                <w:tcPr>
                  <w:tcW w:w="480" w:type="dxa"/>
                  <w:vAlign w:val="top"/>
                </w:tcPr>
                <w:p>
                  <w:pPr>
                    <w:spacing w:line="421" w:lineRule="auto"/>
                    <w:rPr>
                      <w:rFonts w:ascii="Arial"/>
                      <w:sz w:val="21"/>
                    </w:rPr>
                  </w:pPr>
                </w:p>
                <w:p>
                  <w:pPr>
                    <w:spacing w:before="57" w:line="195" w:lineRule="auto"/>
                    <w:ind w:left="154"/>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13</w:t>
                  </w:r>
                </w:p>
              </w:tc>
              <w:tc>
                <w:tcPr>
                  <w:tcW w:w="3133" w:type="dxa"/>
                  <w:vAlign w:val="top"/>
                </w:tcPr>
                <w:p>
                  <w:pPr>
                    <w:pStyle w:val="6"/>
                    <w:spacing w:before="171" w:line="228" w:lineRule="auto"/>
                    <w:ind w:left="209"/>
                    <w:rPr>
                      <w:sz w:val="20"/>
                      <w:szCs w:val="20"/>
                    </w:rPr>
                  </w:pPr>
                  <w:r>
                    <w:rPr>
                      <w:spacing w:val="8"/>
                      <w:sz w:val="20"/>
                      <w:szCs w:val="20"/>
                    </w:rPr>
                    <w:t>定期开展废气处理设施运行工</w:t>
                  </w:r>
                </w:p>
                <w:p>
                  <w:pPr>
                    <w:pStyle w:val="6"/>
                    <w:spacing w:before="24" w:line="228" w:lineRule="auto"/>
                    <w:ind w:left="206"/>
                    <w:rPr>
                      <w:sz w:val="20"/>
                      <w:szCs w:val="20"/>
                    </w:rPr>
                  </w:pPr>
                  <w:r>
                    <w:rPr>
                      <w:spacing w:val="9"/>
                      <w:sz w:val="20"/>
                      <w:szCs w:val="20"/>
                    </w:rPr>
                    <w:t>况监控系统和环保管理信息平</w:t>
                  </w:r>
                </w:p>
                <w:p>
                  <w:pPr>
                    <w:pStyle w:val="6"/>
                    <w:spacing w:before="25" w:line="231" w:lineRule="auto"/>
                    <w:ind w:left="1481"/>
                    <w:rPr>
                      <w:sz w:val="20"/>
                      <w:szCs w:val="20"/>
                    </w:rPr>
                  </w:pPr>
                  <w:r>
                    <w:rPr>
                      <w:sz w:val="20"/>
                      <w:szCs w:val="20"/>
                    </w:rPr>
                    <w:t>台</w:t>
                  </w:r>
                </w:p>
              </w:tc>
              <w:tc>
                <w:tcPr>
                  <w:tcW w:w="2563" w:type="dxa"/>
                  <w:vAlign w:val="top"/>
                </w:tcPr>
                <w:p>
                  <w:pPr>
                    <w:pStyle w:val="6"/>
                    <w:spacing w:before="171" w:line="229" w:lineRule="auto"/>
                    <w:ind w:left="132"/>
                    <w:rPr>
                      <w:sz w:val="20"/>
                      <w:szCs w:val="20"/>
                    </w:rPr>
                  </w:pPr>
                  <w:r>
                    <w:rPr>
                      <w:spacing w:val="9"/>
                      <w:sz w:val="20"/>
                      <w:szCs w:val="20"/>
                    </w:rPr>
                    <w:t>要求企业制定污染源监测</w:t>
                  </w:r>
                </w:p>
                <w:p>
                  <w:pPr>
                    <w:pStyle w:val="6"/>
                    <w:spacing w:before="22" w:line="228" w:lineRule="auto"/>
                    <w:ind w:left="131"/>
                    <w:rPr>
                      <w:sz w:val="20"/>
                      <w:szCs w:val="20"/>
                    </w:rPr>
                  </w:pPr>
                  <w:r>
                    <w:rPr>
                      <w:spacing w:val="9"/>
                      <w:sz w:val="20"/>
                      <w:szCs w:val="20"/>
                    </w:rPr>
                    <w:t>计划，定期开展废气、废</w:t>
                  </w:r>
                </w:p>
                <w:p>
                  <w:pPr>
                    <w:pStyle w:val="6"/>
                    <w:spacing w:before="27" w:line="228" w:lineRule="auto"/>
                    <w:ind w:left="660"/>
                    <w:rPr>
                      <w:sz w:val="20"/>
                      <w:szCs w:val="20"/>
                    </w:rPr>
                  </w:pPr>
                  <w:r>
                    <w:rPr>
                      <w:spacing w:val="7"/>
                      <w:sz w:val="20"/>
                      <w:szCs w:val="20"/>
                    </w:rPr>
                    <w:t>水污染源监测</w:t>
                  </w:r>
                </w:p>
              </w:tc>
              <w:tc>
                <w:tcPr>
                  <w:tcW w:w="763" w:type="dxa"/>
                  <w:vAlign w:val="top"/>
                </w:tcPr>
                <w:p>
                  <w:pPr>
                    <w:spacing w:line="378" w:lineRule="auto"/>
                    <w:rPr>
                      <w:rFonts w:ascii="Arial"/>
                      <w:sz w:val="21"/>
                    </w:rPr>
                  </w:pPr>
                </w:p>
                <w:p>
                  <w:pPr>
                    <w:pStyle w:val="6"/>
                    <w:spacing w:before="65" w:line="228" w:lineRule="auto"/>
                    <w:ind w:left="179"/>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686" w:type="dxa"/>
                  <w:vMerge w:val="continue"/>
                  <w:tcBorders>
                    <w:top w:val="nil"/>
                  </w:tcBorders>
                  <w:vAlign w:val="top"/>
                </w:tcPr>
                <w:p>
                  <w:pPr>
                    <w:rPr>
                      <w:rFonts w:ascii="Arial"/>
                      <w:sz w:val="21"/>
                    </w:rPr>
                  </w:pPr>
                </w:p>
              </w:tc>
              <w:tc>
                <w:tcPr>
                  <w:tcW w:w="555" w:type="dxa"/>
                  <w:vAlign w:val="top"/>
                </w:tcPr>
                <w:p>
                  <w:pPr>
                    <w:pStyle w:val="6"/>
                    <w:spacing w:before="126" w:line="237" w:lineRule="auto"/>
                    <w:ind w:left="177"/>
                    <w:rPr>
                      <w:sz w:val="20"/>
                      <w:szCs w:val="20"/>
                    </w:rPr>
                  </w:pPr>
                  <w:r>
                    <w:rPr>
                      <w:sz w:val="20"/>
                      <w:szCs w:val="20"/>
                    </w:rPr>
                    <w:t>监</w:t>
                  </w:r>
                </w:p>
              </w:tc>
              <w:tc>
                <w:tcPr>
                  <w:tcW w:w="480" w:type="dxa"/>
                  <w:vAlign w:val="top"/>
                </w:tcPr>
                <w:p>
                  <w:pPr>
                    <w:spacing w:before="162" w:line="195" w:lineRule="auto"/>
                    <w:ind w:left="154"/>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14</w:t>
                  </w:r>
                </w:p>
              </w:tc>
              <w:tc>
                <w:tcPr>
                  <w:tcW w:w="3133" w:type="dxa"/>
                  <w:vAlign w:val="top"/>
                </w:tcPr>
                <w:p>
                  <w:pPr>
                    <w:pStyle w:val="6"/>
                    <w:spacing w:before="125" w:line="228" w:lineRule="auto"/>
                    <w:ind w:left="113"/>
                    <w:rPr>
                      <w:sz w:val="20"/>
                      <w:szCs w:val="20"/>
                    </w:rPr>
                  </w:pPr>
                  <w:r>
                    <w:rPr>
                      <w:spacing w:val="7"/>
                      <w:sz w:val="20"/>
                      <w:szCs w:val="20"/>
                    </w:rPr>
                    <w:t>生产空间功能区、生产设备布局</w:t>
                  </w:r>
                </w:p>
              </w:tc>
              <w:tc>
                <w:tcPr>
                  <w:tcW w:w="2563" w:type="dxa"/>
                  <w:vAlign w:val="top"/>
                </w:tcPr>
                <w:p>
                  <w:pPr>
                    <w:pStyle w:val="6"/>
                    <w:spacing w:before="126" w:line="228" w:lineRule="auto"/>
                    <w:ind w:left="135"/>
                    <w:rPr>
                      <w:sz w:val="20"/>
                      <w:szCs w:val="20"/>
                    </w:rPr>
                  </w:pPr>
                  <w:r>
                    <w:rPr>
                      <w:spacing w:val="8"/>
                      <w:sz w:val="20"/>
                      <w:szCs w:val="20"/>
                    </w:rPr>
                    <w:t>企业生产空间功能区、生</w:t>
                  </w:r>
                </w:p>
              </w:tc>
              <w:tc>
                <w:tcPr>
                  <w:tcW w:w="763" w:type="dxa"/>
                  <w:vAlign w:val="top"/>
                </w:tcPr>
                <w:p>
                  <w:pPr>
                    <w:pStyle w:val="6"/>
                    <w:spacing w:before="126" w:line="228" w:lineRule="auto"/>
                    <w:ind w:left="179"/>
                    <w:rPr>
                      <w:sz w:val="20"/>
                      <w:szCs w:val="20"/>
                    </w:rPr>
                  </w:pPr>
                  <w:r>
                    <w:rPr>
                      <w:spacing w:val="3"/>
                      <w:sz w:val="20"/>
                      <w:szCs w:val="20"/>
                    </w:rPr>
                    <w:t>符合</w:t>
                  </w:r>
                </w:p>
              </w:tc>
            </w:tr>
          </w:tbl>
          <w:p>
            <w:pPr>
              <w:spacing w:line="140" w:lineRule="auto"/>
              <w:rPr>
                <w:rFonts w:ascii="Arial"/>
                <w:sz w:val="2"/>
              </w:rPr>
            </w:pPr>
          </w:p>
        </w:tc>
      </w:tr>
    </w:tbl>
    <w:p>
      <w:pPr>
        <w:spacing w:line="61" w:lineRule="exact"/>
        <w:rPr>
          <w:rFonts w:ascii="Arial"/>
          <w:sz w:val="5"/>
        </w:rPr>
      </w:pPr>
    </w:p>
    <w:p>
      <w:pPr>
        <w:spacing w:line="61" w:lineRule="exact"/>
        <w:rPr>
          <w:rFonts w:ascii="Arial" w:hAnsi="Arial" w:eastAsia="Arial" w:cs="Arial"/>
          <w:sz w:val="5"/>
          <w:szCs w:val="5"/>
        </w:rPr>
        <w:sectPr>
          <w:pgSz w:w="11907" w:h="16840"/>
          <w:pgMar w:top="1231" w:right="1295" w:bottom="400" w:left="1295" w:header="991" w:footer="0" w:gutter="0"/>
          <w:cols w:equalWidth="0" w:num="1">
            <w:col w:w="9316"/>
          </w:cols>
        </w:sectPr>
      </w:pPr>
    </w:p>
    <w:p>
      <w:pPr>
        <w:pStyle w:val="2"/>
        <w:spacing w:before="36" w:line="185" w:lineRule="auto"/>
        <w:ind w:left="135"/>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w:t>
      </w:r>
      <w:r>
        <w:rPr>
          <w:rFonts w:ascii="Times New Roman" w:hAnsi="Times New Roman" w:eastAsia="Times New Roman" w:cs="Times New Roman"/>
          <w:spacing w:val="9"/>
          <w:sz w:val="18"/>
          <w:szCs w:val="18"/>
        </w:rPr>
        <w:t xml:space="preserve"> </w:t>
      </w:r>
      <w:r>
        <w:rPr>
          <w:rFonts w:ascii="Times New Roman" w:hAnsi="Times New Roman" w:eastAsia="Times New Roman" w:cs="Times New Roman"/>
          <w:spacing w:val="-4"/>
          <w:sz w:val="18"/>
          <w:szCs w:val="18"/>
        </w:rPr>
        <w:t>30</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4"/>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295" w:bottom="400" w:left="1295" w:header="991" w:footer="0" w:gutter="0"/>
          <w:cols w:equalWidth="0" w:num="2">
            <w:col w:w="6729" w:space="100"/>
            <w:col w:w="2488"/>
          </w:cols>
        </w:sectPr>
      </w:pPr>
    </w:p>
    <w:p>
      <w:pPr>
        <w:spacing w:before="58"/>
      </w:pPr>
    </w:p>
    <w:tbl>
      <w:tblPr>
        <w:tblStyle w:val="5"/>
        <w:tblW w:w="9290" w:type="dxa"/>
        <w:tblInd w:w="12" w:type="dxa"/>
        <w:tblBorders>
          <w:top w:val="single" w:color="000000" w:sz="6" w:space="0"/>
          <w:left w:val="single" w:color="000000" w:sz="10" w:space="0"/>
          <w:bottom w:val="single" w:color="000000" w:sz="10" w:space="0"/>
          <w:right w:val="single" w:color="000000" w:sz="10" w:space="0"/>
          <w:insideH w:val="none" w:color="auto" w:sz="0" w:space="0"/>
          <w:insideV w:val="none" w:color="auto" w:sz="0" w:space="0"/>
        </w:tblBorders>
        <w:tblLayout w:type="fixed"/>
        <w:tblCellMar>
          <w:top w:w="0" w:type="dxa"/>
          <w:left w:w="0" w:type="dxa"/>
          <w:bottom w:w="0" w:type="dxa"/>
          <w:right w:w="0" w:type="dxa"/>
        </w:tblCellMar>
      </w:tblPr>
      <w:tblGrid>
        <w:gridCol w:w="9290"/>
      </w:tblGrid>
      <w:tr>
        <w:tblPrEx>
          <w:tblBorders>
            <w:top w:val="single" w:color="000000" w:sz="6" w:space="0"/>
            <w:left w:val="single" w:color="000000" w:sz="10" w:space="0"/>
            <w:bottom w:val="single" w:color="000000" w:sz="10" w:space="0"/>
            <w:right w:val="single" w:color="000000" w:sz="10" w:space="0"/>
            <w:insideH w:val="none" w:color="auto" w:sz="0" w:space="0"/>
            <w:insideV w:val="none" w:color="auto" w:sz="0" w:space="0"/>
          </w:tblBorders>
          <w:tblCellMar>
            <w:top w:w="0" w:type="dxa"/>
            <w:left w:w="0" w:type="dxa"/>
            <w:bottom w:w="0" w:type="dxa"/>
            <w:right w:w="0" w:type="dxa"/>
          </w:tblCellMar>
        </w:tblPrEx>
        <w:trPr>
          <w:trHeight w:val="13327" w:hRule="atLeast"/>
        </w:trPr>
        <w:tc>
          <w:tcPr>
            <w:tcW w:w="9290" w:type="dxa"/>
            <w:vAlign w:val="top"/>
          </w:tcPr>
          <w:p>
            <w:pPr>
              <w:spacing w:line="15" w:lineRule="exact"/>
            </w:pPr>
            <w:r>
              <w:pict>
                <v:rect id="_x0000_s1037" o:spid="_x0000_s1037" o:spt="1" style="position:absolute;left:0pt;margin-left:44.65pt;margin-top:1.4pt;height:665.55pt;width:0.5pt;mso-position-horizontal-relative:page;mso-position-vertical-relative:page;z-index:251682816;mso-width-relative:page;mso-height-relative:page;" fillcolor="#000000" filled="t" stroked="f" coordsize="21600,21600">
                  <v:path/>
                  <v:fill on="t" focussize="0,0"/>
                  <v:stroke on="f"/>
                  <v:imagedata o:title=""/>
                  <o:lock v:ext="edit"/>
                </v:rect>
              </w:pict>
            </w:r>
          </w:p>
          <w:tbl>
            <w:tblPr>
              <w:tblStyle w:val="5"/>
              <w:tblW w:w="8180" w:type="dxa"/>
              <w:tblInd w:w="99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6"/>
              <w:gridCol w:w="555"/>
              <w:gridCol w:w="480"/>
              <w:gridCol w:w="3133"/>
              <w:gridCol w:w="2563"/>
              <w:gridCol w:w="7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0" w:hRule="atLeast"/>
              </w:trPr>
              <w:tc>
                <w:tcPr>
                  <w:tcW w:w="686" w:type="dxa"/>
                  <w:vMerge w:val="restart"/>
                  <w:tcBorders>
                    <w:top w:val="nil"/>
                    <w:bottom w:val="nil"/>
                  </w:tcBorders>
                  <w:vAlign w:val="top"/>
                </w:tcPr>
                <w:p>
                  <w:pPr>
                    <w:rPr>
                      <w:rFonts w:ascii="Arial"/>
                      <w:sz w:val="21"/>
                    </w:rPr>
                  </w:pPr>
                </w:p>
              </w:tc>
              <w:tc>
                <w:tcPr>
                  <w:tcW w:w="555" w:type="dxa"/>
                  <w:vMerge w:val="restart"/>
                  <w:tcBorders>
                    <w:top w:val="nil"/>
                    <w:bottom w:val="nil"/>
                  </w:tcBorders>
                  <w:textDirection w:val="tbRlV"/>
                  <w:vAlign w:val="top"/>
                </w:tcPr>
                <w:p>
                  <w:pPr>
                    <w:pStyle w:val="6"/>
                    <w:spacing w:before="172" w:line="213" w:lineRule="auto"/>
                    <w:ind w:left="41"/>
                    <w:rPr>
                      <w:sz w:val="20"/>
                      <w:szCs w:val="20"/>
                    </w:rPr>
                  </w:pPr>
                  <w:r>
                    <w:rPr>
                      <w:spacing w:val="9"/>
                      <w:sz w:val="20"/>
                      <w:szCs w:val="20"/>
                    </w:rPr>
                    <w:t>督</w:t>
                  </w:r>
                  <w:r>
                    <w:rPr>
                      <w:spacing w:val="-38"/>
                      <w:sz w:val="20"/>
                      <w:szCs w:val="20"/>
                    </w:rPr>
                    <w:t xml:space="preserve"> </w:t>
                  </w:r>
                  <w:r>
                    <w:rPr>
                      <w:spacing w:val="9"/>
                      <w:sz w:val="20"/>
                      <w:szCs w:val="20"/>
                    </w:rPr>
                    <w:t>管</w:t>
                  </w:r>
                  <w:r>
                    <w:rPr>
                      <w:spacing w:val="-36"/>
                      <w:sz w:val="20"/>
                      <w:szCs w:val="20"/>
                    </w:rPr>
                    <w:t xml:space="preserve"> </w:t>
                  </w:r>
                  <w:r>
                    <w:rPr>
                      <w:spacing w:val="9"/>
                      <w:sz w:val="20"/>
                      <w:szCs w:val="20"/>
                    </w:rPr>
                    <w:t>理</w:t>
                  </w:r>
                </w:p>
              </w:tc>
              <w:tc>
                <w:tcPr>
                  <w:tcW w:w="480" w:type="dxa"/>
                  <w:tcBorders>
                    <w:top w:val="nil"/>
                  </w:tcBorders>
                  <w:vAlign w:val="top"/>
                </w:tcPr>
                <w:p>
                  <w:pPr>
                    <w:rPr>
                      <w:rFonts w:ascii="Arial"/>
                      <w:sz w:val="21"/>
                    </w:rPr>
                  </w:pPr>
                </w:p>
              </w:tc>
              <w:tc>
                <w:tcPr>
                  <w:tcW w:w="3133" w:type="dxa"/>
                  <w:tcBorders>
                    <w:top w:val="nil"/>
                  </w:tcBorders>
                  <w:vAlign w:val="top"/>
                </w:tcPr>
                <w:p>
                  <w:pPr>
                    <w:pStyle w:val="6"/>
                    <w:spacing w:before="42" w:line="239" w:lineRule="auto"/>
                    <w:ind w:left="1154" w:right="119" w:hanging="1042"/>
                    <w:rPr>
                      <w:sz w:val="20"/>
                      <w:szCs w:val="20"/>
                    </w:rPr>
                  </w:pPr>
                  <w:r>
                    <w:rPr>
                      <w:spacing w:val="6"/>
                      <w:sz w:val="20"/>
                      <w:szCs w:val="20"/>
                    </w:rPr>
                    <w:t>合理，生产现场环境整洁卫生、</w:t>
                  </w:r>
                  <w:r>
                    <w:rPr>
                      <w:spacing w:val="11"/>
                      <w:sz w:val="20"/>
                      <w:szCs w:val="20"/>
                    </w:rPr>
                    <w:t xml:space="preserve"> </w:t>
                  </w:r>
                  <w:r>
                    <w:rPr>
                      <w:spacing w:val="6"/>
                      <w:sz w:val="20"/>
                      <w:szCs w:val="20"/>
                    </w:rPr>
                    <w:t>管理有序</w:t>
                  </w:r>
                </w:p>
              </w:tc>
              <w:tc>
                <w:tcPr>
                  <w:tcW w:w="2563" w:type="dxa"/>
                  <w:tcBorders>
                    <w:top w:val="nil"/>
                  </w:tcBorders>
                  <w:vAlign w:val="top"/>
                </w:tcPr>
                <w:p>
                  <w:pPr>
                    <w:pStyle w:val="6"/>
                    <w:spacing w:before="40" w:line="228" w:lineRule="auto"/>
                    <w:ind w:left="131"/>
                    <w:rPr>
                      <w:sz w:val="20"/>
                      <w:szCs w:val="20"/>
                    </w:rPr>
                  </w:pPr>
                  <w:r>
                    <w:rPr>
                      <w:spacing w:val="9"/>
                      <w:sz w:val="20"/>
                      <w:szCs w:val="20"/>
                    </w:rPr>
                    <w:t>产设备布局合理，生产现</w:t>
                  </w:r>
                </w:p>
                <w:p>
                  <w:pPr>
                    <w:pStyle w:val="6"/>
                    <w:spacing w:before="25" w:line="234" w:lineRule="auto"/>
                    <w:ind w:left="972" w:right="125" w:hanging="841"/>
                    <w:rPr>
                      <w:sz w:val="20"/>
                      <w:szCs w:val="20"/>
                    </w:rPr>
                  </w:pPr>
                  <w:r>
                    <w:rPr>
                      <w:spacing w:val="9"/>
                      <w:sz w:val="20"/>
                      <w:szCs w:val="20"/>
                    </w:rPr>
                    <w:t>场环境需整洁卫生、管理</w:t>
                  </w:r>
                  <w:r>
                    <w:rPr>
                      <w:spacing w:val="1"/>
                      <w:sz w:val="20"/>
                      <w:szCs w:val="20"/>
                    </w:rPr>
                    <w:t xml:space="preserve"> </w:t>
                  </w:r>
                  <w:r>
                    <w:rPr>
                      <w:spacing w:val="2"/>
                      <w:sz w:val="20"/>
                      <w:szCs w:val="20"/>
                    </w:rPr>
                    <w:t>有序。</w:t>
                  </w:r>
                </w:p>
              </w:tc>
              <w:tc>
                <w:tcPr>
                  <w:tcW w:w="763" w:type="dxa"/>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686" w:type="dxa"/>
                  <w:vMerge w:val="continue"/>
                  <w:tcBorders>
                    <w:top w:val="nil"/>
                    <w:bottom w:val="nil"/>
                  </w:tcBorders>
                  <w:vAlign w:val="top"/>
                </w:tcPr>
                <w:p>
                  <w:pPr>
                    <w:rPr>
                      <w:rFonts w:ascii="Arial"/>
                      <w:sz w:val="21"/>
                    </w:rPr>
                  </w:pPr>
                </w:p>
              </w:tc>
              <w:tc>
                <w:tcPr>
                  <w:tcW w:w="555" w:type="dxa"/>
                  <w:vMerge w:val="continue"/>
                  <w:tcBorders>
                    <w:top w:val="nil"/>
                    <w:bottom w:val="nil"/>
                  </w:tcBorders>
                  <w:textDirection w:val="tbRlV"/>
                  <w:vAlign w:val="top"/>
                </w:tcPr>
                <w:p>
                  <w:pPr>
                    <w:rPr>
                      <w:rFonts w:ascii="Arial"/>
                      <w:sz w:val="21"/>
                    </w:rPr>
                  </w:pPr>
                </w:p>
              </w:tc>
              <w:tc>
                <w:tcPr>
                  <w:tcW w:w="480" w:type="dxa"/>
                  <w:vAlign w:val="top"/>
                </w:tcPr>
                <w:p>
                  <w:pPr>
                    <w:spacing w:line="282" w:lineRule="auto"/>
                    <w:rPr>
                      <w:rFonts w:ascii="Arial"/>
                      <w:sz w:val="21"/>
                    </w:rPr>
                  </w:pPr>
                </w:p>
                <w:p>
                  <w:pPr>
                    <w:spacing w:before="57" w:line="195" w:lineRule="auto"/>
                    <w:ind w:left="154"/>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3133" w:type="dxa"/>
                  <w:vAlign w:val="top"/>
                </w:tcPr>
                <w:p>
                  <w:pPr>
                    <w:pStyle w:val="6"/>
                    <w:spacing w:before="169"/>
                    <w:ind w:left="309" w:right="202" w:hanging="102"/>
                    <w:rPr>
                      <w:sz w:val="20"/>
                      <w:szCs w:val="20"/>
                    </w:rPr>
                  </w:pPr>
                  <w:r>
                    <w:rPr>
                      <w:spacing w:val="9"/>
                      <w:sz w:val="20"/>
                      <w:szCs w:val="20"/>
                    </w:rPr>
                    <w:t>建有废气处理设施运行工况监</w:t>
                  </w:r>
                  <w:r>
                    <w:rPr>
                      <w:sz w:val="20"/>
                      <w:szCs w:val="20"/>
                    </w:rPr>
                    <w:t xml:space="preserve"> </w:t>
                  </w:r>
                  <w:r>
                    <w:rPr>
                      <w:spacing w:val="9"/>
                      <w:sz w:val="20"/>
                      <w:szCs w:val="20"/>
                    </w:rPr>
                    <w:t>控系统和环保管理信息平台</w:t>
                  </w:r>
                </w:p>
              </w:tc>
              <w:tc>
                <w:tcPr>
                  <w:tcW w:w="2563" w:type="dxa"/>
                  <w:vAlign w:val="top"/>
                </w:tcPr>
                <w:p>
                  <w:pPr>
                    <w:pStyle w:val="6"/>
                    <w:spacing w:before="33" w:line="228" w:lineRule="auto"/>
                    <w:ind w:left="134"/>
                    <w:rPr>
                      <w:sz w:val="20"/>
                      <w:szCs w:val="20"/>
                    </w:rPr>
                  </w:pPr>
                  <w:r>
                    <w:rPr>
                      <w:spacing w:val="8"/>
                      <w:sz w:val="20"/>
                      <w:szCs w:val="20"/>
                    </w:rPr>
                    <w:t>投产后企业需建有废气处</w:t>
                  </w:r>
                </w:p>
                <w:p>
                  <w:pPr>
                    <w:pStyle w:val="6"/>
                    <w:spacing w:before="24" w:line="229" w:lineRule="auto"/>
                    <w:ind w:left="134"/>
                    <w:rPr>
                      <w:sz w:val="20"/>
                      <w:szCs w:val="20"/>
                    </w:rPr>
                  </w:pPr>
                  <w:r>
                    <w:rPr>
                      <w:spacing w:val="8"/>
                      <w:sz w:val="20"/>
                      <w:szCs w:val="20"/>
                    </w:rPr>
                    <w:t>理设施运行工况监控系统</w:t>
                  </w:r>
                </w:p>
                <w:p>
                  <w:pPr>
                    <w:pStyle w:val="6"/>
                    <w:spacing w:before="23" w:line="216" w:lineRule="auto"/>
                    <w:ind w:left="343"/>
                    <w:rPr>
                      <w:sz w:val="20"/>
                      <w:szCs w:val="20"/>
                    </w:rPr>
                  </w:pPr>
                  <w:r>
                    <w:rPr>
                      <w:spacing w:val="8"/>
                      <w:sz w:val="20"/>
                      <w:szCs w:val="20"/>
                    </w:rPr>
                    <w:t>和环保管理信息平台</w:t>
                  </w:r>
                </w:p>
              </w:tc>
              <w:tc>
                <w:tcPr>
                  <w:tcW w:w="763" w:type="dxa"/>
                  <w:vAlign w:val="top"/>
                </w:tcPr>
                <w:p>
                  <w:pPr>
                    <w:pStyle w:val="6"/>
                    <w:spacing w:before="305" w:line="228" w:lineRule="auto"/>
                    <w:ind w:left="179"/>
                    <w:rPr>
                      <w:sz w:val="20"/>
                      <w:szCs w:val="20"/>
                    </w:rPr>
                  </w:pPr>
                  <w:r>
                    <w:rPr>
                      <w:spacing w:val="3"/>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3" w:hRule="atLeast"/>
              </w:trPr>
              <w:tc>
                <w:tcPr>
                  <w:tcW w:w="686" w:type="dxa"/>
                  <w:vMerge w:val="continue"/>
                  <w:tcBorders>
                    <w:top w:val="nil"/>
                  </w:tcBorders>
                  <w:vAlign w:val="top"/>
                </w:tcPr>
                <w:p>
                  <w:pPr>
                    <w:rPr>
                      <w:rFonts w:ascii="Arial"/>
                      <w:sz w:val="21"/>
                    </w:rPr>
                  </w:pPr>
                </w:p>
              </w:tc>
              <w:tc>
                <w:tcPr>
                  <w:tcW w:w="555" w:type="dxa"/>
                  <w:vMerge w:val="continue"/>
                  <w:tcBorders>
                    <w:top w:val="nil"/>
                  </w:tcBorders>
                  <w:textDirection w:val="tbRlV"/>
                  <w:vAlign w:val="top"/>
                </w:tcPr>
                <w:p>
                  <w:pPr>
                    <w:rPr>
                      <w:rFonts w:ascii="Arial"/>
                      <w:sz w:val="21"/>
                    </w:rPr>
                  </w:pPr>
                </w:p>
              </w:tc>
              <w:tc>
                <w:tcPr>
                  <w:tcW w:w="480" w:type="dxa"/>
                  <w:vAlign w:val="top"/>
                </w:tcPr>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before="58" w:line="195" w:lineRule="auto"/>
                    <w:ind w:left="154"/>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16</w:t>
                  </w:r>
                </w:p>
              </w:tc>
              <w:tc>
                <w:tcPr>
                  <w:tcW w:w="3133" w:type="dxa"/>
                  <w:vAlign w:val="top"/>
                </w:tcPr>
                <w:p>
                  <w:pPr>
                    <w:pStyle w:val="6"/>
                    <w:spacing w:before="36" w:line="247" w:lineRule="auto"/>
                    <w:ind w:left="112" w:right="106" w:firstLine="2"/>
                    <w:rPr>
                      <w:sz w:val="20"/>
                      <w:szCs w:val="20"/>
                    </w:rPr>
                  </w:pPr>
                  <w:r>
                    <w:rPr>
                      <w:spacing w:val="7"/>
                      <w:sz w:val="20"/>
                      <w:szCs w:val="20"/>
                    </w:rPr>
                    <w:t>企业建立完善相关台账，记录污</w:t>
                  </w:r>
                  <w:r>
                    <w:rPr>
                      <w:spacing w:val="8"/>
                      <w:sz w:val="20"/>
                      <w:szCs w:val="20"/>
                    </w:rPr>
                    <w:t xml:space="preserve"> </w:t>
                  </w:r>
                  <w:r>
                    <w:rPr>
                      <w:spacing w:val="7"/>
                      <w:sz w:val="20"/>
                      <w:szCs w:val="20"/>
                    </w:rPr>
                    <w:t>染处理设施运行、维修情况，如</w:t>
                  </w:r>
                  <w:r>
                    <w:rPr>
                      <w:spacing w:val="10"/>
                      <w:sz w:val="20"/>
                      <w:szCs w:val="20"/>
                    </w:rPr>
                    <w:t xml:space="preserve"> </w:t>
                  </w:r>
                  <w:r>
                    <w:rPr>
                      <w:spacing w:val="16"/>
                      <w:sz w:val="20"/>
                      <w:szCs w:val="20"/>
                    </w:rPr>
                    <w:t>实记录含有机溶剂原辅料的消</w:t>
                  </w:r>
                  <w:r>
                    <w:rPr>
                      <w:spacing w:val="2"/>
                      <w:sz w:val="20"/>
                      <w:szCs w:val="20"/>
                    </w:rPr>
                    <w:t xml:space="preserve">  </w:t>
                  </w:r>
                  <w:r>
                    <w:rPr>
                      <w:spacing w:val="7"/>
                      <w:sz w:val="20"/>
                      <w:szCs w:val="20"/>
                    </w:rPr>
                    <w:t>耗台账，包括使用量、废弃量、</w:t>
                  </w:r>
                  <w:r>
                    <w:rPr>
                      <w:spacing w:val="10"/>
                      <w:sz w:val="20"/>
                      <w:szCs w:val="20"/>
                    </w:rPr>
                    <w:t xml:space="preserve"> </w:t>
                  </w:r>
                  <w:r>
                    <w:rPr>
                      <w:spacing w:val="7"/>
                      <w:sz w:val="20"/>
                      <w:szCs w:val="20"/>
                    </w:rPr>
                    <w:t>去向以及挥发性有机物含量等，</w:t>
                  </w:r>
                  <w:r>
                    <w:rPr>
                      <w:spacing w:val="10"/>
                      <w:sz w:val="20"/>
                      <w:szCs w:val="20"/>
                    </w:rPr>
                    <w:t xml:space="preserve"> </w:t>
                  </w:r>
                  <w:r>
                    <w:rPr>
                      <w:spacing w:val="16"/>
                      <w:sz w:val="20"/>
                      <w:szCs w:val="20"/>
                    </w:rPr>
                    <w:t>并确保台账保存期限不少于三</w:t>
                  </w:r>
                </w:p>
                <w:p>
                  <w:pPr>
                    <w:pStyle w:val="6"/>
                    <w:spacing w:before="25" w:line="217" w:lineRule="auto"/>
                    <w:ind w:left="1465"/>
                    <w:rPr>
                      <w:sz w:val="20"/>
                      <w:szCs w:val="20"/>
                    </w:rPr>
                  </w:pPr>
                  <w:r>
                    <w:rPr>
                      <w:sz w:val="20"/>
                      <w:szCs w:val="20"/>
                    </w:rPr>
                    <w:t>年</w:t>
                  </w:r>
                </w:p>
              </w:tc>
              <w:tc>
                <w:tcPr>
                  <w:tcW w:w="2563" w:type="dxa"/>
                  <w:vAlign w:val="top"/>
                </w:tcPr>
                <w:p>
                  <w:pPr>
                    <w:spacing w:line="255" w:lineRule="auto"/>
                    <w:rPr>
                      <w:rFonts w:ascii="Arial"/>
                      <w:sz w:val="21"/>
                    </w:rPr>
                  </w:pPr>
                </w:p>
                <w:p>
                  <w:pPr>
                    <w:spacing w:line="255" w:lineRule="auto"/>
                    <w:rPr>
                      <w:rFonts w:ascii="Arial"/>
                      <w:sz w:val="21"/>
                    </w:rPr>
                  </w:pPr>
                </w:p>
                <w:p>
                  <w:pPr>
                    <w:pStyle w:val="6"/>
                    <w:spacing w:before="65" w:line="228" w:lineRule="auto"/>
                    <w:ind w:left="135"/>
                    <w:rPr>
                      <w:sz w:val="20"/>
                      <w:szCs w:val="20"/>
                    </w:rPr>
                  </w:pPr>
                  <w:r>
                    <w:rPr>
                      <w:spacing w:val="8"/>
                      <w:sz w:val="20"/>
                      <w:szCs w:val="20"/>
                    </w:rPr>
                    <w:t>企业应按要求建立完善相</w:t>
                  </w:r>
                </w:p>
                <w:p>
                  <w:pPr>
                    <w:pStyle w:val="6"/>
                    <w:spacing w:before="24"/>
                    <w:ind w:left="658" w:right="125" w:hanging="523"/>
                    <w:rPr>
                      <w:sz w:val="20"/>
                      <w:szCs w:val="20"/>
                    </w:rPr>
                  </w:pPr>
                  <w:r>
                    <w:rPr>
                      <w:spacing w:val="8"/>
                      <w:sz w:val="20"/>
                      <w:szCs w:val="20"/>
                    </w:rPr>
                    <w:t xml:space="preserve">关台账，台账保存期限不 </w:t>
                  </w:r>
                  <w:r>
                    <w:rPr>
                      <w:spacing w:val="6"/>
                      <w:sz w:val="20"/>
                      <w:szCs w:val="20"/>
                    </w:rPr>
                    <w:t>得少于三年。</w:t>
                  </w:r>
                </w:p>
              </w:tc>
              <w:tc>
                <w:tcPr>
                  <w:tcW w:w="763"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6"/>
                    <w:spacing w:before="65" w:line="228" w:lineRule="auto"/>
                    <w:ind w:left="179"/>
                    <w:rPr>
                      <w:sz w:val="20"/>
                      <w:szCs w:val="20"/>
                    </w:rPr>
                  </w:pPr>
                  <w:r>
                    <w:rPr>
                      <w:spacing w:val="3"/>
                      <w:sz w:val="20"/>
                      <w:szCs w:val="20"/>
                    </w:rPr>
                    <w:t>符合</w:t>
                  </w:r>
                </w:p>
              </w:tc>
            </w:tr>
          </w:tbl>
          <w:p>
            <w:pPr>
              <w:pStyle w:val="6"/>
              <w:spacing w:before="155" w:line="468" w:lineRule="exact"/>
              <w:ind w:left="1482"/>
            </w:pPr>
            <w:r>
              <w:rPr>
                <w:position w:val="17"/>
              </w:rPr>
              <w:t>根据分析，本项目符合《温州市工业涂装企业污染整治提升技术指南》文</w:t>
            </w:r>
          </w:p>
          <w:p>
            <w:pPr>
              <w:pStyle w:val="6"/>
              <w:spacing w:line="220" w:lineRule="auto"/>
              <w:ind w:left="1001"/>
            </w:pPr>
            <w:r>
              <w:rPr>
                <w:spacing w:val="-3"/>
              </w:rPr>
              <w:t>件要求。</w:t>
            </w:r>
          </w:p>
        </w:tc>
      </w:tr>
    </w:tbl>
    <w:p>
      <w:pPr>
        <w:rPr>
          <w:rFonts w:ascii="Arial"/>
          <w:sz w:val="21"/>
        </w:rPr>
      </w:pPr>
    </w:p>
    <w:p>
      <w:pPr>
        <w:spacing w:line="185" w:lineRule="exact"/>
      </w:pPr>
    </w:p>
    <w:p>
      <w:pPr>
        <w:spacing w:line="185" w:lineRule="exact"/>
        <w:sectPr>
          <w:pgSz w:w="11907" w:h="16840"/>
          <w:pgMar w:top="1231" w:right="1295" w:bottom="400" w:left="1295" w:header="991" w:footer="0" w:gutter="0"/>
          <w:cols w:equalWidth="0" w:num="1">
            <w:col w:w="9316"/>
          </w:cols>
        </w:sectPr>
      </w:pPr>
    </w:p>
    <w:p>
      <w:pPr>
        <w:pStyle w:val="2"/>
        <w:spacing w:before="36" w:line="185" w:lineRule="auto"/>
        <w:ind w:left="135"/>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w:t>
      </w:r>
      <w:r>
        <w:rPr>
          <w:rFonts w:ascii="Times New Roman" w:hAnsi="Times New Roman" w:eastAsia="Times New Roman" w:cs="Times New Roman"/>
          <w:spacing w:val="9"/>
          <w:sz w:val="18"/>
          <w:szCs w:val="18"/>
        </w:rPr>
        <w:t xml:space="preserve"> </w:t>
      </w:r>
      <w:r>
        <w:rPr>
          <w:rFonts w:ascii="Times New Roman" w:hAnsi="Times New Roman" w:eastAsia="Times New Roman" w:cs="Times New Roman"/>
          <w:spacing w:val="-4"/>
          <w:sz w:val="18"/>
          <w:szCs w:val="18"/>
        </w:rPr>
        <w:t>31</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4"/>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295" w:bottom="400" w:left="1295" w:header="991" w:footer="0" w:gutter="0"/>
          <w:cols w:equalWidth="0" w:num="2">
            <w:col w:w="6729" w:space="100"/>
            <w:col w:w="2488"/>
          </w:cols>
        </w:sectPr>
      </w:pPr>
    </w:p>
    <w:p>
      <w:pPr>
        <w:pStyle w:val="2"/>
        <w:spacing w:before="351" w:line="219" w:lineRule="auto"/>
        <w:ind w:left="2817"/>
        <w:outlineLvl w:val="0"/>
        <w:rPr>
          <w:sz w:val="35"/>
          <w:szCs w:val="35"/>
        </w:rPr>
      </w:pPr>
      <w:r>
        <w:rPr>
          <w:spacing w:val="9"/>
          <w:sz w:val="35"/>
          <w:szCs w:val="35"/>
          <w14:textOutline w14:w="6537" w14:cap="sq" w14:cmpd="sng">
            <w14:solidFill>
              <w14:srgbClr w14:val="000000"/>
            </w14:solidFill>
            <w14:prstDash w14:val="solid"/>
            <w14:bevel/>
          </w14:textOutline>
        </w:rPr>
        <w:t>二、建设项目工程分析</w:t>
      </w:r>
    </w:p>
    <w:tbl>
      <w:tblPr>
        <w:tblStyle w:val="5"/>
        <w:tblW w:w="9188"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717"/>
        <w:gridCol w:w="8471"/>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078" w:hRule="atLeast"/>
        </w:trPr>
        <w:tc>
          <w:tcPr>
            <w:tcW w:w="717" w:type="dxa"/>
            <w:tcBorders>
              <w:right w:val="single" w:color="000000" w:sz="2" w:space="0"/>
            </w:tcBorders>
            <w:textDirection w:val="tbRlV"/>
            <w:vAlign w:val="top"/>
          </w:tcPr>
          <w:p>
            <w:pPr>
              <w:pStyle w:val="6"/>
              <w:spacing w:before="239" w:line="206" w:lineRule="auto"/>
              <w:ind w:left="5953"/>
            </w:pPr>
            <w:r>
              <w:rPr>
                <w:spacing w:val="52"/>
                <w14:textOutline w14:w="4358" w14:cap="sq" w14:cmpd="sng">
                  <w14:solidFill>
                    <w14:srgbClr w14:val="000000"/>
                  </w14:solidFill>
                  <w14:prstDash w14:val="solid"/>
                  <w14:bevel/>
                </w14:textOutline>
              </w:rPr>
              <w:t>建设内容</w:t>
            </w:r>
          </w:p>
        </w:tc>
        <w:tc>
          <w:tcPr>
            <w:tcW w:w="8471" w:type="dxa"/>
            <w:tcBorders>
              <w:left w:val="single" w:color="000000" w:sz="2" w:space="0"/>
            </w:tcBorders>
            <w:vAlign w:val="top"/>
          </w:tcPr>
          <w:p>
            <w:pPr>
              <w:pStyle w:val="6"/>
              <w:spacing w:before="39" w:line="220" w:lineRule="auto"/>
              <w:ind w:left="531"/>
            </w:pPr>
            <w:r>
              <w:rPr>
                <w:rFonts w:ascii="Times New Roman" w:hAnsi="Times New Roman" w:eastAsia="Times New Roman" w:cs="Times New Roman"/>
                <w:b/>
                <w:bCs/>
                <w:spacing w:val="-3"/>
              </w:rPr>
              <w:t>2.1</w:t>
            </w:r>
            <w:r>
              <w:rPr>
                <w:rFonts w:ascii="Times New Roman" w:hAnsi="Times New Roman" w:eastAsia="Times New Roman" w:cs="Times New Roman"/>
                <w:b/>
                <w:bCs/>
                <w:spacing w:val="16"/>
                <w:w w:val="101"/>
              </w:rPr>
              <w:t xml:space="preserve"> </w:t>
            </w:r>
            <w:r>
              <w:rPr>
                <w:spacing w:val="-3"/>
                <w14:textOutline w14:w="4358" w14:cap="sq" w14:cmpd="sng">
                  <w14:solidFill>
                    <w14:srgbClr w14:val="000000"/>
                  </w14:solidFill>
                  <w14:prstDash w14:val="solid"/>
                  <w14:bevel/>
                </w14:textOutline>
              </w:rPr>
              <w:t>项目由来</w:t>
            </w:r>
          </w:p>
          <w:p>
            <w:pPr>
              <w:pStyle w:val="6"/>
              <w:spacing w:before="181" w:line="359" w:lineRule="auto"/>
              <w:ind w:left="55" w:right="44" w:firstLine="480"/>
            </w:pPr>
            <w:r>
              <w:rPr>
                <w:spacing w:val="-2"/>
              </w:rPr>
              <w:t>浙江佰韧增材制造有限公司是一家从事增材制造装备制造、增材制造、通用</w:t>
            </w:r>
            <w:r>
              <w:rPr>
                <w:spacing w:val="18"/>
              </w:rPr>
              <w:t xml:space="preserve"> </w:t>
            </w:r>
            <w:r>
              <w:rPr>
                <w:spacing w:val="-2"/>
              </w:rPr>
              <w:t>设备制造等业务的公司，成立于</w:t>
            </w:r>
            <w:r>
              <w:rPr>
                <w:spacing w:val="-39"/>
              </w:rPr>
              <w:t xml:space="preserve"> </w:t>
            </w:r>
            <w:r>
              <w:rPr>
                <w:rFonts w:ascii="Times New Roman" w:hAnsi="Times New Roman" w:eastAsia="Times New Roman" w:cs="Times New Roman"/>
                <w:spacing w:val="-2"/>
              </w:rPr>
              <w:t>2023</w:t>
            </w:r>
            <w:r>
              <w:rPr>
                <w:rFonts w:ascii="Times New Roman" w:hAnsi="Times New Roman" w:eastAsia="Times New Roman" w:cs="Times New Roman"/>
                <w:spacing w:val="15"/>
                <w:w w:val="101"/>
              </w:rPr>
              <w:t xml:space="preserve"> </w:t>
            </w:r>
            <w:r>
              <w:rPr>
                <w:spacing w:val="-2"/>
              </w:rPr>
              <w:t>年</w:t>
            </w:r>
            <w:r>
              <w:rPr>
                <w:spacing w:val="-30"/>
              </w:rPr>
              <w:t xml:space="preserve"> </w:t>
            </w:r>
            <w:r>
              <w:rPr>
                <w:rFonts w:ascii="Times New Roman" w:hAnsi="Times New Roman" w:eastAsia="Times New Roman" w:cs="Times New Roman"/>
                <w:spacing w:val="-2"/>
              </w:rPr>
              <w:t>11</w:t>
            </w:r>
            <w:r>
              <w:rPr>
                <w:rFonts w:ascii="Times New Roman" w:hAnsi="Times New Roman" w:eastAsia="Times New Roman" w:cs="Times New Roman"/>
                <w:spacing w:val="18"/>
              </w:rPr>
              <w:t xml:space="preserve"> </w:t>
            </w:r>
            <w:r>
              <w:rPr>
                <w:spacing w:val="-2"/>
              </w:rPr>
              <w:t>月</w:t>
            </w:r>
            <w:r>
              <w:rPr>
                <w:spacing w:val="-49"/>
              </w:rPr>
              <w:t xml:space="preserve"> </w:t>
            </w:r>
            <w:r>
              <w:rPr>
                <w:rFonts w:ascii="Times New Roman" w:hAnsi="Times New Roman" w:eastAsia="Times New Roman" w:cs="Times New Roman"/>
                <w:spacing w:val="-2"/>
              </w:rPr>
              <w:t>02</w:t>
            </w:r>
            <w:r>
              <w:rPr>
                <w:rFonts w:ascii="Times New Roman" w:hAnsi="Times New Roman" w:eastAsia="Times New Roman" w:cs="Times New Roman"/>
                <w:spacing w:val="53"/>
              </w:rPr>
              <w:t xml:space="preserve"> </w:t>
            </w:r>
            <w:r>
              <w:rPr>
                <w:spacing w:val="-2"/>
              </w:rPr>
              <w:t>日。浙江佰韧增材制造有限公</w:t>
            </w:r>
            <w:r>
              <w:t xml:space="preserve"> </w:t>
            </w:r>
            <w:r>
              <w:rPr>
                <w:spacing w:val="6"/>
              </w:rPr>
              <w:t>司租赁温州蓝驰实业有限公司坐落于浙江省温州市</w:t>
            </w:r>
            <w:r>
              <w:rPr>
                <w:spacing w:val="5"/>
              </w:rPr>
              <w:t>文成县百丈漈镇外垟工业园</w:t>
            </w:r>
            <w:r>
              <w:t xml:space="preserve"> 区（百丈漈外垟</w:t>
            </w:r>
            <w:r>
              <w:rPr>
                <w:spacing w:val="-54"/>
              </w:rPr>
              <w:t xml:space="preserve"> </w:t>
            </w:r>
            <w:r>
              <w:rPr>
                <w:rFonts w:ascii="Times New Roman" w:hAnsi="Times New Roman" w:eastAsia="Times New Roman" w:cs="Times New Roman"/>
              </w:rPr>
              <w:t>B-</w:t>
            </w:r>
            <w:r>
              <w:rPr>
                <w:rFonts w:ascii="Times New Roman" w:hAnsi="Times New Roman" w:eastAsia="Times New Roman" w:cs="Times New Roman"/>
                <w:spacing w:val="-32"/>
              </w:rPr>
              <w:t xml:space="preserve"> </w:t>
            </w:r>
            <w:r>
              <w:rPr>
                <w:rFonts w:ascii="Times New Roman" w:hAnsi="Times New Roman" w:eastAsia="Times New Roman" w:cs="Times New Roman"/>
              </w:rPr>
              <w:t>11</w:t>
            </w:r>
            <w:r>
              <w:t>）厂房进行生产，</w:t>
            </w:r>
            <w:r>
              <w:rPr>
                <w:spacing w:val="-62"/>
              </w:rPr>
              <w:t xml:space="preserve"> </w:t>
            </w:r>
            <w:r>
              <w:t>目前厂房现状为空</w:t>
            </w:r>
            <w:r>
              <w:rPr>
                <w:spacing w:val="-1"/>
              </w:rPr>
              <w:t>置厂房，</w:t>
            </w:r>
            <w:r>
              <w:rPr>
                <w:spacing w:val="-71"/>
              </w:rPr>
              <w:t xml:space="preserve"> </w:t>
            </w:r>
            <w:r>
              <w:rPr>
                <w:spacing w:val="-1"/>
              </w:rPr>
              <w:t>占地面积为</w:t>
            </w:r>
            <w:r>
              <w:t xml:space="preserve"> </w:t>
            </w:r>
            <w:r>
              <w:rPr>
                <w:rFonts w:ascii="Times New Roman" w:hAnsi="Times New Roman" w:eastAsia="Times New Roman" w:cs="Times New Roman"/>
                <w:spacing w:val="-1"/>
              </w:rPr>
              <w:t>8394.78m</w:t>
            </w:r>
            <w:r>
              <w:rPr>
                <w:rFonts w:ascii="Times New Roman" w:hAnsi="Times New Roman" w:eastAsia="Times New Roman" w:cs="Times New Roman"/>
                <w:spacing w:val="-1"/>
                <w:position w:val="7"/>
                <w:sz w:val="15"/>
                <w:szCs w:val="15"/>
              </w:rPr>
              <w:t>2</w:t>
            </w:r>
            <w:r>
              <w:rPr>
                <w:rFonts w:ascii="Times New Roman" w:hAnsi="Times New Roman" w:eastAsia="Times New Roman" w:cs="Times New Roman"/>
                <w:spacing w:val="-7"/>
                <w:position w:val="7"/>
                <w:sz w:val="15"/>
                <w:szCs w:val="15"/>
              </w:rPr>
              <w:t xml:space="preserve"> </w:t>
            </w:r>
            <w:r>
              <w:rPr>
                <w:spacing w:val="-1"/>
              </w:rPr>
              <w:t>，项目建筑面积约为</w:t>
            </w:r>
            <w:r>
              <w:rPr>
                <w:spacing w:val="-28"/>
              </w:rPr>
              <w:t xml:space="preserve"> </w:t>
            </w:r>
            <w:r>
              <w:rPr>
                <w:rFonts w:ascii="Times New Roman" w:hAnsi="Times New Roman" w:eastAsia="Times New Roman" w:cs="Times New Roman"/>
                <w:spacing w:val="-1"/>
              </w:rPr>
              <w:t>14545.07m</w:t>
            </w:r>
            <w:r>
              <w:rPr>
                <w:rFonts w:ascii="Times New Roman" w:hAnsi="Times New Roman" w:eastAsia="Times New Roman" w:cs="Times New Roman"/>
                <w:spacing w:val="-1"/>
                <w:position w:val="7"/>
                <w:sz w:val="15"/>
                <w:szCs w:val="15"/>
              </w:rPr>
              <w:t xml:space="preserve">2 </w:t>
            </w:r>
            <w:r>
              <w:rPr>
                <w:spacing w:val="-1"/>
              </w:rPr>
              <w:t>。本项目建成后预计形成</w:t>
            </w:r>
            <w:r>
              <w:rPr>
                <w:spacing w:val="-2"/>
              </w:rPr>
              <w:t>年产</w:t>
            </w:r>
            <w:r>
              <w:rPr>
                <w:spacing w:val="-50"/>
              </w:rPr>
              <w:t xml:space="preserve"> </w:t>
            </w:r>
            <w:r>
              <w:rPr>
                <w:rFonts w:ascii="Times New Roman" w:hAnsi="Times New Roman" w:eastAsia="Times New Roman" w:cs="Times New Roman"/>
                <w:spacing w:val="-2"/>
              </w:rPr>
              <w:t>200</w:t>
            </w:r>
            <w:r>
              <w:rPr>
                <w:rFonts w:ascii="Times New Roman" w:hAnsi="Times New Roman" w:eastAsia="Times New Roman" w:cs="Times New Roman"/>
                <w:spacing w:val="31"/>
              </w:rPr>
              <w:t xml:space="preserve"> </w:t>
            </w:r>
            <w:r>
              <w:rPr>
                <w:spacing w:val="-2"/>
              </w:rPr>
              <w:t>台</w:t>
            </w:r>
            <w:r>
              <w:t xml:space="preserve"> 金属</w:t>
            </w:r>
            <w:r>
              <w:rPr>
                <w:spacing w:val="-50"/>
              </w:rPr>
              <w:t xml:space="preserve"> </w:t>
            </w:r>
            <w:r>
              <w:rPr>
                <w:rFonts w:ascii="Times New Roman" w:hAnsi="Times New Roman" w:eastAsia="Times New Roman" w:cs="Times New Roman"/>
              </w:rPr>
              <w:t>3D</w:t>
            </w:r>
            <w:r>
              <w:rPr>
                <w:rFonts w:ascii="Times New Roman" w:hAnsi="Times New Roman" w:eastAsia="Times New Roman" w:cs="Times New Roman"/>
                <w:spacing w:val="15"/>
              </w:rPr>
              <w:t xml:space="preserve"> </w:t>
            </w:r>
            <w:r>
              <w:t>打印机的生产规模，生产工艺为下料、机加工、焊接、打</w:t>
            </w:r>
            <w:r>
              <w:rPr>
                <w:spacing w:val="-1"/>
              </w:rPr>
              <w:t>磨、喷塑、固</w:t>
            </w:r>
            <w:r>
              <w:t xml:space="preserve"> </w:t>
            </w:r>
            <w:r>
              <w:rPr>
                <w:spacing w:val="-2"/>
              </w:rPr>
              <w:t>化、组装、测试，劳动定员为</w:t>
            </w:r>
            <w:r>
              <w:rPr>
                <w:spacing w:val="-50"/>
              </w:rPr>
              <w:t xml:space="preserve"> </w:t>
            </w:r>
            <w:r>
              <w:rPr>
                <w:rFonts w:ascii="Times New Roman" w:hAnsi="Times New Roman" w:eastAsia="Times New Roman" w:cs="Times New Roman"/>
                <w:spacing w:val="-2"/>
              </w:rPr>
              <w:t xml:space="preserve">30 </w:t>
            </w:r>
            <w:r>
              <w:rPr>
                <w:spacing w:val="-2"/>
              </w:rPr>
              <w:t>人，白天单班制</w:t>
            </w:r>
            <w:r>
              <w:rPr>
                <w:spacing w:val="-46"/>
              </w:rPr>
              <w:t xml:space="preserve"> </w:t>
            </w:r>
            <w:r>
              <w:rPr>
                <w:rFonts w:ascii="Times New Roman" w:hAnsi="Times New Roman" w:eastAsia="Times New Roman" w:cs="Times New Roman"/>
                <w:spacing w:val="-2"/>
              </w:rPr>
              <w:t xml:space="preserve">8h </w:t>
            </w:r>
            <w:r>
              <w:rPr>
                <w:spacing w:val="-2"/>
              </w:rPr>
              <w:t>工作、年工作天数</w:t>
            </w:r>
            <w:r>
              <w:rPr>
                <w:spacing w:val="-50"/>
              </w:rPr>
              <w:t xml:space="preserve"> </w:t>
            </w:r>
            <w:r>
              <w:rPr>
                <w:rFonts w:ascii="Times New Roman" w:hAnsi="Times New Roman" w:eastAsia="Times New Roman" w:cs="Times New Roman"/>
                <w:spacing w:val="-2"/>
              </w:rPr>
              <w:t xml:space="preserve">300 </w:t>
            </w:r>
            <w:r>
              <w:rPr>
                <w:spacing w:val="-2"/>
              </w:rPr>
              <w:t>天。</w:t>
            </w:r>
          </w:p>
          <w:p>
            <w:pPr>
              <w:pStyle w:val="6"/>
              <w:spacing w:before="1" w:line="220" w:lineRule="auto"/>
              <w:ind w:left="58"/>
            </w:pPr>
            <w:r>
              <w:rPr>
                <w:spacing w:val="-3"/>
              </w:rPr>
              <w:t>项目总投资</w:t>
            </w:r>
            <w:r>
              <w:rPr>
                <w:spacing w:val="-54"/>
              </w:rPr>
              <w:t xml:space="preserve"> </w:t>
            </w:r>
            <w:r>
              <w:rPr>
                <w:rFonts w:ascii="Times New Roman" w:hAnsi="Times New Roman" w:eastAsia="Times New Roman" w:cs="Times New Roman"/>
                <w:spacing w:val="-3"/>
              </w:rPr>
              <w:t>2000</w:t>
            </w:r>
            <w:r>
              <w:rPr>
                <w:rFonts w:ascii="Times New Roman" w:hAnsi="Times New Roman" w:eastAsia="Times New Roman" w:cs="Times New Roman"/>
                <w:spacing w:val="15"/>
                <w:w w:val="101"/>
              </w:rPr>
              <w:t xml:space="preserve"> </w:t>
            </w:r>
            <w:r>
              <w:rPr>
                <w:spacing w:val="-3"/>
              </w:rPr>
              <w:t>万元。</w:t>
            </w:r>
          </w:p>
          <w:p>
            <w:pPr>
              <w:pStyle w:val="6"/>
              <w:spacing w:before="181" w:line="359" w:lineRule="auto"/>
              <w:ind w:left="55" w:firstLine="472"/>
            </w:pPr>
            <w:r>
              <w:rPr>
                <w:spacing w:val="-4"/>
              </w:rPr>
              <w:t>根据《中华人民共和国环境影响评价法》及《建设项目环境保护管理条例》</w:t>
            </w:r>
            <w:r>
              <w:rPr>
                <w:spacing w:val="4"/>
              </w:rPr>
              <w:t xml:space="preserve">  </w:t>
            </w:r>
            <w:r>
              <w:rPr>
                <w:spacing w:val="-5"/>
              </w:rPr>
              <w:t>等有关环保法律法规和条例的规定，本项目应进行环境影响评价。对照《国民经</w:t>
            </w:r>
            <w:r>
              <w:rPr>
                <w:spacing w:val="8"/>
              </w:rPr>
              <w:t xml:space="preserve">  </w:t>
            </w:r>
            <w:r>
              <w:rPr>
                <w:spacing w:val="-3"/>
              </w:rPr>
              <w:t>济行业分类》（</w:t>
            </w:r>
            <w:r>
              <w:rPr>
                <w:rFonts w:ascii="Times New Roman" w:hAnsi="Times New Roman" w:eastAsia="Times New Roman" w:cs="Times New Roman"/>
                <w:spacing w:val="-3"/>
              </w:rPr>
              <w:t>GB/T4754-2017</w:t>
            </w:r>
            <w:r>
              <w:rPr>
                <w:spacing w:val="-20"/>
              </w:rPr>
              <w:t>）（</w:t>
            </w:r>
            <w:r>
              <w:rPr>
                <w:rFonts w:ascii="Times New Roman" w:hAnsi="Times New Roman" w:eastAsia="Times New Roman" w:cs="Times New Roman"/>
                <w:spacing w:val="-3"/>
              </w:rPr>
              <w:t xml:space="preserve">2019 </w:t>
            </w:r>
            <w:r>
              <w:rPr>
                <w:spacing w:val="-3"/>
              </w:rPr>
              <w:t>年修订</w:t>
            </w:r>
            <w:r>
              <w:rPr>
                <w:spacing w:val="-20"/>
              </w:rPr>
              <w:t>），</w:t>
            </w:r>
            <w:r>
              <w:rPr>
                <w:spacing w:val="-3"/>
              </w:rPr>
              <w:t>项目属于</w:t>
            </w:r>
            <w:r>
              <w:rPr>
                <w:rFonts w:ascii="Times New Roman" w:hAnsi="Times New Roman" w:eastAsia="Times New Roman" w:cs="Times New Roman"/>
                <w:spacing w:val="-3"/>
              </w:rPr>
              <w:t xml:space="preserve">“C3493 </w:t>
            </w:r>
            <w:r>
              <w:rPr>
                <w:spacing w:val="-3"/>
              </w:rPr>
              <w:t>增材制造装</w:t>
            </w:r>
            <w:r>
              <w:t xml:space="preserve">  </w:t>
            </w:r>
            <w:r>
              <w:rPr>
                <w:spacing w:val="-9"/>
              </w:rPr>
              <w:t>备制造</w:t>
            </w:r>
            <w:r>
              <w:rPr>
                <w:rFonts w:ascii="Times New Roman" w:hAnsi="Times New Roman" w:eastAsia="Times New Roman" w:cs="Times New Roman"/>
                <w:spacing w:val="-9"/>
              </w:rPr>
              <w:t>”</w:t>
            </w:r>
            <w:r>
              <w:rPr>
                <w:spacing w:val="-9"/>
              </w:rPr>
              <w:t>。对照《建设项目环境影响评价分类管理名录》（</w:t>
            </w:r>
            <w:r>
              <w:rPr>
                <w:rFonts w:ascii="Times New Roman" w:hAnsi="Times New Roman" w:eastAsia="Times New Roman" w:cs="Times New Roman"/>
                <w:spacing w:val="-9"/>
              </w:rPr>
              <w:t xml:space="preserve">2021 </w:t>
            </w:r>
            <w:r>
              <w:rPr>
                <w:spacing w:val="-9"/>
              </w:rPr>
              <w:t>版</w:t>
            </w:r>
            <w:r>
              <w:rPr>
                <w:spacing w:val="-45"/>
              </w:rPr>
              <w:t>），</w:t>
            </w:r>
            <w:r>
              <w:rPr>
                <w:spacing w:val="-9"/>
              </w:rPr>
              <w:t>项目属于</w:t>
            </w:r>
            <w:r>
              <w:rPr>
                <w:rFonts w:ascii="Times New Roman" w:hAnsi="Times New Roman" w:eastAsia="Times New Roman" w:cs="Times New Roman"/>
                <w:spacing w:val="-9"/>
              </w:rPr>
              <w:t>“</w:t>
            </w:r>
            <w:r>
              <w:rPr>
                <w:spacing w:val="-9"/>
              </w:rPr>
              <w:t>三</w:t>
            </w:r>
            <w:r>
              <w:t xml:space="preserve">  </w:t>
            </w:r>
            <w:r>
              <w:rPr>
                <w:spacing w:val="-3"/>
              </w:rPr>
              <w:t>十一、通用设备制造业</w:t>
            </w:r>
            <w:r>
              <w:rPr>
                <w:spacing w:val="-34"/>
              </w:rPr>
              <w:t xml:space="preserve"> </w:t>
            </w:r>
            <w:r>
              <w:rPr>
                <w:rFonts w:ascii="Times New Roman" w:hAnsi="Times New Roman" w:eastAsia="Times New Roman" w:cs="Times New Roman"/>
                <w:spacing w:val="-3"/>
              </w:rPr>
              <w:t xml:space="preserve">34-69  </w:t>
            </w:r>
            <w:r>
              <w:rPr>
                <w:spacing w:val="-3"/>
              </w:rPr>
              <w:t xml:space="preserve">其他通用设备制造业 </w:t>
            </w:r>
            <w:r>
              <w:rPr>
                <w:rFonts w:ascii="Times New Roman" w:hAnsi="Times New Roman" w:eastAsia="Times New Roman" w:cs="Times New Roman"/>
                <w:spacing w:val="-3"/>
              </w:rPr>
              <w:t>349</w:t>
            </w:r>
            <w:r>
              <w:rPr>
                <w:spacing w:val="-3"/>
              </w:rPr>
              <w:t>：其他（仅分割、焊接、</w:t>
            </w:r>
            <w:r>
              <w:t xml:space="preserve"> </w:t>
            </w:r>
            <w:r>
              <w:rPr>
                <w:spacing w:val="-4"/>
              </w:rPr>
              <w:t>组装的除外；年用非溶剂型低</w:t>
            </w:r>
            <w:r>
              <w:rPr>
                <w:spacing w:val="-44"/>
              </w:rPr>
              <w:t xml:space="preserve"> </w:t>
            </w:r>
            <w:r>
              <w:rPr>
                <w:rFonts w:ascii="Times New Roman" w:hAnsi="Times New Roman" w:eastAsia="Times New Roman" w:cs="Times New Roman"/>
                <w:spacing w:val="-4"/>
              </w:rPr>
              <w:t>VOCs</w:t>
            </w:r>
            <w:r>
              <w:rPr>
                <w:spacing w:val="-4"/>
              </w:rPr>
              <w:t>含量涂料</w:t>
            </w:r>
            <w:r>
              <w:rPr>
                <w:spacing w:val="-33"/>
              </w:rPr>
              <w:t xml:space="preserve"> </w:t>
            </w:r>
            <w:r>
              <w:rPr>
                <w:rFonts w:ascii="Times New Roman" w:hAnsi="Times New Roman" w:eastAsia="Times New Roman" w:cs="Times New Roman"/>
                <w:spacing w:val="-4"/>
              </w:rPr>
              <w:t>10</w:t>
            </w:r>
            <w:r>
              <w:rPr>
                <w:rFonts w:ascii="Times New Roman" w:hAnsi="Times New Roman" w:eastAsia="Times New Roman" w:cs="Times New Roman"/>
                <w:spacing w:val="20"/>
              </w:rPr>
              <w:t xml:space="preserve"> </w:t>
            </w:r>
            <w:r>
              <w:rPr>
                <w:spacing w:val="-4"/>
              </w:rPr>
              <w:t>吨以下的除外）</w:t>
            </w:r>
            <w:r>
              <w:rPr>
                <w:rFonts w:ascii="Times New Roman" w:hAnsi="Times New Roman" w:eastAsia="Times New Roman" w:cs="Times New Roman"/>
                <w:spacing w:val="-4"/>
              </w:rPr>
              <w:t>”</w:t>
            </w:r>
            <w:r>
              <w:rPr>
                <w:spacing w:val="-4"/>
              </w:rPr>
              <w:t>项目类别，应</w:t>
            </w:r>
            <w:r>
              <w:t xml:space="preserve">  </w:t>
            </w:r>
            <w:r>
              <w:rPr>
                <w:spacing w:val="-8"/>
              </w:rPr>
              <w:t>编制环境影响报告表。根据《固定污染源排污许可分类管理名录（</w:t>
            </w:r>
            <w:r>
              <w:rPr>
                <w:rFonts w:ascii="Times New Roman" w:hAnsi="Times New Roman" w:eastAsia="Times New Roman" w:cs="Times New Roman"/>
                <w:spacing w:val="-8"/>
              </w:rPr>
              <w:t xml:space="preserve">2019 </w:t>
            </w:r>
            <w:r>
              <w:rPr>
                <w:spacing w:val="-8"/>
              </w:rPr>
              <w:t>年版）》，</w:t>
            </w:r>
            <w:r>
              <w:rPr>
                <w:spacing w:val="11"/>
              </w:rPr>
              <w:t xml:space="preserve"> </w:t>
            </w:r>
            <w:r>
              <w:rPr>
                <w:spacing w:val="-7"/>
              </w:rPr>
              <w:t>该项目属于“二十九、通用设备制造业</w:t>
            </w:r>
            <w:r>
              <w:rPr>
                <w:spacing w:val="-41"/>
              </w:rPr>
              <w:t xml:space="preserve"> </w:t>
            </w:r>
            <w:r>
              <w:rPr>
                <w:rFonts w:ascii="Times New Roman" w:hAnsi="Times New Roman" w:eastAsia="Times New Roman" w:cs="Times New Roman"/>
                <w:spacing w:val="-7"/>
              </w:rPr>
              <w:t>34</w:t>
            </w:r>
            <w:r>
              <w:rPr>
                <w:rFonts w:ascii="Times New Roman" w:hAnsi="Times New Roman" w:eastAsia="Times New Roman" w:cs="Times New Roman"/>
                <w:spacing w:val="-34"/>
              </w:rPr>
              <w:t xml:space="preserve"> </w:t>
            </w:r>
            <w:r>
              <w:rPr>
                <w:spacing w:val="-7"/>
              </w:rPr>
              <w:t>，其他通用设备制造业</w:t>
            </w:r>
            <w:r>
              <w:rPr>
                <w:spacing w:val="-52"/>
              </w:rPr>
              <w:t xml:space="preserve"> </w:t>
            </w:r>
            <w:r>
              <w:rPr>
                <w:rFonts w:ascii="Times New Roman" w:hAnsi="Times New Roman" w:eastAsia="Times New Roman" w:cs="Times New Roman"/>
                <w:spacing w:val="-7"/>
              </w:rPr>
              <w:t>349</w:t>
            </w:r>
            <w:r>
              <w:rPr>
                <w:rFonts w:ascii="Times New Roman" w:hAnsi="Times New Roman" w:eastAsia="Times New Roman" w:cs="Times New Roman"/>
                <w:spacing w:val="-34"/>
              </w:rPr>
              <w:t xml:space="preserve"> </w:t>
            </w:r>
            <w:r>
              <w:rPr>
                <w:spacing w:val="-7"/>
              </w:rPr>
              <w:t>，其他</w:t>
            </w:r>
            <w:r>
              <w:rPr>
                <w:spacing w:val="-88"/>
              </w:rPr>
              <w:t xml:space="preserve"> </w:t>
            </w:r>
            <w:r>
              <w:rPr>
                <w:spacing w:val="-7"/>
              </w:rPr>
              <w:t>”项</w:t>
            </w:r>
          </w:p>
          <w:p>
            <w:pPr>
              <w:pStyle w:val="6"/>
              <w:spacing w:line="220" w:lineRule="auto"/>
              <w:ind w:left="100"/>
            </w:pPr>
            <w:r>
              <w:rPr>
                <w:spacing w:val="-8"/>
              </w:rPr>
              <w:t>目类别，实行排污登记管理。</w:t>
            </w:r>
          </w:p>
          <w:p>
            <w:pPr>
              <w:pStyle w:val="6"/>
              <w:spacing w:before="181" w:line="359" w:lineRule="auto"/>
              <w:ind w:left="57" w:right="46" w:firstLine="481"/>
            </w:pPr>
            <w:r>
              <w:rPr>
                <w:spacing w:val="-2"/>
              </w:rPr>
              <w:t>受建设单位委托，我单位承担该项目的环境影响评价工作，并在现场勘察及</w:t>
            </w:r>
            <w:r>
              <w:rPr>
                <w:spacing w:val="14"/>
              </w:rPr>
              <w:t xml:space="preserve"> </w:t>
            </w:r>
            <w:r>
              <w:rPr>
                <w:spacing w:val="-2"/>
              </w:rPr>
              <w:t>工程分析基础上依据《建设项目环境影响评价技术导则 总纲</w:t>
            </w:r>
            <w:r>
              <w:rPr>
                <w:spacing w:val="-3"/>
              </w:rPr>
              <w:t>》（</w:t>
            </w:r>
            <w:r>
              <w:rPr>
                <w:rFonts w:ascii="Times New Roman" w:hAnsi="Times New Roman" w:eastAsia="Times New Roman" w:cs="Times New Roman"/>
                <w:spacing w:val="-3"/>
              </w:rPr>
              <w:t>HJ2.1-2016</w:t>
            </w:r>
            <w:r>
              <w:rPr>
                <w:spacing w:val="-3"/>
              </w:rPr>
              <w:t>）及</w:t>
            </w:r>
            <w:r>
              <w:t xml:space="preserve"> </w:t>
            </w:r>
            <w:r>
              <w:rPr>
                <w:spacing w:val="-1"/>
              </w:rPr>
              <w:t>《建设项目环境影响评价报告表编制技术指南</w:t>
            </w:r>
            <w:r>
              <w:rPr>
                <w:spacing w:val="-2"/>
              </w:rPr>
              <w:t>（污染影响类）》（试行）等文件</w:t>
            </w:r>
          </w:p>
          <w:p>
            <w:pPr>
              <w:pStyle w:val="6"/>
              <w:spacing w:before="1" w:line="218" w:lineRule="auto"/>
              <w:ind w:left="55"/>
            </w:pPr>
            <w:r>
              <w:rPr>
                <w:spacing w:val="-1"/>
              </w:rPr>
              <w:t>要求编制了该项目的环境影响报告表，报请审查。</w:t>
            </w:r>
          </w:p>
          <w:p>
            <w:pPr>
              <w:pStyle w:val="6"/>
              <w:spacing w:before="183" w:line="220" w:lineRule="auto"/>
              <w:ind w:left="531"/>
            </w:pPr>
            <w:r>
              <w:rPr>
                <w:rFonts w:ascii="Times New Roman" w:hAnsi="Times New Roman" w:eastAsia="Times New Roman" w:cs="Times New Roman"/>
                <w:b/>
                <w:bCs/>
              </w:rPr>
              <w:t xml:space="preserve">2.2 </w:t>
            </w:r>
            <w:r>
              <w:rPr>
                <w14:textOutline w14:w="4358" w14:cap="sq" w14:cmpd="sng">
                  <w14:solidFill>
                    <w14:srgbClr w14:val="000000"/>
                  </w14:solidFill>
                  <w14:prstDash w14:val="solid"/>
                  <w14:bevel/>
                </w14:textOutline>
              </w:rPr>
              <w:t>项目选址及主要四至关系</w:t>
            </w:r>
          </w:p>
          <w:p>
            <w:pPr>
              <w:pStyle w:val="6"/>
              <w:spacing w:before="180" w:line="468" w:lineRule="exact"/>
              <w:jc w:val="right"/>
            </w:pPr>
            <w:r>
              <w:rPr>
                <w:spacing w:val="-6"/>
                <w:position w:val="17"/>
              </w:rPr>
              <w:t>本项目位于浙江省温州市文成县百丈漈镇外垟工业园区（百丈漈外垟</w:t>
            </w:r>
            <w:r>
              <w:rPr>
                <w:spacing w:val="-56"/>
                <w:position w:val="17"/>
              </w:rPr>
              <w:t xml:space="preserve"> </w:t>
            </w:r>
            <w:r>
              <w:rPr>
                <w:rFonts w:ascii="Times New Roman" w:hAnsi="Times New Roman" w:eastAsia="Times New Roman" w:cs="Times New Roman"/>
                <w:spacing w:val="-6"/>
                <w:position w:val="17"/>
              </w:rPr>
              <w:t>B-</w:t>
            </w:r>
            <w:r>
              <w:rPr>
                <w:rFonts w:ascii="Times New Roman" w:hAnsi="Times New Roman" w:eastAsia="Times New Roman" w:cs="Times New Roman"/>
                <w:spacing w:val="-33"/>
                <w:position w:val="17"/>
              </w:rPr>
              <w:t xml:space="preserve"> </w:t>
            </w:r>
            <w:r>
              <w:rPr>
                <w:rFonts w:ascii="Times New Roman" w:hAnsi="Times New Roman" w:eastAsia="Times New Roman" w:cs="Times New Roman"/>
                <w:spacing w:val="-7"/>
                <w:position w:val="17"/>
              </w:rPr>
              <w:t>11</w:t>
            </w:r>
            <w:r>
              <w:rPr>
                <w:spacing w:val="-60"/>
                <w:position w:val="17"/>
              </w:rPr>
              <w:t>），</w:t>
            </w:r>
          </w:p>
          <w:p>
            <w:pPr>
              <w:pStyle w:val="6"/>
              <w:spacing w:line="219" w:lineRule="auto"/>
              <w:ind w:left="59"/>
            </w:pPr>
            <w:r>
              <w:rPr>
                <w:spacing w:val="-5"/>
              </w:rPr>
              <w:t>具体地理位置见</w:t>
            </w:r>
            <w:r>
              <w:rPr>
                <w:spacing w:val="-5"/>
                <w14:textOutline w14:w="4358" w14:cap="sq" w14:cmpd="sng">
                  <w14:solidFill>
                    <w14:srgbClr w14:val="000000"/>
                  </w14:solidFill>
                  <w14:prstDash w14:val="solid"/>
                  <w14:bevel/>
                </w14:textOutline>
              </w:rPr>
              <w:t>附图</w:t>
            </w:r>
            <w:r>
              <w:rPr>
                <w:spacing w:val="-51"/>
              </w:rPr>
              <w:t xml:space="preserve"> </w:t>
            </w:r>
            <w:r>
              <w:rPr>
                <w:rFonts w:ascii="Times New Roman" w:hAnsi="Times New Roman" w:eastAsia="Times New Roman" w:cs="Times New Roman"/>
                <w:b/>
                <w:bCs/>
                <w:spacing w:val="-5"/>
              </w:rPr>
              <w:t>2</w:t>
            </w:r>
            <w:r>
              <w:rPr>
                <w:spacing w:val="-5"/>
              </w:rPr>
              <w:t>。</w:t>
            </w:r>
          </w:p>
          <w:p>
            <w:pPr>
              <w:pStyle w:val="6"/>
              <w:spacing w:before="181" w:line="359" w:lineRule="auto"/>
              <w:ind w:left="55" w:right="46" w:firstLine="482"/>
            </w:pPr>
            <w:r>
              <w:rPr>
                <w:spacing w:val="-2"/>
              </w:rPr>
              <w:t>北侧为文成县百丈漈小微企业园；东侧为温州市保罗厨卫有限公司；西侧为</w:t>
            </w:r>
            <w:r>
              <w:rPr>
                <w:spacing w:val="15"/>
              </w:rPr>
              <w:t xml:space="preserve"> </w:t>
            </w:r>
            <w:r>
              <w:rPr>
                <w:spacing w:val="-1"/>
              </w:rPr>
              <w:t>浙江博澳节能科技有限公司；南侧为在建的温州郑</w:t>
            </w:r>
            <w:r>
              <w:rPr>
                <w:spacing w:val="-2"/>
              </w:rPr>
              <w:t>欧新型建材有限公司。项目相</w:t>
            </w:r>
          </w:p>
          <w:p>
            <w:pPr>
              <w:pStyle w:val="6"/>
              <w:spacing w:line="219" w:lineRule="auto"/>
              <w:ind w:left="53"/>
            </w:pPr>
            <w:r>
              <w:rPr>
                <w:spacing w:val="-4"/>
              </w:rPr>
              <w:t>对位置见</w:t>
            </w:r>
            <w:r>
              <w:rPr>
                <w:spacing w:val="-4"/>
                <w14:textOutline w14:w="4358" w14:cap="sq" w14:cmpd="sng">
                  <w14:solidFill>
                    <w14:srgbClr w14:val="000000"/>
                  </w14:solidFill>
                  <w14:prstDash w14:val="solid"/>
                  <w14:bevel/>
                </w14:textOutline>
              </w:rPr>
              <w:t>附图</w:t>
            </w:r>
            <w:r>
              <w:rPr>
                <w:spacing w:val="-38"/>
              </w:rPr>
              <w:t xml:space="preserve"> </w:t>
            </w:r>
            <w:r>
              <w:rPr>
                <w:rFonts w:ascii="Times New Roman" w:hAnsi="Times New Roman" w:eastAsia="Times New Roman" w:cs="Times New Roman"/>
                <w:b/>
                <w:bCs/>
                <w:spacing w:val="-4"/>
              </w:rPr>
              <w:t>1</w:t>
            </w:r>
            <w:r>
              <w:rPr>
                <w:spacing w:val="-4"/>
              </w:rPr>
              <w:t>。</w:t>
            </w:r>
          </w:p>
        </w:tc>
      </w:tr>
    </w:tbl>
    <w:p>
      <w:pPr>
        <w:spacing w:line="199" w:lineRule="exact"/>
        <w:rPr>
          <w:rFonts w:ascii="Arial"/>
          <w:sz w:val="17"/>
        </w:rPr>
      </w:pPr>
    </w:p>
    <w:p>
      <w:pPr>
        <w:spacing w:line="199" w:lineRule="exact"/>
        <w:rPr>
          <w:rFonts w:ascii="Arial" w:hAnsi="Arial" w:eastAsia="Arial" w:cs="Arial"/>
          <w:sz w:val="17"/>
          <w:szCs w:val="17"/>
        </w:rPr>
        <w:sectPr>
          <w:headerReference r:id="rId16" w:type="default"/>
          <w:pgSz w:w="11907" w:h="16840"/>
          <w:pgMar w:top="1231" w:right="1346" w:bottom="400" w:left="1346" w:header="991"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w:t>
      </w:r>
      <w:r>
        <w:rPr>
          <w:rFonts w:ascii="Times New Roman" w:hAnsi="Times New Roman" w:eastAsia="Times New Roman" w:cs="Times New Roman"/>
          <w:spacing w:val="9"/>
          <w:sz w:val="18"/>
          <w:szCs w:val="18"/>
        </w:rPr>
        <w:t xml:space="preserve"> </w:t>
      </w:r>
      <w:r>
        <w:rPr>
          <w:rFonts w:ascii="Times New Roman" w:hAnsi="Times New Roman" w:eastAsia="Times New Roman" w:cs="Times New Roman"/>
          <w:spacing w:val="-4"/>
          <w:sz w:val="18"/>
          <w:szCs w:val="18"/>
        </w:rPr>
        <w:t>32</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4"/>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346" w:bottom="400" w:left="1346" w:header="991" w:footer="0" w:gutter="0"/>
          <w:cols w:equalWidth="0" w:num="2">
            <w:col w:w="6678" w:space="100"/>
            <w:col w:w="2437"/>
          </w:cols>
        </w:sectPr>
      </w:pPr>
    </w:p>
    <w:p>
      <w:pPr>
        <w:spacing w:before="58"/>
      </w:pPr>
    </w:p>
    <w:tbl>
      <w:tblPr>
        <w:tblStyle w:val="5"/>
        <w:tblW w:w="9188" w:type="dxa"/>
        <w:tblInd w:w="12" w:type="dxa"/>
        <w:tblBorders>
          <w:top w:val="single" w:color="000000" w:sz="10" w:space="0"/>
          <w:left w:val="single" w:color="000000" w:sz="10" w:space="0"/>
          <w:bottom w:val="single" w:color="000000" w:sz="6" w:space="0"/>
          <w:right w:val="single" w:color="000000" w:sz="10" w:space="0"/>
          <w:insideH w:val="none" w:color="auto" w:sz="0" w:space="0"/>
          <w:insideV w:val="none" w:color="auto" w:sz="0" w:space="0"/>
        </w:tblBorders>
        <w:tblLayout w:type="fixed"/>
        <w:tblCellMar>
          <w:top w:w="0" w:type="dxa"/>
          <w:left w:w="0" w:type="dxa"/>
          <w:bottom w:w="0" w:type="dxa"/>
          <w:right w:w="0" w:type="dxa"/>
        </w:tblCellMar>
      </w:tblPr>
      <w:tblGrid>
        <w:gridCol w:w="9188"/>
      </w:tblGrid>
      <w:tr>
        <w:tblPrEx>
          <w:tblBorders>
            <w:top w:val="single" w:color="000000" w:sz="10" w:space="0"/>
            <w:left w:val="single" w:color="000000" w:sz="10" w:space="0"/>
            <w:bottom w:val="single" w:color="000000" w:sz="6" w:space="0"/>
            <w:right w:val="single" w:color="000000" w:sz="10" w:space="0"/>
            <w:insideH w:val="none" w:color="auto" w:sz="0" w:space="0"/>
            <w:insideV w:val="none" w:color="auto" w:sz="0" w:space="0"/>
          </w:tblBorders>
          <w:tblCellMar>
            <w:top w:w="0" w:type="dxa"/>
            <w:left w:w="0" w:type="dxa"/>
            <w:bottom w:w="0" w:type="dxa"/>
            <w:right w:w="0" w:type="dxa"/>
          </w:tblCellMar>
        </w:tblPrEx>
        <w:trPr>
          <w:trHeight w:val="13637" w:hRule="atLeast"/>
        </w:trPr>
        <w:tc>
          <w:tcPr>
            <w:tcW w:w="9188" w:type="dxa"/>
            <w:vAlign w:val="top"/>
          </w:tcPr>
          <w:p>
            <w:pPr>
              <w:pStyle w:val="6"/>
              <w:spacing w:before="40" w:line="221" w:lineRule="auto"/>
              <w:ind w:left="1238"/>
            </w:pPr>
            <w:r>
              <w:pict>
                <v:rect id="_x0000_s1038" o:spid="_x0000_s1038" o:spt="1" style="position:absolute;left:0pt;margin-left:35.15pt;margin-top:1.4pt;height:681.05pt;width:0.5pt;mso-position-horizontal-relative:page;mso-position-vertical-relative:page;z-index:251683840;mso-width-relative:page;mso-height-relative:page;" fillcolor="#000000" filled="t" stroked="f" coordsize="21600,21600">
                  <v:path/>
                  <v:fill on="t" focussize="0,0"/>
                  <v:stroke on="f"/>
                  <v:imagedata o:title=""/>
                  <o:lock v:ext="edit"/>
                </v:rect>
              </w:pict>
            </w:r>
            <w:r>
              <w:rPr>
                <w:rFonts w:ascii="Times New Roman" w:hAnsi="Times New Roman" w:eastAsia="Times New Roman" w:cs="Times New Roman"/>
                <w:b/>
                <w:bCs/>
                <w:spacing w:val="-1"/>
              </w:rPr>
              <w:t xml:space="preserve">2.3 </w:t>
            </w:r>
            <w:r>
              <w:rPr>
                <w:spacing w:val="-1"/>
                <w14:textOutline w14:w="4358" w14:cap="sq" w14:cmpd="sng">
                  <w14:solidFill>
                    <w14:srgbClr w14:val="000000"/>
                  </w14:solidFill>
                  <w14:prstDash w14:val="solid"/>
                  <w14:bevel/>
                </w14:textOutline>
              </w:rPr>
              <w:t>项目工程组成</w:t>
            </w:r>
          </w:p>
          <w:p>
            <w:pPr>
              <w:pStyle w:val="6"/>
              <w:spacing w:before="178" w:line="220" w:lineRule="auto"/>
              <w:ind w:left="1245"/>
            </w:pPr>
            <w:r>
              <w:rPr>
                <w:spacing w:val="-4"/>
              </w:rPr>
              <w:t>项目工程组成一览表见表</w:t>
            </w:r>
            <w:r>
              <w:rPr>
                <w:spacing w:val="-43"/>
              </w:rPr>
              <w:t xml:space="preserve"> </w:t>
            </w:r>
            <w:r>
              <w:rPr>
                <w:rFonts w:ascii="Times New Roman" w:hAnsi="Times New Roman" w:eastAsia="Times New Roman" w:cs="Times New Roman"/>
                <w:spacing w:val="-4"/>
              </w:rPr>
              <w:t>2-</w:t>
            </w:r>
            <w:r>
              <w:rPr>
                <w:rFonts w:ascii="Times New Roman" w:hAnsi="Times New Roman" w:eastAsia="Times New Roman" w:cs="Times New Roman"/>
                <w:spacing w:val="-32"/>
              </w:rPr>
              <w:t xml:space="preserve"> </w:t>
            </w:r>
            <w:r>
              <w:rPr>
                <w:rFonts w:ascii="Times New Roman" w:hAnsi="Times New Roman" w:eastAsia="Times New Roman" w:cs="Times New Roman"/>
                <w:spacing w:val="-4"/>
              </w:rPr>
              <w:t>1</w:t>
            </w:r>
            <w:r>
              <w:rPr>
                <w:spacing w:val="-4"/>
              </w:rPr>
              <w:t>。</w:t>
            </w:r>
          </w:p>
          <w:p>
            <w:pPr>
              <w:pStyle w:val="6"/>
              <w:spacing w:before="181" w:line="212" w:lineRule="auto"/>
              <w:ind w:left="3427"/>
            </w:pPr>
            <w:r>
              <w:rPr>
                <w:spacing w:val="-1"/>
                <w14:textOutline w14:w="4358" w14:cap="sq" w14:cmpd="sng">
                  <w14:solidFill>
                    <w14:srgbClr w14:val="000000"/>
                  </w14:solidFill>
                  <w14:prstDash w14:val="solid"/>
                  <w14:bevel/>
                </w14:textOutline>
              </w:rPr>
              <w:t>表</w:t>
            </w:r>
            <w:r>
              <w:rPr>
                <w:spacing w:val="-44"/>
              </w:rPr>
              <w:t xml:space="preserve"> </w:t>
            </w:r>
            <w:r>
              <w:rPr>
                <w:rFonts w:ascii="Times New Roman" w:hAnsi="Times New Roman" w:eastAsia="Times New Roman" w:cs="Times New Roman"/>
                <w:b/>
                <w:bCs/>
                <w:spacing w:val="-1"/>
              </w:rPr>
              <w:t xml:space="preserve">2-1    </w:t>
            </w:r>
            <w:r>
              <w:rPr>
                <w:spacing w:val="-1"/>
                <w14:textOutline w14:w="4358" w14:cap="sq" w14:cmpd="sng">
                  <w14:solidFill>
                    <w14:srgbClr w14:val="000000"/>
                  </w14:solidFill>
                  <w14:prstDash w14:val="solid"/>
                  <w14:bevel/>
                </w14:textOutline>
              </w:rPr>
              <w:t>项目工程组成一览表</w:t>
            </w:r>
          </w:p>
          <w:tbl>
            <w:tblPr>
              <w:tblStyle w:val="5"/>
              <w:tblW w:w="8357" w:type="dxa"/>
              <w:tblInd w:w="75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4"/>
              <w:gridCol w:w="864"/>
              <w:gridCol w:w="5030"/>
              <w:gridCol w:w="19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368" w:type="dxa"/>
                  <w:gridSpan w:val="2"/>
                  <w:vAlign w:val="top"/>
                </w:tcPr>
                <w:p>
                  <w:pPr>
                    <w:pStyle w:val="6"/>
                    <w:spacing w:before="126" w:line="228" w:lineRule="auto"/>
                    <w:ind w:left="480"/>
                    <w:rPr>
                      <w:sz w:val="20"/>
                      <w:szCs w:val="20"/>
                    </w:rPr>
                  </w:pPr>
                  <w:r>
                    <w:rPr>
                      <w:spacing w:val="4"/>
                      <w:sz w:val="20"/>
                      <w:szCs w:val="20"/>
                      <w14:textOutline w14:w="3795" w14:cap="sq" w14:cmpd="sng">
                        <w14:solidFill>
                          <w14:srgbClr w14:val="000000"/>
                        </w14:solidFill>
                        <w14:prstDash w14:val="solid"/>
                        <w14:bevel/>
                      </w14:textOutline>
                    </w:rPr>
                    <w:t>分类</w:t>
                  </w:r>
                </w:p>
              </w:tc>
              <w:tc>
                <w:tcPr>
                  <w:tcW w:w="5030" w:type="dxa"/>
                  <w:vAlign w:val="top"/>
                </w:tcPr>
                <w:p>
                  <w:pPr>
                    <w:pStyle w:val="6"/>
                    <w:spacing w:before="126" w:line="228" w:lineRule="auto"/>
                    <w:ind w:left="1891"/>
                    <w:rPr>
                      <w:sz w:val="20"/>
                      <w:szCs w:val="20"/>
                    </w:rPr>
                  </w:pPr>
                  <w:r>
                    <w:rPr>
                      <w:spacing w:val="8"/>
                      <w:sz w:val="20"/>
                      <w:szCs w:val="20"/>
                      <w14:textOutline w14:w="3795" w14:cap="sq" w14:cmpd="sng">
                        <w14:solidFill>
                          <w14:srgbClr w14:val="000000"/>
                        </w14:solidFill>
                        <w14:prstDash w14:val="solid"/>
                        <w14:bevel/>
                      </w14:textOutline>
                    </w:rPr>
                    <w:t>主要建设内容</w:t>
                  </w:r>
                </w:p>
              </w:tc>
              <w:tc>
                <w:tcPr>
                  <w:tcW w:w="1959" w:type="dxa"/>
                  <w:vAlign w:val="top"/>
                </w:tcPr>
                <w:p>
                  <w:pPr>
                    <w:pStyle w:val="6"/>
                    <w:spacing w:before="125" w:line="230" w:lineRule="auto"/>
                    <w:ind w:left="776"/>
                    <w:rPr>
                      <w:sz w:val="20"/>
                      <w:szCs w:val="20"/>
                    </w:rPr>
                  </w:pPr>
                  <w:r>
                    <w:rPr>
                      <w:spacing w:val="4"/>
                      <w:sz w:val="20"/>
                      <w:szCs w:val="20"/>
                      <w14:textOutline w14:w="3795"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504" w:type="dxa"/>
                  <w:vMerge w:val="restart"/>
                  <w:tcBorders>
                    <w:bottom w:val="nil"/>
                  </w:tcBorders>
                  <w:vAlign w:val="top"/>
                </w:tcPr>
                <w:p>
                  <w:pPr>
                    <w:spacing w:line="377" w:lineRule="auto"/>
                    <w:rPr>
                      <w:rFonts w:ascii="Arial"/>
                      <w:sz w:val="21"/>
                    </w:rPr>
                  </w:pPr>
                </w:p>
                <w:p>
                  <w:pPr>
                    <w:pStyle w:val="6"/>
                    <w:spacing w:before="65" w:line="241" w:lineRule="auto"/>
                    <w:ind w:left="50" w:right="40"/>
                    <w:rPr>
                      <w:sz w:val="20"/>
                      <w:szCs w:val="20"/>
                    </w:rPr>
                  </w:pPr>
                  <w:r>
                    <w:rPr>
                      <w:spacing w:val="3"/>
                      <w:sz w:val="20"/>
                      <w:szCs w:val="20"/>
                    </w:rPr>
                    <w:t>主体</w:t>
                  </w:r>
                  <w:r>
                    <w:rPr>
                      <w:sz w:val="20"/>
                      <w:szCs w:val="20"/>
                    </w:rPr>
                    <w:t xml:space="preserve"> </w:t>
                  </w:r>
                  <w:r>
                    <w:rPr>
                      <w:spacing w:val="3"/>
                      <w:sz w:val="20"/>
                      <w:szCs w:val="20"/>
                    </w:rPr>
                    <w:t>工程</w:t>
                  </w:r>
                </w:p>
              </w:tc>
              <w:tc>
                <w:tcPr>
                  <w:tcW w:w="864" w:type="dxa"/>
                  <w:vAlign w:val="top"/>
                </w:tcPr>
                <w:p>
                  <w:pPr>
                    <w:pStyle w:val="6"/>
                    <w:spacing w:before="138" w:line="255" w:lineRule="auto"/>
                    <w:ind w:left="347" w:right="12" w:hanging="316"/>
                    <w:rPr>
                      <w:sz w:val="20"/>
                      <w:szCs w:val="20"/>
                    </w:rPr>
                  </w:pPr>
                  <w:r>
                    <w:rPr>
                      <w:rFonts w:ascii="Times New Roman" w:hAnsi="Times New Roman" w:eastAsia="Times New Roman" w:cs="Times New Roman"/>
                      <w:spacing w:val="3"/>
                      <w:sz w:val="20"/>
                      <w:szCs w:val="20"/>
                    </w:rPr>
                    <w:t>1#</w:t>
                  </w:r>
                  <w:r>
                    <w:rPr>
                      <w:spacing w:val="3"/>
                      <w:sz w:val="20"/>
                      <w:szCs w:val="20"/>
                    </w:rPr>
                    <w:t>生产车</w:t>
                  </w:r>
                  <w:r>
                    <w:rPr>
                      <w:sz w:val="20"/>
                      <w:szCs w:val="20"/>
                    </w:rPr>
                    <w:t xml:space="preserve"> 间</w:t>
                  </w:r>
                </w:p>
              </w:tc>
              <w:tc>
                <w:tcPr>
                  <w:tcW w:w="5030" w:type="dxa"/>
                  <w:vAlign w:val="top"/>
                </w:tcPr>
                <w:p>
                  <w:pPr>
                    <w:pStyle w:val="6"/>
                    <w:spacing w:before="31"/>
                    <w:ind w:left="112" w:right="34"/>
                    <w:jc w:val="both"/>
                    <w:rPr>
                      <w:sz w:val="20"/>
                      <w:szCs w:val="20"/>
                    </w:rPr>
                  </w:pPr>
                  <w:r>
                    <w:rPr>
                      <w:spacing w:val="2"/>
                      <w:sz w:val="20"/>
                      <w:szCs w:val="20"/>
                    </w:rPr>
                    <w:t>共</w:t>
                  </w:r>
                  <w:r>
                    <w:rPr>
                      <w:spacing w:val="-20"/>
                      <w:sz w:val="20"/>
                      <w:szCs w:val="20"/>
                    </w:rPr>
                    <w:t xml:space="preserve"> </w:t>
                  </w:r>
                  <w:r>
                    <w:rPr>
                      <w:rFonts w:ascii="Times New Roman" w:hAnsi="Times New Roman" w:eastAsia="Times New Roman" w:cs="Times New Roman"/>
                      <w:spacing w:val="2"/>
                      <w:sz w:val="20"/>
                      <w:szCs w:val="20"/>
                    </w:rPr>
                    <w:t>1F</w:t>
                  </w:r>
                  <w:r>
                    <w:rPr>
                      <w:spacing w:val="2"/>
                      <w:sz w:val="20"/>
                      <w:szCs w:val="20"/>
                    </w:rPr>
                    <w:t>，为钢结构全密闭厂房，车间主要布置</w:t>
                  </w:r>
                  <w:r>
                    <w:rPr>
                      <w:spacing w:val="-21"/>
                      <w:sz w:val="20"/>
                      <w:szCs w:val="20"/>
                    </w:rPr>
                    <w:t xml:space="preserve"> </w:t>
                  </w:r>
                  <w:r>
                    <w:rPr>
                      <w:rFonts w:ascii="Times New Roman" w:hAnsi="Times New Roman" w:eastAsia="Times New Roman" w:cs="Times New Roman"/>
                      <w:spacing w:val="2"/>
                      <w:sz w:val="20"/>
                      <w:szCs w:val="20"/>
                    </w:rPr>
                    <w:t>1</w:t>
                  </w:r>
                  <w:r>
                    <w:rPr>
                      <w:rFonts w:ascii="Times New Roman" w:hAnsi="Times New Roman" w:eastAsia="Times New Roman" w:cs="Times New Roman"/>
                      <w:spacing w:val="26"/>
                      <w:w w:val="101"/>
                      <w:sz w:val="20"/>
                      <w:szCs w:val="20"/>
                    </w:rPr>
                    <w:t xml:space="preserve"> </w:t>
                  </w:r>
                  <w:r>
                    <w:rPr>
                      <w:spacing w:val="2"/>
                      <w:sz w:val="20"/>
                      <w:szCs w:val="20"/>
                    </w:rPr>
                    <w:t xml:space="preserve">台金属 </w:t>
                  </w:r>
                  <w:r>
                    <w:rPr>
                      <w:spacing w:val="-2"/>
                      <w:sz w:val="20"/>
                      <w:szCs w:val="20"/>
                    </w:rPr>
                    <w:t>激光机、</w:t>
                  </w:r>
                  <w:r>
                    <w:rPr>
                      <w:rFonts w:ascii="Times New Roman" w:hAnsi="Times New Roman" w:eastAsia="Times New Roman" w:cs="Times New Roman"/>
                      <w:spacing w:val="-2"/>
                      <w:sz w:val="20"/>
                      <w:szCs w:val="20"/>
                    </w:rPr>
                    <w:t>1</w:t>
                  </w:r>
                  <w:r>
                    <w:rPr>
                      <w:rFonts w:ascii="Times New Roman" w:hAnsi="Times New Roman" w:eastAsia="Times New Roman" w:cs="Times New Roman"/>
                      <w:spacing w:val="26"/>
                      <w:w w:val="101"/>
                      <w:sz w:val="20"/>
                      <w:szCs w:val="20"/>
                    </w:rPr>
                    <w:t xml:space="preserve"> </w:t>
                  </w:r>
                  <w:r>
                    <w:rPr>
                      <w:spacing w:val="-2"/>
                      <w:sz w:val="20"/>
                      <w:szCs w:val="20"/>
                    </w:rPr>
                    <w:t>台数控冲床、</w:t>
                  </w:r>
                  <w:r>
                    <w:rPr>
                      <w:rFonts w:ascii="Times New Roman" w:hAnsi="Times New Roman" w:eastAsia="Times New Roman" w:cs="Times New Roman"/>
                      <w:spacing w:val="-2"/>
                      <w:sz w:val="20"/>
                      <w:szCs w:val="20"/>
                    </w:rPr>
                    <w:t>1</w:t>
                  </w:r>
                  <w:r>
                    <w:rPr>
                      <w:rFonts w:ascii="Times New Roman" w:hAnsi="Times New Roman" w:eastAsia="Times New Roman" w:cs="Times New Roman"/>
                      <w:spacing w:val="28"/>
                      <w:w w:val="101"/>
                      <w:sz w:val="20"/>
                      <w:szCs w:val="20"/>
                    </w:rPr>
                    <w:t xml:space="preserve"> </w:t>
                  </w:r>
                  <w:r>
                    <w:rPr>
                      <w:spacing w:val="-2"/>
                      <w:sz w:val="20"/>
                      <w:szCs w:val="20"/>
                    </w:rPr>
                    <w:t>台拓普森折弯机、</w:t>
                  </w:r>
                  <w:r>
                    <w:rPr>
                      <w:rFonts w:ascii="Times New Roman" w:hAnsi="Times New Roman" w:eastAsia="Times New Roman" w:cs="Times New Roman"/>
                      <w:spacing w:val="-2"/>
                      <w:sz w:val="20"/>
                      <w:szCs w:val="20"/>
                    </w:rPr>
                    <w:t>3</w:t>
                  </w:r>
                  <w:r>
                    <w:rPr>
                      <w:rFonts w:ascii="Times New Roman" w:hAnsi="Times New Roman" w:eastAsia="Times New Roman" w:cs="Times New Roman"/>
                      <w:spacing w:val="26"/>
                      <w:sz w:val="20"/>
                      <w:szCs w:val="20"/>
                    </w:rPr>
                    <w:t xml:space="preserve"> </w:t>
                  </w:r>
                  <w:r>
                    <w:rPr>
                      <w:spacing w:val="-3"/>
                      <w:sz w:val="20"/>
                      <w:szCs w:val="20"/>
                    </w:rPr>
                    <w:t>台铣床、</w:t>
                  </w:r>
                  <w:r>
                    <w:rPr>
                      <w:sz w:val="20"/>
                      <w:szCs w:val="20"/>
                    </w:rPr>
                    <w:t xml:space="preserve"> </w:t>
                  </w:r>
                  <w:r>
                    <w:rPr>
                      <w:rFonts w:ascii="Times New Roman" w:hAnsi="Times New Roman" w:eastAsia="Times New Roman" w:cs="Times New Roman"/>
                      <w:spacing w:val="6"/>
                      <w:sz w:val="20"/>
                      <w:szCs w:val="20"/>
                    </w:rPr>
                    <w:t>3</w:t>
                  </w:r>
                  <w:r>
                    <w:rPr>
                      <w:rFonts w:ascii="Times New Roman" w:hAnsi="Times New Roman" w:eastAsia="Times New Roman" w:cs="Times New Roman"/>
                      <w:spacing w:val="25"/>
                      <w:w w:val="101"/>
                      <w:sz w:val="20"/>
                      <w:szCs w:val="20"/>
                    </w:rPr>
                    <w:t xml:space="preserve"> </w:t>
                  </w:r>
                  <w:r>
                    <w:rPr>
                      <w:spacing w:val="6"/>
                      <w:sz w:val="20"/>
                      <w:szCs w:val="20"/>
                    </w:rPr>
                    <w:t>台二保焊机、</w:t>
                  </w:r>
                  <w:r>
                    <w:rPr>
                      <w:rFonts w:ascii="Times New Roman" w:hAnsi="Times New Roman" w:eastAsia="Times New Roman" w:cs="Times New Roman"/>
                      <w:spacing w:val="6"/>
                      <w:sz w:val="20"/>
                      <w:szCs w:val="20"/>
                    </w:rPr>
                    <w:t>1</w:t>
                  </w:r>
                  <w:r>
                    <w:rPr>
                      <w:rFonts w:ascii="Times New Roman" w:hAnsi="Times New Roman" w:eastAsia="Times New Roman" w:cs="Times New Roman"/>
                      <w:spacing w:val="28"/>
                      <w:w w:val="101"/>
                      <w:sz w:val="20"/>
                      <w:szCs w:val="20"/>
                    </w:rPr>
                    <w:t xml:space="preserve"> </w:t>
                  </w:r>
                  <w:r>
                    <w:rPr>
                      <w:spacing w:val="6"/>
                      <w:sz w:val="20"/>
                      <w:szCs w:val="20"/>
                    </w:rPr>
                    <w:t>台热压机、</w:t>
                  </w:r>
                  <w:r>
                    <w:rPr>
                      <w:rFonts w:ascii="Times New Roman" w:hAnsi="Times New Roman" w:eastAsia="Times New Roman" w:cs="Times New Roman"/>
                      <w:spacing w:val="6"/>
                      <w:sz w:val="20"/>
                      <w:szCs w:val="20"/>
                    </w:rPr>
                    <w:t xml:space="preserve">1 </w:t>
                  </w:r>
                  <w:r>
                    <w:rPr>
                      <w:spacing w:val="6"/>
                      <w:sz w:val="20"/>
                      <w:szCs w:val="20"/>
                    </w:rPr>
                    <w:t>条喷塑生产线等。</w:t>
                  </w:r>
                </w:p>
              </w:tc>
              <w:tc>
                <w:tcPr>
                  <w:tcW w:w="1959" w:type="dxa"/>
                  <w:vAlign w:val="top"/>
                </w:tcPr>
                <w:p>
                  <w:pPr>
                    <w:pStyle w:val="6"/>
                    <w:spacing w:before="303" w:line="229" w:lineRule="auto"/>
                    <w:ind w:left="774"/>
                    <w:rPr>
                      <w:sz w:val="20"/>
                      <w:szCs w:val="20"/>
                    </w:rPr>
                  </w:pPr>
                  <w:r>
                    <w:rPr>
                      <w:spacing w:val="4"/>
                      <w:sz w:val="20"/>
                      <w:szCs w:val="20"/>
                    </w:rPr>
                    <w:t>新建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504" w:type="dxa"/>
                  <w:vMerge w:val="continue"/>
                  <w:tcBorders>
                    <w:top w:val="nil"/>
                  </w:tcBorders>
                  <w:vAlign w:val="top"/>
                </w:tcPr>
                <w:p>
                  <w:pPr>
                    <w:rPr>
                      <w:rFonts w:ascii="Arial"/>
                      <w:sz w:val="21"/>
                    </w:rPr>
                  </w:pPr>
                </w:p>
              </w:tc>
              <w:tc>
                <w:tcPr>
                  <w:tcW w:w="864" w:type="dxa"/>
                  <w:vAlign w:val="top"/>
                </w:tcPr>
                <w:p>
                  <w:pPr>
                    <w:pStyle w:val="6"/>
                    <w:spacing w:before="2" w:line="248" w:lineRule="auto"/>
                    <w:ind w:left="347" w:right="12" w:hanging="336"/>
                    <w:rPr>
                      <w:sz w:val="20"/>
                      <w:szCs w:val="20"/>
                    </w:rPr>
                  </w:pPr>
                  <w:r>
                    <w:rPr>
                      <w:rFonts w:ascii="Times New Roman" w:hAnsi="Times New Roman" w:eastAsia="Times New Roman" w:cs="Times New Roman"/>
                      <w:spacing w:val="7"/>
                      <w:sz w:val="20"/>
                      <w:szCs w:val="20"/>
                    </w:rPr>
                    <w:t>2#</w:t>
                  </w:r>
                  <w:r>
                    <w:rPr>
                      <w:spacing w:val="7"/>
                      <w:sz w:val="20"/>
                      <w:szCs w:val="20"/>
                    </w:rPr>
                    <w:t>生产车</w:t>
                  </w:r>
                  <w:r>
                    <w:rPr>
                      <w:sz w:val="20"/>
                      <w:szCs w:val="20"/>
                    </w:rPr>
                    <w:t xml:space="preserve"> 间</w:t>
                  </w:r>
                </w:p>
              </w:tc>
              <w:tc>
                <w:tcPr>
                  <w:tcW w:w="5030" w:type="dxa"/>
                  <w:vAlign w:val="top"/>
                </w:tcPr>
                <w:p>
                  <w:pPr>
                    <w:pStyle w:val="6"/>
                    <w:spacing w:before="32" w:line="234" w:lineRule="auto"/>
                    <w:ind w:left="112" w:right="105"/>
                    <w:rPr>
                      <w:sz w:val="20"/>
                      <w:szCs w:val="20"/>
                    </w:rPr>
                  </w:pPr>
                  <w:r>
                    <w:rPr>
                      <w:spacing w:val="3"/>
                      <w:sz w:val="20"/>
                      <w:szCs w:val="20"/>
                    </w:rPr>
                    <w:t>共</w:t>
                  </w:r>
                  <w:r>
                    <w:rPr>
                      <w:spacing w:val="-10"/>
                      <w:sz w:val="20"/>
                      <w:szCs w:val="20"/>
                    </w:rPr>
                    <w:t xml:space="preserve"> </w:t>
                  </w:r>
                  <w:r>
                    <w:rPr>
                      <w:rFonts w:ascii="Times New Roman" w:hAnsi="Times New Roman" w:eastAsia="Times New Roman" w:cs="Times New Roman"/>
                      <w:spacing w:val="3"/>
                      <w:sz w:val="20"/>
                      <w:szCs w:val="20"/>
                    </w:rPr>
                    <w:t>1F</w:t>
                  </w:r>
                  <w:r>
                    <w:rPr>
                      <w:spacing w:val="3"/>
                      <w:sz w:val="20"/>
                      <w:szCs w:val="20"/>
                    </w:rPr>
                    <w:t>，为钢结构全密闭厂房，车间东侧主要布置</w:t>
                  </w:r>
                  <w:r>
                    <w:rPr>
                      <w:spacing w:val="-20"/>
                      <w:sz w:val="20"/>
                      <w:szCs w:val="20"/>
                    </w:rPr>
                    <w:t xml:space="preserve"> </w:t>
                  </w:r>
                  <w:r>
                    <w:rPr>
                      <w:rFonts w:ascii="Times New Roman" w:hAnsi="Times New Roman" w:eastAsia="Times New Roman" w:cs="Times New Roman"/>
                      <w:spacing w:val="3"/>
                      <w:sz w:val="20"/>
                      <w:szCs w:val="20"/>
                    </w:rPr>
                    <w:t xml:space="preserve">1 </w:t>
                  </w:r>
                  <w:r>
                    <w:rPr>
                      <w:spacing w:val="3"/>
                      <w:sz w:val="20"/>
                      <w:szCs w:val="20"/>
                    </w:rPr>
                    <w:t>条</w:t>
                  </w:r>
                  <w:r>
                    <w:rPr>
                      <w:sz w:val="20"/>
                      <w:szCs w:val="20"/>
                    </w:rPr>
                    <w:t xml:space="preserve"> </w:t>
                  </w:r>
                  <w:r>
                    <w:rPr>
                      <w:spacing w:val="6"/>
                      <w:sz w:val="20"/>
                      <w:szCs w:val="20"/>
                    </w:rPr>
                    <w:t>装配线，西侧主要布置</w:t>
                  </w:r>
                  <w:r>
                    <w:rPr>
                      <w:spacing w:val="-15"/>
                      <w:sz w:val="20"/>
                      <w:szCs w:val="20"/>
                    </w:rPr>
                    <w:t xml:space="preserve"> </w:t>
                  </w:r>
                  <w:r>
                    <w:rPr>
                      <w:rFonts w:ascii="Times New Roman" w:hAnsi="Times New Roman" w:eastAsia="Times New Roman" w:cs="Times New Roman"/>
                      <w:spacing w:val="6"/>
                      <w:sz w:val="20"/>
                      <w:szCs w:val="20"/>
                    </w:rPr>
                    <w:t xml:space="preserve">1 </w:t>
                  </w:r>
                  <w:r>
                    <w:rPr>
                      <w:spacing w:val="6"/>
                      <w:sz w:val="20"/>
                      <w:szCs w:val="20"/>
                    </w:rPr>
                    <w:t>条测试线。</w:t>
                  </w:r>
                </w:p>
              </w:tc>
              <w:tc>
                <w:tcPr>
                  <w:tcW w:w="1959" w:type="dxa"/>
                  <w:vAlign w:val="top"/>
                </w:tcPr>
                <w:p>
                  <w:pPr>
                    <w:pStyle w:val="6"/>
                    <w:spacing w:before="167" w:line="229" w:lineRule="auto"/>
                    <w:ind w:left="774"/>
                    <w:rPr>
                      <w:sz w:val="20"/>
                      <w:szCs w:val="20"/>
                    </w:rPr>
                  </w:pPr>
                  <w:r>
                    <w:rPr>
                      <w:spacing w:val="4"/>
                      <w:sz w:val="20"/>
                      <w:szCs w:val="20"/>
                    </w:rPr>
                    <w:t>新建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504" w:type="dxa"/>
                  <w:vAlign w:val="top"/>
                </w:tcPr>
                <w:p>
                  <w:pPr>
                    <w:pStyle w:val="6"/>
                    <w:spacing w:before="32" w:line="234" w:lineRule="auto"/>
                    <w:ind w:left="50" w:right="40"/>
                    <w:rPr>
                      <w:sz w:val="20"/>
                      <w:szCs w:val="20"/>
                    </w:rPr>
                  </w:pPr>
                  <w:r>
                    <w:rPr>
                      <w:spacing w:val="3"/>
                      <w:sz w:val="20"/>
                      <w:szCs w:val="20"/>
                    </w:rPr>
                    <w:t>辅助</w:t>
                  </w:r>
                  <w:r>
                    <w:rPr>
                      <w:sz w:val="20"/>
                      <w:szCs w:val="20"/>
                    </w:rPr>
                    <w:t xml:space="preserve"> </w:t>
                  </w:r>
                  <w:r>
                    <w:rPr>
                      <w:spacing w:val="3"/>
                      <w:sz w:val="20"/>
                      <w:szCs w:val="20"/>
                    </w:rPr>
                    <w:t>工程</w:t>
                  </w:r>
                </w:p>
              </w:tc>
              <w:tc>
                <w:tcPr>
                  <w:tcW w:w="864" w:type="dxa"/>
                  <w:vAlign w:val="top"/>
                </w:tcPr>
                <w:p>
                  <w:pPr>
                    <w:pStyle w:val="6"/>
                    <w:spacing w:before="167" w:line="228" w:lineRule="auto"/>
                    <w:ind w:left="124"/>
                    <w:rPr>
                      <w:sz w:val="20"/>
                      <w:szCs w:val="20"/>
                    </w:rPr>
                  </w:pPr>
                  <w:r>
                    <w:rPr>
                      <w:spacing w:val="5"/>
                      <w:sz w:val="20"/>
                      <w:szCs w:val="20"/>
                    </w:rPr>
                    <w:t>办公楼</w:t>
                  </w:r>
                </w:p>
              </w:tc>
              <w:tc>
                <w:tcPr>
                  <w:tcW w:w="5030" w:type="dxa"/>
                  <w:vAlign w:val="top"/>
                </w:tcPr>
                <w:p>
                  <w:pPr>
                    <w:pStyle w:val="6"/>
                    <w:spacing w:before="167" w:line="228" w:lineRule="auto"/>
                    <w:ind w:left="113"/>
                    <w:rPr>
                      <w:sz w:val="20"/>
                      <w:szCs w:val="20"/>
                    </w:rPr>
                  </w:pPr>
                  <w:r>
                    <w:rPr>
                      <w:spacing w:val="8"/>
                      <w:sz w:val="20"/>
                      <w:szCs w:val="20"/>
                    </w:rPr>
                    <w:t>位于厂区内南侧</w:t>
                  </w:r>
                </w:p>
              </w:tc>
              <w:tc>
                <w:tcPr>
                  <w:tcW w:w="1959" w:type="dxa"/>
                  <w:vAlign w:val="top"/>
                </w:tcPr>
                <w:p>
                  <w:pPr>
                    <w:pStyle w:val="6"/>
                    <w:spacing w:before="167" w:line="229" w:lineRule="auto"/>
                    <w:ind w:left="774"/>
                    <w:rPr>
                      <w:sz w:val="20"/>
                      <w:szCs w:val="20"/>
                    </w:rPr>
                  </w:pPr>
                  <w:r>
                    <w:rPr>
                      <w:spacing w:val="4"/>
                      <w:sz w:val="20"/>
                      <w:szCs w:val="20"/>
                    </w:rPr>
                    <w:t>新建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504" w:type="dxa"/>
                  <w:vMerge w:val="restart"/>
                  <w:tcBorders>
                    <w:bottom w:val="nil"/>
                  </w:tcBorders>
                  <w:vAlign w:val="top"/>
                </w:tcPr>
                <w:p>
                  <w:pPr>
                    <w:spacing w:line="242" w:lineRule="auto"/>
                    <w:rPr>
                      <w:rFonts w:ascii="Arial"/>
                      <w:sz w:val="21"/>
                    </w:rPr>
                  </w:pPr>
                </w:p>
                <w:p>
                  <w:pPr>
                    <w:pStyle w:val="6"/>
                    <w:spacing w:before="65" w:line="241" w:lineRule="auto"/>
                    <w:ind w:left="50" w:right="40" w:hanging="3"/>
                    <w:rPr>
                      <w:sz w:val="20"/>
                      <w:szCs w:val="20"/>
                    </w:rPr>
                  </w:pPr>
                  <w:r>
                    <w:rPr>
                      <w:spacing w:val="5"/>
                      <w:sz w:val="20"/>
                      <w:szCs w:val="20"/>
                    </w:rPr>
                    <w:t>储运</w:t>
                  </w:r>
                  <w:r>
                    <w:rPr>
                      <w:sz w:val="20"/>
                      <w:szCs w:val="20"/>
                    </w:rPr>
                    <w:t xml:space="preserve"> </w:t>
                  </w:r>
                  <w:r>
                    <w:rPr>
                      <w:spacing w:val="3"/>
                      <w:sz w:val="20"/>
                      <w:szCs w:val="20"/>
                    </w:rPr>
                    <w:t>工程</w:t>
                  </w:r>
                </w:p>
              </w:tc>
              <w:tc>
                <w:tcPr>
                  <w:tcW w:w="864" w:type="dxa"/>
                  <w:vAlign w:val="top"/>
                </w:tcPr>
                <w:p>
                  <w:pPr>
                    <w:pStyle w:val="6"/>
                    <w:spacing w:before="32" w:line="234" w:lineRule="auto"/>
                    <w:ind w:left="346" w:right="14" w:hanging="327"/>
                    <w:rPr>
                      <w:sz w:val="20"/>
                      <w:szCs w:val="20"/>
                    </w:rPr>
                  </w:pPr>
                  <w:r>
                    <w:rPr>
                      <w:spacing w:val="6"/>
                      <w:sz w:val="20"/>
                      <w:szCs w:val="20"/>
                    </w:rPr>
                    <w:t>原料堆存</w:t>
                  </w:r>
                  <w:r>
                    <w:rPr>
                      <w:sz w:val="20"/>
                      <w:szCs w:val="20"/>
                    </w:rPr>
                    <w:t xml:space="preserve"> 区</w:t>
                  </w:r>
                </w:p>
              </w:tc>
              <w:tc>
                <w:tcPr>
                  <w:tcW w:w="5030" w:type="dxa"/>
                  <w:vAlign w:val="top"/>
                </w:tcPr>
                <w:p>
                  <w:pPr>
                    <w:pStyle w:val="6"/>
                    <w:spacing w:before="2" w:line="248" w:lineRule="auto"/>
                    <w:ind w:left="114" w:right="105" w:hanging="1"/>
                    <w:rPr>
                      <w:sz w:val="20"/>
                      <w:szCs w:val="20"/>
                    </w:rPr>
                  </w:pPr>
                  <w:r>
                    <w:rPr>
                      <w:spacing w:val="5"/>
                      <w:sz w:val="20"/>
                      <w:szCs w:val="20"/>
                    </w:rPr>
                    <w:t>位于</w:t>
                  </w:r>
                  <w:r>
                    <w:rPr>
                      <w:spacing w:val="-15"/>
                      <w:sz w:val="20"/>
                      <w:szCs w:val="20"/>
                    </w:rPr>
                    <w:t xml:space="preserve"> </w:t>
                  </w:r>
                  <w:r>
                    <w:rPr>
                      <w:rFonts w:ascii="Times New Roman" w:hAnsi="Times New Roman" w:eastAsia="Times New Roman" w:cs="Times New Roman"/>
                      <w:spacing w:val="5"/>
                      <w:sz w:val="20"/>
                      <w:szCs w:val="20"/>
                    </w:rPr>
                    <w:t>1#</w:t>
                  </w:r>
                  <w:r>
                    <w:rPr>
                      <w:spacing w:val="5"/>
                      <w:sz w:val="20"/>
                      <w:szCs w:val="20"/>
                    </w:rPr>
                    <w:t>生产车间钣金区西侧，主要存放不锈钢、冷板</w:t>
                  </w:r>
                  <w:r>
                    <w:rPr>
                      <w:sz w:val="20"/>
                      <w:szCs w:val="20"/>
                    </w:rPr>
                    <w:t xml:space="preserve"> </w:t>
                  </w:r>
                  <w:r>
                    <w:rPr>
                      <w:spacing w:val="4"/>
                      <w:sz w:val="20"/>
                      <w:szCs w:val="20"/>
                    </w:rPr>
                    <w:t>等原料。</w:t>
                  </w:r>
                </w:p>
              </w:tc>
              <w:tc>
                <w:tcPr>
                  <w:tcW w:w="1959" w:type="dxa"/>
                  <w:vAlign w:val="top"/>
                </w:tcPr>
                <w:p>
                  <w:pPr>
                    <w:pStyle w:val="6"/>
                    <w:spacing w:before="167" w:line="229" w:lineRule="auto"/>
                    <w:ind w:left="774"/>
                    <w:rPr>
                      <w:sz w:val="20"/>
                      <w:szCs w:val="20"/>
                    </w:rPr>
                  </w:pPr>
                  <w:r>
                    <w:rPr>
                      <w:spacing w:val="4"/>
                      <w:sz w:val="20"/>
                      <w:szCs w:val="20"/>
                    </w:rPr>
                    <w:t>新建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504" w:type="dxa"/>
                  <w:vMerge w:val="continue"/>
                  <w:tcBorders>
                    <w:top w:val="nil"/>
                  </w:tcBorders>
                  <w:vAlign w:val="top"/>
                </w:tcPr>
                <w:p>
                  <w:pPr>
                    <w:rPr>
                      <w:rFonts w:ascii="Arial"/>
                      <w:sz w:val="21"/>
                    </w:rPr>
                  </w:pPr>
                </w:p>
              </w:tc>
              <w:tc>
                <w:tcPr>
                  <w:tcW w:w="864" w:type="dxa"/>
                  <w:vAlign w:val="top"/>
                </w:tcPr>
                <w:p>
                  <w:pPr>
                    <w:pStyle w:val="6"/>
                    <w:spacing w:before="32" w:line="234" w:lineRule="auto"/>
                    <w:ind w:left="346" w:right="14" w:hanging="330"/>
                    <w:rPr>
                      <w:sz w:val="20"/>
                      <w:szCs w:val="20"/>
                    </w:rPr>
                  </w:pPr>
                  <w:r>
                    <w:rPr>
                      <w:spacing w:val="6"/>
                      <w:sz w:val="20"/>
                      <w:szCs w:val="20"/>
                    </w:rPr>
                    <w:t>成品堆存</w:t>
                  </w:r>
                  <w:r>
                    <w:rPr>
                      <w:spacing w:val="2"/>
                      <w:sz w:val="20"/>
                      <w:szCs w:val="20"/>
                    </w:rPr>
                    <w:t xml:space="preserve"> </w:t>
                  </w:r>
                  <w:r>
                    <w:rPr>
                      <w:sz w:val="20"/>
                      <w:szCs w:val="20"/>
                    </w:rPr>
                    <w:t>区</w:t>
                  </w:r>
                </w:p>
              </w:tc>
              <w:tc>
                <w:tcPr>
                  <w:tcW w:w="5030" w:type="dxa"/>
                  <w:vAlign w:val="top"/>
                </w:tcPr>
                <w:p>
                  <w:pPr>
                    <w:pStyle w:val="6"/>
                    <w:spacing w:line="249" w:lineRule="auto"/>
                    <w:ind w:left="112" w:right="105"/>
                    <w:rPr>
                      <w:sz w:val="20"/>
                      <w:szCs w:val="20"/>
                    </w:rPr>
                  </w:pPr>
                  <w:r>
                    <w:rPr>
                      <w:spacing w:val="7"/>
                      <w:sz w:val="20"/>
                      <w:szCs w:val="20"/>
                    </w:rPr>
                    <w:t>位于</w:t>
                  </w:r>
                  <w:r>
                    <w:rPr>
                      <w:spacing w:val="-28"/>
                      <w:sz w:val="20"/>
                      <w:szCs w:val="20"/>
                    </w:rPr>
                    <w:t xml:space="preserve"> </w:t>
                  </w:r>
                  <w:r>
                    <w:rPr>
                      <w:rFonts w:ascii="Times New Roman" w:hAnsi="Times New Roman" w:eastAsia="Times New Roman" w:cs="Times New Roman"/>
                      <w:spacing w:val="7"/>
                      <w:sz w:val="20"/>
                      <w:szCs w:val="20"/>
                    </w:rPr>
                    <w:t>2#</w:t>
                  </w:r>
                  <w:r>
                    <w:rPr>
                      <w:spacing w:val="7"/>
                      <w:sz w:val="20"/>
                      <w:szCs w:val="20"/>
                    </w:rPr>
                    <w:t>生产车间测试区西侧，用于存放</w:t>
                  </w:r>
                  <w:r>
                    <w:rPr>
                      <w:spacing w:val="-37"/>
                      <w:sz w:val="20"/>
                      <w:szCs w:val="20"/>
                    </w:rPr>
                    <w:t xml:space="preserve"> </w:t>
                  </w:r>
                  <w:r>
                    <w:rPr>
                      <w:rFonts w:ascii="Times New Roman" w:hAnsi="Times New Roman" w:eastAsia="Times New Roman" w:cs="Times New Roman"/>
                      <w:spacing w:val="7"/>
                      <w:sz w:val="20"/>
                      <w:szCs w:val="20"/>
                    </w:rPr>
                    <w:t xml:space="preserve">3D </w:t>
                  </w:r>
                  <w:r>
                    <w:rPr>
                      <w:spacing w:val="7"/>
                      <w:sz w:val="20"/>
                      <w:szCs w:val="20"/>
                    </w:rPr>
                    <w:t>金属打印</w:t>
                  </w:r>
                  <w:r>
                    <w:rPr>
                      <w:sz w:val="20"/>
                      <w:szCs w:val="20"/>
                    </w:rPr>
                    <w:t xml:space="preserve"> </w:t>
                  </w:r>
                  <w:r>
                    <w:rPr>
                      <w:spacing w:val="5"/>
                      <w:sz w:val="20"/>
                      <w:szCs w:val="20"/>
                    </w:rPr>
                    <w:t>机成品。</w:t>
                  </w:r>
                </w:p>
              </w:tc>
              <w:tc>
                <w:tcPr>
                  <w:tcW w:w="1959" w:type="dxa"/>
                  <w:vAlign w:val="top"/>
                </w:tcPr>
                <w:p>
                  <w:pPr>
                    <w:pStyle w:val="6"/>
                    <w:spacing w:before="166" w:line="229" w:lineRule="auto"/>
                    <w:ind w:left="774"/>
                    <w:rPr>
                      <w:sz w:val="20"/>
                      <w:szCs w:val="20"/>
                    </w:rPr>
                  </w:pPr>
                  <w:r>
                    <w:rPr>
                      <w:spacing w:val="4"/>
                      <w:sz w:val="20"/>
                      <w:szCs w:val="20"/>
                    </w:rPr>
                    <w:t>新建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504" w:type="dxa"/>
                  <w:vMerge w:val="restart"/>
                  <w:tcBorders>
                    <w:bottom w:val="nil"/>
                  </w:tcBorders>
                  <w:vAlign w:val="top"/>
                </w:tcPr>
                <w:p>
                  <w:pPr>
                    <w:spacing w:line="277" w:lineRule="auto"/>
                    <w:rPr>
                      <w:rFonts w:ascii="Arial"/>
                      <w:sz w:val="21"/>
                    </w:rPr>
                  </w:pPr>
                </w:p>
                <w:p>
                  <w:pPr>
                    <w:spacing w:line="277" w:lineRule="auto"/>
                    <w:rPr>
                      <w:rFonts w:ascii="Arial"/>
                      <w:sz w:val="21"/>
                    </w:rPr>
                  </w:pPr>
                </w:p>
                <w:p>
                  <w:pPr>
                    <w:spacing w:line="278" w:lineRule="auto"/>
                    <w:rPr>
                      <w:rFonts w:ascii="Arial"/>
                      <w:sz w:val="21"/>
                    </w:rPr>
                  </w:pPr>
                </w:p>
                <w:p>
                  <w:pPr>
                    <w:pStyle w:val="6"/>
                    <w:spacing w:before="65" w:line="241" w:lineRule="auto"/>
                    <w:ind w:left="51" w:right="40" w:firstLine="3"/>
                    <w:rPr>
                      <w:sz w:val="20"/>
                      <w:szCs w:val="20"/>
                    </w:rPr>
                  </w:pPr>
                  <w:r>
                    <w:rPr>
                      <w:spacing w:val="1"/>
                      <w:sz w:val="20"/>
                      <w:szCs w:val="20"/>
                    </w:rPr>
                    <w:t>公用</w:t>
                  </w:r>
                  <w:r>
                    <w:rPr>
                      <w:sz w:val="20"/>
                      <w:szCs w:val="20"/>
                    </w:rPr>
                    <w:t xml:space="preserve"> </w:t>
                  </w:r>
                  <w:r>
                    <w:rPr>
                      <w:spacing w:val="3"/>
                      <w:sz w:val="20"/>
                      <w:szCs w:val="20"/>
                    </w:rPr>
                    <w:t>工程</w:t>
                  </w:r>
                </w:p>
              </w:tc>
              <w:tc>
                <w:tcPr>
                  <w:tcW w:w="864" w:type="dxa"/>
                  <w:vAlign w:val="top"/>
                </w:tcPr>
                <w:p>
                  <w:pPr>
                    <w:pStyle w:val="6"/>
                    <w:spacing w:before="120" w:line="228" w:lineRule="auto"/>
                    <w:ind w:left="226"/>
                    <w:rPr>
                      <w:sz w:val="20"/>
                      <w:szCs w:val="20"/>
                    </w:rPr>
                  </w:pPr>
                  <w:r>
                    <w:rPr>
                      <w:spacing w:val="4"/>
                      <w:sz w:val="20"/>
                      <w:szCs w:val="20"/>
                    </w:rPr>
                    <w:t>给水</w:t>
                  </w:r>
                </w:p>
              </w:tc>
              <w:tc>
                <w:tcPr>
                  <w:tcW w:w="5030" w:type="dxa"/>
                  <w:vAlign w:val="top"/>
                </w:tcPr>
                <w:p>
                  <w:pPr>
                    <w:pStyle w:val="6"/>
                    <w:spacing w:before="120" w:line="228" w:lineRule="auto"/>
                    <w:ind w:left="1391"/>
                    <w:rPr>
                      <w:sz w:val="20"/>
                      <w:szCs w:val="20"/>
                    </w:rPr>
                  </w:pPr>
                  <w:r>
                    <w:rPr>
                      <w:spacing w:val="6"/>
                      <w:sz w:val="20"/>
                      <w:szCs w:val="20"/>
                    </w:rPr>
                    <w:t>由市政供水管网接入厂区</w:t>
                  </w:r>
                </w:p>
              </w:tc>
              <w:tc>
                <w:tcPr>
                  <w:tcW w:w="1959" w:type="dxa"/>
                  <w:vAlign w:val="top"/>
                </w:tcPr>
                <w:p>
                  <w:pPr>
                    <w:pStyle w:val="6"/>
                    <w:spacing w:before="120" w:line="228" w:lineRule="auto"/>
                    <w:ind w:left="775"/>
                    <w:rPr>
                      <w:sz w:val="20"/>
                      <w:szCs w:val="20"/>
                    </w:rPr>
                  </w:pPr>
                  <w:r>
                    <w:rPr>
                      <w:spacing w:val="3"/>
                      <w:sz w:val="20"/>
                      <w:szCs w:val="20"/>
                    </w:rPr>
                    <w:t>依托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7" w:hRule="atLeast"/>
              </w:trPr>
              <w:tc>
                <w:tcPr>
                  <w:tcW w:w="504" w:type="dxa"/>
                  <w:vMerge w:val="continue"/>
                  <w:tcBorders>
                    <w:top w:val="nil"/>
                    <w:bottom w:val="nil"/>
                  </w:tcBorders>
                  <w:vAlign w:val="top"/>
                </w:tcPr>
                <w:p>
                  <w:pPr>
                    <w:rPr>
                      <w:rFonts w:ascii="Arial"/>
                      <w:sz w:val="21"/>
                    </w:rPr>
                  </w:pPr>
                </w:p>
              </w:tc>
              <w:tc>
                <w:tcPr>
                  <w:tcW w:w="864" w:type="dxa"/>
                  <w:vAlign w:val="top"/>
                </w:tcPr>
                <w:p>
                  <w:pPr>
                    <w:spacing w:line="253" w:lineRule="auto"/>
                    <w:rPr>
                      <w:rFonts w:ascii="Arial"/>
                      <w:sz w:val="21"/>
                    </w:rPr>
                  </w:pPr>
                </w:p>
                <w:p>
                  <w:pPr>
                    <w:spacing w:line="254" w:lineRule="auto"/>
                    <w:rPr>
                      <w:rFonts w:ascii="Arial"/>
                      <w:sz w:val="21"/>
                    </w:rPr>
                  </w:pPr>
                </w:p>
                <w:p>
                  <w:pPr>
                    <w:pStyle w:val="6"/>
                    <w:spacing w:before="65" w:line="228" w:lineRule="auto"/>
                    <w:ind w:left="226"/>
                    <w:rPr>
                      <w:sz w:val="20"/>
                      <w:szCs w:val="20"/>
                    </w:rPr>
                  </w:pPr>
                  <w:r>
                    <w:rPr>
                      <w:spacing w:val="4"/>
                      <w:sz w:val="20"/>
                      <w:szCs w:val="20"/>
                    </w:rPr>
                    <w:t>排水</w:t>
                  </w:r>
                </w:p>
              </w:tc>
              <w:tc>
                <w:tcPr>
                  <w:tcW w:w="5030" w:type="dxa"/>
                  <w:vAlign w:val="top"/>
                </w:tcPr>
                <w:p>
                  <w:pPr>
                    <w:pStyle w:val="6"/>
                    <w:spacing w:before="29" w:line="245" w:lineRule="auto"/>
                    <w:ind w:left="115" w:right="52" w:firstLine="2"/>
                    <w:jc w:val="both"/>
                    <w:rPr>
                      <w:sz w:val="20"/>
                      <w:szCs w:val="20"/>
                    </w:rPr>
                  </w:pPr>
                  <w:r>
                    <w:rPr>
                      <w:spacing w:val="8"/>
                      <w:sz w:val="20"/>
                      <w:szCs w:val="20"/>
                    </w:rPr>
                    <w:t>实行雨、污分流制，项目生产车间、成品库房为钢结</w:t>
                  </w:r>
                  <w:r>
                    <w:rPr>
                      <w:spacing w:val="16"/>
                      <w:sz w:val="20"/>
                      <w:szCs w:val="20"/>
                    </w:rPr>
                    <w:t xml:space="preserve"> </w:t>
                  </w:r>
                  <w:r>
                    <w:rPr>
                      <w:spacing w:val="8"/>
                      <w:sz w:val="20"/>
                      <w:szCs w:val="20"/>
                    </w:rPr>
                    <w:t>构全密闭厂房，生产场地四周设雨水管沟，雨水不和</w:t>
                  </w:r>
                  <w:r>
                    <w:rPr>
                      <w:spacing w:val="18"/>
                      <w:sz w:val="20"/>
                      <w:szCs w:val="20"/>
                    </w:rPr>
                    <w:t xml:space="preserve"> </w:t>
                  </w:r>
                  <w:r>
                    <w:rPr>
                      <w:spacing w:val="2"/>
                      <w:sz w:val="20"/>
                      <w:szCs w:val="20"/>
                    </w:rPr>
                    <w:t>项目内原材料、产品等接触，厂区雨水排口设切换阀；</w:t>
                  </w:r>
                  <w:r>
                    <w:rPr>
                      <w:spacing w:val="7"/>
                      <w:sz w:val="20"/>
                      <w:szCs w:val="20"/>
                    </w:rPr>
                    <w:t xml:space="preserve"> </w:t>
                  </w:r>
                  <w:r>
                    <w:rPr>
                      <w:spacing w:val="8"/>
                      <w:sz w:val="20"/>
                      <w:szCs w:val="20"/>
                    </w:rPr>
                    <w:t>员工生活污水经化粪池处理后，排入文成县百丈漈污</w:t>
                  </w:r>
                  <w:r>
                    <w:rPr>
                      <w:spacing w:val="18"/>
                      <w:sz w:val="20"/>
                      <w:szCs w:val="20"/>
                    </w:rPr>
                    <w:t xml:space="preserve"> </w:t>
                  </w:r>
                  <w:r>
                    <w:rPr>
                      <w:spacing w:val="5"/>
                      <w:sz w:val="20"/>
                      <w:szCs w:val="20"/>
                    </w:rPr>
                    <w:t>水处理厂。</w:t>
                  </w:r>
                </w:p>
              </w:tc>
              <w:tc>
                <w:tcPr>
                  <w:tcW w:w="1959" w:type="dxa"/>
                  <w:vAlign w:val="top"/>
                </w:tcPr>
                <w:p>
                  <w:pPr>
                    <w:spacing w:line="253" w:lineRule="auto"/>
                    <w:rPr>
                      <w:rFonts w:ascii="Arial"/>
                      <w:sz w:val="21"/>
                    </w:rPr>
                  </w:pPr>
                </w:p>
                <w:p>
                  <w:pPr>
                    <w:spacing w:line="254" w:lineRule="auto"/>
                    <w:rPr>
                      <w:rFonts w:ascii="Arial"/>
                      <w:sz w:val="21"/>
                    </w:rPr>
                  </w:pPr>
                </w:p>
                <w:p>
                  <w:pPr>
                    <w:pStyle w:val="6"/>
                    <w:spacing w:before="65" w:line="228" w:lineRule="auto"/>
                    <w:ind w:left="775"/>
                    <w:rPr>
                      <w:sz w:val="20"/>
                      <w:szCs w:val="20"/>
                    </w:rPr>
                  </w:pPr>
                  <w:r>
                    <w:rPr>
                      <w:spacing w:val="3"/>
                      <w:sz w:val="20"/>
                      <w:szCs w:val="20"/>
                    </w:rPr>
                    <w:t>依托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504" w:type="dxa"/>
                  <w:vMerge w:val="continue"/>
                  <w:tcBorders>
                    <w:top w:val="nil"/>
                  </w:tcBorders>
                  <w:vAlign w:val="top"/>
                </w:tcPr>
                <w:p>
                  <w:pPr>
                    <w:rPr>
                      <w:rFonts w:ascii="Arial"/>
                      <w:sz w:val="21"/>
                    </w:rPr>
                  </w:pPr>
                </w:p>
              </w:tc>
              <w:tc>
                <w:tcPr>
                  <w:tcW w:w="864" w:type="dxa"/>
                  <w:vAlign w:val="top"/>
                </w:tcPr>
                <w:p>
                  <w:pPr>
                    <w:pStyle w:val="6"/>
                    <w:spacing w:before="120" w:line="228" w:lineRule="auto"/>
                    <w:ind w:left="226"/>
                    <w:rPr>
                      <w:sz w:val="20"/>
                      <w:szCs w:val="20"/>
                    </w:rPr>
                  </w:pPr>
                  <w:r>
                    <w:rPr>
                      <w:spacing w:val="4"/>
                      <w:sz w:val="20"/>
                      <w:szCs w:val="20"/>
                    </w:rPr>
                    <w:t>供电</w:t>
                  </w:r>
                </w:p>
              </w:tc>
              <w:tc>
                <w:tcPr>
                  <w:tcW w:w="5030" w:type="dxa"/>
                  <w:vAlign w:val="top"/>
                </w:tcPr>
                <w:p>
                  <w:pPr>
                    <w:pStyle w:val="6"/>
                    <w:spacing w:before="120" w:line="228" w:lineRule="auto"/>
                    <w:ind w:left="1497"/>
                    <w:rPr>
                      <w:sz w:val="20"/>
                      <w:szCs w:val="20"/>
                    </w:rPr>
                  </w:pPr>
                  <w:r>
                    <w:rPr>
                      <w:spacing w:val="6"/>
                      <w:sz w:val="20"/>
                      <w:szCs w:val="20"/>
                    </w:rPr>
                    <w:t>由区供电系统统一供电</w:t>
                  </w:r>
                </w:p>
              </w:tc>
              <w:tc>
                <w:tcPr>
                  <w:tcW w:w="1959" w:type="dxa"/>
                  <w:vAlign w:val="top"/>
                </w:tcPr>
                <w:p>
                  <w:pPr>
                    <w:pStyle w:val="6"/>
                    <w:spacing w:before="120" w:line="228" w:lineRule="auto"/>
                    <w:ind w:left="41"/>
                    <w:rPr>
                      <w:sz w:val="20"/>
                      <w:szCs w:val="20"/>
                    </w:rPr>
                  </w:pPr>
                  <w:r>
                    <w:rPr>
                      <w:spacing w:val="8"/>
                      <w:sz w:val="20"/>
                      <w:szCs w:val="20"/>
                    </w:rPr>
                    <w:t>依托，用于固化供热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0" w:hRule="atLeast"/>
              </w:trPr>
              <w:tc>
                <w:tcPr>
                  <w:tcW w:w="504" w:type="dxa"/>
                  <w:vMerge w:val="restart"/>
                  <w:tcBorders>
                    <w:bottom w:val="nil"/>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65" w:line="241" w:lineRule="auto"/>
                    <w:ind w:left="50" w:right="40" w:hanging="2"/>
                    <w:rPr>
                      <w:sz w:val="20"/>
                      <w:szCs w:val="20"/>
                    </w:rPr>
                  </w:pPr>
                  <w:r>
                    <w:rPr>
                      <w:spacing w:val="4"/>
                      <w:sz w:val="20"/>
                      <w:szCs w:val="20"/>
                    </w:rPr>
                    <w:t>环保</w:t>
                  </w:r>
                  <w:r>
                    <w:rPr>
                      <w:sz w:val="20"/>
                      <w:szCs w:val="20"/>
                    </w:rPr>
                    <w:t xml:space="preserve"> </w:t>
                  </w:r>
                  <w:r>
                    <w:rPr>
                      <w:spacing w:val="3"/>
                      <w:sz w:val="20"/>
                      <w:szCs w:val="20"/>
                    </w:rPr>
                    <w:t>工程</w:t>
                  </w:r>
                </w:p>
              </w:tc>
              <w:tc>
                <w:tcPr>
                  <w:tcW w:w="864" w:type="dxa"/>
                  <w:vAlign w:val="top"/>
                </w:tcPr>
                <w:p>
                  <w:pPr>
                    <w:spacing w:line="296" w:lineRule="auto"/>
                    <w:rPr>
                      <w:rFonts w:ascii="Arial"/>
                      <w:sz w:val="21"/>
                    </w:rPr>
                  </w:pPr>
                </w:p>
                <w:p>
                  <w:pPr>
                    <w:spacing w:line="296" w:lineRule="auto"/>
                    <w:rPr>
                      <w:rFonts w:ascii="Arial"/>
                      <w:sz w:val="21"/>
                    </w:rPr>
                  </w:pPr>
                </w:p>
                <w:p>
                  <w:pPr>
                    <w:spacing w:line="296" w:lineRule="auto"/>
                    <w:rPr>
                      <w:rFonts w:ascii="Arial"/>
                      <w:sz w:val="21"/>
                    </w:rPr>
                  </w:pPr>
                </w:p>
                <w:p>
                  <w:pPr>
                    <w:spacing w:line="297" w:lineRule="auto"/>
                    <w:rPr>
                      <w:rFonts w:ascii="Arial"/>
                      <w:sz w:val="21"/>
                    </w:rPr>
                  </w:pPr>
                </w:p>
                <w:p>
                  <w:pPr>
                    <w:pStyle w:val="6"/>
                    <w:spacing w:before="65" w:line="244" w:lineRule="auto"/>
                    <w:ind w:left="333" w:right="117" w:hanging="214"/>
                    <w:rPr>
                      <w:sz w:val="20"/>
                      <w:szCs w:val="20"/>
                    </w:rPr>
                  </w:pPr>
                  <w:r>
                    <w:rPr>
                      <w:spacing w:val="7"/>
                      <w:sz w:val="20"/>
                      <w:szCs w:val="20"/>
                    </w:rPr>
                    <w:t>废水处</w:t>
                  </w:r>
                  <w:r>
                    <w:rPr>
                      <w:sz w:val="20"/>
                      <w:szCs w:val="20"/>
                    </w:rPr>
                    <w:t xml:space="preserve"> 理</w:t>
                  </w:r>
                </w:p>
              </w:tc>
              <w:tc>
                <w:tcPr>
                  <w:tcW w:w="5030" w:type="dxa"/>
                  <w:vAlign w:val="top"/>
                </w:tcPr>
                <w:p>
                  <w:pPr>
                    <w:pStyle w:val="6"/>
                    <w:spacing w:before="34" w:line="248" w:lineRule="auto"/>
                    <w:ind w:left="112" w:right="17" w:firstLine="2"/>
                    <w:jc w:val="both"/>
                    <w:rPr>
                      <w:sz w:val="20"/>
                      <w:szCs w:val="20"/>
                    </w:rPr>
                  </w:pPr>
                  <w:r>
                    <w:rPr>
                      <w:spacing w:val="9"/>
                      <w:sz w:val="20"/>
                      <w:szCs w:val="20"/>
                    </w:rPr>
                    <w:t>生活污水经化粪池预处理达到《污水综合排放标</w:t>
                  </w:r>
                  <w:r>
                    <w:rPr>
                      <w:spacing w:val="8"/>
                      <w:sz w:val="20"/>
                      <w:szCs w:val="20"/>
                    </w:rPr>
                    <w:t>准》</w:t>
                  </w:r>
                  <w:r>
                    <w:rPr>
                      <w:sz w:val="20"/>
                      <w:szCs w:val="20"/>
                    </w:rPr>
                    <w:t xml:space="preserve">  </w:t>
                  </w:r>
                  <w:r>
                    <w:rPr>
                      <w:spacing w:val="7"/>
                      <w:sz w:val="20"/>
                      <w:szCs w:val="20"/>
                    </w:rPr>
                    <w:t>（</w:t>
                  </w:r>
                  <w:r>
                    <w:rPr>
                      <w:rFonts w:ascii="Times New Roman" w:hAnsi="Times New Roman" w:eastAsia="Times New Roman" w:cs="Times New Roman"/>
                      <w:sz w:val="20"/>
                      <w:szCs w:val="20"/>
                    </w:rPr>
                    <w:t>GB</w:t>
                  </w:r>
                  <w:r>
                    <w:rPr>
                      <w:rFonts w:ascii="Times New Roman" w:hAnsi="Times New Roman" w:eastAsia="Times New Roman" w:cs="Times New Roman"/>
                      <w:spacing w:val="7"/>
                      <w:sz w:val="20"/>
                      <w:szCs w:val="20"/>
                    </w:rPr>
                    <w:t>8978-</w:t>
                  </w:r>
                  <w:r>
                    <w:rPr>
                      <w:rFonts w:ascii="Times New Roman" w:hAnsi="Times New Roman" w:eastAsia="Times New Roman" w:cs="Times New Roman"/>
                      <w:spacing w:val="-13"/>
                      <w:sz w:val="20"/>
                      <w:szCs w:val="20"/>
                    </w:rPr>
                    <w:t xml:space="preserve"> </w:t>
                  </w:r>
                  <w:r>
                    <w:rPr>
                      <w:rFonts w:ascii="Times New Roman" w:hAnsi="Times New Roman" w:eastAsia="Times New Roman" w:cs="Times New Roman"/>
                      <w:spacing w:val="7"/>
                      <w:sz w:val="20"/>
                      <w:szCs w:val="20"/>
                    </w:rPr>
                    <w:t>1996</w:t>
                  </w:r>
                  <w:r>
                    <w:rPr>
                      <w:spacing w:val="7"/>
                      <w:sz w:val="20"/>
                      <w:szCs w:val="20"/>
                    </w:rPr>
                    <w:t>）表</w:t>
                  </w:r>
                  <w:r>
                    <w:rPr>
                      <w:spacing w:val="-42"/>
                      <w:sz w:val="20"/>
                      <w:szCs w:val="20"/>
                    </w:rPr>
                    <w:t xml:space="preserve"> </w:t>
                  </w:r>
                  <w:r>
                    <w:rPr>
                      <w:rFonts w:ascii="Times New Roman" w:hAnsi="Times New Roman" w:eastAsia="Times New Roman" w:cs="Times New Roman"/>
                      <w:spacing w:val="7"/>
                      <w:sz w:val="20"/>
                      <w:szCs w:val="20"/>
                    </w:rPr>
                    <w:t>4</w:t>
                  </w:r>
                  <w:r>
                    <w:rPr>
                      <w:rFonts w:ascii="Times New Roman" w:hAnsi="Times New Roman" w:eastAsia="Times New Roman" w:cs="Times New Roman"/>
                      <w:spacing w:val="34"/>
                      <w:w w:val="101"/>
                      <w:sz w:val="20"/>
                      <w:szCs w:val="20"/>
                    </w:rPr>
                    <w:t xml:space="preserve"> </w:t>
                  </w:r>
                  <w:r>
                    <w:rPr>
                      <w:spacing w:val="7"/>
                      <w:sz w:val="20"/>
                      <w:szCs w:val="20"/>
                    </w:rPr>
                    <w:t>中的三级标准（其中氨氮排放</w:t>
                  </w:r>
                  <w:r>
                    <w:rPr>
                      <w:sz w:val="20"/>
                      <w:szCs w:val="20"/>
                    </w:rPr>
                    <w:t xml:space="preserve">  </w:t>
                  </w:r>
                  <w:r>
                    <w:rPr>
                      <w:spacing w:val="18"/>
                      <w:sz w:val="20"/>
                      <w:szCs w:val="20"/>
                    </w:rPr>
                    <w:t>执行《工业企业废水氮、磷污染物间接排放限值》</w:t>
                  </w:r>
                  <w:r>
                    <w:rPr>
                      <w:sz w:val="20"/>
                      <w:szCs w:val="20"/>
                    </w:rPr>
                    <w:t xml:space="preserve">  </w:t>
                  </w:r>
                  <w:r>
                    <w:rPr>
                      <w:spacing w:val="6"/>
                      <w:sz w:val="20"/>
                      <w:szCs w:val="20"/>
                    </w:rPr>
                    <w:t>（</w:t>
                  </w:r>
                  <w:r>
                    <w:rPr>
                      <w:rFonts w:ascii="Times New Roman" w:hAnsi="Times New Roman" w:eastAsia="Times New Roman" w:cs="Times New Roman"/>
                      <w:sz w:val="20"/>
                      <w:szCs w:val="20"/>
                    </w:rPr>
                    <w:t>DB</w:t>
                  </w:r>
                  <w:r>
                    <w:rPr>
                      <w:rFonts w:ascii="Times New Roman" w:hAnsi="Times New Roman" w:eastAsia="Times New Roman" w:cs="Times New Roman"/>
                      <w:spacing w:val="6"/>
                      <w:sz w:val="20"/>
                      <w:szCs w:val="20"/>
                    </w:rPr>
                    <w:t>33/887-2013</w:t>
                  </w:r>
                  <w:r>
                    <w:rPr>
                      <w:spacing w:val="6"/>
                      <w:sz w:val="20"/>
                      <w:szCs w:val="20"/>
                    </w:rPr>
                    <w:t>）</w:t>
                  </w:r>
                  <w:r>
                    <w:rPr>
                      <w:spacing w:val="-59"/>
                      <w:sz w:val="20"/>
                      <w:szCs w:val="20"/>
                    </w:rPr>
                    <w:t xml:space="preserve"> </w:t>
                  </w:r>
                  <w:r>
                    <w:rPr>
                      <w:spacing w:val="6"/>
                      <w:sz w:val="20"/>
                      <w:szCs w:val="20"/>
                    </w:rPr>
                    <w:t>中的</w:t>
                  </w:r>
                  <w:r>
                    <w:rPr>
                      <w:spacing w:val="-37"/>
                      <w:sz w:val="20"/>
                      <w:szCs w:val="20"/>
                    </w:rPr>
                    <w:t xml:space="preserve"> </w:t>
                  </w:r>
                  <w:r>
                    <w:rPr>
                      <w:rFonts w:ascii="Times New Roman" w:hAnsi="Times New Roman" w:eastAsia="Times New Roman" w:cs="Times New Roman"/>
                      <w:spacing w:val="6"/>
                      <w:sz w:val="20"/>
                      <w:szCs w:val="20"/>
                    </w:rPr>
                    <w:t>35</w:t>
                  </w:r>
                  <w:r>
                    <w:rPr>
                      <w:rFonts w:ascii="Times New Roman" w:hAnsi="Times New Roman" w:eastAsia="Times New Roman" w:cs="Times New Roman"/>
                      <w:sz w:val="20"/>
                      <w:szCs w:val="20"/>
                    </w:rPr>
                    <w:t>mg</w:t>
                  </w:r>
                  <w:r>
                    <w:rPr>
                      <w:rFonts w:ascii="Times New Roman" w:hAnsi="Times New Roman" w:eastAsia="Times New Roman" w:cs="Times New Roman"/>
                      <w:spacing w:val="6"/>
                      <w:sz w:val="20"/>
                      <w:szCs w:val="20"/>
                    </w:rPr>
                    <w:t>/L</w:t>
                  </w:r>
                  <w:r>
                    <w:rPr>
                      <w:spacing w:val="6"/>
                      <w:sz w:val="20"/>
                      <w:szCs w:val="20"/>
                    </w:rPr>
                    <w:t>；总氮执行《污水排</w:t>
                  </w:r>
                  <w:r>
                    <w:rPr>
                      <w:sz w:val="20"/>
                      <w:szCs w:val="20"/>
                    </w:rPr>
                    <w:t xml:space="preserve">  </w:t>
                  </w:r>
                  <w:r>
                    <w:rPr>
                      <w:spacing w:val="7"/>
                      <w:sz w:val="20"/>
                      <w:szCs w:val="20"/>
                    </w:rPr>
                    <w:t>入城镇下水道水质标准》（</w:t>
                  </w:r>
                  <w:r>
                    <w:rPr>
                      <w:rFonts w:ascii="Times New Roman" w:hAnsi="Times New Roman" w:eastAsia="Times New Roman" w:cs="Times New Roman"/>
                      <w:sz w:val="20"/>
                      <w:szCs w:val="20"/>
                    </w:rPr>
                    <w:t>CJ</w:t>
                  </w:r>
                  <w:r>
                    <w:rPr>
                      <w:rFonts w:ascii="Times New Roman" w:hAnsi="Times New Roman" w:eastAsia="Times New Roman" w:cs="Times New Roman"/>
                      <w:spacing w:val="7"/>
                      <w:sz w:val="20"/>
                      <w:szCs w:val="20"/>
                    </w:rPr>
                    <w:t>343-2010</w:t>
                  </w:r>
                  <w:r>
                    <w:rPr>
                      <w:spacing w:val="7"/>
                      <w:sz w:val="20"/>
                      <w:szCs w:val="20"/>
                    </w:rPr>
                    <w:t>）中</w:t>
                  </w:r>
                  <w:r>
                    <w:rPr>
                      <w:spacing w:val="6"/>
                      <w:sz w:val="20"/>
                      <w:szCs w:val="20"/>
                    </w:rPr>
                    <w:t>的</w:t>
                  </w:r>
                  <w:r>
                    <w:rPr>
                      <w:spacing w:val="-42"/>
                      <w:sz w:val="20"/>
                      <w:szCs w:val="20"/>
                    </w:rPr>
                    <w:t xml:space="preserve"> </w:t>
                  </w:r>
                  <w:r>
                    <w:rPr>
                      <w:rFonts w:ascii="Times New Roman" w:hAnsi="Times New Roman" w:eastAsia="Times New Roman" w:cs="Times New Roman"/>
                      <w:spacing w:val="6"/>
                      <w:sz w:val="20"/>
                      <w:szCs w:val="20"/>
                    </w:rPr>
                    <w:t xml:space="preserve">B </w:t>
                  </w:r>
                  <w:r>
                    <w:rPr>
                      <w:spacing w:val="6"/>
                      <w:sz w:val="20"/>
                      <w:szCs w:val="20"/>
                    </w:rPr>
                    <w:t>等级</w:t>
                  </w:r>
                  <w:r>
                    <w:rPr>
                      <w:sz w:val="20"/>
                      <w:szCs w:val="20"/>
                    </w:rPr>
                    <w:t xml:space="preserve">  </w:t>
                  </w:r>
                  <w:r>
                    <w:rPr>
                      <w:spacing w:val="4"/>
                      <w:sz w:val="20"/>
                      <w:szCs w:val="20"/>
                    </w:rPr>
                    <w:t>标准即</w:t>
                  </w:r>
                  <w:r>
                    <w:rPr>
                      <w:spacing w:val="-24"/>
                      <w:sz w:val="20"/>
                      <w:szCs w:val="20"/>
                    </w:rPr>
                    <w:t xml:space="preserve"> </w:t>
                  </w:r>
                  <w:r>
                    <w:rPr>
                      <w:rFonts w:ascii="Times New Roman" w:hAnsi="Times New Roman" w:eastAsia="Times New Roman" w:cs="Times New Roman"/>
                      <w:spacing w:val="4"/>
                      <w:sz w:val="20"/>
                      <w:szCs w:val="20"/>
                    </w:rPr>
                    <w:t>70</w:t>
                  </w:r>
                  <w:r>
                    <w:rPr>
                      <w:rFonts w:ascii="Times New Roman" w:hAnsi="Times New Roman" w:eastAsia="Times New Roman" w:cs="Times New Roman"/>
                      <w:sz w:val="20"/>
                      <w:szCs w:val="20"/>
                    </w:rPr>
                    <w:t>mg</w:t>
                  </w:r>
                  <w:r>
                    <w:rPr>
                      <w:rFonts w:ascii="Times New Roman" w:hAnsi="Times New Roman" w:eastAsia="Times New Roman" w:cs="Times New Roman"/>
                      <w:spacing w:val="4"/>
                      <w:sz w:val="20"/>
                      <w:szCs w:val="20"/>
                    </w:rPr>
                    <w:t>/L</w:t>
                  </w:r>
                  <w:r>
                    <w:rPr>
                      <w:spacing w:val="4"/>
                      <w:sz w:val="20"/>
                      <w:szCs w:val="20"/>
                    </w:rPr>
                    <w:t>）后纳入市政排污管网，输送至文成县</w:t>
                  </w:r>
                  <w:r>
                    <w:rPr>
                      <w:sz w:val="20"/>
                      <w:szCs w:val="20"/>
                    </w:rPr>
                    <w:t xml:space="preserve">  </w:t>
                  </w:r>
                  <w:r>
                    <w:rPr>
                      <w:spacing w:val="9"/>
                      <w:sz w:val="20"/>
                      <w:szCs w:val="20"/>
                    </w:rPr>
                    <w:t>百丈漈污水处理厂统一处理。文成县百丈漈污水处理</w:t>
                  </w:r>
                  <w:r>
                    <w:rPr>
                      <w:sz w:val="20"/>
                      <w:szCs w:val="20"/>
                    </w:rPr>
                    <w:t xml:space="preserve">  </w:t>
                  </w:r>
                  <w:r>
                    <w:rPr>
                      <w:spacing w:val="5"/>
                      <w:sz w:val="20"/>
                      <w:szCs w:val="20"/>
                    </w:rPr>
                    <w:t>厂处理后尾水</w:t>
                  </w:r>
                  <w:r>
                    <w:rPr>
                      <w:spacing w:val="-21"/>
                      <w:sz w:val="20"/>
                      <w:szCs w:val="20"/>
                    </w:rPr>
                    <w:t xml:space="preserve"> </w:t>
                  </w:r>
                  <w:r>
                    <w:rPr>
                      <w:rFonts w:ascii="Times New Roman" w:hAnsi="Times New Roman" w:eastAsia="Times New Roman" w:cs="Times New Roman"/>
                      <w:sz w:val="20"/>
                      <w:szCs w:val="20"/>
                    </w:rPr>
                    <w:t>COD</w:t>
                  </w:r>
                  <w:r>
                    <w:rPr>
                      <w:spacing w:val="5"/>
                      <w:sz w:val="20"/>
                      <w:szCs w:val="20"/>
                    </w:rPr>
                    <w:t>、氨氮、总氮和总磷达到《城镇污</w:t>
                  </w:r>
                  <w:r>
                    <w:rPr>
                      <w:sz w:val="20"/>
                      <w:szCs w:val="20"/>
                    </w:rPr>
                    <w:t xml:space="preserve">  </w:t>
                  </w:r>
                  <w:r>
                    <w:rPr>
                      <w:spacing w:val="3"/>
                      <w:sz w:val="20"/>
                      <w:szCs w:val="20"/>
                    </w:rPr>
                    <w:t>水处理厂主要水污染物排放标准》（</w:t>
                  </w:r>
                  <w:r>
                    <w:rPr>
                      <w:rFonts w:ascii="Times New Roman" w:hAnsi="Times New Roman" w:eastAsia="Times New Roman" w:cs="Times New Roman"/>
                      <w:sz w:val="20"/>
                      <w:szCs w:val="20"/>
                    </w:rPr>
                    <w:t>DB</w:t>
                  </w:r>
                  <w:r>
                    <w:rPr>
                      <w:rFonts w:ascii="Times New Roman" w:hAnsi="Times New Roman" w:eastAsia="Times New Roman" w:cs="Times New Roman"/>
                      <w:spacing w:val="3"/>
                      <w:sz w:val="20"/>
                      <w:szCs w:val="20"/>
                    </w:rPr>
                    <w:t>33/2169-2018</w:t>
                  </w:r>
                  <w:r>
                    <w:rPr>
                      <w:spacing w:val="3"/>
                      <w:sz w:val="20"/>
                      <w:szCs w:val="20"/>
                    </w:rPr>
                    <w:t>）</w:t>
                  </w:r>
                  <w:r>
                    <w:rPr>
                      <w:spacing w:val="6"/>
                      <w:sz w:val="20"/>
                      <w:szCs w:val="20"/>
                    </w:rPr>
                    <w:t xml:space="preserve"> </w:t>
                  </w:r>
                  <w:r>
                    <w:rPr>
                      <w:spacing w:val="7"/>
                      <w:sz w:val="20"/>
                      <w:szCs w:val="20"/>
                    </w:rPr>
                    <w:t>表</w:t>
                  </w:r>
                  <w:r>
                    <w:rPr>
                      <w:spacing w:val="-12"/>
                      <w:sz w:val="20"/>
                      <w:szCs w:val="20"/>
                    </w:rPr>
                    <w:t xml:space="preserve"> </w:t>
                  </w:r>
                  <w:r>
                    <w:rPr>
                      <w:rFonts w:ascii="Times New Roman" w:hAnsi="Times New Roman" w:eastAsia="Times New Roman" w:cs="Times New Roman"/>
                      <w:spacing w:val="7"/>
                      <w:sz w:val="20"/>
                      <w:szCs w:val="20"/>
                    </w:rPr>
                    <w:t xml:space="preserve">1 </w:t>
                  </w:r>
                  <w:r>
                    <w:rPr>
                      <w:spacing w:val="7"/>
                      <w:sz w:val="20"/>
                      <w:szCs w:val="20"/>
                    </w:rPr>
                    <w:t>标准，其余指标达《城镇污水处理厂污染物排放</w:t>
                  </w:r>
                  <w:r>
                    <w:rPr>
                      <w:sz w:val="20"/>
                      <w:szCs w:val="20"/>
                    </w:rPr>
                    <w:t xml:space="preserve">  </w:t>
                  </w:r>
                  <w:r>
                    <w:rPr>
                      <w:spacing w:val="6"/>
                      <w:sz w:val="20"/>
                      <w:szCs w:val="20"/>
                    </w:rPr>
                    <w:t>标准》</w:t>
                  </w:r>
                  <w:r>
                    <w:rPr>
                      <w:rFonts w:ascii="Times New Roman" w:hAnsi="Times New Roman" w:eastAsia="Times New Roman" w:cs="Times New Roman"/>
                      <w:spacing w:val="6"/>
                      <w:sz w:val="20"/>
                      <w:szCs w:val="20"/>
                    </w:rPr>
                    <w:t>(</w:t>
                  </w:r>
                  <w:r>
                    <w:rPr>
                      <w:rFonts w:ascii="Times New Roman" w:hAnsi="Times New Roman" w:eastAsia="Times New Roman" w:cs="Times New Roman"/>
                      <w:sz w:val="20"/>
                      <w:szCs w:val="20"/>
                    </w:rPr>
                    <w:t>GB</w:t>
                  </w:r>
                  <w:r>
                    <w:rPr>
                      <w:rFonts w:ascii="Times New Roman" w:hAnsi="Times New Roman" w:eastAsia="Times New Roman" w:cs="Times New Roman"/>
                      <w:spacing w:val="6"/>
                      <w:sz w:val="20"/>
                      <w:szCs w:val="20"/>
                    </w:rPr>
                    <w:t>18918-2002)</w:t>
                  </w:r>
                  <w:r>
                    <w:rPr>
                      <w:spacing w:val="6"/>
                      <w:sz w:val="20"/>
                      <w:szCs w:val="20"/>
                    </w:rPr>
                    <w:t>一级</w:t>
                  </w:r>
                  <w:r>
                    <w:rPr>
                      <w:spacing w:val="-42"/>
                      <w:sz w:val="20"/>
                      <w:szCs w:val="20"/>
                    </w:rPr>
                    <w:t xml:space="preserve"> </w:t>
                  </w:r>
                  <w:r>
                    <w:rPr>
                      <w:rFonts w:ascii="Times New Roman" w:hAnsi="Times New Roman" w:eastAsia="Times New Roman" w:cs="Times New Roman"/>
                      <w:spacing w:val="6"/>
                      <w:sz w:val="20"/>
                      <w:szCs w:val="20"/>
                    </w:rPr>
                    <w:t xml:space="preserve">A </w:t>
                  </w:r>
                  <w:r>
                    <w:rPr>
                      <w:spacing w:val="6"/>
                      <w:sz w:val="20"/>
                      <w:szCs w:val="20"/>
                    </w:rPr>
                    <w:t>标准。</w:t>
                  </w:r>
                </w:p>
              </w:tc>
              <w:tc>
                <w:tcPr>
                  <w:tcW w:w="1959" w:type="dxa"/>
                  <w:vAlign w:val="top"/>
                </w:tcPr>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65" w:line="228" w:lineRule="auto"/>
                    <w:ind w:left="505"/>
                    <w:rPr>
                      <w:sz w:val="20"/>
                      <w:szCs w:val="20"/>
                    </w:rPr>
                  </w:pPr>
                  <w:r>
                    <w:rPr>
                      <w:spacing w:val="7"/>
                      <w:sz w:val="20"/>
                      <w:szCs w:val="20"/>
                    </w:rPr>
                    <w:t>新建</w:t>
                  </w:r>
                  <w:r>
                    <w:rPr>
                      <w:rFonts w:ascii="Times New Roman" w:hAnsi="Times New Roman" w:eastAsia="Times New Roman" w:cs="Times New Roman"/>
                      <w:spacing w:val="7"/>
                      <w:sz w:val="20"/>
                      <w:szCs w:val="20"/>
                    </w:rPr>
                    <w:t>+</w:t>
                  </w:r>
                  <w:r>
                    <w:rPr>
                      <w:spacing w:val="7"/>
                      <w:sz w:val="20"/>
                      <w:szCs w:val="20"/>
                    </w:rPr>
                    <w:t>依托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1" w:hRule="atLeast"/>
              </w:trPr>
              <w:tc>
                <w:tcPr>
                  <w:tcW w:w="504" w:type="dxa"/>
                  <w:vMerge w:val="continue"/>
                  <w:tcBorders>
                    <w:top w:val="nil"/>
                    <w:bottom w:val="nil"/>
                  </w:tcBorders>
                  <w:vAlign w:val="top"/>
                </w:tcPr>
                <w:p>
                  <w:pPr>
                    <w:rPr>
                      <w:rFonts w:ascii="Arial"/>
                      <w:sz w:val="21"/>
                    </w:rPr>
                  </w:pPr>
                </w:p>
              </w:tc>
              <w:tc>
                <w:tcPr>
                  <w:tcW w:w="864"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65" w:line="229" w:lineRule="auto"/>
                    <w:ind w:left="14"/>
                    <w:rPr>
                      <w:sz w:val="20"/>
                      <w:szCs w:val="20"/>
                    </w:rPr>
                  </w:pPr>
                  <w:r>
                    <w:rPr>
                      <w:spacing w:val="7"/>
                      <w:sz w:val="20"/>
                      <w:szCs w:val="20"/>
                    </w:rPr>
                    <w:t>废气处理</w:t>
                  </w:r>
                </w:p>
              </w:tc>
              <w:tc>
                <w:tcPr>
                  <w:tcW w:w="5030" w:type="dxa"/>
                  <w:vAlign w:val="top"/>
                </w:tcPr>
                <w:p>
                  <w:pPr>
                    <w:pStyle w:val="6"/>
                    <w:spacing w:before="34" w:line="251" w:lineRule="auto"/>
                    <w:ind w:left="112" w:right="105"/>
                    <w:rPr>
                      <w:sz w:val="20"/>
                      <w:szCs w:val="20"/>
                    </w:rPr>
                  </w:pPr>
                  <w:r>
                    <w:rPr>
                      <w:spacing w:val="7"/>
                      <w:sz w:val="20"/>
                      <w:szCs w:val="20"/>
                    </w:rPr>
                    <w:t>①喷塑粉尘：</w:t>
                  </w:r>
                  <w:r>
                    <w:rPr>
                      <w:spacing w:val="-51"/>
                      <w:sz w:val="20"/>
                      <w:szCs w:val="20"/>
                    </w:rPr>
                    <w:t xml:space="preserve"> </w:t>
                  </w:r>
                  <w:r>
                    <w:rPr>
                      <w:spacing w:val="7"/>
                      <w:sz w:val="20"/>
                      <w:szCs w:val="20"/>
                    </w:rPr>
                    <w:t>自动喷塑室留有工件进出口，</w:t>
                  </w:r>
                  <w:r>
                    <w:rPr>
                      <w:spacing w:val="6"/>
                      <w:sz w:val="20"/>
                      <w:szCs w:val="20"/>
                    </w:rPr>
                    <w:t>并配备底</w:t>
                  </w:r>
                  <w:r>
                    <w:rPr>
                      <w:sz w:val="20"/>
                      <w:szCs w:val="20"/>
                    </w:rPr>
                    <w:t xml:space="preserve"> </w:t>
                  </w:r>
                  <w:r>
                    <w:rPr>
                      <w:spacing w:val="10"/>
                      <w:sz w:val="20"/>
                      <w:szCs w:val="20"/>
                    </w:rPr>
                    <w:t>部抽风设备</w:t>
                  </w:r>
                  <w:r>
                    <w:rPr>
                      <w:rFonts w:ascii="Times New Roman" w:hAnsi="Times New Roman" w:eastAsia="Times New Roman" w:cs="Times New Roman"/>
                      <w:spacing w:val="10"/>
                      <w:sz w:val="20"/>
                      <w:szCs w:val="20"/>
                    </w:rPr>
                    <w:t xml:space="preserve">+ </w:t>
                  </w:r>
                  <w:r>
                    <w:rPr>
                      <w:spacing w:val="10"/>
                      <w:sz w:val="20"/>
                      <w:szCs w:val="20"/>
                    </w:rPr>
                    <w:t>自带二级布袋滤尘装置，处理后的喷塑</w:t>
                  </w:r>
                  <w:r>
                    <w:rPr>
                      <w:spacing w:val="3"/>
                      <w:sz w:val="20"/>
                      <w:szCs w:val="20"/>
                    </w:rPr>
                    <w:t xml:space="preserve"> </w:t>
                  </w:r>
                  <w:r>
                    <w:rPr>
                      <w:spacing w:val="5"/>
                      <w:sz w:val="20"/>
                      <w:szCs w:val="20"/>
                    </w:rPr>
                    <w:t>废气需经过不低于</w:t>
                  </w:r>
                  <w:r>
                    <w:rPr>
                      <w:spacing w:val="-23"/>
                      <w:sz w:val="20"/>
                      <w:szCs w:val="20"/>
                    </w:rPr>
                    <w:t xml:space="preserve"> </w:t>
                  </w:r>
                  <w:r>
                    <w:rPr>
                      <w:rFonts w:ascii="Times New Roman" w:hAnsi="Times New Roman" w:eastAsia="Times New Roman" w:cs="Times New Roman"/>
                      <w:spacing w:val="5"/>
                      <w:sz w:val="20"/>
                      <w:szCs w:val="20"/>
                    </w:rPr>
                    <w:t>15m</w:t>
                  </w:r>
                  <w:r>
                    <w:rPr>
                      <w:rFonts w:ascii="Times New Roman" w:hAnsi="Times New Roman" w:eastAsia="Times New Roman" w:cs="Times New Roman"/>
                      <w:spacing w:val="17"/>
                      <w:w w:val="101"/>
                      <w:sz w:val="20"/>
                      <w:szCs w:val="20"/>
                    </w:rPr>
                    <w:t xml:space="preserve"> </w:t>
                  </w:r>
                  <w:r>
                    <w:rPr>
                      <w:spacing w:val="5"/>
                      <w:sz w:val="20"/>
                      <w:szCs w:val="20"/>
                    </w:rPr>
                    <w:t>高排气筒（</w:t>
                  </w:r>
                  <w:r>
                    <w:rPr>
                      <w:rFonts w:ascii="Times New Roman" w:hAnsi="Times New Roman" w:eastAsia="Times New Roman" w:cs="Times New Roman"/>
                      <w:sz w:val="20"/>
                      <w:szCs w:val="20"/>
                    </w:rPr>
                    <w:t>DA</w:t>
                  </w:r>
                  <w:r>
                    <w:rPr>
                      <w:rFonts w:ascii="Times New Roman" w:hAnsi="Times New Roman" w:eastAsia="Times New Roman" w:cs="Times New Roman"/>
                      <w:spacing w:val="5"/>
                      <w:sz w:val="20"/>
                      <w:szCs w:val="20"/>
                    </w:rPr>
                    <w:t>001</w:t>
                  </w:r>
                  <w:r>
                    <w:rPr>
                      <w:spacing w:val="5"/>
                      <w:sz w:val="20"/>
                      <w:szCs w:val="20"/>
                    </w:rPr>
                    <w:t>）排</w:t>
                  </w:r>
                  <w:r>
                    <w:rPr>
                      <w:spacing w:val="4"/>
                      <w:sz w:val="20"/>
                      <w:szCs w:val="20"/>
                    </w:rPr>
                    <w:t>放，废</w:t>
                  </w:r>
                  <w:r>
                    <w:rPr>
                      <w:sz w:val="20"/>
                      <w:szCs w:val="20"/>
                    </w:rPr>
                    <w:t xml:space="preserve"> </w:t>
                  </w:r>
                  <w:r>
                    <w:rPr>
                      <w:spacing w:val="4"/>
                      <w:sz w:val="20"/>
                      <w:szCs w:val="20"/>
                    </w:rPr>
                    <w:t>气综合收集率取</w:t>
                  </w:r>
                  <w:r>
                    <w:rPr>
                      <w:spacing w:val="-31"/>
                      <w:sz w:val="20"/>
                      <w:szCs w:val="20"/>
                    </w:rPr>
                    <w:t xml:space="preserve"> </w:t>
                  </w:r>
                  <w:r>
                    <w:rPr>
                      <w:rFonts w:ascii="Times New Roman" w:hAnsi="Times New Roman" w:eastAsia="Times New Roman" w:cs="Times New Roman"/>
                      <w:spacing w:val="4"/>
                      <w:sz w:val="20"/>
                      <w:szCs w:val="20"/>
                    </w:rPr>
                    <w:t>85%</w:t>
                  </w:r>
                  <w:r>
                    <w:rPr>
                      <w:rFonts w:ascii="Times New Roman" w:hAnsi="Times New Roman" w:eastAsia="Times New Roman" w:cs="Times New Roman"/>
                      <w:spacing w:val="-29"/>
                      <w:sz w:val="20"/>
                      <w:szCs w:val="20"/>
                    </w:rPr>
                    <w:t xml:space="preserve"> </w:t>
                  </w:r>
                  <w:r>
                    <w:rPr>
                      <w:spacing w:val="4"/>
                      <w:sz w:val="20"/>
                      <w:szCs w:val="20"/>
                    </w:rPr>
                    <w:t>，回收除尘效率取</w:t>
                  </w:r>
                  <w:r>
                    <w:rPr>
                      <w:spacing w:val="-39"/>
                      <w:sz w:val="20"/>
                      <w:szCs w:val="20"/>
                    </w:rPr>
                    <w:t xml:space="preserve"> </w:t>
                  </w:r>
                  <w:r>
                    <w:rPr>
                      <w:rFonts w:ascii="Times New Roman" w:hAnsi="Times New Roman" w:eastAsia="Times New Roman" w:cs="Times New Roman"/>
                      <w:spacing w:val="4"/>
                      <w:sz w:val="20"/>
                      <w:szCs w:val="20"/>
                    </w:rPr>
                    <w:t>95%</w:t>
                  </w:r>
                  <w:r>
                    <w:rPr>
                      <w:rFonts w:ascii="Times New Roman" w:hAnsi="Times New Roman" w:eastAsia="Times New Roman" w:cs="Times New Roman"/>
                      <w:spacing w:val="-28"/>
                      <w:sz w:val="20"/>
                      <w:szCs w:val="20"/>
                    </w:rPr>
                    <w:t xml:space="preserve"> </w:t>
                  </w:r>
                  <w:r>
                    <w:rPr>
                      <w:spacing w:val="4"/>
                      <w:sz w:val="20"/>
                      <w:szCs w:val="20"/>
                    </w:rPr>
                    <w:t>，集气风</w:t>
                  </w:r>
                  <w:r>
                    <w:rPr>
                      <w:sz w:val="20"/>
                      <w:szCs w:val="20"/>
                    </w:rPr>
                    <w:t xml:space="preserve"> </w:t>
                  </w:r>
                  <w:r>
                    <w:rPr>
                      <w:spacing w:val="2"/>
                      <w:sz w:val="20"/>
                      <w:szCs w:val="20"/>
                    </w:rPr>
                    <w:t>量为</w:t>
                  </w:r>
                  <w:r>
                    <w:rPr>
                      <w:spacing w:val="-20"/>
                      <w:sz w:val="20"/>
                      <w:szCs w:val="20"/>
                    </w:rPr>
                    <w:t xml:space="preserve"> </w:t>
                  </w:r>
                  <w:r>
                    <w:rPr>
                      <w:rFonts w:ascii="Times New Roman" w:hAnsi="Times New Roman" w:eastAsia="Times New Roman" w:cs="Times New Roman"/>
                      <w:spacing w:val="2"/>
                      <w:sz w:val="20"/>
                      <w:szCs w:val="20"/>
                    </w:rPr>
                    <w:t>15000m</w:t>
                  </w:r>
                  <w:r>
                    <w:rPr>
                      <w:rFonts w:ascii="Times New Roman" w:hAnsi="Times New Roman" w:eastAsia="Times New Roman" w:cs="Times New Roman"/>
                      <w:spacing w:val="2"/>
                      <w:position w:val="6"/>
                      <w:sz w:val="13"/>
                      <w:szCs w:val="13"/>
                    </w:rPr>
                    <w:t>3</w:t>
                  </w:r>
                  <w:r>
                    <w:rPr>
                      <w:rFonts w:ascii="Times New Roman" w:hAnsi="Times New Roman" w:eastAsia="Times New Roman" w:cs="Times New Roman"/>
                      <w:spacing w:val="2"/>
                      <w:sz w:val="20"/>
                      <w:szCs w:val="20"/>
                    </w:rPr>
                    <w:t>/h</w:t>
                  </w:r>
                  <w:r>
                    <w:rPr>
                      <w:spacing w:val="2"/>
                      <w:sz w:val="20"/>
                      <w:szCs w:val="20"/>
                    </w:rPr>
                    <w:t>；</w:t>
                  </w:r>
                </w:p>
                <w:p>
                  <w:pPr>
                    <w:pStyle w:val="6"/>
                    <w:spacing w:before="1" w:line="251" w:lineRule="auto"/>
                    <w:ind w:left="113" w:right="94" w:hanging="2"/>
                    <w:rPr>
                      <w:sz w:val="20"/>
                      <w:szCs w:val="20"/>
                    </w:rPr>
                  </w:pPr>
                  <w:r>
                    <w:rPr>
                      <w:spacing w:val="9"/>
                      <w:sz w:val="20"/>
                      <w:szCs w:val="20"/>
                    </w:rPr>
                    <w:t>②固化有机废气：烘道除一个工件进出口外，其余均</w:t>
                  </w:r>
                  <w:r>
                    <w:rPr>
                      <w:sz w:val="20"/>
                      <w:szCs w:val="20"/>
                    </w:rPr>
                    <w:t xml:space="preserve"> </w:t>
                  </w:r>
                  <w:r>
                    <w:rPr>
                      <w:spacing w:val="9"/>
                      <w:sz w:val="20"/>
                      <w:szCs w:val="20"/>
                    </w:rPr>
                    <w:t>密闭。企业拟在烘道工件进出口上方设置集气</w:t>
                  </w:r>
                  <w:r>
                    <w:rPr>
                      <w:spacing w:val="8"/>
                      <w:sz w:val="20"/>
                      <w:szCs w:val="20"/>
                    </w:rPr>
                    <w:t>罩，废</w:t>
                  </w:r>
                  <w:r>
                    <w:rPr>
                      <w:sz w:val="20"/>
                      <w:szCs w:val="20"/>
                    </w:rPr>
                    <w:t xml:space="preserve"> </w:t>
                  </w:r>
                  <w:r>
                    <w:rPr>
                      <w:spacing w:val="5"/>
                      <w:sz w:val="20"/>
                      <w:szCs w:val="20"/>
                    </w:rPr>
                    <w:t>气收集后引至不低于</w:t>
                  </w:r>
                  <w:r>
                    <w:rPr>
                      <w:spacing w:val="-15"/>
                      <w:sz w:val="20"/>
                      <w:szCs w:val="20"/>
                    </w:rPr>
                    <w:t xml:space="preserve"> </w:t>
                  </w:r>
                  <w:r>
                    <w:rPr>
                      <w:rFonts w:ascii="Times New Roman" w:hAnsi="Times New Roman" w:eastAsia="Times New Roman" w:cs="Times New Roman"/>
                      <w:spacing w:val="5"/>
                      <w:sz w:val="20"/>
                      <w:szCs w:val="20"/>
                    </w:rPr>
                    <w:t>15m</w:t>
                  </w:r>
                  <w:r>
                    <w:rPr>
                      <w:rFonts w:ascii="Times New Roman" w:hAnsi="Times New Roman" w:eastAsia="Times New Roman" w:cs="Times New Roman"/>
                      <w:spacing w:val="15"/>
                      <w:w w:val="101"/>
                      <w:sz w:val="20"/>
                      <w:szCs w:val="20"/>
                    </w:rPr>
                    <w:t xml:space="preserve"> </w:t>
                  </w:r>
                  <w:r>
                    <w:rPr>
                      <w:spacing w:val="5"/>
                      <w:sz w:val="20"/>
                      <w:szCs w:val="20"/>
                    </w:rPr>
                    <w:t>高排气筒（</w:t>
                  </w:r>
                  <w:r>
                    <w:rPr>
                      <w:rFonts w:ascii="Times New Roman" w:hAnsi="Times New Roman" w:eastAsia="Times New Roman" w:cs="Times New Roman"/>
                      <w:sz w:val="20"/>
                      <w:szCs w:val="20"/>
                    </w:rPr>
                    <w:t>DA</w:t>
                  </w:r>
                  <w:r>
                    <w:rPr>
                      <w:rFonts w:ascii="Times New Roman" w:hAnsi="Times New Roman" w:eastAsia="Times New Roman" w:cs="Times New Roman"/>
                      <w:spacing w:val="5"/>
                      <w:sz w:val="20"/>
                      <w:szCs w:val="20"/>
                    </w:rPr>
                    <w:t>002</w:t>
                  </w:r>
                  <w:r>
                    <w:rPr>
                      <w:spacing w:val="5"/>
                      <w:sz w:val="20"/>
                      <w:szCs w:val="20"/>
                    </w:rPr>
                    <w:t>）排放，</w:t>
                  </w:r>
                  <w:r>
                    <w:rPr>
                      <w:sz w:val="20"/>
                      <w:szCs w:val="20"/>
                    </w:rPr>
                    <w:t xml:space="preserve"> </w:t>
                  </w:r>
                  <w:r>
                    <w:rPr>
                      <w:spacing w:val="5"/>
                      <w:sz w:val="20"/>
                      <w:szCs w:val="20"/>
                    </w:rPr>
                    <w:t>收集率以</w:t>
                  </w:r>
                  <w:r>
                    <w:rPr>
                      <w:spacing w:val="-22"/>
                      <w:sz w:val="20"/>
                      <w:szCs w:val="20"/>
                    </w:rPr>
                    <w:t xml:space="preserve"> </w:t>
                  </w:r>
                  <w:r>
                    <w:rPr>
                      <w:rFonts w:ascii="Times New Roman" w:hAnsi="Times New Roman" w:eastAsia="Times New Roman" w:cs="Times New Roman"/>
                      <w:spacing w:val="5"/>
                      <w:sz w:val="20"/>
                      <w:szCs w:val="20"/>
                    </w:rPr>
                    <w:t>80%</w:t>
                  </w:r>
                  <w:r>
                    <w:rPr>
                      <w:spacing w:val="5"/>
                      <w:sz w:val="20"/>
                      <w:szCs w:val="20"/>
                    </w:rPr>
                    <w:t>计，风量取</w:t>
                  </w:r>
                  <w:r>
                    <w:rPr>
                      <w:spacing w:val="-43"/>
                      <w:sz w:val="20"/>
                      <w:szCs w:val="20"/>
                    </w:rPr>
                    <w:t xml:space="preserve"> </w:t>
                  </w:r>
                  <w:r>
                    <w:rPr>
                      <w:rFonts w:ascii="Times New Roman" w:hAnsi="Times New Roman" w:eastAsia="Times New Roman" w:cs="Times New Roman"/>
                      <w:spacing w:val="5"/>
                      <w:sz w:val="20"/>
                      <w:szCs w:val="20"/>
                    </w:rPr>
                    <w:t>2000m</w:t>
                  </w:r>
                  <w:r>
                    <w:rPr>
                      <w:rFonts w:ascii="Times New Roman" w:hAnsi="Times New Roman" w:eastAsia="Times New Roman" w:cs="Times New Roman"/>
                      <w:spacing w:val="5"/>
                      <w:position w:val="6"/>
                      <w:sz w:val="13"/>
                      <w:szCs w:val="13"/>
                    </w:rPr>
                    <w:t>3</w:t>
                  </w:r>
                  <w:r>
                    <w:rPr>
                      <w:rFonts w:ascii="Times New Roman" w:hAnsi="Times New Roman" w:eastAsia="Times New Roman" w:cs="Times New Roman"/>
                      <w:spacing w:val="5"/>
                      <w:sz w:val="20"/>
                      <w:szCs w:val="20"/>
                    </w:rPr>
                    <w:t>/h</w:t>
                  </w:r>
                  <w:r>
                    <w:rPr>
                      <w:spacing w:val="5"/>
                      <w:sz w:val="20"/>
                      <w:szCs w:val="20"/>
                    </w:rPr>
                    <w:t>；</w:t>
                  </w:r>
                </w:p>
                <w:p>
                  <w:pPr>
                    <w:pStyle w:val="6"/>
                    <w:spacing w:line="226" w:lineRule="auto"/>
                    <w:ind w:left="111"/>
                    <w:rPr>
                      <w:sz w:val="20"/>
                      <w:szCs w:val="20"/>
                    </w:rPr>
                  </w:pPr>
                  <w:r>
                    <w:rPr>
                      <w:spacing w:val="9"/>
                      <w:sz w:val="20"/>
                      <w:szCs w:val="20"/>
                    </w:rPr>
                    <w:t>③打磨粉尘：呈无组织排放，加强车间通风换气；</w:t>
                  </w:r>
                </w:p>
                <w:p>
                  <w:pPr>
                    <w:pStyle w:val="6"/>
                    <w:spacing w:before="26" w:line="218" w:lineRule="auto"/>
                    <w:ind w:left="111"/>
                    <w:rPr>
                      <w:sz w:val="20"/>
                      <w:szCs w:val="20"/>
                    </w:rPr>
                  </w:pPr>
                  <w:r>
                    <w:rPr>
                      <w:spacing w:val="9"/>
                      <w:sz w:val="20"/>
                      <w:szCs w:val="20"/>
                    </w:rPr>
                    <w:t>④焊接烟尘：呈无组织排放，加强车间通风换气。</w:t>
                  </w:r>
                </w:p>
              </w:tc>
              <w:tc>
                <w:tcPr>
                  <w:tcW w:w="1959"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65" w:line="229" w:lineRule="auto"/>
                    <w:ind w:left="774"/>
                    <w:rPr>
                      <w:sz w:val="20"/>
                      <w:szCs w:val="20"/>
                    </w:rPr>
                  </w:pPr>
                  <w:r>
                    <w:rPr>
                      <w:spacing w:val="4"/>
                      <w:sz w:val="20"/>
                      <w:szCs w:val="20"/>
                    </w:rPr>
                    <w:t>新建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5" w:hRule="atLeast"/>
              </w:trPr>
              <w:tc>
                <w:tcPr>
                  <w:tcW w:w="504" w:type="dxa"/>
                  <w:vMerge w:val="continue"/>
                  <w:tcBorders>
                    <w:top w:val="nil"/>
                    <w:bottom w:val="nil"/>
                  </w:tcBorders>
                  <w:vAlign w:val="top"/>
                </w:tcPr>
                <w:p>
                  <w:pPr>
                    <w:rPr>
                      <w:rFonts w:ascii="Arial"/>
                      <w:sz w:val="21"/>
                    </w:rPr>
                  </w:pPr>
                </w:p>
              </w:tc>
              <w:tc>
                <w:tcPr>
                  <w:tcW w:w="864" w:type="dxa"/>
                  <w:tcBorders>
                    <w:bottom w:val="nil"/>
                  </w:tcBorders>
                  <w:vAlign w:val="top"/>
                </w:tcPr>
                <w:p>
                  <w:pPr>
                    <w:pStyle w:val="6"/>
                    <w:spacing w:before="166" w:line="229" w:lineRule="auto"/>
                    <w:ind w:left="24"/>
                    <w:rPr>
                      <w:sz w:val="20"/>
                      <w:szCs w:val="20"/>
                    </w:rPr>
                  </w:pPr>
                  <w:r>
                    <w:rPr>
                      <w:spacing w:val="4"/>
                      <w:sz w:val="20"/>
                      <w:szCs w:val="20"/>
                    </w:rPr>
                    <w:t>噪声控制</w:t>
                  </w:r>
                </w:p>
              </w:tc>
              <w:tc>
                <w:tcPr>
                  <w:tcW w:w="5030" w:type="dxa"/>
                  <w:tcBorders>
                    <w:bottom w:val="nil"/>
                  </w:tcBorders>
                  <w:vAlign w:val="top"/>
                </w:tcPr>
                <w:p>
                  <w:pPr>
                    <w:pStyle w:val="6"/>
                    <w:spacing w:before="32" w:line="232" w:lineRule="auto"/>
                    <w:ind w:left="128" w:right="105" w:hanging="10"/>
                    <w:rPr>
                      <w:sz w:val="20"/>
                      <w:szCs w:val="20"/>
                    </w:rPr>
                  </w:pPr>
                  <w:r>
                    <w:rPr>
                      <w:spacing w:val="8"/>
                      <w:sz w:val="20"/>
                      <w:szCs w:val="20"/>
                    </w:rPr>
                    <w:t>高噪声设备设置减振、隔声降噪及消声措施，同时车</w:t>
                  </w:r>
                  <w:r>
                    <w:rPr>
                      <w:spacing w:val="15"/>
                      <w:sz w:val="20"/>
                      <w:szCs w:val="20"/>
                    </w:rPr>
                    <w:t xml:space="preserve"> </w:t>
                  </w:r>
                  <w:r>
                    <w:rPr>
                      <w:spacing w:val="8"/>
                      <w:sz w:val="20"/>
                      <w:szCs w:val="20"/>
                    </w:rPr>
                    <w:t>间采用密闭、减少门窗开启等措施，可以保证项目厂</w:t>
                  </w:r>
                </w:p>
              </w:tc>
              <w:tc>
                <w:tcPr>
                  <w:tcW w:w="1959" w:type="dxa"/>
                  <w:tcBorders>
                    <w:bottom w:val="nil"/>
                  </w:tcBorders>
                  <w:vAlign w:val="top"/>
                </w:tcPr>
                <w:p>
                  <w:pPr>
                    <w:pStyle w:val="6"/>
                    <w:spacing w:before="166" w:line="229" w:lineRule="auto"/>
                    <w:ind w:left="774"/>
                    <w:rPr>
                      <w:sz w:val="20"/>
                      <w:szCs w:val="20"/>
                    </w:rPr>
                  </w:pPr>
                  <w:r>
                    <w:rPr>
                      <w:spacing w:val="4"/>
                      <w:sz w:val="20"/>
                      <w:szCs w:val="20"/>
                    </w:rPr>
                    <w:t>新建</w:t>
                  </w:r>
                </w:p>
              </w:tc>
            </w:tr>
          </w:tbl>
          <w:p>
            <w:pPr>
              <w:spacing w:line="14" w:lineRule="auto"/>
              <w:rPr>
                <w:rFonts w:ascii="Arial"/>
                <w:sz w:val="2"/>
              </w:rPr>
            </w:pPr>
          </w:p>
        </w:tc>
      </w:tr>
    </w:tbl>
    <w:p>
      <w:pPr>
        <w:spacing w:line="117" w:lineRule="exact"/>
        <w:rPr>
          <w:rFonts w:ascii="Arial"/>
          <w:sz w:val="10"/>
        </w:rPr>
      </w:pPr>
    </w:p>
    <w:p>
      <w:pPr>
        <w:spacing w:line="117" w:lineRule="exact"/>
        <w:rPr>
          <w:rFonts w:ascii="Arial" w:hAnsi="Arial" w:eastAsia="Arial" w:cs="Arial"/>
          <w:sz w:val="10"/>
          <w:szCs w:val="10"/>
        </w:rPr>
        <w:sectPr>
          <w:pgSz w:w="11907" w:h="16840"/>
          <w:pgMar w:top="1231" w:right="1346" w:bottom="400" w:left="1346" w:header="991"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w:t>
      </w:r>
      <w:r>
        <w:rPr>
          <w:rFonts w:ascii="Times New Roman" w:hAnsi="Times New Roman" w:eastAsia="Times New Roman" w:cs="Times New Roman"/>
          <w:spacing w:val="9"/>
          <w:sz w:val="18"/>
          <w:szCs w:val="18"/>
        </w:rPr>
        <w:t xml:space="preserve"> </w:t>
      </w:r>
      <w:r>
        <w:rPr>
          <w:rFonts w:ascii="Times New Roman" w:hAnsi="Times New Roman" w:eastAsia="Times New Roman" w:cs="Times New Roman"/>
          <w:spacing w:val="-4"/>
          <w:sz w:val="18"/>
          <w:szCs w:val="18"/>
        </w:rPr>
        <w:t>33</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4"/>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346" w:bottom="400" w:left="1346" w:header="991" w:footer="0" w:gutter="0"/>
          <w:cols w:equalWidth="0" w:num="2">
            <w:col w:w="6678" w:space="100"/>
            <w:col w:w="2437"/>
          </w:cols>
        </w:sectPr>
      </w:pPr>
    </w:p>
    <w:p>
      <w:pPr>
        <w:spacing w:before="58"/>
      </w:pPr>
      <w:r>
        <w:pict>
          <v:rect id="_x0000_s1039" o:spid="_x0000_s1039" o:spt="1" style="position:absolute;left:0pt;margin-left:523.85pt;margin-top:697.05pt;height:46pt;width:0.5pt;mso-position-horizontal-relative:page;mso-position-vertical-relative:page;z-index:251687936;mso-width-relative:page;mso-height-relative:page;" fillcolor="#000000" filled="t" stroked="f" coordsize="21600,21600" o:allowincell="f">
            <v:path/>
            <v:fill on="t" focussize="0,0"/>
            <v:stroke on="f"/>
            <v:imagedata o:title=""/>
            <o:lock v:ext="edit"/>
          </v:rect>
        </w:pict>
      </w:r>
      <w:r>
        <w:pict>
          <v:rect id="_x0000_s1040" o:spid="_x0000_s1040" o:spt="1" style="position:absolute;left:0pt;margin-left:523.85pt;margin-top:402.45pt;height:272.6pt;width:0.5pt;mso-position-horizontal-relative:page;mso-position-vertical-relative:page;z-index:251685888;mso-width-relative:page;mso-height-relative:page;" fillcolor="#000000" filled="t" stroked="f" coordsize="21600,21600" o:allowincell="f">
            <v:path/>
            <v:fill on="t" focussize="0,0"/>
            <v:stroke on="f"/>
            <v:imagedata o:title=""/>
            <o:lock v:ext="edit"/>
          </v:rect>
        </w:pict>
      </w:r>
      <w:r>
        <w:pict>
          <v:rect id="_x0000_s1041" o:spid="_x0000_s1041" o:spt="1" style="position:absolute;left:0pt;margin-left:523.85pt;margin-top:78.5pt;height:91.8pt;width:0.5pt;mso-position-horizontal-relative:page;mso-position-vertical-relative:page;z-index:251686912;mso-width-relative:page;mso-height-relative:page;" fillcolor="#000000" filled="t" stroked="f" coordsize="21600,21600" o:allowincell="f">
            <v:path/>
            <v:fill on="t" focussize="0,0"/>
            <v:stroke on="f"/>
            <v:imagedata o:title=""/>
            <o:lock v:ext="edit"/>
          </v:rect>
        </w:pict>
      </w:r>
    </w:p>
    <w:tbl>
      <w:tblPr>
        <w:tblStyle w:val="5"/>
        <w:tblW w:w="9188"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2"/>
        <w:gridCol w:w="502"/>
        <w:gridCol w:w="584"/>
        <w:gridCol w:w="73"/>
        <w:gridCol w:w="212"/>
        <w:gridCol w:w="1537"/>
        <w:gridCol w:w="910"/>
        <w:gridCol w:w="803"/>
        <w:gridCol w:w="1473"/>
        <w:gridCol w:w="330"/>
        <w:gridCol w:w="63"/>
        <w:gridCol w:w="19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2" w:type="dxa"/>
            <w:vMerge w:val="restart"/>
            <w:tcBorders>
              <w:top w:val="single" w:color="000000" w:sz="10" w:space="0"/>
              <w:left w:val="single" w:color="000000" w:sz="10" w:space="0"/>
              <w:bottom w:val="nil"/>
            </w:tcBorders>
            <w:vAlign w:val="top"/>
          </w:tcPr>
          <w:p>
            <w:pPr>
              <w:rPr>
                <w:rFonts w:ascii="Arial"/>
                <w:sz w:val="21"/>
              </w:rPr>
            </w:pPr>
          </w:p>
        </w:tc>
        <w:tc>
          <w:tcPr>
            <w:tcW w:w="502" w:type="dxa"/>
            <w:vMerge w:val="restart"/>
            <w:tcBorders>
              <w:top w:val="single" w:color="000000" w:sz="10" w:space="0"/>
              <w:bottom w:val="nil"/>
            </w:tcBorders>
            <w:vAlign w:val="top"/>
          </w:tcPr>
          <w:p>
            <w:pPr>
              <w:rPr>
                <w:rFonts w:ascii="Arial"/>
                <w:sz w:val="21"/>
              </w:rPr>
            </w:pPr>
          </w:p>
        </w:tc>
        <w:tc>
          <w:tcPr>
            <w:tcW w:w="869" w:type="dxa"/>
            <w:gridSpan w:val="3"/>
            <w:tcBorders>
              <w:top w:val="single" w:color="000000" w:sz="10" w:space="0"/>
            </w:tcBorders>
            <w:vAlign w:val="top"/>
          </w:tcPr>
          <w:p>
            <w:pPr>
              <w:rPr>
                <w:rFonts w:ascii="Arial"/>
                <w:sz w:val="21"/>
              </w:rPr>
            </w:pPr>
          </w:p>
        </w:tc>
        <w:tc>
          <w:tcPr>
            <w:tcW w:w="5053" w:type="dxa"/>
            <w:gridSpan w:val="5"/>
            <w:tcBorders>
              <w:top w:val="single" w:color="000000" w:sz="10" w:space="0"/>
            </w:tcBorders>
            <w:vAlign w:val="top"/>
          </w:tcPr>
          <w:p>
            <w:pPr>
              <w:pStyle w:val="6"/>
              <w:spacing w:before="46" w:line="229" w:lineRule="auto"/>
              <w:ind w:left="160"/>
              <w:rPr>
                <w:sz w:val="20"/>
                <w:szCs w:val="20"/>
              </w:rPr>
            </w:pPr>
            <w:r>
              <w:rPr>
                <w:spacing w:val="7"/>
                <w:sz w:val="20"/>
                <w:szCs w:val="20"/>
              </w:rPr>
              <w:t>界达到相应的标准要求。</w:t>
            </w:r>
          </w:p>
        </w:tc>
        <w:tc>
          <w:tcPr>
            <w:tcW w:w="2042" w:type="dxa"/>
            <w:gridSpan w:val="2"/>
            <w:tcBorders>
              <w:top w:val="single" w:color="000000" w:sz="10"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5" w:hRule="atLeast"/>
        </w:trPr>
        <w:tc>
          <w:tcPr>
            <w:tcW w:w="722" w:type="dxa"/>
            <w:vMerge w:val="continue"/>
            <w:tcBorders>
              <w:top w:val="nil"/>
              <w:left w:val="single" w:color="000000" w:sz="10" w:space="0"/>
              <w:bottom w:val="nil"/>
            </w:tcBorders>
            <w:vAlign w:val="top"/>
          </w:tcPr>
          <w:p>
            <w:pPr>
              <w:rPr>
                <w:rFonts w:ascii="Arial"/>
                <w:sz w:val="21"/>
              </w:rPr>
            </w:pPr>
          </w:p>
        </w:tc>
        <w:tc>
          <w:tcPr>
            <w:tcW w:w="502" w:type="dxa"/>
            <w:vMerge w:val="continue"/>
            <w:tcBorders>
              <w:top w:val="nil"/>
            </w:tcBorders>
            <w:vAlign w:val="top"/>
          </w:tcPr>
          <w:p>
            <w:pPr>
              <w:rPr>
                <w:rFonts w:ascii="Arial"/>
                <w:sz w:val="21"/>
              </w:rPr>
            </w:pPr>
          </w:p>
        </w:tc>
        <w:tc>
          <w:tcPr>
            <w:tcW w:w="869" w:type="dxa"/>
            <w:gridSpan w:val="3"/>
            <w:vAlign w:val="top"/>
          </w:tcPr>
          <w:p>
            <w:pPr>
              <w:spacing w:line="254" w:lineRule="auto"/>
              <w:rPr>
                <w:rFonts w:ascii="Arial"/>
                <w:sz w:val="21"/>
              </w:rPr>
            </w:pPr>
          </w:p>
          <w:p>
            <w:pPr>
              <w:spacing w:line="254" w:lineRule="auto"/>
              <w:rPr>
                <w:rFonts w:ascii="Arial"/>
                <w:sz w:val="21"/>
              </w:rPr>
            </w:pPr>
          </w:p>
          <w:p>
            <w:pPr>
              <w:pStyle w:val="6"/>
              <w:spacing w:before="65" w:line="229" w:lineRule="auto"/>
              <w:jc w:val="right"/>
              <w:rPr>
                <w:sz w:val="20"/>
                <w:szCs w:val="20"/>
              </w:rPr>
            </w:pPr>
            <w:r>
              <w:rPr>
                <w:spacing w:val="-5"/>
                <w:sz w:val="20"/>
                <w:szCs w:val="20"/>
              </w:rPr>
              <w:t>固废处理</w:t>
            </w:r>
          </w:p>
        </w:tc>
        <w:tc>
          <w:tcPr>
            <w:tcW w:w="5053" w:type="dxa"/>
            <w:gridSpan w:val="5"/>
            <w:vAlign w:val="top"/>
          </w:tcPr>
          <w:p>
            <w:pPr>
              <w:pStyle w:val="6"/>
              <w:spacing w:before="32"/>
              <w:ind w:left="155" w:right="85" w:firstLine="4"/>
              <w:rPr>
                <w:sz w:val="20"/>
                <w:szCs w:val="20"/>
              </w:rPr>
            </w:pPr>
            <w:r>
              <w:rPr>
                <w:spacing w:val="8"/>
                <w:sz w:val="20"/>
                <w:szCs w:val="20"/>
              </w:rPr>
              <w:t>一般固废：边角料、一般包装材料、不可利用塑粉、</w:t>
            </w:r>
            <w:r>
              <w:rPr>
                <w:spacing w:val="18"/>
                <w:sz w:val="20"/>
                <w:szCs w:val="20"/>
              </w:rPr>
              <w:t xml:space="preserve"> </w:t>
            </w:r>
            <w:r>
              <w:rPr>
                <w:spacing w:val="9"/>
                <w:sz w:val="20"/>
                <w:szCs w:val="20"/>
              </w:rPr>
              <w:t>废焊料等暂存于一般固废间，定期外售综合利用；危</w:t>
            </w:r>
          </w:p>
          <w:p>
            <w:pPr>
              <w:pStyle w:val="6"/>
              <w:spacing w:before="22"/>
              <w:ind w:left="160" w:right="32" w:firstLine="6"/>
              <w:rPr>
                <w:sz w:val="20"/>
                <w:szCs w:val="20"/>
              </w:rPr>
            </w:pPr>
            <w:r>
              <w:rPr>
                <w:spacing w:val="8"/>
                <w:sz w:val="20"/>
                <w:szCs w:val="20"/>
              </w:rPr>
              <w:t>险废物：废润滑油、废液压油、废包装桶暂存于危废</w:t>
            </w:r>
            <w:r>
              <w:rPr>
                <w:spacing w:val="9"/>
                <w:sz w:val="20"/>
                <w:szCs w:val="20"/>
              </w:rPr>
              <w:t xml:space="preserve"> </w:t>
            </w:r>
            <w:r>
              <w:rPr>
                <w:spacing w:val="2"/>
                <w:sz w:val="20"/>
                <w:szCs w:val="20"/>
              </w:rPr>
              <w:t>暂存间，委托有资质的单位定期收集处置；生活垃圾：</w:t>
            </w:r>
            <w:r>
              <w:rPr>
                <w:spacing w:val="5"/>
                <w:sz w:val="20"/>
                <w:szCs w:val="20"/>
              </w:rPr>
              <w:t xml:space="preserve"> </w:t>
            </w:r>
            <w:r>
              <w:rPr>
                <w:spacing w:val="7"/>
                <w:sz w:val="20"/>
                <w:szCs w:val="20"/>
              </w:rPr>
              <w:t>定期由环卫部门清运处理。</w:t>
            </w:r>
          </w:p>
        </w:tc>
        <w:tc>
          <w:tcPr>
            <w:tcW w:w="2042" w:type="dxa"/>
            <w:gridSpan w:val="2"/>
            <w:tcBorders>
              <w:right w:val="single" w:color="000000" w:sz="10" w:space="0"/>
            </w:tcBorders>
            <w:vAlign w:val="top"/>
          </w:tcPr>
          <w:p>
            <w:pPr>
              <w:spacing w:line="254" w:lineRule="auto"/>
              <w:rPr>
                <w:rFonts w:ascii="Arial"/>
                <w:sz w:val="21"/>
              </w:rPr>
            </w:pPr>
          </w:p>
          <w:p>
            <w:pPr>
              <w:spacing w:line="254" w:lineRule="auto"/>
              <w:rPr>
                <w:rFonts w:ascii="Arial"/>
                <w:sz w:val="21"/>
              </w:rPr>
            </w:pPr>
          </w:p>
          <w:p>
            <w:pPr>
              <w:pStyle w:val="6"/>
              <w:spacing w:before="65" w:line="229" w:lineRule="auto"/>
              <w:ind w:left="794"/>
              <w:rPr>
                <w:sz w:val="20"/>
                <w:szCs w:val="20"/>
              </w:rPr>
            </w:pPr>
            <w:r>
              <w:rPr>
                <w:spacing w:val="4"/>
                <w:sz w:val="20"/>
                <w:szCs w:val="20"/>
              </w:rPr>
              <w:t>新建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9" w:hRule="atLeast"/>
        </w:trPr>
        <w:tc>
          <w:tcPr>
            <w:tcW w:w="722" w:type="dxa"/>
            <w:vMerge w:val="continue"/>
            <w:tcBorders>
              <w:top w:val="nil"/>
              <w:left w:val="single" w:color="000000" w:sz="10" w:space="0"/>
              <w:bottom w:val="nil"/>
            </w:tcBorders>
            <w:vAlign w:val="top"/>
          </w:tcPr>
          <w:p>
            <w:pPr>
              <w:rPr>
                <w:rFonts w:ascii="Arial"/>
                <w:sz w:val="21"/>
              </w:rPr>
            </w:pPr>
          </w:p>
        </w:tc>
        <w:tc>
          <w:tcPr>
            <w:tcW w:w="8466" w:type="dxa"/>
            <w:gridSpan w:val="11"/>
            <w:tcBorders>
              <w:right w:val="single" w:color="000000" w:sz="10" w:space="0"/>
            </w:tcBorders>
            <w:vAlign w:val="top"/>
          </w:tcPr>
          <w:p>
            <w:pPr>
              <w:pStyle w:val="6"/>
              <w:spacing w:before="159" w:line="219" w:lineRule="auto"/>
              <w:ind w:left="526"/>
            </w:pPr>
            <w:r>
              <w:rPr>
                <w:rFonts w:ascii="Times New Roman" w:hAnsi="Times New Roman" w:eastAsia="Times New Roman" w:cs="Times New Roman"/>
                <w:b/>
                <w:bCs/>
                <w:spacing w:val="-1"/>
              </w:rPr>
              <w:t xml:space="preserve">2.4 </w:t>
            </w:r>
            <w:r>
              <w:rPr>
                <w:spacing w:val="-1"/>
                <w14:textOutline w14:w="4358" w14:cap="sq" w14:cmpd="sng">
                  <w14:solidFill>
                    <w14:srgbClr w14:val="000000"/>
                  </w14:solidFill>
                  <w14:prstDash w14:val="solid"/>
                  <w14:bevel/>
                </w14:textOutline>
              </w:rPr>
              <w:t>项目平面布置</w:t>
            </w:r>
          </w:p>
          <w:p>
            <w:pPr>
              <w:pStyle w:val="6"/>
              <w:spacing w:before="144" w:line="373" w:lineRule="auto"/>
              <w:ind w:left="70" w:right="46" w:firstLine="478"/>
              <w:jc w:val="both"/>
            </w:pPr>
            <w:r>
              <w:rPr>
                <w:rFonts w:ascii="Times New Roman" w:hAnsi="Times New Roman" w:eastAsia="Times New Roman" w:cs="Times New Roman"/>
                <w:spacing w:val="-2"/>
              </w:rPr>
              <w:t>1#</w:t>
            </w:r>
            <w:r>
              <w:rPr>
                <w:spacing w:val="-2"/>
              </w:rPr>
              <w:t>生产车间设置有钣金、金属原料存放区、机加区、喷塑区，并配备有一般</w:t>
            </w:r>
            <w:r>
              <w:rPr>
                <w:spacing w:val="2"/>
              </w:rPr>
              <w:t xml:space="preserve"> </w:t>
            </w:r>
            <w:r>
              <w:rPr>
                <w:spacing w:val="-2"/>
              </w:rPr>
              <w:t>固废暂存间、危废暂存间等；</w:t>
            </w:r>
            <w:r>
              <w:rPr>
                <w:rFonts w:ascii="Times New Roman" w:hAnsi="Times New Roman" w:eastAsia="Times New Roman" w:cs="Times New Roman"/>
                <w:spacing w:val="-2"/>
              </w:rPr>
              <w:t>2#</w:t>
            </w:r>
            <w:r>
              <w:rPr>
                <w:spacing w:val="-2"/>
              </w:rPr>
              <w:t>生产车间设置有装配区、测试区、成品堆放区。</w:t>
            </w:r>
          </w:p>
          <w:p>
            <w:pPr>
              <w:pStyle w:val="6"/>
              <w:spacing w:line="219" w:lineRule="auto"/>
              <w:ind w:left="51"/>
            </w:pPr>
            <w:r>
              <w:rPr>
                <w:spacing w:val="-1"/>
              </w:rPr>
              <w:t>车间内各功能区分布清晰，生产设备布局基本合理。车间平面布置见</w:t>
            </w:r>
            <w:r>
              <w:rPr>
                <w:spacing w:val="-1"/>
                <w14:textOutline w14:w="4358" w14:cap="sq" w14:cmpd="sng">
                  <w14:solidFill>
                    <w14:srgbClr w14:val="000000"/>
                  </w14:solidFill>
                  <w14:prstDash w14:val="solid"/>
                  <w14:bevel/>
                </w14:textOutline>
              </w:rPr>
              <w:t>附图</w:t>
            </w:r>
            <w:r>
              <w:rPr>
                <w:spacing w:val="-39"/>
              </w:rPr>
              <w:t xml:space="preserve"> </w:t>
            </w:r>
            <w:r>
              <w:rPr>
                <w:rFonts w:ascii="Times New Roman" w:hAnsi="Times New Roman" w:eastAsia="Times New Roman" w:cs="Times New Roman"/>
                <w:b/>
                <w:bCs/>
                <w:spacing w:val="-1"/>
              </w:rPr>
              <w:t>3</w:t>
            </w:r>
            <w:r>
              <w:rPr>
                <w:spacing w:val="-1"/>
              </w:rPr>
              <w:t>。</w:t>
            </w:r>
          </w:p>
          <w:p>
            <w:pPr>
              <w:pStyle w:val="6"/>
              <w:spacing w:before="182" w:line="220" w:lineRule="auto"/>
              <w:ind w:left="526"/>
            </w:pPr>
            <w:r>
              <w:rPr>
                <w:rFonts w:ascii="Times New Roman" w:hAnsi="Times New Roman" w:eastAsia="Times New Roman" w:cs="Times New Roman"/>
                <w:b/>
                <w:bCs/>
                <w:spacing w:val="-2"/>
              </w:rPr>
              <w:t>2.5</w:t>
            </w:r>
            <w:r>
              <w:rPr>
                <w:rFonts w:ascii="Times New Roman" w:hAnsi="Times New Roman" w:eastAsia="Times New Roman" w:cs="Times New Roman"/>
                <w:b/>
                <w:bCs/>
                <w:spacing w:val="24"/>
              </w:rPr>
              <w:t xml:space="preserve"> </w:t>
            </w:r>
            <w:r>
              <w:rPr>
                <w:spacing w:val="-2"/>
                <w14:textOutline w14:w="4358" w14:cap="sq" w14:cmpd="sng">
                  <w14:solidFill>
                    <w14:srgbClr w14:val="000000"/>
                  </w14:solidFill>
                  <w14:prstDash w14:val="solid"/>
                  <w14:bevel/>
                </w14:textOutline>
              </w:rPr>
              <w:t>劳动定员和工作制度</w:t>
            </w:r>
          </w:p>
          <w:p>
            <w:pPr>
              <w:pStyle w:val="6"/>
              <w:spacing w:before="143" w:line="318" w:lineRule="auto"/>
              <w:ind w:left="50" w:right="103" w:firstLine="482"/>
            </w:pPr>
            <w:r>
              <w:rPr>
                <w:spacing w:val="-2"/>
              </w:rPr>
              <w:t>项目员工人数为</w:t>
            </w:r>
            <w:r>
              <w:rPr>
                <w:spacing w:val="-50"/>
              </w:rPr>
              <w:t xml:space="preserve"> </w:t>
            </w:r>
            <w:r>
              <w:rPr>
                <w:rFonts w:ascii="Times New Roman" w:hAnsi="Times New Roman" w:eastAsia="Times New Roman" w:cs="Times New Roman"/>
                <w:spacing w:val="-2"/>
              </w:rPr>
              <w:t xml:space="preserve">30 </w:t>
            </w:r>
            <w:r>
              <w:rPr>
                <w:spacing w:val="-2"/>
              </w:rPr>
              <w:t>人，厂区内不设食宿，实行单班制，每班工作时</w:t>
            </w:r>
            <w:r>
              <w:rPr>
                <w:spacing w:val="-3"/>
              </w:rPr>
              <w:t>间</w:t>
            </w:r>
            <w:r>
              <w:rPr>
                <w:spacing w:val="-43"/>
              </w:rPr>
              <w:t xml:space="preserve"> </w:t>
            </w:r>
            <w:r>
              <w:rPr>
                <w:rFonts w:ascii="Times New Roman" w:hAnsi="Times New Roman" w:eastAsia="Times New Roman" w:cs="Times New Roman"/>
                <w:spacing w:val="-3"/>
              </w:rPr>
              <w:t>8h</w:t>
            </w:r>
            <w:r>
              <w:rPr>
                <w:spacing w:val="-3"/>
              </w:rPr>
              <w:t>，</w:t>
            </w:r>
            <w:r>
              <w:t xml:space="preserve"> </w:t>
            </w:r>
            <w:r>
              <w:rPr>
                <w:spacing w:val="-3"/>
              </w:rPr>
              <w:t>年工作日为</w:t>
            </w:r>
            <w:r>
              <w:rPr>
                <w:spacing w:val="-50"/>
              </w:rPr>
              <w:t xml:space="preserve"> </w:t>
            </w:r>
            <w:r>
              <w:rPr>
                <w:rFonts w:ascii="Times New Roman" w:hAnsi="Times New Roman" w:eastAsia="Times New Roman" w:cs="Times New Roman"/>
                <w:spacing w:val="-3"/>
              </w:rPr>
              <w:t>300d</w:t>
            </w:r>
            <w:r>
              <w:rPr>
                <w:rFonts w:ascii="Times New Roman" w:hAnsi="Times New Roman" w:eastAsia="Times New Roman" w:cs="Times New Roman"/>
                <w:spacing w:val="-34"/>
              </w:rPr>
              <w:t xml:space="preserve"> </w:t>
            </w:r>
            <w:r>
              <w:rPr>
                <w:spacing w:val="-3"/>
              </w:rPr>
              <w:t>，夜间不生产。</w:t>
            </w:r>
          </w:p>
          <w:p>
            <w:pPr>
              <w:pStyle w:val="6"/>
              <w:spacing w:before="143" w:line="220" w:lineRule="auto"/>
              <w:ind w:left="526"/>
            </w:pPr>
            <w:r>
              <w:rPr>
                <w:rFonts w:ascii="Times New Roman" w:hAnsi="Times New Roman" w:eastAsia="Times New Roman" w:cs="Times New Roman"/>
                <w:b/>
                <w:bCs/>
                <w:spacing w:val="-1"/>
              </w:rPr>
              <w:t xml:space="preserve">2.6 </w:t>
            </w:r>
            <w:r>
              <w:rPr>
                <w:spacing w:val="-1"/>
                <w14:textOutline w14:w="4358" w14:cap="sq" w14:cmpd="sng">
                  <w14:solidFill>
                    <w14:srgbClr w14:val="000000"/>
                  </w14:solidFill>
                  <w14:prstDash w14:val="solid"/>
                  <w14:bevel/>
                </w14:textOutline>
              </w:rPr>
              <w:t>主要产品及产能</w:t>
            </w:r>
          </w:p>
          <w:p>
            <w:pPr>
              <w:pStyle w:val="6"/>
              <w:spacing w:before="182" w:line="220" w:lineRule="auto"/>
              <w:ind w:left="531"/>
            </w:pPr>
            <w:r>
              <w:rPr>
                <w:spacing w:val="-2"/>
              </w:rPr>
              <w:t>主要产品及产能情况见下表</w:t>
            </w:r>
            <w:r>
              <w:rPr>
                <w:spacing w:val="-42"/>
              </w:rPr>
              <w:t xml:space="preserve"> </w:t>
            </w:r>
            <w:r>
              <w:rPr>
                <w:rFonts w:ascii="Times New Roman" w:hAnsi="Times New Roman" w:eastAsia="Times New Roman" w:cs="Times New Roman"/>
                <w:spacing w:val="-2"/>
              </w:rPr>
              <w:t>2-2</w:t>
            </w:r>
            <w:r>
              <w:rPr>
                <w:spacing w:val="-2"/>
              </w:rPr>
              <w:t>。</w:t>
            </w:r>
          </w:p>
          <w:p>
            <w:pPr>
              <w:pStyle w:val="6"/>
              <w:spacing w:before="180" w:line="200" w:lineRule="auto"/>
              <w:ind w:left="2595"/>
            </w:pPr>
            <w:r>
              <w:rPr>
                <w:spacing w:val="-1"/>
                <w14:textOutline w14:w="4358" w14:cap="sq" w14:cmpd="sng">
                  <w14:solidFill>
                    <w14:srgbClr w14:val="000000"/>
                  </w14:solidFill>
                  <w14:prstDash w14:val="solid"/>
                  <w14:bevel/>
                </w14:textOutline>
              </w:rPr>
              <w:t>表</w:t>
            </w:r>
            <w:r>
              <w:rPr>
                <w:spacing w:val="-41"/>
              </w:rPr>
              <w:t xml:space="preserve"> </w:t>
            </w:r>
            <w:r>
              <w:rPr>
                <w:rFonts w:ascii="Times New Roman" w:hAnsi="Times New Roman" w:eastAsia="Times New Roman" w:cs="Times New Roman"/>
                <w:b/>
                <w:bCs/>
                <w:spacing w:val="-1"/>
              </w:rPr>
              <w:t xml:space="preserve">2-2    </w:t>
            </w:r>
            <w:r>
              <w:rPr>
                <w:spacing w:val="-1"/>
                <w14:textOutline w14:w="4358" w14:cap="sq" w14:cmpd="sng">
                  <w14:solidFill>
                    <w14:srgbClr w14:val="000000"/>
                  </w14:solidFill>
                  <w14:prstDash w14:val="solid"/>
                  <w14:bevel/>
                </w14:textOutline>
              </w:rPr>
              <w:t>主要产品及产能一览表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722" w:type="dxa"/>
            <w:vMerge w:val="continue"/>
            <w:tcBorders>
              <w:top w:val="nil"/>
              <w:left w:val="single" w:color="000000" w:sz="10" w:space="0"/>
              <w:bottom w:val="nil"/>
            </w:tcBorders>
            <w:vAlign w:val="top"/>
          </w:tcPr>
          <w:p>
            <w:pPr>
              <w:rPr>
                <w:rFonts w:ascii="Arial"/>
                <w:sz w:val="21"/>
              </w:rPr>
            </w:pPr>
          </w:p>
        </w:tc>
        <w:tc>
          <w:tcPr>
            <w:tcW w:w="1086" w:type="dxa"/>
            <w:gridSpan w:val="2"/>
            <w:vAlign w:val="top"/>
          </w:tcPr>
          <w:p>
            <w:pPr>
              <w:pStyle w:val="6"/>
              <w:spacing w:before="104" w:line="230" w:lineRule="auto"/>
              <w:ind w:left="381"/>
              <w:rPr>
                <w:sz w:val="20"/>
                <w:szCs w:val="20"/>
              </w:rPr>
            </w:pPr>
            <w:r>
              <w:rPr>
                <w:spacing w:val="6"/>
                <w:sz w:val="20"/>
                <w:szCs w:val="20"/>
                <w14:textOutline w14:w="3795" w14:cap="sq" w14:cmpd="sng">
                  <w14:solidFill>
                    <w14:srgbClr w14:val="000000"/>
                  </w14:solidFill>
                  <w14:prstDash w14:val="solid"/>
                  <w14:bevel/>
                </w14:textOutline>
              </w:rPr>
              <w:t>序号</w:t>
            </w:r>
          </w:p>
        </w:tc>
        <w:tc>
          <w:tcPr>
            <w:tcW w:w="2732" w:type="dxa"/>
            <w:gridSpan w:val="4"/>
            <w:vAlign w:val="top"/>
          </w:tcPr>
          <w:p>
            <w:pPr>
              <w:pStyle w:val="6"/>
              <w:spacing w:before="104" w:line="228" w:lineRule="auto"/>
              <w:ind w:left="988"/>
              <w:rPr>
                <w:sz w:val="20"/>
                <w:szCs w:val="20"/>
              </w:rPr>
            </w:pPr>
            <w:r>
              <w:rPr>
                <w:spacing w:val="8"/>
                <w:sz w:val="20"/>
                <w:szCs w:val="20"/>
                <w14:textOutline w14:w="3795" w14:cap="sq" w14:cmpd="sng">
                  <w14:solidFill>
                    <w14:srgbClr w14:val="000000"/>
                  </w14:solidFill>
                  <w14:prstDash w14:val="solid"/>
                  <w14:bevel/>
                </w14:textOutline>
              </w:rPr>
              <w:t>产品名称</w:t>
            </w:r>
          </w:p>
        </w:tc>
        <w:tc>
          <w:tcPr>
            <w:tcW w:w="2276" w:type="dxa"/>
            <w:gridSpan w:val="2"/>
            <w:vAlign w:val="top"/>
          </w:tcPr>
          <w:p>
            <w:pPr>
              <w:pStyle w:val="6"/>
              <w:spacing w:before="107" w:line="228" w:lineRule="auto"/>
              <w:ind w:left="457"/>
              <w:rPr>
                <w:sz w:val="20"/>
                <w:szCs w:val="20"/>
              </w:rPr>
            </w:pPr>
            <w:r>
              <w:rPr>
                <w:spacing w:val="6"/>
                <w:sz w:val="20"/>
                <w:szCs w:val="20"/>
                <w14:textOutline w14:w="3795" w14:cap="sq" w14:cmpd="sng">
                  <w14:solidFill>
                    <w14:srgbClr w14:val="000000"/>
                  </w14:solidFill>
                  <w14:prstDash w14:val="solid"/>
                  <w14:bevel/>
                </w14:textOutline>
              </w:rPr>
              <w:t>年产量（台</w:t>
            </w:r>
            <w:r>
              <w:rPr>
                <w:rFonts w:ascii="Times New Roman" w:hAnsi="Times New Roman" w:eastAsia="Times New Roman" w:cs="Times New Roman"/>
                <w:b/>
                <w:bCs/>
                <w:spacing w:val="6"/>
                <w:sz w:val="20"/>
                <w:szCs w:val="20"/>
              </w:rPr>
              <w:t>/a</w:t>
            </w:r>
            <w:r>
              <w:rPr>
                <w:spacing w:val="6"/>
                <w:sz w:val="20"/>
                <w:szCs w:val="20"/>
                <w14:textOutline w14:w="3795" w14:cap="sq" w14:cmpd="sng">
                  <w14:solidFill>
                    <w14:srgbClr w14:val="000000"/>
                  </w14:solidFill>
                  <w14:prstDash w14:val="solid"/>
                  <w14:bevel/>
                </w14:textOutline>
              </w:rPr>
              <w:t>）</w:t>
            </w:r>
          </w:p>
        </w:tc>
        <w:tc>
          <w:tcPr>
            <w:tcW w:w="2372" w:type="dxa"/>
            <w:gridSpan w:val="3"/>
            <w:tcBorders>
              <w:right w:val="single" w:color="000000" w:sz="10" w:space="0"/>
            </w:tcBorders>
            <w:vAlign w:val="top"/>
          </w:tcPr>
          <w:p>
            <w:pPr>
              <w:pStyle w:val="6"/>
              <w:spacing w:before="106" w:line="230" w:lineRule="auto"/>
              <w:ind w:left="962"/>
              <w:rPr>
                <w:sz w:val="20"/>
                <w:szCs w:val="20"/>
              </w:rPr>
            </w:pPr>
            <w:r>
              <w:rPr>
                <w:spacing w:val="4"/>
                <w:sz w:val="20"/>
                <w:szCs w:val="20"/>
                <w14:textOutline w14:w="3795"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trPr>
        <w:tc>
          <w:tcPr>
            <w:tcW w:w="722" w:type="dxa"/>
            <w:vMerge w:val="continue"/>
            <w:tcBorders>
              <w:top w:val="nil"/>
              <w:left w:val="single" w:color="000000" w:sz="10" w:space="0"/>
              <w:bottom w:val="nil"/>
            </w:tcBorders>
            <w:vAlign w:val="top"/>
          </w:tcPr>
          <w:p>
            <w:pPr>
              <w:rPr>
                <w:rFonts w:ascii="Arial"/>
                <w:sz w:val="21"/>
              </w:rPr>
            </w:pPr>
          </w:p>
        </w:tc>
        <w:tc>
          <w:tcPr>
            <w:tcW w:w="1086" w:type="dxa"/>
            <w:gridSpan w:val="2"/>
            <w:vAlign w:val="top"/>
          </w:tcPr>
          <w:p>
            <w:pPr>
              <w:spacing w:before="156" w:line="195" w:lineRule="auto"/>
              <w:ind w:left="55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732" w:type="dxa"/>
            <w:gridSpan w:val="4"/>
            <w:vAlign w:val="top"/>
          </w:tcPr>
          <w:p>
            <w:pPr>
              <w:pStyle w:val="6"/>
              <w:spacing w:before="117" w:line="228" w:lineRule="auto"/>
              <w:ind w:left="704"/>
              <w:rPr>
                <w:sz w:val="20"/>
                <w:szCs w:val="20"/>
              </w:rPr>
            </w:pPr>
            <w:r>
              <w:rPr>
                <w:spacing w:val="5"/>
                <w:sz w:val="20"/>
                <w:szCs w:val="20"/>
              </w:rPr>
              <w:t>金属</w:t>
            </w:r>
            <w:r>
              <w:rPr>
                <w:spacing w:val="-37"/>
                <w:sz w:val="20"/>
                <w:szCs w:val="20"/>
              </w:rPr>
              <w:t xml:space="preserve"> </w:t>
            </w:r>
            <w:r>
              <w:rPr>
                <w:rFonts w:ascii="Times New Roman" w:hAnsi="Times New Roman" w:eastAsia="Times New Roman" w:cs="Times New Roman"/>
                <w:spacing w:val="5"/>
                <w:sz w:val="20"/>
                <w:szCs w:val="20"/>
              </w:rPr>
              <w:t xml:space="preserve">3D </w:t>
            </w:r>
            <w:r>
              <w:rPr>
                <w:spacing w:val="5"/>
                <w:sz w:val="20"/>
                <w:szCs w:val="20"/>
              </w:rPr>
              <w:t>打印机</w:t>
            </w:r>
          </w:p>
        </w:tc>
        <w:tc>
          <w:tcPr>
            <w:tcW w:w="2276" w:type="dxa"/>
            <w:gridSpan w:val="2"/>
            <w:vAlign w:val="top"/>
          </w:tcPr>
          <w:p>
            <w:pPr>
              <w:spacing w:before="158" w:line="195" w:lineRule="auto"/>
              <w:ind w:left="100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200</w:t>
            </w:r>
          </w:p>
        </w:tc>
        <w:tc>
          <w:tcPr>
            <w:tcW w:w="2372" w:type="dxa"/>
            <w:gridSpan w:val="3"/>
            <w:tcBorders>
              <w:right w:val="single" w:color="000000" w:sz="10" w:space="0"/>
            </w:tcBorders>
            <w:vAlign w:val="top"/>
          </w:tcPr>
          <w:p>
            <w:pPr>
              <w:pStyle w:val="6"/>
              <w:spacing w:before="122" w:line="228" w:lineRule="auto"/>
              <w:ind w:left="753"/>
              <w:rPr>
                <w:sz w:val="20"/>
                <w:szCs w:val="20"/>
              </w:rPr>
            </w:pPr>
            <w:r>
              <w:rPr>
                <w:spacing w:val="6"/>
                <w:sz w:val="20"/>
                <w:szCs w:val="20"/>
              </w:rPr>
              <w:t>金属材质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7" w:hRule="atLeast"/>
        </w:trPr>
        <w:tc>
          <w:tcPr>
            <w:tcW w:w="722" w:type="dxa"/>
            <w:vMerge w:val="continue"/>
            <w:tcBorders>
              <w:top w:val="nil"/>
              <w:left w:val="single" w:color="000000" w:sz="10" w:space="0"/>
              <w:bottom w:val="nil"/>
            </w:tcBorders>
            <w:vAlign w:val="top"/>
          </w:tcPr>
          <w:p>
            <w:pPr>
              <w:rPr>
                <w:rFonts w:ascii="Arial"/>
                <w:sz w:val="21"/>
              </w:rPr>
            </w:pPr>
          </w:p>
        </w:tc>
        <w:tc>
          <w:tcPr>
            <w:tcW w:w="8466" w:type="dxa"/>
            <w:gridSpan w:val="11"/>
            <w:tcBorders>
              <w:right w:val="single" w:color="000000" w:sz="10" w:space="0"/>
            </w:tcBorders>
            <w:vAlign w:val="top"/>
          </w:tcPr>
          <w:p>
            <w:pPr>
              <w:spacing w:line="446" w:lineRule="auto"/>
              <w:rPr>
                <w:rFonts w:ascii="Arial"/>
                <w:sz w:val="21"/>
              </w:rPr>
            </w:pPr>
          </w:p>
          <w:p>
            <w:pPr>
              <w:pStyle w:val="6"/>
              <w:spacing w:before="65" w:line="228" w:lineRule="auto"/>
              <w:ind w:left="3114"/>
              <w:rPr>
                <w:sz w:val="20"/>
                <w:szCs w:val="20"/>
              </w:rPr>
            </w:pPr>
            <w:r>
              <w:drawing>
                <wp:anchor distT="0" distB="0" distL="0" distR="0" simplePos="0" relativeHeight="251684864" behindDoc="1" locked="0" layoutInCell="1" allowOverlap="1">
                  <wp:simplePos x="0" y="0"/>
                  <wp:positionH relativeFrom="column">
                    <wp:posOffset>138430</wp:posOffset>
                  </wp:positionH>
                  <wp:positionV relativeFrom="paragraph">
                    <wp:posOffset>-191770</wp:posOffset>
                  </wp:positionV>
                  <wp:extent cx="5066030" cy="2473960"/>
                  <wp:effectExtent l="0" t="0" r="0" b="0"/>
                  <wp:wrapNone/>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35"/>
                          <a:stretch>
                            <a:fillRect/>
                          </a:stretch>
                        </pic:blipFill>
                        <pic:spPr>
                          <a:xfrm>
                            <a:off x="0" y="0"/>
                            <a:ext cx="5065776" cy="2473960"/>
                          </a:xfrm>
                          <a:prstGeom prst="rect">
                            <a:avLst/>
                          </a:prstGeom>
                        </pic:spPr>
                      </pic:pic>
                    </a:graphicData>
                  </a:graphic>
                </wp:anchor>
              </w:drawing>
            </w:r>
            <w:r>
              <w:rPr>
                <w:spacing w:val="8"/>
                <w:sz w:val="20"/>
                <w:szCs w:val="20"/>
              </w:rPr>
              <w:t>本项目仅负责腔体</w:t>
            </w:r>
          </w:p>
          <w:p>
            <w:pPr>
              <w:pStyle w:val="6"/>
              <w:spacing w:before="24" w:line="228" w:lineRule="auto"/>
              <w:ind w:left="3112"/>
              <w:rPr>
                <w:sz w:val="20"/>
                <w:szCs w:val="20"/>
              </w:rPr>
            </w:pPr>
            <w:r>
              <w:rPr>
                <w:spacing w:val="8"/>
                <w:sz w:val="20"/>
                <w:szCs w:val="20"/>
              </w:rPr>
              <w:t>及金属零部件制造</w:t>
            </w:r>
          </w:p>
          <w:p>
            <w:pPr>
              <w:pStyle w:val="6"/>
              <w:spacing w:before="26" w:line="229" w:lineRule="auto"/>
              <w:ind w:left="3747"/>
              <w:rPr>
                <w:sz w:val="20"/>
                <w:szCs w:val="20"/>
              </w:rPr>
            </w:pPr>
            <w:r>
              <w:rPr>
                <w:spacing w:val="3"/>
                <w:sz w:val="20"/>
                <w:szCs w:val="20"/>
              </w:rPr>
              <w:t>组装</w:t>
            </w:r>
          </w:p>
          <w:p>
            <w:pPr>
              <w:spacing w:line="356" w:lineRule="auto"/>
              <w:rPr>
                <w:rFonts w:ascii="Arial"/>
                <w:sz w:val="21"/>
              </w:rPr>
            </w:pPr>
          </w:p>
          <w:p>
            <w:pPr>
              <w:pStyle w:val="6"/>
              <w:spacing w:before="65" w:line="274" w:lineRule="exact"/>
              <w:ind w:left="3178"/>
              <w:rPr>
                <w:sz w:val="20"/>
                <w:szCs w:val="20"/>
              </w:rPr>
            </w:pPr>
            <w:r>
              <w:rPr>
                <w:spacing w:val="8"/>
                <w:position w:val="4"/>
                <w:sz w:val="20"/>
                <w:szCs w:val="20"/>
              </w:rPr>
              <w:t>本项目不包括电机</w:t>
            </w:r>
          </w:p>
          <w:p>
            <w:pPr>
              <w:pStyle w:val="6"/>
              <w:spacing w:line="228" w:lineRule="auto"/>
              <w:ind w:left="3705"/>
              <w:rPr>
                <w:sz w:val="20"/>
                <w:szCs w:val="20"/>
              </w:rPr>
            </w:pPr>
            <w:r>
              <w:rPr>
                <w:spacing w:val="6"/>
                <w:sz w:val="20"/>
                <w:szCs w:val="20"/>
              </w:rPr>
              <w:t>等安装</w:t>
            </w:r>
          </w:p>
          <w:p>
            <w:pPr>
              <w:spacing w:line="307" w:lineRule="auto"/>
              <w:rPr>
                <w:rFonts w:ascii="Arial"/>
                <w:sz w:val="21"/>
              </w:rPr>
            </w:pPr>
          </w:p>
          <w:p>
            <w:pPr>
              <w:spacing w:line="307" w:lineRule="auto"/>
              <w:rPr>
                <w:rFonts w:ascii="Arial"/>
                <w:sz w:val="21"/>
              </w:rPr>
            </w:pPr>
          </w:p>
          <w:p>
            <w:pPr>
              <w:spacing w:line="308" w:lineRule="auto"/>
              <w:rPr>
                <w:rFonts w:ascii="Arial"/>
                <w:sz w:val="21"/>
              </w:rPr>
            </w:pPr>
          </w:p>
          <w:p>
            <w:pPr>
              <w:pStyle w:val="6"/>
              <w:spacing w:before="66" w:line="271" w:lineRule="exact"/>
              <w:ind w:left="3260"/>
              <w:rPr>
                <w:sz w:val="20"/>
                <w:szCs w:val="20"/>
              </w:rPr>
            </w:pPr>
            <w:r>
              <w:rPr>
                <w:spacing w:val="8"/>
                <w:position w:val="4"/>
                <w:sz w:val="20"/>
                <w:szCs w:val="20"/>
              </w:rPr>
              <w:t>本项目不包括管线和系</w:t>
            </w:r>
          </w:p>
          <w:p>
            <w:pPr>
              <w:pStyle w:val="6"/>
              <w:spacing w:line="229" w:lineRule="auto"/>
              <w:ind w:left="3790"/>
              <w:rPr>
                <w:sz w:val="20"/>
                <w:szCs w:val="20"/>
              </w:rPr>
            </w:pPr>
            <w:r>
              <w:rPr>
                <w:spacing w:val="7"/>
                <w:sz w:val="20"/>
                <w:szCs w:val="20"/>
              </w:rPr>
              <w:t>统程序安装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trPr>
        <w:tc>
          <w:tcPr>
            <w:tcW w:w="722" w:type="dxa"/>
            <w:vMerge w:val="continue"/>
            <w:tcBorders>
              <w:top w:val="nil"/>
              <w:left w:val="single" w:color="000000" w:sz="10" w:space="0"/>
              <w:bottom w:val="nil"/>
            </w:tcBorders>
            <w:vAlign w:val="top"/>
          </w:tcPr>
          <w:p>
            <w:pPr>
              <w:rPr>
                <w:rFonts w:ascii="Arial"/>
                <w:sz w:val="21"/>
              </w:rPr>
            </w:pPr>
          </w:p>
        </w:tc>
        <w:tc>
          <w:tcPr>
            <w:tcW w:w="3818" w:type="dxa"/>
            <w:gridSpan w:val="6"/>
            <w:vAlign w:val="top"/>
          </w:tcPr>
          <w:p>
            <w:pPr>
              <w:pStyle w:val="6"/>
              <w:spacing w:before="125" w:line="228" w:lineRule="auto"/>
              <w:ind w:left="724"/>
              <w:rPr>
                <w:sz w:val="20"/>
                <w:szCs w:val="20"/>
              </w:rPr>
            </w:pPr>
            <w:r>
              <w:rPr>
                <w:spacing w:val="7"/>
                <w:sz w:val="20"/>
                <w:szCs w:val="20"/>
              </w:rPr>
              <w:t>金属</w:t>
            </w:r>
            <w:r>
              <w:rPr>
                <w:spacing w:val="-37"/>
                <w:sz w:val="20"/>
                <w:szCs w:val="20"/>
              </w:rPr>
              <w:t xml:space="preserve"> </w:t>
            </w:r>
            <w:r>
              <w:rPr>
                <w:rFonts w:ascii="Times New Roman" w:hAnsi="Times New Roman" w:eastAsia="Times New Roman" w:cs="Times New Roman"/>
                <w:spacing w:val="7"/>
                <w:sz w:val="20"/>
                <w:szCs w:val="20"/>
              </w:rPr>
              <w:t xml:space="preserve">3D </w:t>
            </w:r>
            <w:r>
              <w:rPr>
                <w:spacing w:val="7"/>
                <w:sz w:val="20"/>
                <w:szCs w:val="20"/>
              </w:rPr>
              <w:t>打印机腔体及电机</w:t>
            </w:r>
          </w:p>
        </w:tc>
        <w:tc>
          <w:tcPr>
            <w:tcW w:w="4648" w:type="dxa"/>
            <w:gridSpan w:val="5"/>
            <w:tcBorders>
              <w:right w:val="single" w:color="000000" w:sz="10" w:space="0"/>
            </w:tcBorders>
            <w:vAlign w:val="top"/>
          </w:tcPr>
          <w:p>
            <w:pPr>
              <w:pStyle w:val="6"/>
              <w:spacing w:before="132" w:line="228" w:lineRule="auto"/>
              <w:ind w:left="1608"/>
              <w:rPr>
                <w:sz w:val="20"/>
                <w:szCs w:val="20"/>
              </w:rPr>
            </w:pPr>
            <w:r>
              <w:rPr>
                <w:spacing w:val="5"/>
                <w:sz w:val="20"/>
                <w:szCs w:val="20"/>
              </w:rPr>
              <w:t>金属</w:t>
            </w:r>
            <w:r>
              <w:rPr>
                <w:spacing w:val="-37"/>
                <w:sz w:val="20"/>
                <w:szCs w:val="20"/>
              </w:rPr>
              <w:t xml:space="preserve"> </w:t>
            </w:r>
            <w:r>
              <w:rPr>
                <w:rFonts w:ascii="Times New Roman" w:hAnsi="Times New Roman" w:eastAsia="Times New Roman" w:cs="Times New Roman"/>
                <w:spacing w:val="5"/>
                <w:sz w:val="20"/>
                <w:szCs w:val="20"/>
              </w:rPr>
              <w:t xml:space="preserve">3D </w:t>
            </w:r>
            <w:r>
              <w:rPr>
                <w:spacing w:val="5"/>
                <w:sz w:val="20"/>
                <w:szCs w:val="20"/>
              </w:rPr>
              <w:t>打印机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5" w:hRule="atLeast"/>
        </w:trPr>
        <w:tc>
          <w:tcPr>
            <w:tcW w:w="722" w:type="dxa"/>
            <w:vMerge w:val="continue"/>
            <w:tcBorders>
              <w:top w:val="nil"/>
              <w:left w:val="single" w:color="000000" w:sz="10" w:space="0"/>
              <w:bottom w:val="nil"/>
            </w:tcBorders>
            <w:vAlign w:val="top"/>
          </w:tcPr>
          <w:p>
            <w:pPr>
              <w:rPr>
                <w:rFonts w:ascii="Arial"/>
                <w:sz w:val="21"/>
              </w:rPr>
            </w:pPr>
          </w:p>
        </w:tc>
        <w:tc>
          <w:tcPr>
            <w:tcW w:w="8466" w:type="dxa"/>
            <w:gridSpan w:val="11"/>
            <w:tcBorders>
              <w:right w:val="single" w:color="000000" w:sz="10" w:space="0"/>
            </w:tcBorders>
            <w:vAlign w:val="top"/>
          </w:tcPr>
          <w:p>
            <w:pPr>
              <w:pStyle w:val="6"/>
              <w:spacing w:before="176" w:line="191" w:lineRule="auto"/>
              <w:ind w:left="2148"/>
            </w:pPr>
            <w:r>
              <w:rPr>
                <w:spacing w:val="-1"/>
                <w14:textOutline w14:w="4358" w14:cap="sq" w14:cmpd="sng">
                  <w14:solidFill>
                    <w14:srgbClr w14:val="000000"/>
                  </w14:solidFill>
                  <w14:prstDash w14:val="solid"/>
                  <w14:bevel/>
                </w14:textOutline>
              </w:rPr>
              <w:t>表</w:t>
            </w:r>
            <w:r>
              <w:rPr>
                <w:spacing w:val="-42"/>
              </w:rPr>
              <w:t xml:space="preserve"> </w:t>
            </w:r>
            <w:r>
              <w:rPr>
                <w:rFonts w:ascii="Times New Roman" w:hAnsi="Times New Roman" w:eastAsia="Times New Roman" w:cs="Times New Roman"/>
                <w:b/>
                <w:bCs/>
                <w:spacing w:val="-1"/>
              </w:rPr>
              <w:t xml:space="preserve">2-3    </w:t>
            </w:r>
            <w:r>
              <w:rPr>
                <w:spacing w:val="-1"/>
                <w14:textOutline w14:w="4358" w14:cap="sq" w14:cmpd="sng">
                  <w14:solidFill>
                    <w14:srgbClr w14:val="000000"/>
                  </w14:solidFill>
                  <w14:prstDash w14:val="solid"/>
                  <w14:bevel/>
                </w14:textOutline>
              </w:rPr>
              <w:t>单套金属</w:t>
            </w:r>
            <w:r>
              <w:rPr>
                <w:spacing w:val="-54"/>
              </w:rPr>
              <w:t xml:space="preserve"> </w:t>
            </w:r>
            <w:r>
              <w:rPr>
                <w:rFonts w:ascii="Times New Roman" w:hAnsi="Times New Roman" w:eastAsia="Times New Roman" w:cs="Times New Roman"/>
                <w:b/>
                <w:bCs/>
                <w:spacing w:val="-1"/>
              </w:rPr>
              <w:t xml:space="preserve">3D </w:t>
            </w:r>
            <w:r>
              <w:rPr>
                <w:spacing w:val="-1"/>
                <w14:textOutline w14:w="4358" w14:cap="sq" w14:cmpd="sng">
                  <w14:solidFill>
                    <w14:srgbClr w14:val="000000"/>
                  </w14:solidFill>
                  <w14:prstDash w14:val="solid"/>
                  <w14:bevel/>
                </w14:textOutline>
              </w:rPr>
              <w:t>打印机组件组成表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22" w:type="dxa"/>
            <w:vMerge w:val="continue"/>
            <w:tcBorders>
              <w:top w:val="nil"/>
              <w:left w:val="single" w:color="000000" w:sz="10" w:space="0"/>
              <w:bottom w:val="nil"/>
            </w:tcBorders>
            <w:vAlign w:val="top"/>
          </w:tcPr>
          <w:p>
            <w:pPr>
              <w:rPr>
                <w:rFonts w:ascii="Arial"/>
                <w:sz w:val="21"/>
              </w:rPr>
            </w:pPr>
          </w:p>
        </w:tc>
        <w:tc>
          <w:tcPr>
            <w:tcW w:w="1159" w:type="dxa"/>
            <w:gridSpan w:val="3"/>
            <w:vAlign w:val="top"/>
          </w:tcPr>
          <w:p>
            <w:pPr>
              <w:pStyle w:val="6"/>
              <w:spacing w:before="144" w:line="230" w:lineRule="auto"/>
              <w:ind w:left="419"/>
              <w:rPr>
                <w:sz w:val="20"/>
                <w:szCs w:val="20"/>
              </w:rPr>
            </w:pPr>
            <w:r>
              <w:rPr>
                <w:spacing w:val="6"/>
                <w:sz w:val="20"/>
                <w:szCs w:val="20"/>
                <w14:textOutline w14:w="3795" w14:cap="sq" w14:cmpd="sng">
                  <w14:solidFill>
                    <w14:srgbClr w14:val="000000"/>
                  </w14:solidFill>
                  <w14:prstDash w14:val="solid"/>
                  <w14:bevel/>
                </w14:textOutline>
              </w:rPr>
              <w:t>序号</w:t>
            </w:r>
          </w:p>
        </w:tc>
        <w:tc>
          <w:tcPr>
            <w:tcW w:w="1749" w:type="dxa"/>
            <w:gridSpan w:val="2"/>
            <w:vAlign w:val="top"/>
          </w:tcPr>
          <w:p>
            <w:pPr>
              <w:pStyle w:val="6"/>
              <w:spacing w:before="145" w:line="228" w:lineRule="auto"/>
              <w:ind w:left="500"/>
              <w:rPr>
                <w:sz w:val="20"/>
                <w:szCs w:val="20"/>
              </w:rPr>
            </w:pPr>
            <w:r>
              <w:rPr>
                <w:spacing w:val="7"/>
                <w:sz w:val="20"/>
                <w:szCs w:val="20"/>
                <w14:textOutline w14:w="3795" w14:cap="sq" w14:cmpd="sng">
                  <w14:solidFill>
                    <w14:srgbClr w14:val="000000"/>
                  </w14:solidFill>
                  <w14:prstDash w14:val="solid"/>
                  <w14:bevel/>
                </w14:textOutline>
              </w:rPr>
              <w:t>组件名称</w:t>
            </w:r>
          </w:p>
        </w:tc>
        <w:tc>
          <w:tcPr>
            <w:tcW w:w="1713" w:type="dxa"/>
            <w:gridSpan w:val="2"/>
            <w:vAlign w:val="top"/>
          </w:tcPr>
          <w:p>
            <w:pPr>
              <w:pStyle w:val="6"/>
              <w:spacing w:before="144" w:line="228" w:lineRule="auto"/>
              <w:ind w:left="682"/>
              <w:rPr>
                <w:sz w:val="20"/>
                <w:szCs w:val="20"/>
              </w:rPr>
            </w:pPr>
            <w:r>
              <w:rPr>
                <w:spacing w:val="6"/>
                <w:sz w:val="20"/>
                <w:szCs w:val="20"/>
                <w14:textOutline w14:w="3795" w14:cap="sq" w14:cmpd="sng">
                  <w14:solidFill>
                    <w14:srgbClr w14:val="000000"/>
                  </w14:solidFill>
                  <w14:prstDash w14:val="solid"/>
                  <w14:bevel/>
                </w14:textOutline>
              </w:rPr>
              <w:t>材质</w:t>
            </w:r>
          </w:p>
        </w:tc>
        <w:tc>
          <w:tcPr>
            <w:tcW w:w="1866" w:type="dxa"/>
            <w:gridSpan w:val="3"/>
            <w:vAlign w:val="top"/>
          </w:tcPr>
          <w:p>
            <w:pPr>
              <w:pStyle w:val="6"/>
              <w:spacing w:before="145" w:line="228" w:lineRule="auto"/>
              <w:ind w:left="754"/>
              <w:rPr>
                <w:sz w:val="20"/>
                <w:szCs w:val="20"/>
              </w:rPr>
            </w:pPr>
            <w:r>
              <w:rPr>
                <w:spacing w:val="5"/>
                <w:sz w:val="20"/>
                <w:szCs w:val="20"/>
                <w14:textOutline w14:w="3795" w14:cap="sq" w14:cmpd="sng">
                  <w14:solidFill>
                    <w14:srgbClr w14:val="000000"/>
                  </w14:solidFill>
                  <w14:prstDash w14:val="solid"/>
                  <w14:bevel/>
                </w14:textOutline>
              </w:rPr>
              <w:t>数量</w:t>
            </w:r>
          </w:p>
        </w:tc>
        <w:tc>
          <w:tcPr>
            <w:tcW w:w="1979" w:type="dxa"/>
            <w:tcBorders>
              <w:right w:val="single" w:color="000000" w:sz="10" w:space="0"/>
            </w:tcBorders>
            <w:vAlign w:val="top"/>
          </w:tcPr>
          <w:p>
            <w:pPr>
              <w:pStyle w:val="6"/>
              <w:spacing w:before="144" w:line="230" w:lineRule="auto"/>
              <w:ind w:left="764"/>
              <w:rPr>
                <w:sz w:val="20"/>
                <w:szCs w:val="20"/>
              </w:rPr>
            </w:pPr>
            <w:r>
              <w:rPr>
                <w:spacing w:val="4"/>
                <w:sz w:val="20"/>
                <w:szCs w:val="20"/>
                <w14:textOutline w14:w="3795"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722" w:type="dxa"/>
            <w:vMerge w:val="continue"/>
            <w:tcBorders>
              <w:top w:val="nil"/>
              <w:left w:val="single" w:color="000000" w:sz="10" w:space="0"/>
              <w:bottom w:val="single" w:color="000000" w:sz="10" w:space="0"/>
            </w:tcBorders>
            <w:vAlign w:val="top"/>
          </w:tcPr>
          <w:p>
            <w:pPr>
              <w:rPr>
                <w:rFonts w:ascii="Arial"/>
                <w:sz w:val="21"/>
              </w:rPr>
            </w:pPr>
          </w:p>
        </w:tc>
        <w:tc>
          <w:tcPr>
            <w:tcW w:w="8466" w:type="dxa"/>
            <w:gridSpan w:val="11"/>
            <w:tcBorders>
              <w:bottom w:val="single" w:color="000000" w:sz="10" w:space="0"/>
              <w:right w:val="single" w:color="000000" w:sz="10" w:space="0"/>
            </w:tcBorders>
            <w:vAlign w:val="top"/>
          </w:tcPr>
          <w:p>
            <w:pPr>
              <w:pStyle w:val="6"/>
              <w:spacing w:before="145" w:line="228" w:lineRule="auto"/>
              <w:ind w:left="3703"/>
              <w:rPr>
                <w:sz w:val="20"/>
                <w:szCs w:val="20"/>
              </w:rPr>
            </w:pPr>
            <w:r>
              <w:rPr>
                <w:spacing w:val="8"/>
                <w:sz w:val="20"/>
                <w:szCs w:val="20"/>
                <w14:textOutline w14:w="3795" w14:cap="sq" w14:cmpd="sng">
                  <w14:solidFill>
                    <w14:srgbClr w14:val="000000"/>
                  </w14:solidFill>
                  <w14:prstDash w14:val="solid"/>
                  <w14:bevel/>
                </w14:textOutline>
              </w:rPr>
              <w:t>成型腔系统</w:t>
            </w:r>
          </w:p>
        </w:tc>
      </w:tr>
    </w:tbl>
    <w:p>
      <w:pPr>
        <w:rPr>
          <w:rFonts w:ascii="Arial"/>
          <w:sz w:val="21"/>
        </w:rPr>
      </w:pPr>
    </w:p>
    <w:p>
      <w:pPr>
        <w:spacing w:line="197" w:lineRule="exact"/>
      </w:pPr>
    </w:p>
    <w:p>
      <w:pPr>
        <w:spacing w:line="197" w:lineRule="exact"/>
        <w:sectPr>
          <w:pgSz w:w="11907" w:h="16840"/>
          <w:pgMar w:top="1231" w:right="1346" w:bottom="400" w:left="1346" w:header="991"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w:t>
      </w:r>
      <w:r>
        <w:rPr>
          <w:rFonts w:ascii="Times New Roman" w:hAnsi="Times New Roman" w:eastAsia="Times New Roman" w:cs="Times New Roman"/>
          <w:spacing w:val="9"/>
          <w:sz w:val="18"/>
          <w:szCs w:val="18"/>
        </w:rPr>
        <w:t xml:space="preserve"> </w:t>
      </w:r>
      <w:r>
        <w:rPr>
          <w:rFonts w:ascii="Times New Roman" w:hAnsi="Times New Roman" w:eastAsia="Times New Roman" w:cs="Times New Roman"/>
          <w:spacing w:val="-4"/>
          <w:sz w:val="18"/>
          <w:szCs w:val="18"/>
        </w:rPr>
        <w:t>34</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4"/>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346" w:bottom="400" w:left="1346" w:header="991" w:footer="0" w:gutter="0"/>
          <w:cols w:equalWidth="0" w:num="2">
            <w:col w:w="6678" w:space="100"/>
            <w:col w:w="2437"/>
          </w:cols>
        </w:sectPr>
      </w:pPr>
    </w:p>
    <w:p>
      <w:pPr>
        <w:spacing w:before="58"/>
      </w:pPr>
      <w:r>
        <w:pict>
          <v:rect id="_x0000_s1042" o:spid="_x0000_s1042" o:spt="1" style="position:absolute;left:0pt;margin-left:523.85pt;margin-top:78.5pt;height:681.45pt;width:0.5pt;mso-position-horizontal-relative:page;mso-position-vertical-relative:page;z-index:251689984;mso-width-relative:page;mso-height-relative:page;" fillcolor="#000000" filled="t" stroked="f" coordsize="21600,21600" o:allowincell="f">
            <v:path/>
            <v:fill on="t" focussize="0,0"/>
            <v:stroke on="f"/>
            <v:imagedata o:title=""/>
            <o:lock v:ext="edit"/>
          </v:rect>
        </w:pict>
      </w:r>
    </w:p>
    <w:tbl>
      <w:tblPr>
        <w:tblStyle w:val="5"/>
        <w:tblW w:w="9188"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0"/>
        <w:gridCol w:w="1151"/>
        <w:gridCol w:w="1737"/>
        <w:gridCol w:w="1701"/>
        <w:gridCol w:w="1854"/>
        <w:gridCol w:w="19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80" w:type="dxa"/>
            <w:vMerge w:val="restart"/>
            <w:tcBorders>
              <w:top w:val="single" w:color="000000" w:sz="10" w:space="0"/>
              <w:left w:val="single" w:color="000000" w:sz="10" w:space="0"/>
              <w:bottom w:val="nil"/>
            </w:tcBorders>
            <w:vAlign w:val="top"/>
          </w:tcPr>
          <w:p>
            <w:pPr>
              <w:rPr>
                <w:rFonts w:ascii="Arial"/>
                <w:sz w:val="21"/>
              </w:rPr>
            </w:pPr>
            <w:r>
              <w:pict>
                <v:rect id="_x0000_s1043" o:spid="_x0000_s1043" o:spt="1" style="position:absolute;left:0pt;margin-left:35.15pt;margin-top:1.4pt;height:681.85pt;width:0.5pt;mso-position-horizontal-relative:page;mso-position-vertical-relative:page;z-index:251688960;mso-width-relative:page;mso-height-relative:page;" fillcolor="#000000" filled="t" stroked="f" coordsize="21600,21600">
                  <v:path/>
                  <v:fill on="t" focussize="0,0"/>
                  <v:stroke on="f"/>
                  <v:imagedata o:title=""/>
                  <o:lock v:ext="edit"/>
                </v:rect>
              </w:pict>
            </w:r>
          </w:p>
        </w:tc>
        <w:tc>
          <w:tcPr>
            <w:tcW w:w="1151" w:type="dxa"/>
            <w:tcBorders>
              <w:top w:val="single" w:color="000000" w:sz="10" w:space="0"/>
            </w:tcBorders>
            <w:vAlign w:val="top"/>
          </w:tcPr>
          <w:p>
            <w:pPr>
              <w:spacing w:before="173" w:line="195" w:lineRule="auto"/>
              <w:ind w:left="534"/>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737" w:type="dxa"/>
            <w:tcBorders>
              <w:top w:val="single" w:color="000000" w:sz="10" w:space="0"/>
            </w:tcBorders>
            <w:vAlign w:val="top"/>
          </w:tcPr>
          <w:p>
            <w:pPr>
              <w:pStyle w:val="6"/>
              <w:spacing w:before="137" w:line="228" w:lineRule="auto"/>
              <w:ind w:left="346"/>
              <w:rPr>
                <w:sz w:val="20"/>
                <w:szCs w:val="20"/>
              </w:rPr>
            </w:pPr>
            <w:r>
              <w:rPr>
                <w:spacing w:val="7"/>
                <w:sz w:val="20"/>
                <w:szCs w:val="20"/>
              </w:rPr>
              <w:t>成型腔主体</w:t>
            </w:r>
          </w:p>
        </w:tc>
        <w:tc>
          <w:tcPr>
            <w:tcW w:w="1701" w:type="dxa"/>
            <w:tcBorders>
              <w:top w:val="single" w:color="000000" w:sz="10" w:space="0"/>
            </w:tcBorders>
            <w:vAlign w:val="top"/>
          </w:tcPr>
          <w:p>
            <w:pPr>
              <w:spacing w:before="106" w:line="274" w:lineRule="exact"/>
              <w:ind w:left="819"/>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854" w:type="dxa"/>
            <w:tcBorders>
              <w:top w:val="single" w:color="000000" w:sz="10" w:space="0"/>
            </w:tcBorders>
            <w:vAlign w:val="top"/>
          </w:tcPr>
          <w:p>
            <w:pPr>
              <w:spacing w:before="173" w:line="195" w:lineRule="auto"/>
              <w:ind w:left="901"/>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965" w:type="dxa"/>
            <w:tcBorders>
              <w:top w:val="single" w:color="000000" w:sz="10" w:space="0"/>
              <w:right w:val="single" w:color="000000" w:sz="10" w:space="0"/>
            </w:tcBorders>
            <w:vAlign w:val="top"/>
          </w:tcPr>
          <w:p>
            <w:pPr>
              <w:spacing w:before="106" w:line="274" w:lineRule="exact"/>
              <w:ind w:left="921"/>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158" w:line="195" w:lineRule="auto"/>
              <w:ind w:left="514"/>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737" w:type="dxa"/>
            <w:vAlign w:val="top"/>
          </w:tcPr>
          <w:p>
            <w:pPr>
              <w:pStyle w:val="6"/>
              <w:spacing w:before="123" w:line="228" w:lineRule="auto"/>
              <w:ind w:left="346"/>
              <w:rPr>
                <w:sz w:val="20"/>
                <w:szCs w:val="20"/>
              </w:rPr>
            </w:pPr>
            <w:r>
              <w:rPr>
                <w:spacing w:val="7"/>
                <w:sz w:val="20"/>
                <w:szCs w:val="20"/>
              </w:rPr>
              <w:t>成型腔组合</w:t>
            </w:r>
          </w:p>
        </w:tc>
        <w:tc>
          <w:tcPr>
            <w:tcW w:w="1701" w:type="dxa"/>
            <w:vAlign w:val="top"/>
          </w:tcPr>
          <w:p>
            <w:pPr>
              <w:spacing w:before="91" w:line="275" w:lineRule="exact"/>
              <w:ind w:left="819"/>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854" w:type="dxa"/>
            <w:vAlign w:val="top"/>
          </w:tcPr>
          <w:p>
            <w:pPr>
              <w:spacing w:before="158" w:line="195" w:lineRule="auto"/>
              <w:ind w:left="901"/>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965" w:type="dxa"/>
            <w:tcBorders>
              <w:right w:val="single" w:color="000000" w:sz="10" w:space="0"/>
            </w:tcBorders>
            <w:vAlign w:val="top"/>
          </w:tcPr>
          <w:p>
            <w:pPr>
              <w:spacing w:before="91" w:line="275" w:lineRule="exact"/>
              <w:ind w:left="921"/>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161" w:line="195" w:lineRule="auto"/>
              <w:ind w:left="518"/>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737" w:type="dxa"/>
            <w:vAlign w:val="top"/>
          </w:tcPr>
          <w:p>
            <w:pPr>
              <w:pStyle w:val="6"/>
              <w:spacing w:before="122" w:line="228" w:lineRule="auto"/>
              <w:ind w:left="449"/>
              <w:rPr>
                <w:sz w:val="20"/>
                <w:szCs w:val="20"/>
              </w:rPr>
            </w:pPr>
            <w:r>
              <w:rPr>
                <w:spacing w:val="7"/>
                <w:sz w:val="20"/>
                <w:szCs w:val="20"/>
              </w:rPr>
              <w:t>腔体顶板</w:t>
            </w:r>
          </w:p>
        </w:tc>
        <w:tc>
          <w:tcPr>
            <w:tcW w:w="1701" w:type="dxa"/>
            <w:vAlign w:val="top"/>
          </w:tcPr>
          <w:p>
            <w:pPr>
              <w:pStyle w:val="6"/>
              <w:spacing w:before="123" w:line="231" w:lineRule="auto"/>
              <w:ind w:left="357"/>
              <w:rPr>
                <w:sz w:val="20"/>
                <w:szCs w:val="20"/>
              </w:rPr>
            </w:pPr>
            <w:r>
              <w:rPr>
                <w:rFonts w:ascii="Times New Roman" w:hAnsi="Times New Roman" w:eastAsia="Times New Roman" w:cs="Times New Roman"/>
                <w:spacing w:val="4"/>
                <w:sz w:val="20"/>
                <w:szCs w:val="20"/>
              </w:rPr>
              <w:t>304</w:t>
            </w:r>
            <w:r>
              <w:rPr>
                <w:rFonts w:ascii="Times New Roman" w:hAnsi="Times New Roman" w:eastAsia="Times New Roman" w:cs="Times New Roman"/>
                <w:spacing w:val="13"/>
                <w:sz w:val="20"/>
                <w:szCs w:val="20"/>
              </w:rPr>
              <w:t xml:space="preserve"> </w:t>
            </w:r>
            <w:r>
              <w:rPr>
                <w:spacing w:val="4"/>
                <w:sz w:val="20"/>
                <w:szCs w:val="20"/>
              </w:rPr>
              <w:t>不锈钢</w:t>
            </w:r>
          </w:p>
        </w:tc>
        <w:tc>
          <w:tcPr>
            <w:tcW w:w="1854" w:type="dxa"/>
            <w:vAlign w:val="top"/>
          </w:tcPr>
          <w:p>
            <w:pPr>
              <w:spacing w:before="161" w:line="195" w:lineRule="auto"/>
              <w:ind w:left="901"/>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965" w:type="dxa"/>
            <w:tcBorders>
              <w:right w:val="single" w:color="000000" w:sz="10" w:space="0"/>
            </w:tcBorders>
            <w:vAlign w:val="top"/>
          </w:tcPr>
          <w:p>
            <w:pPr>
              <w:pStyle w:val="6"/>
              <w:spacing w:before="123" w:line="229" w:lineRule="auto"/>
              <w:ind w:left="784"/>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161" w:line="195" w:lineRule="auto"/>
              <w:ind w:left="51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1737" w:type="dxa"/>
            <w:vAlign w:val="top"/>
          </w:tcPr>
          <w:p>
            <w:pPr>
              <w:pStyle w:val="6"/>
              <w:spacing w:before="125" w:line="228" w:lineRule="auto"/>
              <w:ind w:left="238"/>
              <w:rPr>
                <w:sz w:val="20"/>
                <w:szCs w:val="20"/>
              </w:rPr>
            </w:pPr>
            <w:r>
              <w:rPr>
                <w:spacing w:val="8"/>
                <w:sz w:val="20"/>
                <w:szCs w:val="20"/>
              </w:rPr>
              <w:t>腔体工作面板</w:t>
            </w:r>
          </w:p>
        </w:tc>
        <w:tc>
          <w:tcPr>
            <w:tcW w:w="1701" w:type="dxa"/>
            <w:vAlign w:val="top"/>
          </w:tcPr>
          <w:p>
            <w:pPr>
              <w:pStyle w:val="6"/>
              <w:spacing w:before="125" w:line="231" w:lineRule="auto"/>
              <w:ind w:left="357"/>
              <w:rPr>
                <w:sz w:val="20"/>
                <w:szCs w:val="20"/>
              </w:rPr>
            </w:pPr>
            <w:r>
              <w:rPr>
                <w:rFonts w:ascii="Times New Roman" w:hAnsi="Times New Roman" w:eastAsia="Times New Roman" w:cs="Times New Roman"/>
                <w:spacing w:val="4"/>
                <w:sz w:val="20"/>
                <w:szCs w:val="20"/>
              </w:rPr>
              <w:t>304</w:t>
            </w:r>
            <w:r>
              <w:rPr>
                <w:rFonts w:ascii="Times New Roman" w:hAnsi="Times New Roman" w:eastAsia="Times New Roman" w:cs="Times New Roman"/>
                <w:spacing w:val="13"/>
                <w:sz w:val="20"/>
                <w:szCs w:val="20"/>
              </w:rPr>
              <w:t xml:space="preserve"> </w:t>
            </w:r>
            <w:r>
              <w:rPr>
                <w:spacing w:val="4"/>
                <w:sz w:val="20"/>
                <w:szCs w:val="20"/>
              </w:rPr>
              <w:t>不锈钢</w:t>
            </w:r>
          </w:p>
        </w:tc>
        <w:tc>
          <w:tcPr>
            <w:tcW w:w="1854" w:type="dxa"/>
            <w:vAlign w:val="top"/>
          </w:tcPr>
          <w:p>
            <w:pPr>
              <w:spacing w:before="161" w:line="195" w:lineRule="auto"/>
              <w:ind w:left="901"/>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965" w:type="dxa"/>
            <w:tcBorders>
              <w:right w:val="single" w:color="000000" w:sz="10" w:space="0"/>
            </w:tcBorders>
            <w:vAlign w:val="top"/>
          </w:tcPr>
          <w:p>
            <w:pPr>
              <w:pStyle w:val="6"/>
              <w:spacing w:before="125" w:line="229" w:lineRule="auto"/>
              <w:ind w:left="784"/>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164" w:line="192" w:lineRule="auto"/>
              <w:ind w:left="520"/>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1737" w:type="dxa"/>
            <w:vAlign w:val="top"/>
          </w:tcPr>
          <w:p>
            <w:pPr>
              <w:pStyle w:val="6"/>
              <w:spacing w:before="125" w:line="228" w:lineRule="auto"/>
              <w:ind w:left="449"/>
              <w:rPr>
                <w:sz w:val="20"/>
                <w:szCs w:val="20"/>
              </w:rPr>
            </w:pPr>
            <w:r>
              <w:rPr>
                <w:spacing w:val="7"/>
                <w:sz w:val="20"/>
                <w:szCs w:val="20"/>
              </w:rPr>
              <w:t>腔体背板</w:t>
            </w:r>
          </w:p>
        </w:tc>
        <w:tc>
          <w:tcPr>
            <w:tcW w:w="1701" w:type="dxa"/>
            <w:vAlign w:val="top"/>
          </w:tcPr>
          <w:p>
            <w:pPr>
              <w:pStyle w:val="6"/>
              <w:spacing w:before="125" w:line="231" w:lineRule="auto"/>
              <w:ind w:left="357"/>
              <w:rPr>
                <w:sz w:val="20"/>
                <w:szCs w:val="20"/>
              </w:rPr>
            </w:pPr>
            <w:r>
              <w:rPr>
                <w:rFonts w:ascii="Times New Roman" w:hAnsi="Times New Roman" w:eastAsia="Times New Roman" w:cs="Times New Roman"/>
                <w:spacing w:val="4"/>
                <w:sz w:val="20"/>
                <w:szCs w:val="20"/>
              </w:rPr>
              <w:t>304</w:t>
            </w:r>
            <w:r>
              <w:rPr>
                <w:rFonts w:ascii="Times New Roman" w:hAnsi="Times New Roman" w:eastAsia="Times New Roman" w:cs="Times New Roman"/>
                <w:spacing w:val="13"/>
                <w:sz w:val="20"/>
                <w:szCs w:val="20"/>
              </w:rPr>
              <w:t xml:space="preserve"> </w:t>
            </w:r>
            <w:r>
              <w:rPr>
                <w:spacing w:val="4"/>
                <w:sz w:val="20"/>
                <w:szCs w:val="20"/>
              </w:rPr>
              <w:t>不锈钢</w:t>
            </w:r>
          </w:p>
        </w:tc>
        <w:tc>
          <w:tcPr>
            <w:tcW w:w="1854" w:type="dxa"/>
            <w:vAlign w:val="top"/>
          </w:tcPr>
          <w:p>
            <w:pPr>
              <w:spacing w:before="161" w:line="195" w:lineRule="auto"/>
              <w:ind w:left="901"/>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965" w:type="dxa"/>
            <w:tcBorders>
              <w:right w:val="single" w:color="000000" w:sz="10" w:space="0"/>
            </w:tcBorders>
            <w:vAlign w:val="top"/>
          </w:tcPr>
          <w:p>
            <w:pPr>
              <w:pStyle w:val="6"/>
              <w:spacing w:before="125" w:line="229" w:lineRule="auto"/>
              <w:ind w:left="784"/>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163" w:line="195" w:lineRule="auto"/>
              <w:ind w:left="519"/>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1737" w:type="dxa"/>
            <w:vAlign w:val="top"/>
          </w:tcPr>
          <w:p>
            <w:pPr>
              <w:pStyle w:val="6"/>
              <w:spacing w:before="124" w:line="228" w:lineRule="auto"/>
              <w:ind w:left="449"/>
              <w:rPr>
                <w:sz w:val="20"/>
                <w:szCs w:val="20"/>
              </w:rPr>
            </w:pPr>
            <w:r>
              <w:rPr>
                <w:spacing w:val="7"/>
                <w:sz w:val="20"/>
                <w:szCs w:val="20"/>
              </w:rPr>
              <w:t>腔体左板</w:t>
            </w:r>
          </w:p>
        </w:tc>
        <w:tc>
          <w:tcPr>
            <w:tcW w:w="1701" w:type="dxa"/>
            <w:vAlign w:val="top"/>
          </w:tcPr>
          <w:p>
            <w:pPr>
              <w:pStyle w:val="6"/>
              <w:spacing w:before="125" w:line="231" w:lineRule="auto"/>
              <w:ind w:left="357"/>
              <w:rPr>
                <w:sz w:val="20"/>
                <w:szCs w:val="20"/>
              </w:rPr>
            </w:pPr>
            <w:r>
              <w:rPr>
                <w:rFonts w:ascii="Times New Roman" w:hAnsi="Times New Roman" w:eastAsia="Times New Roman" w:cs="Times New Roman"/>
                <w:spacing w:val="4"/>
                <w:sz w:val="20"/>
                <w:szCs w:val="20"/>
              </w:rPr>
              <w:t>304</w:t>
            </w:r>
            <w:r>
              <w:rPr>
                <w:rFonts w:ascii="Times New Roman" w:hAnsi="Times New Roman" w:eastAsia="Times New Roman" w:cs="Times New Roman"/>
                <w:spacing w:val="13"/>
                <w:sz w:val="20"/>
                <w:szCs w:val="20"/>
              </w:rPr>
              <w:t xml:space="preserve"> </w:t>
            </w:r>
            <w:r>
              <w:rPr>
                <w:spacing w:val="4"/>
                <w:sz w:val="20"/>
                <w:szCs w:val="20"/>
              </w:rPr>
              <w:t>不锈钢</w:t>
            </w:r>
          </w:p>
        </w:tc>
        <w:tc>
          <w:tcPr>
            <w:tcW w:w="1854" w:type="dxa"/>
            <w:vAlign w:val="top"/>
          </w:tcPr>
          <w:p>
            <w:pPr>
              <w:spacing w:before="163" w:line="195" w:lineRule="auto"/>
              <w:ind w:left="901"/>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965" w:type="dxa"/>
            <w:tcBorders>
              <w:right w:val="single" w:color="000000" w:sz="10" w:space="0"/>
            </w:tcBorders>
            <w:vAlign w:val="top"/>
          </w:tcPr>
          <w:p>
            <w:pPr>
              <w:pStyle w:val="6"/>
              <w:spacing w:before="125" w:line="229" w:lineRule="auto"/>
              <w:ind w:left="784"/>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166" w:line="192" w:lineRule="auto"/>
              <w:ind w:left="518"/>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1737" w:type="dxa"/>
            <w:vAlign w:val="top"/>
          </w:tcPr>
          <w:p>
            <w:pPr>
              <w:pStyle w:val="6"/>
              <w:spacing w:before="127" w:line="228" w:lineRule="auto"/>
              <w:ind w:left="449"/>
              <w:rPr>
                <w:sz w:val="20"/>
                <w:szCs w:val="20"/>
              </w:rPr>
            </w:pPr>
            <w:r>
              <w:rPr>
                <w:spacing w:val="7"/>
                <w:sz w:val="20"/>
                <w:szCs w:val="20"/>
              </w:rPr>
              <w:t>腔体右板</w:t>
            </w:r>
          </w:p>
        </w:tc>
        <w:tc>
          <w:tcPr>
            <w:tcW w:w="1701" w:type="dxa"/>
            <w:vAlign w:val="top"/>
          </w:tcPr>
          <w:p>
            <w:pPr>
              <w:pStyle w:val="6"/>
              <w:spacing w:before="127" w:line="231" w:lineRule="auto"/>
              <w:ind w:left="357"/>
              <w:rPr>
                <w:sz w:val="20"/>
                <w:szCs w:val="20"/>
              </w:rPr>
            </w:pPr>
            <w:r>
              <w:rPr>
                <w:rFonts w:ascii="Times New Roman" w:hAnsi="Times New Roman" w:eastAsia="Times New Roman" w:cs="Times New Roman"/>
                <w:spacing w:val="4"/>
                <w:sz w:val="20"/>
                <w:szCs w:val="20"/>
              </w:rPr>
              <w:t>304</w:t>
            </w:r>
            <w:r>
              <w:rPr>
                <w:rFonts w:ascii="Times New Roman" w:hAnsi="Times New Roman" w:eastAsia="Times New Roman" w:cs="Times New Roman"/>
                <w:spacing w:val="13"/>
                <w:sz w:val="20"/>
                <w:szCs w:val="20"/>
              </w:rPr>
              <w:t xml:space="preserve"> </w:t>
            </w:r>
            <w:r>
              <w:rPr>
                <w:spacing w:val="4"/>
                <w:sz w:val="20"/>
                <w:szCs w:val="20"/>
              </w:rPr>
              <w:t>不锈钢</w:t>
            </w:r>
          </w:p>
        </w:tc>
        <w:tc>
          <w:tcPr>
            <w:tcW w:w="1854" w:type="dxa"/>
            <w:vAlign w:val="top"/>
          </w:tcPr>
          <w:p>
            <w:pPr>
              <w:spacing w:before="163" w:line="195" w:lineRule="auto"/>
              <w:ind w:left="901"/>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965" w:type="dxa"/>
            <w:tcBorders>
              <w:right w:val="single" w:color="000000" w:sz="10" w:space="0"/>
            </w:tcBorders>
            <w:vAlign w:val="top"/>
          </w:tcPr>
          <w:p>
            <w:pPr>
              <w:pStyle w:val="6"/>
              <w:spacing w:before="127" w:line="229" w:lineRule="auto"/>
              <w:ind w:left="784"/>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163" w:line="195" w:lineRule="auto"/>
              <w:ind w:left="523"/>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1737" w:type="dxa"/>
            <w:vAlign w:val="top"/>
          </w:tcPr>
          <w:p>
            <w:pPr>
              <w:pStyle w:val="6"/>
              <w:spacing w:before="128" w:line="228" w:lineRule="auto"/>
              <w:ind w:left="449"/>
              <w:rPr>
                <w:sz w:val="20"/>
                <w:szCs w:val="20"/>
              </w:rPr>
            </w:pPr>
            <w:r>
              <w:rPr>
                <w:spacing w:val="7"/>
                <w:sz w:val="20"/>
                <w:szCs w:val="20"/>
              </w:rPr>
              <w:t>腔体门框</w:t>
            </w:r>
          </w:p>
        </w:tc>
        <w:tc>
          <w:tcPr>
            <w:tcW w:w="1701" w:type="dxa"/>
            <w:vAlign w:val="top"/>
          </w:tcPr>
          <w:p>
            <w:pPr>
              <w:pStyle w:val="6"/>
              <w:spacing w:before="127" w:line="231" w:lineRule="auto"/>
              <w:ind w:left="357"/>
              <w:rPr>
                <w:sz w:val="20"/>
                <w:szCs w:val="20"/>
              </w:rPr>
            </w:pPr>
            <w:r>
              <w:rPr>
                <w:rFonts w:ascii="Times New Roman" w:hAnsi="Times New Roman" w:eastAsia="Times New Roman" w:cs="Times New Roman"/>
                <w:spacing w:val="4"/>
                <w:sz w:val="20"/>
                <w:szCs w:val="20"/>
              </w:rPr>
              <w:t>304</w:t>
            </w:r>
            <w:r>
              <w:rPr>
                <w:rFonts w:ascii="Times New Roman" w:hAnsi="Times New Roman" w:eastAsia="Times New Roman" w:cs="Times New Roman"/>
                <w:spacing w:val="13"/>
                <w:sz w:val="20"/>
                <w:szCs w:val="20"/>
              </w:rPr>
              <w:t xml:space="preserve"> </w:t>
            </w:r>
            <w:r>
              <w:rPr>
                <w:spacing w:val="4"/>
                <w:sz w:val="20"/>
                <w:szCs w:val="20"/>
              </w:rPr>
              <w:t>不锈钢</w:t>
            </w:r>
          </w:p>
        </w:tc>
        <w:tc>
          <w:tcPr>
            <w:tcW w:w="1854" w:type="dxa"/>
            <w:vAlign w:val="top"/>
          </w:tcPr>
          <w:p>
            <w:pPr>
              <w:spacing w:before="163" w:line="195" w:lineRule="auto"/>
              <w:ind w:left="901"/>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965" w:type="dxa"/>
            <w:tcBorders>
              <w:right w:val="single" w:color="000000" w:sz="10" w:space="0"/>
            </w:tcBorders>
            <w:vAlign w:val="top"/>
          </w:tcPr>
          <w:p>
            <w:pPr>
              <w:pStyle w:val="6"/>
              <w:spacing w:before="127" w:line="229" w:lineRule="auto"/>
              <w:ind w:left="784"/>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166" w:line="195" w:lineRule="auto"/>
              <w:ind w:left="518"/>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1737" w:type="dxa"/>
            <w:vAlign w:val="top"/>
          </w:tcPr>
          <w:p>
            <w:pPr>
              <w:pStyle w:val="6"/>
              <w:spacing w:before="128" w:line="228" w:lineRule="auto"/>
              <w:ind w:left="135"/>
              <w:rPr>
                <w:sz w:val="20"/>
                <w:szCs w:val="20"/>
              </w:rPr>
            </w:pPr>
            <w:r>
              <w:rPr>
                <w:spacing w:val="8"/>
                <w:sz w:val="20"/>
                <w:szCs w:val="20"/>
              </w:rPr>
              <w:t>腔体门杠杆锁座</w:t>
            </w:r>
          </w:p>
        </w:tc>
        <w:tc>
          <w:tcPr>
            <w:tcW w:w="1701" w:type="dxa"/>
            <w:vAlign w:val="top"/>
          </w:tcPr>
          <w:p>
            <w:pPr>
              <w:pStyle w:val="6"/>
              <w:spacing w:before="128" w:line="231" w:lineRule="auto"/>
              <w:ind w:left="357"/>
              <w:rPr>
                <w:sz w:val="20"/>
                <w:szCs w:val="20"/>
              </w:rPr>
            </w:pPr>
            <w:r>
              <w:rPr>
                <w:rFonts w:ascii="Times New Roman" w:hAnsi="Times New Roman" w:eastAsia="Times New Roman" w:cs="Times New Roman"/>
                <w:spacing w:val="4"/>
                <w:sz w:val="20"/>
                <w:szCs w:val="20"/>
              </w:rPr>
              <w:t>304</w:t>
            </w:r>
            <w:r>
              <w:rPr>
                <w:rFonts w:ascii="Times New Roman" w:hAnsi="Times New Roman" w:eastAsia="Times New Roman" w:cs="Times New Roman"/>
                <w:spacing w:val="13"/>
                <w:sz w:val="20"/>
                <w:szCs w:val="20"/>
              </w:rPr>
              <w:t xml:space="preserve"> </w:t>
            </w:r>
            <w:r>
              <w:rPr>
                <w:spacing w:val="4"/>
                <w:sz w:val="20"/>
                <w:szCs w:val="20"/>
              </w:rPr>
              <w:t>不锈钢</w:t>
            </w:r>
          </w:p>
        </w:tc>
        <w:tc>
          <w:tcPr>
            <w:tcW w:w="1854" w:type="dxa"/>
            <w:vAlign w:val="top"/>
          </w:tcPr>
          <w:p>
            <w:pPr>
              <w:spacing w:before="166" w:line="195" w:lineRule="auto"/>
              <w:ind w:left="901"/>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965" w:type="dxa"/>
            <w:tcBorders>
              <w:right w:val="single" w:color="000000" w:sz="10" w:space="0"/>
            </w:tcBorders>
            <w:vAlign w:val="top"/>
          </w:tcPr>
          <w:p>
            <w:pPr>
              <w:pStyle w:val="6"/>
              <w:spacing w:before="127" w:line="229" w:lineRule="auto"/>
              <w:ind w:left="784"/>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166" w:line="195" w:lineRule="auto"/>
              <w:ind w:left="484"/>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10</w:t>
            </w:r>
          </w:p>
        </w:tc>
        <w:tc>
          <w:tcPr>
            <w:tcW w:w="1737" w:type="dxa"/>
            <w:vAlign w:val="top"/>
          </w:tcPr>
          <w:p>
            <w:pPr>
              <w:pStyle w:val="6"/>
              <w:spacing w:before="130" w:line="228" w:lineRule="auto"/>
              <w:ind w:left="241"/>
              <w:rPr>
                <w:sz w:val="20"/>
                <w:szCs w:val="20"/>
              </w:rPr>
            </w:pPr>
            <w:r>
              <w:rPr>
                <w:spacing w:val="7"/>
                <w:sz w:val="20"/>
                <w:szCs w:val="20"/>
              </w:rPr>
              <w:t>真空航插接口</w:t>
            </w:r>
          </w:p>
        </w:tc>
        <w:tc>
          <w:tcPr>
            <w:tcW w:w="1701" w:type="dxa"/>
            <w:vAlign w:val="top"/>
          </w:tcPr>
          <w:p>
            <w:pPr>
              <w:spacing w:before="99" w:line="274" w:lineRule="exact"/>
              <w:ind w:left="819"/>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854" w:type="dxa"/>
            <w:vAlign w:val="top"/>
          </w:tcPr>
          <w:p>
            <w:pPr>
              <w:spacing w:before="166" w:line="195" w:lineRule="auto"/>
              <w:ind w:left="901"/>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965" w:type="dxa"/>
            <w:tcBorders>
              <w:right w:val="single" w:color="000000" w:sz="10" w:space="0"/>
            </w:tcBorders>
            <w:vAlign w:val="top"/>
          </w:tcPr>
          <w:p>
            <w:pPr>
              <w:pStyle w:val="6"/>
              <w:spacing w:before="130" w:line="229" w:lineRule="auto"/>
              <w:ind w:left="784"/>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165" w:line="195" w:lineRule="auto"/>
              <w:ind w:left="486"/>
              <w:rPr>
                <w:rFonts w:ascii="Times New Roman" w:hAnsi="Times New Roman" w:eastAsia="Times New Roman" w:cs="Times New Roman"/>
                <w:sz w:val="20"/>
                <w:szCs w:val="20"/>
              </w:rPr>
            </w:pPr>
            <w:r>
              <w:rPr>
                <w:rFonts w:ascii="Times New Roman" w:hAnsi="Times New Roman" w:eastAsia="Times New Roman" w:cs="Times New Roman"/>
                <w:spacing w:val="-10"/>
                <w:sz w:val="20"/>
                <w:szCs w:val="20"/>
              </w:rPr>
              <w:t>11</w:t>
            </w:r>
          </w:p>
        </w:tc>
        <w:tc>
          <w:tcPr>
            <w:tcW w:w="1737" w:type="dxa"/>
            <w:vAlign w:val="top"/>
          </w:tcPr>
          <w:p>
            <w:pPr>
              <w:pStyle w:val="6"/>
              <w:spacing w:before="130" w:line="228" w:lineRule="auto"/>
              <w:ind w:left="346"/>
              <w:rPr>
                <w:sz w:val="20"/>
                <w:szCs w:val="20"/>
              </w:rPr>
            </w:pPr>
            <w:r>
              <w:rPr>
                <w:spacing w:val="7"/>
                <w:sz w:val="20"/>
                <w:szCs w:val="20"/>
              </w:rPr>
              <w:t>成型腔腔门</w:t>
            </w:r>
          </w:p>
        </w:tc>
        <w:tc>
          <w:tcPr>
            <w:tcW w:w="1701" w:type="dxa"/>
            <w:vAlign w:val="top"/>
          </w:tcPr>
          <w:p>
            <w:pPr>
              <w:spacing w:before="98" w:line="275" w:lineRule="exact"/>
              <w:ind w:left="819"/>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854" w:type="dxa"/>
            <w:vAlign w:val="top"/>
          </w:tcPr>
          <w:p>
            <w:pPr>
              <w:spacing w:before="165" w:line="195" w:lineRule="auto"/>
              <w:ind w:left="901"/>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965" w:type="dxa"/>
            <w:tcBorders>
              <w:right w:val="single" w:color="000000" w:sz="10" w:space="0"/>
            </w:tcBorders>
            <w:vAlign w:val="top"/>
          </w:tcPr>
          <w:p>
            <w:pPr>
              <w:spacing w:before="98" w:line="275" w:lineRule="exact"/>
              <w:ind w:left="921"/>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168" w:line="195" w:lineRule="auto"/>
              <w:ind w:left="484"/>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12</w:t>
            </w:r>
          </w:p>
        </w:tc>
        <w:tc>
          <w:tcPr>
            <w:tcW w:w="1737" w:type="dxa"/>
            <w:vAlign w:val="top"/>
          </w:tcPr>
          <w:p>
            <w:pPr>
              <w:pStyle w:val="6"/>
              <w:spacing w:before="130" w:line="228" w:lineRule="auto"/>
              <w:ind w:left="555"/>
              <w:rPr>
                <w:sz w:val="20"/>
                <w:szCs w:val="20"/>
              </w:rPr>
            </w:pPr>
            <w:r>
              <w:rPr>
                <w:spacing w:val="6"/>
                <w:sz w:val="20"/>
                <w:szCs w:val="20"/>
              </w:rPr>
              <w:t>腔体门</w:t>
            </w:r>
          </w:p>
        </w:tc>
        <w:tc>
          <w:tcPr>
            <w:tcW w:w="1701" w:type="dxa"/>
            <w:vAlign w:val="top"/>
          </w:tcPr>
          <w:p>
            <w:pPr>
              <w:pStyle w:val="6"/>
              <w:spacing w:before="129" w:line="232" w:lineRule="auto"/>
              <w:ind w:left="542"/>
              <w:rPr>
                <w:sz w:val="20"/>
                <w:szCs w:val="20"/>
              </w:rPr>
            </w:pPr>
            <w:r>
              <w:rPr>
                <w:spacing w:val="6"/>
                <w:sz w:val="20"/>
                <w:szCs w:val="20"/>
              </w:rPr>
              <w:t>铝合金</w:t>
            </w:r>
          </w:p>
        </w:tc>
        <w:tc>
          <w:tcPr>
            <w:tcW w:w="1854" w:type="dxa"/>
            <w:vAlign w:val="top"/>
          </w:tcPr>
          <w:p>
            <w:pPr>
              <w:spacing w:before="168" w:line="195" w:lineRule="auto"/>
              <w:ind w:left="901"/>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965" w:type="dxa"/>
            <w:tcBorders>
              <w:right w:val="single" w:color="000000" w:sz="10" w:space="0"/>
            </w:tcBorders>
            <w:vAlign w:val="top"/>
          </w:tcPr>
          <w:p>
            <w:pPr>
              <w:pStyle w:val="6"/>
              <w:spacing w:before="130" w:line="229" w:lineRule="auto"/>
              <w:ind w:left="784"/>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168" w:line="195" w:lineRule="auto"/>
              <w:ind w:left="484"/>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13</w:t>
            </w:r>
          </w:p>
        </w:tc>
        <w:tc>
          <w:tcPr>
            <w:tcW w:w="1737" w:type="dxa"/>
            <w:vAlign w:val="top"/>
          </w:tcPr>
          <w:p>
            <w:pPr>
              <w:pStyle w:val="6"/>
              <w:spacing w:before="132" w:line="229" w:lineRule="auto"/>
              <w:ind w:left="473"/>
              <w:rPr>
                <w:sz w:val="20"/>
                <w:szCs w:val="20"/>
              </w:rPr>
            </w:pPr>
            <w:r>
              <w:rPr>
                <w:spacing w:val="1"/>
                <w:sz w:val="20"/>
                <w:szCs w:val="20"/>
              </w:rPr>
              <w:t>门锁垫块</w:t>
            </w:r>
          </w:p>
        </w:tc>
        <w:tc>
          <w:tcPr>
            <w:tcW w:w="1701" w:type="dxa"/>
            <w:vAlign w:val="top"/>
          </w:tcPr>
          <w:p>
            <w:pPr>
              <w:pStyle w:val="6"/>
              <w:spacing w:before="132" w:line="232" w:lineRule="auto"/>
              <w:ind w:left="542"/>
              <w:rPr>
                <w:sz w:val="20"/>
                <w:szCs w:val="20"/>
              </w:rPr>
            </w:pPr>
            <w:r>
              <w:rPr>
                <w:spacing w:val="6"/>
                <w:sz w:val="20"/>
                <w:szCs w:val="20"/>
              </w:rPr>
              <w:t>铝合金</w:t>
            </w:r>
          </w:p>
        </w:tc>
        <w:tc>
          <w:tcPr>
            <w:tcW w:w="1854" w:type="dxa"/>
            <w:vAlign w:val="top"/>
          </w:tcPr>
          <w:p>
            <w:pPr>
              <w:spacing w:before="168" w:line="195" w:lineRule="auto"/>
              <w:ind w:left="901"/>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965" w:type="dxa"/>
            <w:tcBorders>
              <w:right w:val="single" w:color="000000" w:sz="10" w:space="0"/>
            </w:tcBorders>
            <w:vAlign w:val="top"/>
          </w:tcPr>
          <w:p>
            <w:pPr>
              <w:pStyle w:val="6"/>
              <w:spacing w:before="132" w:line="229" w:lineRule="auto"/>
              <w:ind w:left="784"/>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168" w:line="195" w:lineRule="auto"/>
              <w:ind w:left="484"/>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14</w:t>
            </w:r>
          </w:p>
        </w:tc>
        <w:tc>
          <w:tcPr>
            <w:tcW w:w="1737" w:type="dxa"/>
            <w:vAlign w:val="top"/>
          </w:tcPr>
          <w:p>
            <w:pPr>
              <w:pStyle w:val="6"/>
              <w:spacing w:before="132" w:line="228" w:lineRule="auto"/>
              <w:ind w:left="238"/>
              <w:rPr>
                <w:sz w:val="20"/>
                <w:szCs w:val="20"/>
              </w:rPr>
            </w:pPr>
            <w:r>
              <w:rPr>
                <w:spacing w:val="8"/>
                <w:sz w:val="20"/>
                <w:szCs w:val="20"/>
              </w:rPr>
              <w:t>铰链过渡板左</w:t>
            </w:r>
          </w:p>
        </w:tc>
        <w:tc>
          <w:tcPr>
            <w:tcW w:w="1701" w:type="dxa"/>
            <w:vAlign w:val="top"/>
          </w:tcPr>
          <w:p>
            <w:pPr>
              <w:pStyle w:val="6"/>
              <w:spacing w:before="132" w:line="231" w:lineRule="auto"/>
              <w:ind w:left="357"/>
              <w:rPr>
                <w:sz w:val="20"/>
                <w:szCs w:val="20"/>
              </w:rPr>
            </w:pPr>
            <w:r>
              <w:rPr>
                <w:rFonts w:ascii="Times New Roman" w:hAnsi="Times New Roman" w:eastAsia="Times New Roman" w:cs="Times New Roman"/>
                <w:spacing w:val="4"/>
                <w:sz w:val="20"/>
                <w:szCs w:val="20"/>
              </w:rPr>
              <w:t>304</w:t>
            </w:r>
            <w:r>
              <w:rPr>
                <w:rFonts w:ascii="Times New Roman" w:hAnsi="Times New Roman" w:eastAsia="Times New Roman" w:cs="Times New Roman"/>
                <w:spacing w:val="13"/>
                <w:sz w:val="20"/>
                <w:szCs w:val="20"/>
              </w:rPr>
              <w:t xml:space="preserve"> </w:t>
            </w:r>
            <w:r>
              <w:rPr>
                <w:spacing w:val="4"/>
                <w:sz w:val="20"/>
                <w:szCs w:val="20"/>
              </w:rPr>
              <w:t>不锈钢</w:t>
            </w:r>
          </w:p>
        </w:tc>
        <w:tc>
          <w:tcPr>
            <w:tcW w:w="1854" w:type="dxa"/>
            <w:vAlign w:val="top"/>
          </w:tcPr>
          <w:p>
            <w:pPr>
              <w:spacing w:before="168" w:line="195" w:lineRule="auto"/>
              <w:ind w:left="901"/>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965" w:type="dxa"/>
            <w:tcBorders>
              <w:right w:val="single" w:color="000000" w:sz="10" w:space="0"/>
            </w:tcBorders>
            <w:vAlign w:val="top"/>
          </w:tcPr>
          <w:p>
            <w:pPr>
              <w:pStyle w:val="6"/>
              <w:spacing w:before="132" w:line="229" w:lineRule="auto"/>
              <w:ind w:left="784"/>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171" w:line="195" w:lineRule="auto"/>
              <w:ind w:left="484"/>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737" w:type="dxa"/>
            <w:vAlign w:val="top"/>
          </w:tcPr>
          <w:p>
            <w:pPr>
              <w:pStyle w:val="6"/>
              <w:spacing w:before="132" w:line="228" w:lineRule="auto"/>
              <w:ind w:left="238"/>
              <w:rPr>
                <w:sz w:val="20"/>
                <w:szCs w:val="20"/>
              </w:rPr>
            </w:pPr>
            <w:r>
              <w:rPr>
                <w:spacing w:val="8"/>
                <w:sz w:val="20"/>
                <w:szCs w:val="20"/>
              </w:rPr>
              <w:t>铰链过渡板右</w:t>
            </w:r>
          </w:p>
        </w:tc>
        <w:tc>
          <w:tcPr>
            <w:tcW w:w="1701" w:type="dxa"/>
            <w:vAlign w:val="top"/>
          </w:tcPr>
          <w:p>
            <w:pPr>
              <w:pStyle w:val="6"/>
              <w:spacing w:before="133" w:line="231" w:lineRule="auto"/>
              <w:ind w:left="357"/>
              <w:rPr>
                <w:sz w:val="20"/>
                <w:szCs w:val="20"/>
              </w:rPr>
            </w:pPr>
            <w:r>
              <w:rPr>
                <w:rFonts w:ascii="Times New Roman" w:hAnsi="Times New Roman" w:eastAsia="Times New Roman" w:cs="Times New Roman"/>
                <w:spacing w:val="4"/>
                <w:sz w:val="20"/>
                <w:szCs w:val="20"/>
              </w:rPr>
              <w:t>304</w:t>
            </w:r>
            <w:r>
              <w:rPr>
                <w:rFonts w:ascii="Times New Roman" w:hAnsi="Times New Roman" w:eastAsia="Times New Roman" w:cs="Times New Roman"/>
                <w:spacing w:val="13"/>
                <w:sz w:val="20"/>
                <w:szCs w:val="20"/>
              </w:rPr>
              <w:t xml:space="preserve"> </w:t>
            </w:r>
            <w:r>
              <w:rPr>
                <w:spacing w:val="4"/>
                <w:sz w:val="20"/>
                <w:szCs w:val="20"/>
              </w:rPr>
              <w:t>不锈钢</w:t>
            </w:r>
          </w:p>
        </w:tc>
        <w:tc>
          <w:tcPr>
            <w:tcW w:w="1854" w:type="dxa"/>
            <w:vAlign w:val="top"/>
          </w:tcPr>
          <w:p>
            <w:pPr>
              <w:spacing w:before="171" w:line="195" w:lineRule="auto"/>
              <w:ind w:left="901"/>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965" w:type="dxa"/>
            <w:tcBorders>
              <w:right w:val="single" w:color="000000" w:sz="10" w:space="0"/>
            </w:tcBorders>
            <w:vAlign w:val="top"/>
          </w:tcPr>
          <w:p>
            <w:pPr>
              <w:pStyle w:val="6"/>
              <w:spacing w:before="133" w:line="229" w:lineRule="auto"/>
              <w:ind w:left="784"/>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171" w:line="195" w:lineRule="auto"/>
              <w:ind w:left="484"/>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16</w:t>
            </w:r>
          </w:p>
        </w:tc>
        <w:tc>
          <w:tcPr>
            <w:tcW w:w="1737" w:type="dxa"/>
            <w:vAlign w:val="top"/>
          </w:tcPr>
          <w:p>
            <w:pPr>
              <w:pStyle w:val="6"/>
              <w:spacing w:before="135" w:line="229" w:lineRule="auto"/>
              <w:ind w:left="345"/>
              <w:rPr>
                <w:sz w:val="20"/>
                <w:szCs w:val="20"/>
              </w:rPr>
            </w:pPr>
            <w:r>
              <w:rPr>
                <w:spacing w:val="7"/>
                <w:sz w:val="20"/>
                <w:szCs w:val="20"/>
              </w:rPr>
              <w:t>保护镜接口</w:t>
            </w:r>
          </w:p>
        </w:tc>
        <w:tc>
          <w:tcPr>
            <w:tcW w:w="1701" w:type="dxa"/>
            <w:vAlign w:val="top"/>
          </w:tcPr>
          <w:p>
            <w:pPr>
              <w:spacing w:before="104" w:line="274" w:lineRule="exact"/>
              <w:ind w:left="819"/>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854" w:type="dxa"/>
            <w:vAlign w:val="top"/>
          </w:tcPr>
          <w:p>
            <w:pPr>
              <w:spacing w:before="171" w:line="195" w:lineRule="auto"/>
              <w:ind w:left="901"/>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965" w:type="dxa"/>
            <w:tcBorders>
              <w:right w:val="single" w:color="000000" w:sz="10" w:space="0"/>
            </w:tcBorders>
            <w:vAlign w:val="top"/>
          </w:tcPr>
          <w:p>
            <w:pPr>
              <w:spacing w:before="104" w:line="274" w:lineRule="exact"/>
              <w:ind w:left="921"/>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217" w:line="195" w:lineRule="auto"/>
              <w:ind w:left="484"/>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17</w:t>
            </w:r>
          </w:p>
        </w:tc>
        <w:tc>
          <w:tcPr>
            <w:tcW w:w="1737" w:type="dxa"/>
            <w:vAlign w:val="top"/>
          </w:tcPr>
          <w:p>
            <w:pPr>
              <w:pStyle w:val="6"/>
              <w:spacing w:before="45" w:line="228" w:lineRule="auto"/>
              <w:ind w:left="763" w:right="135" w:hanging="627"/>
              <w:rPr>
                <w:sz w:val="20"/>
                <w:szCs w:val="20"/>
              </w:rPr>
            </w:pPr>
            <w:r>
              <w:rPr>
                <w:spacing w:val="8"/>
                <w:sz w:val="20"/>
                <w:szCs w:val="20"/>
              </w:rPr>
              <w:t>保护镜安装上法</w:t>
            </w:r>
            <w:r>
              <w:rPr>
                <w:spacing w:val="2"/>
                <w:sz w:val="20"/>
                <w:szCs w:val="20"/>
              </w:rPr>
              <w:t xml:space="preserve"> </w:t>
            </w:r>
            <w:r>
              <w:rPr>
                <w:sz w:val="20"/>
                <w:szCs w:val="20"/>
              </w:rPr>
              <w:t>兰</w:t>
            </w:r>
          </w:p>
        </w:tc>
        <w:tc>
          <w:tcPr>
            <w:tcW w:w="1701" w:type="dxa"/>
            <w:vAlign w:val="top"/>
          </w:tcPr>
          <w:p>
            <w:pPr>
              <w:pStyle w:val="6"/>
              <w:spacing w:before="181" w:line="231" w:lineRule="auto"/>
              <w:ind w:left="357"/>
              <w:rPr>
                <w:sz w:val="20"/>
                <w:szCs w:val="20"/>
              </w:rPr>
            </w:pPr>
            <w:r>
              <w:rPr>
                <w:rFonts w:ascii="Times New Roman" w:hAnsi="Times New Roman" w:eastAsia="Times New Roman" w:cs="Times New Roman"/>
                <w:spacing w:val="4"/>
                <w:sz w:val="20"/>
                <w:szCs w:val="20"/>
              </w:rPr>
              <w:t>304</w:t>
            </w:r>
            <w:r>
              <w:rPr>
                <w:rFonts w:ascii="Times New Roman" w:hAnsi="Times New Roman" w:eastAsia="Times New Roman" w:cs="Times New Roman"/>
                <w:spacing w:val="13"/>
                <w:sz w:val="20"/>
                <w:szCs w:val="20"/>
              </w:rPr>
              <w:t xml:space="preserve"> </w:t>
            </w:r>
            <w:r>
              <w:rPr>
                <w:spacing w:val="4"/>
                <w:sz w:val="20"/>
                <w:szCs w:val="20"/>
              </w:rPr>
              <w:t>不锈钢</w:t>
            </w:r>
          </w:p>
        </w:tc>
        <w:tc>
          <w:tcPr>
            <w:tcW w:w="1854" w:type="dxa"/>
            <w:vAlign w:val="top"/>
          </w:tcPr>
          <w:p>
            <w:pPr>
              <w:spacing w:before="217" w:line="195" w:lineRule="auto"/>
              <w:ind w:left="901"/>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965" w:type="dxa"/>
            <w:tcBorders>
              <w:right w:val="single" w:color="000000" w:sz="10" w:space="0"/>
            </w:tcBorders>
            <w:vAlign w:val="top"/>
          </w:tcPr>
          <w:p>
            <w:pPr>
              <w:pStyle w:val="6"/>
              <w:spacing w:before="181" w:line="229" w:lineRule="auto"/>
              <w:ind w:left="784"/>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217" w:line="195" w:lineRule="auto"/>
              <w:ind w:left="484"/>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18</w:t>
            </w:r>
          </w:p>
        </w:tc>
        <w:tc>
          <w:tcPr>
            <w:tcW w:w="1737" w:type="dxa"/>
            <w:vAlign w:val="top"/>
          </w:tcPr>
          <w:p>
            <w:pPr>
              <w:pStyle w:val="6"/>
              <w:spacing w:before="43" w:line="228" w:lineRule="auto"/>
              <w:ind w:left="763" w:right="135" w:hanging="627"/>
              <w:rPr>
                <w:sz w:val="20"/>
                <w:szCs w:val="20"/>
              </w:rPr>
            </w:pPr>
            <w:r>
              <w:rPr>
                <w:spacing w:val="8"/>
                <w:sz w:val="20"/>
                <w:szCs w:val="20"/>
              </w:rPr>
              <w:t>保护镜安装下法</w:t>
            </w:r>
            <w:r>
              <w:rPr>
                <w:spacing w:val="2"/>
                <w:sz w:val="20"/>
                <w:szCs w:val="20"/>
              </w:rPr>
              <w:t xml:space="preserve"> </w:t>
            </w:r>
            <w:r>
              <w:rPr>
                <w:sz w:val="20"/>
                <w:szCs w:val="20"/>
              </w:rPr>
              <w:t>兰</w:t>
            </w:r>
          </w:p>
        </w:tc>
        <w:tc>
          <w:tcPr>
            <w:tcW w:w="1701" w:type="dxa"/>
            <w:vAlign w:val="top"/>
          </w:tcPr>
          <w:p>
            <w:pPr>
              <w:pStyle w:val="6"/>
              <w:spacing w:before="179" w:line="231" w:lineRule="auto"/>
              <w:ind w:left="357"/>
              <w:rPr>
                <w:sz w:val="20"/>
                <w:szCs w:val="20"/>
              </w:rPr>
            </w:pPr>
            <w:r>
              <w:rPr>
                <w:rFonts w:ascii="Times New Roman" w:hAnsi="Times New Roman" w:eastAsia="Times New Roman" w:cs="Times New Roman"/>
                <w:spacing w:val="4"/>
                <w:sz w:val="20"/>
                <w:szCs w:val="20"/>
              </w:rPr>
              <w:t>304</w:t>
            </w:r>
            <w:r>
              <w:rPr>
                <w:rFonts w:ascii="Times New Roman" w:hAnsi="Times New Roman" w:eastAsia="Times New Roman" w:cs="Times New Roman"/>
                <w:spacing w:val="13"/>
                <w:sz w:val="20"/>
                <w:szCs w:val="20"/>
              </w:rPr>
              <w:t xml:space="preserve"> </w:t>
            </w:r>
            <w:r>
              <w:rPr>
                <w:spacing w:val="4"/>
                <w:sz w:val="20"/>
                <w:szCs w:val="20"/>
              </w:rPr>
              <w:t>不锈钢</w:t>
            </w:r>
          </w:p>
        </w:tc>
        <w:tc>
          <w:tcPr>
            <w:tcW w:w="1854" w:type="dxa"/>
            <w:vAlign w:val="top"/>
          </w:tcPr>
          <w:p>
            <w:pPr>
              <w:spacing w:before="217" w:line="195" w:lineRule="auto"/>
              <w:ind w:left="901"/>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965" w:type="dxa"/>
            <w:tcBorders>
              <w:right w:val="single" w:color="000000" w:sz="10" w:space="0"/>
            </w:tcBorders>
            <w:vAlign w:val="top"/>
          </w:tcPr>
          <w:p>
            <w:pPr>
              <w:pStyle w:val="6"/>
              <w:spacing w:before="179" w:line="229" w:lineRule="auto"/>
              <w:ind w:left="784"/>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80" w:type="dxa"/>
            <w:vMerge w:val="continue"/>
            <w:tcBorders>
              <w:top w:val="nil"/>
              <w:left w:val="single" w:color="000000" w:sz="10" w:space="0"/>
              <w:bottom w:val="nil"/>
            </w:tcBorders>
            <w:vAlign w:val="top"/>
          </w:tcPr>
          <w:p>
            <w:pPr>
              <w:rPr>
                <w:rFonts w:ascii="Arial"/>
                <w:sz w:val="21"/>
              </w:rPr>
            </w:pPr>
          </w:p>
        </w:tc>
        <w:tc>
          <w:tcPr>
            <w:tcW w:w="8408" w:type="dxa"/>
            <w:gridSpan w:val="5"/>
            <w:tcBorders>
              <w:right w:val="single" w:color="000000" w:sz="10" w:space="0"/>
            </w:tcBorders>
            <w:vAlign w:val="top"/>
          </w:tcPr>
          <w:p>
            <w:pPr>
              <w:pStyle w:val="6"/>
              <w:spacing w:before="137" w:line="228" w:lineRule="auto"/>
              <w:ind w:left="3750"/>
              <w:rPr>
                <w:sz w:val="20"/>
                <w:szCs w:val="20"/>
              </w:rPr>
            </w:pPr>
            <w:r>
              <w:rPr>
                <w:spacing w:val="8"/>
                <w:sz w:val="20"/>
                <w:szCs w:val="20"/>
                <w14:textOutline w14:w="3795" w14:cap="sq" w14:cmpd="sng">
                  <w14:solidFill>
                    <w14:srgbClr w14:val="000000"/>
                  </w14:solidFill>
                  <w14:prstDash w14:val="solid"/>
                  <w14:bevel/>
                </w14:textOutline>
              </w:rPr>
              <w:t>粉料系统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175" w:line="195" w:lineRule="auto"/>
              <w:ind w:left="484"/>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19</w:t>
            </w:r>
          </w:p>
        </w:tc>
        <w:tc>
          <w:tcPr>
            <w:tcW w:w="1737" w:type="dxa"/>
            <w:vAlign w:val="top"/>
          </w:tcPr>
          <w:p>
            <w:pPr>
              <w:pStyle w:val="6"/>
              <w:spacing w:before="138" w:line="228" w:lineRule="auto"/>
              <w:ind w:left="449"/>
              <w:rPr>
                <w:sz w:val="20"/>
                <w:szCs w:val="20"/>
              </w:rPr>
            </w:pPr>
            <w:r>
              <w:rPr>
                <w:spacing w:val="7"/>
                <w:sz w:val="20"/>
                <w:szCs w:val="20"/>
              </w:rPr>
              <w:t>粉料入口</w:t>
            </w:r>
          </w:p>
        </w:tc>
        <w:tc>
          <w:tcPr>
            <w:tcW w:w="1701" w:type="dxa"/>
            <w:vAlign w:val="top"/>
          </w:tcPr>
          <w:p>
            <w:pPr>
              <w:spacing w:before="109" w:line="274" w:lineRule="exact"/>
              <w:ind w:left="819"/>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854" w:type="dxa"/>
            <w:vAlign w:val="top"/>
          </w:tcPr>
          <w:p>
            <w:pPr>
              <w:spacing w:before="175" w:line="195" w:lineRule="auto"/>
              <w:ind w:left="901"/>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965" w:type="dxa"/>
            <w:tcBorders>
              <w:right w:val="single" w:color="000000" w:sz="10" w:space="0"/>
            </w:tcBorders>
            <w:vAlign w:val="top"/>
          </w:tcPr>
          <w:p>
            <w:pPr>
              <w:spacing w:before="109" w:line="274" w:lineRule="exact"/>
              <w:ind w:left="921"/>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176" w:line="195" w:lineRule="auto"/>
              <w:ind w:left="46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20</w:t>
            </w:r>
          </w:p>
        </w:tc>
        <w:tc>
          <w:tcPr>
            <w:tcW w:w="1737" w:type="dxa"/>
            <w:vAlign w:val="top"/>
          </w:tcPr>
          <w:p>
            <w:pPr>
              <w:pStyle w:val="6"/>
              <w:spacing w:before="140" w:line="229" w:lineRule="auto"/>
              <w:ind w:left="238"/>
              <w:rPr>
                <w:sz w:val="20"/>
                <w:szCs w:val="20"/>
              </w:rPr>
            </w:pPr>
            <w:r>
              <w:rPr>
                <w:spacing w:val="8"/>
                <w:sz w:val="20"/>
                <w:szCs w:val="20"/>
              </w:rPr>
              <w:t>料斗主体组合</w:t>
            </w:r>
          </w:p>
        </w:tc>
        <w:tc>
          <w:tcPr>
            <w:tcW w:w="1701" w:type="dxa"/>
            <w:vAlign w:val="top"/>
          </w:tcPr>
          <w:p>
            <w:pPr>
              <w:spacing w:before="109" w:line="274" w:lineRule="exact"/>
              <w:ind w:left="819"/>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854" w:type="dxa"/>
            <w:vAlign w:val="top"/>
          </w:tcPr>
          <w:p>
            <w:pPr>
              <w:spacing w:before="176" w:line="195" w:lineRule="auto"/>
              <w:ind w:left="901"/>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965" w:type="dxa"/>
            <w:tcBorders>
              <w:right w:val="single" w:color="000000" w:sz="10" w:space="0"/>
            </w:tcBorders>
            <w:vAlign w:val="top"/>
          </w:tcPr>
          <w:p>
            <w:pPr>
              <w:spacing w:before="109" w:line="274" w:lineRule="exact"/>
              <w:ind w:left="921"/>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176" w:line="195" w:lineRule="auto"/>
              <w:ind w:left="46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21</w:t>
            </w:r>
          </w:p>
        </w:tc>
        <w:tc>
          <w:tcPr>
            <w:tcW w:w="1737" w:type="dxa"/>
            <w:vAlign w:val="top"/>
          </w:tcPr>
          <w:p>
            <w:pPr>
              <w:pStyle w:val="6"/>
              <w:spacing w:before="140" w:line="229" w:lineRule="auto"/>
              <w:ind w:left="449"/>
              <w:rPr>
                <w:sz w:val="20"/>
                <w:szCs w:val="20"/>
              </w:rPr>
            </w:pPr>
            <w:r>
              <w:rPr>
                <w:spacing w:val="7"/>
                <w:sz w:val="20"/>
                <w:szCs w:val="20"/>
              </w:rPr>
              <w:t>料斗主体</w:t>
            </w:r>
          </w:p>
        </w:tc>
        <w:tc>
          <w:tcPr>
            <w:tcW w:w="1701" w:type="dxa"/>
            <w:vAlign w:val="top"/>
          </w:tcPr>
          <w:p>
            <w:pPr>
              <w:pStyle w:val="6"/>
              <w:spacing w:before="140" w:line="231" w:lineRule="auto"/>
              <w:ind w:left="357"/>
              <w:rPr>
                <w:sz w:val="20"/>
                <w:szCs w:val="20"/>
              </w:rPr>
            </w:pPr>
            <w:r>
              <w:rPr>
                <w:rFonts w:ascii="Times New Roman" w:hAnsi="Times New Roman" w:eastAsia="Times New Roman" w:cs="Times New Roman"/>
                <w:spacing w:val="4"/>
                <w:sz w:val="20"/>
                <w:szCs w:val="20"/>
              </w:rPr>
              <w:t>304</w:t>
            </w:r>
            <w:r>
              <w:rPr>
                <w:rFonts w:ascii="Times New Roman" w:hAnsi="Times New Roman" w:eastAsia="Times New Roman" w:cs="Times New Roman"/>
                <w:spacing w:val="13"/>
                <w:sz w:val="20"/>
                <w:szCs w:val="20"/>
              </w:rPr>
              <w:t xml:space="preserve"> </w:t>
            </w:r>
            <w:r>
              <w:rPr>
                <w:spacing w:val="4"/>
                <w:sz w:val="20"/>
                <w:szCs w:val="20"/>
              </w:rPr>
              <w:t>不锈钢</w:t>
            </w:r>
          </w:p>
        </w:tc>
        <w:tc>
          <w:tcPr>
            <w:tcW w:w="1854" w:type="dxa"/>
            <w:vAlign w:val="top"/>
          </w:tcPr>
          <w:p>
            <w:pPr>
              <w:spacing w:before="176" w:line="195" w:lineRule="auto"/>
              <w:ind w:left="901"/>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965" w:type="dxa"/>
            <w:tcBorders>
              <w:right w:val="single" w:color="000000" w:sz="10" w:space="0"/>
            </w:tcBorders>
            <w:vAlign w:val="top"/>
          </w:tcPr>
          <w:p>
            <w:pPr>
              <w:pStyle w:val="6"/>
              <w:spacing w:before="140" w:line="229" w:lineRule="auto"/>
              <w:ind w:left="784"/>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178" w:line="195" w:lineRule="auto"/>
              <w:ind w:left="46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22</w:t>
            </w:r>
          </w:p>
        </w:tc>
        <w:tc>
          <w:tcPr>
            <w:tcW w:w="1737" w:type="dxa"/>
            <w:vAlign w:val="top"/>
          </w:tcPr>
          <w:p>
            <w:pPr>
              <w:pStyle w:val="6"/>
              <w:spacing w:before="140" w:line="228" w:lineRule="auto"/>
              <w:ind w:left="449"/>
              <w:rPr>
                <w:sz w:val="20"/>
                <w:szCs w:val="20"/>
              </w:rPr>
            </w:pPr>
            <w:r>
              <w:rPr>
                <w:spacing w:val="7"/>
                <w:sz w:val="20"/>
                <w:szCs w:val="20"/>
              </w:rPr>
              <w:t>料斗顶板</w:t>
            </w:r>
          </w:p>
        </w:tc>
        <w:tc>
          <w:tcPr>
            <w:tcW w:w="1701" w:type="dxa"/>
            <w:vAlign w:val="top"/>
          </w:tcPr>
          <w:p>
            <w:pPr>
              <w:pStyle w:val="6"/>
              <w:spacing w:before="140" w:line="231" w:lineRule="auto"/>
              <w:ind w:left="357"/>
              <w:rPr>
                <w:sz w:val="20"/>
                <w:szCs w:val="20"/>
              </w:rPr>
            </w:pPr>
            <w:r>
              <w:rPr>
                <w:rFonts w:ascii="Times New Roman" w:hAnsi="Times New Roman" w:eastAsia="Times New Roman" w:cs="Times New Roman"/>
                <w:spacing w:val="4"/>
                <w:sz w:val="20"/>
                <w:szCs w:val="20"/>
              </w:rPr>
              <w:t>304</w:t>
            </w:r>
            <w:r>
              <w:rPr>
                <w:rFonts w:ascii="Times New Roman" w:hAnsi="Times New Roman" w:eastAsia="Times New Roman" w:cs="Times New Roman"/>
                <w:spacing w:val="13"/>
                <w:sz w:val="20"/>
                <w:szCs w:val="20"/>
              </w:rPr>
              <w:t xml:space="preserve"> </w:t>
            </w:r>
            <w:r>
              <w:rPr>
                <w:spacing w:val="4"/>
                <w:sz w:val="20"/>
                <w:szCs w:val="20"/>
              </w:rPr>
              <w:t>不锈钢</w:t>
            </w:r>
          </w:p>
        </w:tc>
        <w:tc>
          <w:tcPr>
            <w:tcW w:w="1854" w:type="dxa"/>
            <w:vAlign w:val="top"/>
          </w:tcPr>
          <w:p>
            <w:pPr>
              <w:spacing w:before="178" w:line="195" w:lineRule="auto"/>
              <w:ind w:left="901"/>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965" w:type="dxa"/>
            <w:tcBorders>
              <w:right w:val="single" w:color="000000" w:sz="10" w:space="0"/>
            </w:tcBorders>
            <w:vAlign w:val="top"/>
          </w:tcPr>
          <w:p>
            <w:pPr>
              <w:pStyle w:val="6"/>
              <w:spacing w:before="140" w:line="229" w:lineRule="auto"/>
              <w:ind w:left="784"/>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179" w:line="195" w:lineRule="auto"/>
              <w:ind w:left="46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23</w:t>
            </w:r>
          </w:p>
        </w:tc>
        <w:tc>
          <w:tcPr>
            <w:tcW w:w="1737" w:type="dxa"/>
            <w:vAlign w:val="top"/>
          </w:tcPr>
          <w:p>
            <w:pPr>
              <w:pStyle w:val="6"/>
              <w:spacing w:before="142" w:line="228" w:lineRule="auto"/>
              <w:ind w:left="449"/>
              <w:rPr>
                <w:sz w:val="20"/>
                <w:szCs w:val="20"/>
              </w:rPr>
            </w:pPr>
            <w:r>
              <w:rPr>
                <w:spacing w:val="7"/>
                <w:sz w:val="20"/>
                <w:szCs w:val="20"/>
              </w:rPr>
              <w:t>料斗中板</w:t>
            </w:r>
          </w:p>
        </w:tc>
        <w:tc>
          <w:tcPr>
            <w:tcW w:w="1701" w:type="dxa"/>
            <w:vAlign w:val="top"/>
          </w:tcPr>
          <w:p>
            <w:pPr>
              <w:pStyle w:val="6"/>
              <w:spacing w:before="143" w:line="231" w:lineRule="auto"/>
              <w:ind w:left="357"/>
              <w:rPr>
                <w:sz w:val="20"/>
                <w:szCs w:val="20"/>
              </w:rPr>
            </w:pPr>
            <w:r>
              <w:rPr>
                <w:rFonts w:ascii="Times New Roman" w:hAnsi="Times New Roman" w:eastAsia="Times New Roman" w:cs="Times New Roman"/>
                <w:spacing w:val="4"/>
                <w:sz w:val="20"/>
                <w:szCs w:val="20"/>
              </w:rPr>
              <w:t>304</w:t>
            </w:r>
            <w:r>
              <w:rPr>
                <w:rFonts w:ascii="Times New Roman" w:hAnsi="Times New Roman" w:eastAsia="Times New Roman" w:cs="Times New Roman"/>
                <w:spacing w:val="13"/>
                <w:sz w:val="20"/>
                <w:szCs w:val="20"/>
              </w:rPr>
              <w:t xml:space="preserve"> </w:t>
            </w:r>
            <w:r>
              <w:rPr>
                <w:spacing w:val="4"/>
                <w:sz w:val="20"/>
                <w:szCs w:val="20"/>
              </w:rPr>
              <w:t>不锈钢</w:t>
            </w:r>
          </w:p>
        </w:tc>
        <w:tc>
          <w:tcPr>
            <w:tcW w:w="1854" w:type="dxa"/>
            <w:vAlign w:val="top"/>
          </w:tcPr>
          <w:p>
            <w:pPr>
              <w:spacing w:before="179" w:line="195" w:lineRule="auto"/>
              <w:ind w:left="901"/>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965" w:type="dxa"/>
            <w:tcBorders>
              <w:right w:val="single" w:color="000000" w:sz="10" w:space="0"/>
            </w:tcBorders>
            <w:vAlign w:val="top"/>
          </w:tcPr>
          <w:p>
            <w:pPr>
              <w:pStyle w:val="6"/>
              <w:spacing w:before="143" w:line="229" w:lineRule="auto"/>
              <w:ind w:left="784"/>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179" w:line="195" w:lineRule="auto"/>
              <w:ind w:left="46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24</w:t>
            </w:r>
          </w:p>
        </w:tc>
        <w:tc>
          <w:tcPr>
            <w:tcW w:w="1737" w:type="dxa"/>
            <w:vAlign w:val="top"/>
          </w:tcPr>
          <w:p>
            <w:pPr>
              <w:pStyle w:val="6"/>
              <w:spacing w:before="143" w:line="228" w:lineRule="auto"/>
              <w:ind w:left="449"/>
              <w:rPr>
                <w:sz w:val="20"/>
                <w:szCs w:val="20"/>
              </w:rPr>
            </w:pPr>
            <w:r>
              <w:rPr>
                <w:spacing w:val="7"/>
                <w:sz w:val="20"/>
                <w:szCs w:val="20"/>
              </w:rPr>
              <w:t>料斗盖板</w:t>
            </w:r>
          </w:p>
        </w:tc>
        <w:tc>
          <w:tcPr>
            <w:tcW w:w="1701" w:type="dxa"/>
            <w:vAlign w:val="top"/>
          </w:tcPr>
          <w:p>
            <w:pPr>
              <w:pStyle w:val="6"/>
              <w:spacing w:before="143" w:line="231" w:lineRule="auto"/>
              <w:ind w:left="357"/>
              <w:rPr>
                <w:sz w:val="20"/>
                <w:szCs w:val="20"/>
              </w:rPr>
            </w:pPr>
            <w:r>
              <w:rPr>
                <w:rFonts w:ascii="Times New Roman" w:hAnsi="Times New Roman" w:eastAsia="Times New Roman" w:cs="Times New Roman"/>
                <w:spacing w:val="4"/>
                <w:sz w:val="20"/>
                <w:szCs w:val="20"/>
              </w:rPr>
              <w:t>304</w:t>
            </w:r>
            <w:r>
              <w:rPr>
                <w:rFonts w:ascii="Times New Roman" w:hAnsi="Times New Roman" w:eastAsia="Times New Roman" w:cs="Times New Roman"/>
                <w:spacing w:val="13"/>
                <w:sz w:val="20"/>
                <w:szCs w:val="20"/>
              </w:rPr>
              <w:t xml:space="preserve"> </w:t>
            </w:r>
            <w:r>
              <w:rPr>
                <w:spacing w:val="4"/>
                <w:sz w:val="20"/>
                <w:szCs w:val="20"/>
              </w:rPr>
              <w:t>不锈钢</w:t>
            </w:r>
          </w:p>
        </w:tc>
        <w:tc>
          <w:tcPr>
            <w:tcW w:w="1854" w:type="dxa"/>
            <w:vAlign w:val="top"/>
          </w:tcPr>
          <w:p>
            <w:pPr>
              <w:spacing w:before="179" w:line="195" w:lineRule="auto"/>
              <w:ind w:left="901"/>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965" w:type="dxa"/>
            <w:tcBorders>
              <w:right w:val="single" w:color="000000" w:sz="10" w:space="0"/>
            </w:tcBorders>
            <w:vAlign w:val="top"/>
          </w:tcPr>
          <w:p>
            <w:pPr>
              <w:pStyle w:val="6"/>
              <w:spacing w:before="143" w:line="229" w:lineRule="auto"/>
              <w:ind w:left="784"/>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181" w:line="195" w:lineRule="auto"/>
              <w:ind w:left="46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25</w:t>
            </w:r>
          </w:p>
        </w:tc>
        <w:tc>
          <w:tcPr>
            <w:tcW w:w="1737" w:type="dxa"/>
            <w:vAlign w:val="top"/>
          </w:tcPr>
          <w:p>
            <w:pPr>
              <w:pStyle w:val="6"/>
              <w:spacing w:before="144" w:line="228" w:lineRule="auto"/>
              <w:ind w:left="449"/>
              <w:rPr>
                <w:sz w:val="20"/>
                <w:szCs w:val="20"/>
              </w:rPr>
            </w:pPr>
            <w:r>
              <w:rPr>
                <w:spacing w:val="7"/>
                <w:sz w:val="20"/>
                <w:szCs w:val="20"/>
              </w:rPr>
              <w:t>观察玻璃</w:t>
            </w:r>
          </w:p>
        </w:tc>
        <w:tc>
          <w:tcPr>
            <w:tcW w:w="1701" w:type="dxa"/>
            <w:vAlign w:val="top"/>
          </w:tcPr>
          <w:p>
            <w:pPr>
              <w:spacing w:before="115" w:line="274" w:lineRule="exact"/>
              <w:ind w:left="819"/>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854" w:type="dxa"/>
            <w:vAlign w:val="top"/>
          </w:tcPr>
          <w:p>
            <w:pPr>
              <w:spacing w:before="182" w:line="195" w:lineRule="auto"/>
              <w:ind w:left="901"/>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965" w:type="dxa"/>
            <w:tcBorders>
              <w:right w:val="single" w:color="000000" w:sz="10" w:space="0"/>
            </w:tcBorders>
            <w:vAlign w:val="top"/>
          </w:tcPr>
          <w:p>
            <w:pPr>
              <w:pStyle w:val="6"/>
              <w:spacing w:before="143" w:line="229" w:lineRule="auto"/>
              <w:ind w:left="784"/>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182" w:line="195" w:lineRule="auto"/>
              <w:ind w:left="46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26</w:t>
            </w:r>
          </w:p>
        </w:tc>
        <w:tc>
          <w:tcPr>
            <w:tcW w:w="1737" w:type="dxa"/>
            <w:vAlign w:val="top"/>
          </w:tcPr>
          <w:p>
            <w:pPr>
              <w:pStyle w:val="6"/>
              <w:spacing w:before="146" w:line="230" w:lineRule="auto"/>
              <w:ind w:left="450"/>
              <w:rPr>
                <w:sz w:val="20"/>
                <w:szCs w:val="20"/>
              </w:rPr>
            </w:pPr>
            <w:r>
              <w:rPr>
                <w:spacing w:val="7"/>
                <w:sz w:val="20"/>
                <w:szCs w:val="20"/>
              </w:rPr>
              <w:t>密封接口</w:t>
            </w:r>
          </w:p>
        </w:tc>
        <w:tc>
          <w:tcPr>
            <w:tcW w:w="1701" w:type="dxa"/>
            <w:vAlign w:val="top"/>
          </w:tcPr>
          <w:p>
            <w:pPr>
              <w:pStyle w:val="6"/>
              <w:spacing w:before="146" w:line="231" w:lineRule="auto"/>
              <w:ind w:left="357"/>
              <w:rPr>
                <w:sz w:val="20"/>
                <w:szCs w:val="20"/>
              </w:rPr>
            </w:pPr>
            <w:r>
              <w:rPr>
                <w:rFonts w:ascii="Times New Roman" w:hAnsi="Times New Roman" w:eastAsia="Times New Roman" w:cs="Times New Roman"/>
                <w:spacing w:val="4"/>
                <w:sz w:val="20"/>
                <w:szCs w:val="20"/>
              </w:rPr>
              <w:t>304</w:t>
            </w:r>
            <w:r>
              <w:rPr>
                <w:rFonts w:ascii="Times New Roman" w:hAnsi="Times New Roman" w:eastAsia="Times New Roman" w:cs="Times New Roman"/>
                <w:spacing w:val="13"/>
                <w:sz w:val="20"/>
                <w:szCs w:val="20"/>
              </w:rPr>
              <w:t xml:space="preserve"> </w:t>
            </w:r>
            <w:r>
              <w:rPr>
                <w:spacing w:val="4"/>
                <w:sz w:val="20"/>
                <w:szCs w:val="20"/>
              </w:rPr>
              <w:t>不锈钢</w:t>
            </w:r>
          </w:p>
        </w:tc>
        <w:tc>
          <w:tcPr>
            <w:tcW w:w="1854" w:type="dxa"/>
            <w:vAlign w:val="top"/>
          </w:tcPr>
          <w:p>
            <w:pPr>
              <w:spacing w:before="182" w:line="195" w:lineRule="auto"/>
              <w:ind w:left="901"/>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965" w:type="dxa"/>
            <w:tcBorders>
              <w:right w:val="single" w:color="000000" w:sz="10" w:space="0"/>
            </w:tcBorders>
            <w:vAlign w:val="top"/>
          </w:tcPr>
          <w:p>
            <w:pPr>
              <w:pStyle w:val="6"/>
              <w:spacing w:before="146" w:line="229" w:lineRule="auto"/>
              <w:ind w:left="784"/>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182" w:line="195" w:lineRule="auto"/>
              <w:ind w:left="46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27</w:t>
            </w:r>
          </w:p>
        </w:tc>
        <w:tc>
          <w:tcPr>
            <w:tcW w:w="1737" w:type="dxa"/>
            <w:vAlign w:val="top"/>
          </w:tcPr>
          <w:p>
            <w:pPr>
              <w:pStyle w:val="6"/>
              <w:spacing w:before="146" w:line="228" w:lineRule="auto"/>
              <w:ind w:left="449"/>
              <w:rPr>
                <w:sz w:val="20"/>
                <w:szCs w:val="20"/>
              </w:rPr>
            </w:pPr>
            <w:r>
              <w:rPr>
                <w:spacing w:val="7"/>
                <w:sz w:val="20"/>
                <w:szCs w:val="20"/>
              </w:rPr>
              <w:t>粉料出口</w:t>
            </w:r>
          </w:p>
        </w:tc>
        <w:tc>
          <w:tcPr>
            <w:tcW w:w="1701" w:type="dxa"/>
            <w:vAlign w:val="top"/>
          </w:tcPr>
          <w:p>
            <w:pPr>
              <w:spacing w:before="115" w:line="274" w:lineRule="exact"/>
              <w:ind w:left="819"/>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854" w:type="dxa"/>
            <w:vAlign w:val="top"/>
          </w:tcPr>
          <w:p>
            <w:pPr>
              <w:spacing w:before="182" w:line="195" w:lineRule="auto"/>
              <w:ind w:left="881"/>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965" w:type="dxa"/>
            <w:tcBorders>
              <w:right w:val="single" w:color="000000" w:sz="10" w:space="0"/>
            </w:tcBorders>
            <w:vAlign w:val="top"/>
          </w:tcPr>
          <w:p>
            <w:pPr>
              <w:spacing w:before="115" w:line="274" w:lineRule="exact"/>
              <w:ind w:left="921"/>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780" w:type="dxa"/>
            <w:vMerge w:val="continue"/>
            <w:tcBorders>
              <w:top w:val="nil"/>
              <w:left w:val="single" w:color="000000" w:sz="10" w:space="0"/>
              <w:bottom w:val="single" w:color="000000" w:sz="10" w:space="0"/>
            </w:tcBorders>
            <w:vAlign w:val="top"/>
          </w:tcPr>
          <w:p>
            <w:pPr>
              <w:rPr>
                <w:rFonts w:ascii="Arial"/>
                <w:sz w:val="21"/>
              </w:rPr>
            </w:pPr>
          </w:p>
        </w:tc>
        <w:tc>
          <w:tcPr>
            <w:tcW w:w="1151" w:type="dxa"/>
            <w:tcBorders>
              <w:bottom w:val="single" w:color="000000" w:sz="10" w:space="0"/>
            </w:tcBorders>
            <w:vAlign w:val="top"/>
          </w:tcPr>
          <w:p>
            <w:pPr>
              <w:spacing w:before="183" w:line="195" w:lineRule="auto"/>
              <w:ind w:left="46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28</w:t>
            </w:r>
          </w:p>
        </w:tc>
        <w:tc>
          <w:tcPr>
            <w:tcW w:w="1737" w:type="dxa"/>
            <w:tcBorders>
              <w:bottom w:val="single" w:color="000000" w:sz="10" w:space="0"/>
            </w:tcBorders>
            <w:vAlign w:val="top"/>
          </w:tcPr>
          <w:p>
            <w:pPr>
              <w:pStyle w:val="6"/>
              <w:spacing w:before="146" w:line="228" w:lineRule="auto"/>
              <w:ind w:left="256"/>
              <w:rPr>
                <w:sz w:val="20"/>
                <w:szCs w:val="20"/>
              </w:rPr>
            </w:pPr>
            <w:r>
              <w:rPr>
                <w:spacing w:val="5"/>
                <w:sz w:val="20"/>
                <w:szCs w:val="20"/>
              </w:rPr>
              <w:t>出粉密封接口</w:t>
            </w:r>
          </w:p>
        </w:tc>
        <w:tc>
          <w:tcPr>
            <w:tcW w:w="1701" w:type="dxa"/>
            <w:tcBorders>
              <w:bottom w:val="single" w:color="000000" w:sz="10" w:space="0"/>
            </w:tcBorders>
            <w:vAlign w:val="top"/>
          </w:tcPr>
          <w:p>
            <w:pPr>
              <w:pStyle w:val="6"/>
              <w:spacing w:before="145" w:line="231" w:lineRule="auto"/>
              <w:ind w:left="357"/>
              <w:rPr>
                <w:sz w:val="20"/>
                <w:szCs w:val="20"/>
              </w:rPr>
            </w:pPr>
            <w:r>
              <w:rPr>
                <w:rFonts w:ascii="Times New Roman" w:hAnsi="Times New Roman" w:eastAsia="Times New Roman" w:cs="Times New Roman"/>
                <w:spacing w:val="4"/>
                <w:sz w:val="20"/>
                <w:szCs w:val="20"/>
              </w:rPr>
              <w:t>304</w:t>
            </w:r>
            <w:r>
              <w:rPr>
                <w:rFonts w:ascii="Times New Roman" w:hAnsi="Times New Roman" w:eastAsia="Times New Roman" w:cs="Times New Roman"/>
                <w:spacing w:val="13"/>
                <w:sz w:val="20"/>
                <w:szCs w:val="20"/>
              </w:rPr>
              <w:t xml:space="preserve"> </w:t>
            </w:r>
            <w:r>
              <w:rPr>
                <w:spacing w:val="4"/>
                <w:sz w:val="20"/>
                <w:szCs w:val="20"/>
              </w:rPr>
              <w:t>不锈钢</w:t>
            </w:r>
          </w:p>
        </w:tc>
        <w:tc>
          <w:tcPr>
            <w:tcW w:w="1854" w:type="dxa"/>
            <w:tcBorders>
              <w:bottom w:val="single" w:color="000000" w:sz="10" w:space="0"/>
            </w:tcBorders>
            <w:vAlign w:val="top"/>
          </w:tcPr>
          <w:p>
            <w:pPr>
              <w:spacing w:before="184" w:line="195" w:lineRule="auto"/>
              <w:ind w:left="881"/>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965" w:type="dxa"/>
            <w:tcBorders>
              <w:bottom w:val="single" w:color="000000" w:sz="10" w:space="0"/>
              <w:right w:val="single" w:color="000000" w:sz="10" w:space="0"/>
            </w:tcBorders>
            <w:vAlign w:val="top"/>
          </w:tcPr>
          <w:p>
            <w:pPr>
              <w:pStyle w:val="6"/>
              <w:spacing w:before="145" w:line="229" w:lineRule="auto"/>
              <w:ind w:left="784"/>
              <w:rPr>
                <w:sz w:val="20"/>
                <w:szCs w:val="20"/>
              </w:rPr>
            </w:pPr>
            <w:r>
              <w:rPr>
                <w:spacing w:val="-13"/>
                <w:sz w:val="20"/>
                <w:szCs w:val="20"/>
              </w:rPr>
              <w:t>自制</w:t>
            </w:r>
          </w:p>
        </w:tc>
      </w:tr>
    </w:tbl>
    <w:p>
      <w:pPr>
        <w:spacing w:line="101" w:lineRule="exact"/>
        <w:rPr>
          <w:rFonts w:ascii="Arial"/>
          <w:sz w:val="8"/>
        </w:rPr>
      </w:pPr>
    </w:p>
    <w:p>
      <w:pPr>
        <w:spacing w:line="101" w:lineRule="exact"/>
        <w:rPr>
          <w:rFonts w:ascii="Arial" w:hAnsi="Arial" w:eastAsia="Arial" w:cs="Arial"/>
          <w:sz w:val="8"/>
          <w:szCs w:val="8"/>
        </w:rPr>
        <w:sectPr>
          <w:pgSz w:w="11907" w:h="16840"/>
          <w:pgMar w:top="1231" w:right="1346" w:bottom="400" w:left="1346" w:header="991"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w:t>
      </w:r>
      <w:r>
        <w:rPr>
          <w:rFonts w:ascii="Times New Roman" w:hAnsi="Times New Roman" w:eastAsia="Times New Roman" w:cs="Times New Roman"/>
          <w:spacing w:val="9"/>
          <w:sz w:val="18"/>
          <w:szCs w:val="18"/>
        </w:rPr>
        <w:t xml:space="preserve"> </w:t>
      </w:r>
      <w:r>
        <w:rPr>
          <w:rFonts w:ascii="Times New Roman" w:hAnsi="Times New Roman" w:eastAsia="Times New Roman" w:cs="Times New Roman"/>
          <w:spacing w:val="-4"/>
          <w:sz w:val="18"/>
          <w:szCs w:val="18"/>
        </w:rPr>
        <w:t>35</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4"/>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346" w:bottom="400" w:left="1346" w:header="991" w:footer="0" w:gutter="0"/>
          <w:cols w:equalWidth="0" w:num="2">
            <w:col w:w="6678" w:space="100"/>
            <w:col w:w="2437"/>
          </w:cols>
        </w:sectPr>
      </w:pPr>
    </w:p>
    <w:p>
      <w:pPr>
        <w:spacing w:before="58"/>
      </w:pPr>
      <w:r>
        <w:pict>
          <v:rect id="_x0000_s1044" o:spid="_x0000_s1044" o:spt="1" style="position:absolute;left:0pt;margin-left:523.85pt;margin-top:78.5pt;height:662.8pt;width:0.5pt;mso-position-horizontal-relative:page;mso-position-vertical-relative:page;z-index:251692032;mso-width-relative:page;mso-height-relative:page;" fillcolor="#000000" filled="t" stroked="f" coordsize="21600,21600" o:allowincell="f">
            <v:path/>
            <v:fill on="t" focussize="0,0"/>
            <v:stroke on="f"/>
            <v:imagedata o:title=""/>
            <o:lock v:ext="edit"/>
          </v:rect>
        </w:pict>
      </w:r>
    </w:p>
    <w:tbl>
      <w:tblPr>
        <w:tblStyle w:val="5"/>
        <w:tblW w:w="9188"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0"/>
        <w:gridCol w:w="1151"/>
        <w:gridCol w:w="1737"/>
        <w:gridCol w:w="1701"/>
        <w:gridCol w:w="1854"/>
        <w:gridCol w:w="19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80" w:type="dxa"/>
            <w:vMerge w:val="restart"/>
            <w:tcBorders>
              <w:top w:val="single" w:color="000000" w:sz="10" w:space="0"/>
              <w:left w:val="single" w:color="000000" w:sz="10" w:space="0"/>
              <w:bottom w:val="nil"/>
            </w:tcBorders>
            <w:vAlign w:val="top"/>
          </w:tcPr>
          <w:p>
            <w:pPr>
              <w:rPr>
                <w:rFonts w:ascii="Arial"/>
                <w:sz w:val="21"/>
              </w:rPr>
            </w:pPr>
            <w:r>
              <w:pict>
                <v:rect id="_x0000_s1045" o:spid="_x0000_s1045" o:spt="1" style="position:absolute;left:0pt;margin-left:35.15pt;margin-top:1.4pt;height:663.2pt;width:0.5pt;mso-position-horizontal-relative:page;mso-position-vertical-relative:page;z-index:251691008;mso-width-relative:page;mso-height-relative:page;" fillcolor="#000000" filled="t" stroked="f" coordsize="21600,21600">
                  <v:path/>
                  <v:fill on="t" focussize="0,0"/>
                  <v:stroke on="f"/>
                  <v:imagedata o:title=""/>
                  <o:lock v:ext="edit"/>
                </v:rect>
              </w:pict>
            </w:r>
          </w:p>
        </w:tc>
        <w:tc>
          <w:tcPr>
            <w:tcW w:w="1151" w:type="dxa"/>
            <w:tcBorders>
              <w:top w:val="single" w:color="000000" w:sz="10" w:space="0"/>
            </w:tcBorders>
            <w:vAlign w:val="top"/>
          </w:tcPr>
          <w:p>
            <w:pPr>
              <w:spacing w:before="173" w:line="195" w:lineRule="auto"/>
              <w:ind w:left="46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29</w:t>
            </w:r>
          </w:p>
        </w:tc>
        <w:tc>
          <w:tcPr>
            <w:tcW w:w="1737" w:type="dxa"/>
            <w:tcBorders>
              <w:top w:val="single" w:color="000000" w:sz="10" w:space="0"/>
            </w:tcBorders>
            <w:vAlign w:val="top"/>
          </w:tcPr>
          <w:p>
            <w:pPr>
              <w:pStyle w:val="6"/>
              <w:spacing w:before="137" w:line="228" w:lineRule="auto"/>
              <w:ind w:left="467"/>
              <w:rPr>
                <w:sz w:val="20"/>
                <w:szCs w:val="20"/>
              </w:rPr>
            </w:pPr>
            <w:r>
              <w:rPr>
                <w:spacing w:val="2"/>
                <w:sz w:val="20"/>
                <w:szCs w:val="20"/>
              </w:rPr>
              <w:t>出粉坡口</w:t>
            </w:r>
          </w:p>
        </w:tc>
        <w:tc>
          <w:tcPr>
            <w:tcW w:w="1701" w:type="dxa"/>
            <w:tcBorders>
              <w:top w:val="single" w:color="000000" w:sz="10" w:space="0"/>
            </w:tcBorders>
            <w:vAlign w:val="top"/>
          </w:tcPr>
          <w:p>
            <w:pPr>
              <w:pStyle w:val="6"/>
              <w:spacing w:before="137" w:line="231" w:lineRule="auto"/>
              <w:ind w:left="357"/>
              <w:rPr>
                <w:sz w:val="20"/>
                <w:szCs w:val="20"/>
              </w:rPr>
            </w:pPr>
            <w:r>
              <w:rPr>
                <w:rFonts w:ascii="Times New Roman" w:hAnsi="Times New Roman" w:eastAsia="Times New Roman" w:cs="Times New Roman"/>
                <w:spacing w:val="4"/>
                <w:sz w:val="20"/>
                <w:szCs w:val="20"/>
              </w:rPr>
              <w:t>304</w:t>
            </w:r>
            <w:r>
              <w:rPr>
                <w:rFonts w:ascii="Times New Roman" w:hAnsi="Times New Roman" w:eastAsia="Times New Roman" w:cs="Times New Roman"/>
                <w:spacing w:val="13"/>
                <w:sz w:val="20"/>
                <w:szCs w:val="20"/>
              </w:rPr>
              <w:t xml:space="preserve"> </w:t>
            </w:r>
            <w:r>
              <w:rPr>
                <w:spacing w:val="4"/>
                <w:sz w:val="20"/>
                <w:szCs w:val="20"/>
              </w:rPr>
              <w:t>不锈钢</w:t>
            </w:r>
          </w:p>
        </w:tc>
        <w:tc>
          <w:tcPr>
            <w:tcW w:w="1854" w:type="dxa"/>
            <w:tcBorders>
              <w:top w:val="single" w:color="000000" w:sz="10" w:space="0"/>
            </w:tcBorders>
            <w:vAlign w:val="top"/>
          </w:tcPr>
          <w:p>
            <w:pPr>
              <w:spacing w:before="173" w:line="195" w:lineRule="auto"/>
              <w:ind w:left="881"/>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965" w:type="dxa"/>
            <w:tcBorders>
              <w:top w:val="single" w:color="000000" w:sz="10" w:space="0"/>
              <w:right w:val="single" w:color="000000" w:sz="10" w:space="0"/>
            </w:tcBorders>
            <w:vAlign w:val="top"/>
          </w:tcPr>
          <w:p>
            <w:pPr>
              <w:pStyle w:val="6"/>
              <w:spacing w:before="137" w:line="229" w:lineRule="auto"/>
              <w:ind w:left="784"/>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158" w:line="195" w:lineRule="auto"/>
              <w:ind w:left="468"/>
              <w:rPr>
                <w:rFonts w:ascii="Times New Roman" w:hAnsi="Times New Roman" w:eastAsia="Times New Roman" w:cs="Times New Roman"/>
                <w:sz w:val="20"/>
                <w:szCs w:val="20"/>
              </w:rPr>
            </w:pPr>
            <w:r>
              <w:rPr>
                <w:rFonts w:ascii="Times New Roman" w:hAnsi="Times New Roman" w:eastAsia="Times New Roman" w:cs="Times New Roman"/>
                <w:sz w:val="20"/>
                <w:szCs w:val="20"/>
              </w:rPr>
              <w:t>30</w:t>
            </w:r>
          </w:p>
        </w:tc>
        <w:tc>
          <w:tcPr>
            <w:tcW w:w="1737" w:type="dxa"/>
            <w:vAlign w:val="top"/>
          </w:tcPr>
          <w:p>
            <w:pPr>
              <w:pStyle w:val="6"/>
              <w:spacing w:before="123" w:line="228" w:lineRule="auto"/>
              <w:ind w:left="467"/>
              <w:rPr>
                <w:sz w:val="20"/>
                <w:szCs w:val="20"/>
              </w:rPr>
            </w:pPr>
            <w:r>
              <w:rPr>
                <w:spacing w:val="2"/>
                <w:sz w:val="20"/>
                <w:szCs w:val="20"/>
              </w:rPr>
              <w:t>出粉导管</w:t>
            </w:r>
          </w:p>
        </w:tc>
        <w:tc>
          <w:tcPr>
            <w:tcW w:w="1701" w:type="dxa"/>
            <w:vAlign w:val="top"/>
          </w:tcPr>
          <w:p>
            <w:pPr>
              <w:pStyle w:val="6"/>
              <w:spacing w:before="122" w:line="231" w:lineRule="auto"/>
              <w:ind w:left="357"/>
              <w:rPr>
                <w:sz w:val="20"/>
                <w:szCs w:val="20"/>
              </w:rPr>
            </w:pPr>
            <w:r>
              <w:rPr>
                <w:rFonts w:ascii="Times New Roman" w:hAnsi="Times New Roman" w:eastAsia="Times New Roman" w:cs="Times New Roman"/>
                <w:spacing w:val="4"/>
                <w:sz w:val="20"/>
                <w:szCs w:val="20"/>
              </w:rPr>
              <w:t>304</w:t>
            </w:r>
            <w:r>
              <w:rPr>
                <w:rFonts w:ascii="Times New Roman" w:hAnsi="Times New Roman" w:eastAsia="Times New Roman" w:cs="Times New Roman"/>
                <w:spacing w:val="13"/>
                <w:sz w:val="20"/>
                <w:szCs w:val="20"/>
              </w:rPr>
              <w:t xml:space="preserve"> </w:t>
            </w:r>
            <w:r>
              <w:rPr>
                <w:spacing w:val="4"/>
                <w:sz w:val="20"/>
                <w:szCs w:val="20"/>
              </w:rPr>
              <w:t>不锈钢</w:t>
            </w:r>
          </w:p>
        </w:tc>
        <w:tc>
          <w:tcPr>
            <w:tcW w:w="1854" w:type="dxa"/>
            <w:vAlign w:val="top"/>
          </w:tcPr>
          <w:p>
            <w:pPr>
              <w:spacing w:before="158" w:line="195" w:lineRule="auto"/>
              <w:ind w:left="881"/>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965" w:type="dxa"/>
            <w:tcBorders>
              <w:right w:val="single" w:color="000000" w:sz="10" w:space="0"/>
            </w:tcBorders>
            <w:vAlign w:val="top"/>
          </w:tcPr>
          <w:p>
            <w:pPr>
              <w:pStyle w:val="6"/>
              <w:spacing w:before="122" w:line="229" w:lineRule="auto"/>
              <w:ind w:left="784"/>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161" w:line="195" w:lineRule="auto"/>
              <w:ind w:left="468"/>
              <w:rPr>
                <w:rFonts w:ascii="Times New Roman" w:hAnsi="Times New Roman" w:eastAsia="Times New Roman" w:cs="Times New Roman"/>
                <w:sz w:val="20"/>
                <w:szCs w:val="20"/>
              </w:rPr>
            </w:pPr>
            <w:r>
              <w:rPr>
                <w:rFonts w:ascii="Times New Roman" w:hAnsi="Times New Roman" w:eastAsia="Times New Roman" w:cs="Times New Roman"/>
                <w:sz w:val="20"/>
                <w:szCs w:val="20"/>
              </w:rPr>
              <w:t>31</w:t>
            </w:r>
          </w:p>
        </w:tc>
        <w:tc>
          <w:tcPr>
            <w:tcW w:w="1737" w:type="dxa"/>
            <w:vAlign w:val="top"/>
          </w:tcPr>
          <w:p>
            <w:pPr>
              <w:pStyle w:val="6"/>
              <w:spacing w:before="123" w:line="228" w:lineRule="auto"/>
              <w:ind w:left="573"/>
              <w:rPr>
                <w:sz w:val="20"/>
                <w:szCs w:val="20"/>
              </w:rPr>
            </w:pPr>
            <w:r>
              <w:rPr>
                <w:sz w:val="20"/>
                <w:szCs w:val="20"/>
              </w:rPr>
              <w:t>出粉罐</w:t>
            </w:r>
          </w:p>
        </w:tc>
        <w:tc>
          <w:tcPr>
            <w:tcW w:w="1701" w:type="dxa"/>
            <w:vAlign w:val="top"/>
          </w:tcPr>
          <w:p>
            <w:pPr>
              <w:pStyle w:val="6"/>
              <w:spacing w:before="123" w:line="231" w:lineRule="auto"/>
              <w:ind w:left="357"/>
              <w:rPr>
                <w:sz w:val="20"/>
                <w:szCs w:val="20"/>
              </w:rPr>
            </w:pPr>
            <w:r>
              <w:rPr>
                <w:rFonts w:ascii="Times New Roman" w:hAnsi="Times New Roman" w:eastAsia="Times New Roman" w:cs="Times New Roman"/>
                <w:spacing w:val="4"/>
                <w:sz w:val="20"/>
                <w:szCs w:val="20"/>
              </w:rPr>
              <w:t>304</w:t>
            </w:r>
            <w:r>
              <w:rPr>
                <w:rFonts w:ascii="Times New Roman" w:hAnsi="Times New Roman" w:eastAsia="Times New Roman" w:cs="Times New Roman"/>
                <w:spacing w:val="13"/>
                <w:sz w:val="20"/>
                <w:szCs w:val="20"/>
              </w:rPr>
              <w:t xml:space="preserve"> </w:t>
            </w:r>
            <w:r>
              <w:rPr>
                <w:spacing w:val="4"/>
                <w:sz w:val="20"/>
                <w:szCs w:val="20"/>
              </w:rPr>
              <w:t>不锈钢</w:t>
            </w:r>
          </w:p>
        </w:tc>
        <w:tc>
          <w:tcPr>
            <w:tcW w:w="1854" w:type="dxa"/>
            <w:vAlign w:val="top"/>
          </w:tcPr>
          <w:p>
            <w:pPr>
              <w:spacing w:before="161" w:line="195" w:lineRule="auto"/>
              <w:ind w:left="881"/>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965" w:type="dxa"/>
            <w:tcBorders>
              <w:right w:val="single" w:color="000000" w:sz="10" w:space="0"/>
            </w:tcBorders>
            <w:vAlign w:val="top"/>
          </w:tcPr>
          <w:p>
            <w:pPr>
              <w:pStyle w:val="6"/>
              <w:spacing w:before="123" w:line="229" w:lineRule="auto"/>
              <w:ind w:left="784"/>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161" w:line="195" w:lineRule="auto"/>
              <w:ind w:left="468"/>
              <w:rPr>
                <w:rFonts w:ascii="Times New Roman" w:hAnsi="Times New Roman" w:eastAsia="Times New Roman" w:cs="Times New Roman"/>
                <w:sz w:val="20"/>
                <w:szCs w:val="20"/>
              </w:rPr>
            </w:pPr>
            <w:r>
              <w:rPr>
                <w:rFonts w:ascii="Times New Roman" w:hAnsi="Times New Roman" w:eastAsia="Times New Roman" w:cs="Times New Roman"/>
                <w:sz w:val="20"/>
                <w:szCs w:val="20"/>
              </w:rPr>
              <w:t>32</w:t>
            </w:r>
          </w:p>
        </w:tc>
        <w:tc>
          <w:tcPr>
            <w:tcW w:w="1737" w:type="dxa"/>
            <w:vAlign w:val="top"/>
          </w:tcPr>
          <w:p>
            <w:pPr>
              <w:pStyle w:val="6"/>
              <w:spacing w:before="125" w:line="228" w:lineRule="auto"/>
              <w:ind w:left="558"/>
              <w:rPr>
                <w:sz w:val="20"/>
                <w:szCs w:val="20"/>
              </w:rPr>
            </w:pPr>
            <w:r>
              <w:rPr>
                <w:spacing w:val="6"/>
                <w:sz w:val="20"/>
                <w:szCs w:val="20"/>
              </w:rPr>
              <w:t>取粉机</w:t>
            </w:r>
          </w:p>
        </w:tc>
        <w:tc>
          <w:tcPr>
            <w:tcW w:w="1701" w:type="dxa"/>
            <w:vAlign w:val="top"/>
          </w:tcPr>
          <w:p>
            <w:pPr>
              <w:spacing w:before="94" w:line="274" w:lineRule="exact"/>
              <w:ind w:left="819"/>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854" w:type="dxa"/>
            <w:vAlign w:val="top"/>
          </w:tcPr>
          <w:p>
            <w:pPr>
              <w:spacing w:before="161" w:line="195" w:lineRule="auto"/>
              <w:ind w:left="901"/>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965" w:type="dxa"/>
            <w:tcBorders>
              <w:right w:val="single" w:color="000000" w:sz="10" w:space="0"/>
            </w:tcBorders>
            <w:vAlign w:val="top"/>
          </w:tcPr>
          <w:p>
            <w:pPr>
              <w:spacing w:before="94" w:line="274" w:lineRule="exact"/>
              <w:ind w:left="921"/>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161" w:line="195" w:lineRule="auto"/>
              <w:ind w:left="468"/>
              <w:rPr>
                <w:rFonts w:ascii="Times New Roman" w:hAnsi="Times New Roman" w:eastAsia="Times New Roman" w:cs="Times New Roman"/>
                <w:sz w:val="20"/>
                <w:szCs w:val="20"/>
              </w:rPr>
            </w:pPr>
            <w:r>
              <w:rPr>
                <w:rFonts w:ascii="Times New Roman" w:hAnsi="Times New Roman" w:eastAsia="Times New Roman" w:cs="Times New Roman"/>
                <w:sz w:val="20"/>
                <w:szCs w:val="20"/>
              </w:rPr>
              <w:t>33</w:t>
            </w:r>
          </w:p>
        </w:tc>
        <w:tc>
          <w:tcPr>
            <w:tcW w:w="1737" w:type="dxa"/>
            <w:vAlign w:val="top"/>
          </w:tcPr>
          <w:p>
            <w:pPr>
              <w:pStyle w:val="6"/>
              <w:spacing w:before="125" w:line="228" w:lineRule="auto"/>
              <w:ind w:left="241"/>
              <w:rPr>
                <w:sz w:val="20"/>
                <w:szCs w:val="20"/>
              </w:rPr>
            </w:pPr>
            <w:r>
              <w:rPr>
                <w:spacing w:val="7"/>
                <w:sz w:val="20"/>
                <w:szCs w:val="20"/>
              </w:rPr>
              <w:t>取粉器固定板</w:t>
            </w:r>
          </w:p>
        </w:tc>
        <w:tc>
          <w:tcPr>
            <w:tcW w:w="1701" w:type="dxa"/>
            <w:vAlign w:val="top"/>
          </w:tcPr>
          <w:p>
            <w:pPr>
              <w:pStyle w:val="6"/>
              <w:spacing w:before="125" w:line="231" w:lineRule="auto"/>
              <w:ind w:left="357"/>
              <w:rPr>
                <w:sz w:val="20"/>
                <w:szCs w:val="20"/>
              </w:rPr>
            </w:pPr>
            <w:r>
              <w:rPr>
                <w:rFonts w:ascii="Times New Roman" w:hAnsi="Times New Roman" w:eastAsia="Times New Roman" w:cs="Times New Roman"/>
                <w:spacing w:val="4"/>
                <w:sz w:val="20"/>
                <w:szCs w:val="20"/>
              </w:rPr>
              <w:t>304</w:t>
            </w:r>
            <w:r>
              <w:rPr>
                <w:rFonts w:ascii="Times New Roman" w:hAnsi="Times New Roman" w:eastAsia="Times New Roman" w:cs="Times New Roman"/>
                <w:spacing w:val="13"/>
                <w:sz w:val="20"/>
                <w:szCs w:val="20"/>
              </w:rPr>
              <w:t xml:space="preserve"> </w:t>
            </w:r>
            <w:r>
              <w:rPr>
                <w:spacing w:val="4"/>
                <w:sz w:val="20"/>
                <w:szCs w:val="20"/>
              </w:rPr>
              <w:t>不锈钢</w:t>
            </w:r>
          </w:p>
        </w:tc>
        <w:tc>
          <w:tcPr>
            <w:tcW w:w="1854" w:type="dxa"/>
            <w:vAlign w:val="top"/>
          </w:tcPr>
          <w:p>
            <w:pPr>
              <w:spacing w:before="161" w:line="195" w:lineRule="auto"/>
              <w:ind w:left="901"/>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965" w:type="dxa"/>
            <w:tcBorders>
              <w:right w:val="single" w:color="000000" w:sz="10" w:space="0"/>
            </w:tcBorders>
            <w:vAlign w:val="top"/>
          </w:tcPr>
          <w:p>
            <w:pPr>
              <w:pStyle w:val="6"/>
              <w:spacing w:before="125" w:line="229" w:lineRule="auto"/>
              <w:ind w:left="784"/>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163" w:line="195" w:lineRule="auto"/>
              <w:ind w:left="468"/>
              <w:rPr>
                <w:rFonts w:ascii="Times New Roman" w:hAnsi="Times New Roman" w:eastAsia="Times New Roman" w:cs="Times New Roman"/>
                <w:sz w:val="20"/>
                <w:szCs w:val="20"/>
              </w:rPr>
            </w:pPr>
            <w:r>
              <w:rPr>
                <w:rFonts w:ascii="Times New Roman" w:hAnsi="Times New Roman" w:eastAsia="Times New Roman" w:cs="Times New Roman"/>
                <w:sz w:val="20"/>
                <w:szCs w:val="20"/>
              </w:rPr>
              <w:t>34</w:t>
            </w:r>
          </w:p>
        </w:tc>
        <w:tc>
          <w:tcPr>
            <w:tcW w:w="1737" w:type="dxa"/>
            <w:vAlign w:val="top"/>
          </w:tcPr>
          <w:p>
            <w:pPr>
              <w:pStyle w:val="6"/>
              <w:spacing w:before="124" w:line="228" w:lineRule="auto"/>
              <w:ind w:left="138"/>
              <w:rPr>
                <w:sz w:val="20"/>
                <w:szCs w:val="20"/>
              </w:rPr>
            </w:pPr>
            <w:r>
              <w:rPr>
                <w:spacing w:val="8"/>
                <w:sz w:val="20"/>
                <w:szCs w:val="20"/>
              </w:rPr>
              <w:t>取粉器弹簧挡板</w:t>
            </w:r>
          </w:p>
        </w:tc>
        <w:tc>
          <w:tcPr>
            <w:tcW w:w="1701" w:type="dxa"/>
            <w:vAlign w:val="top"/>
          </w:tcPr>
          <w:p>
            <w:pPr>
              <w:pStyle w:val="6"/>
              <w:spacing w:before="125" w:line="231" w:lineRule="auto"/>
              <w:ind w:left="357"/>
              <w:rPr>
                <w:sz w:val="20"/>
                <w:szCs w:val="20"/>
              </w:rPr>
            </w:pPr>
            <w:r>
              <w:rPr>
                <w:rFonts w:ascii="Times New Roman" w:hAnsi="Times New Roman" w:eastAsia="Times New Roman" w:cs="Times New Roman"/>
                <w:spacing w:val="4"/>
                <w:sz w:val="20"/>
                <w:szCs w:val="20"/>
              </w:rPr>
              <w:t>304</w:t>
            </w:r>
            <w:r>
              <w:rPr>
                <w:rFonts w:ascii="Times New Roman" w:hAnsi="Times New Roman" w:eastAsia="Times New Roman" w:cs="Times New Roman"/>
                <w:spacing w:val="13"/>
                <w:sz w:val="20"/>
                <w:szCs w:val="20"/>
              </w:rPr>
              <w:t xml:space="preserve"> </w:t>
            </w:r>
            <w:r>
              <w:rPr>
                <w:spacing w:val="4"/>
                <w:sz w:val="20"/>
                <w:szCs w:val="20"/>
              </w:rPr>
              <w:t>不锈钢</w:t>
            </w:r>
          </w:p>
        </w:tc>
        <w:tc>
          <w:tcPr>
            <w:tcW w:w="1854" w:type="dxa"/>
            <w:vAlign w:val="top"/>
          </w:tcPr>
          <w:p>
            <w:pPr>
              <w:spacing w:before="163" w:line="195" w:lineRule="auto"/>
              <w:ind w:left="881"/>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965" w:type="dxa"/>
            <w:tcBorders>
              <w:right w:val="single" w:color="000000" w:sz="10" w:space="0"/>
            </w:tcBorders>
            <w:vAlign w:val="top"/>
          </w:tcPr>
          <w:p>
            <w:pPr>
              <w:pStyle w:val="6"/>
              <w:spacing w:before="125" w:line="229" w:lineRule="auto"/>
              <w:ind w:left="784"/>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163" w:line="195" w:lineRule="auto"/>
              <w:ind w:left="468"/>
              <w:rPr>
                <w:rFonts w:ascii="Times New Roman" w:hAnsi="Times New Roman" w:eastAsia="Times New Roman" w:cs="Times New Roman"/>
                <w:sz w:val="20"/>
                <w:szCs w:val="20"/>
              </w:rPr>
            </w:pPr>
            <w:r>
              <w:rPr>
                <w:rFonts w:ascii="Times New Roman" w:hAnsi="Times New Roman" w:eastAsia="Times New Roman" w:cs="Times New Roman"/>
                <w:sz w:val="20"/>
                <w:szCs w:val="20"/>
              </w:rPr>
              <w:t>35</w:t>
            </w:r>
          </w:p>
        </w:tc>
        <w:tc>
          <w:tcPr>
            <w:tcW w:w="1737" w:type="dxa"/>
            <w:vAlign w:val="top"/>
          </w:tcPr>
          <w:p>
            <w:pPr>
              <w:pStyle w:val="6"/>
              <w:spacing w:before="127" w:line="228" w:lineRule="auto"/>
              <w:ind w:left="241"/>
              <w:rPr>
                <w:sz w:val="20"/>
                <w:szCs w:val="20"/>
              </w:rPr>
            </w:pPr>
            <w:r>
              <w:rPr>
                <w:spacing w:val="7"/>
                <w:sz w:val="20"/>
                <w:szCs w:val="20"/>
              </w:rPr>
              <w:t>取粉器刮粉块</w:t>
            </w:r>
          </w:p>
        </w:tc>
        <w:tc>
          <w:tcPr>
            <w:tcW w:w="1701" w:type="dxa"/>
            <w:vAlign w:val="top"/>
          </w:tcPr>
          <w:p>
            <w:pPr>
              <w:spacing w:before="96" w:line="274" w:lineRule="exact"/>
              <w:ind w:left="819"/>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854" w:type="dxa"/>
            <w:vAlign w:val="top"/>
          </w:tcPr>
          <w:p>
            <w:pPr>
              <w:spacing w:before="163" w:line="195" w:lineRule="auto"/>
              <w:ind w:left="901"/>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965" w:type="dxa"/>
            <w:tcBorders>
              <w:right w:val="single" w:color="000000" w:sz="10" w:space="0"/>
            </w:tcBorders>
            <w:vAlign w:val="top"/>
          </w:tcPr>
          <w:p>
            <w:pPr>
              <w:pStyle w:val="6"/>
              <w:spacing w:before="127" w:line="229" w:lineRule="auto"/>
              <w:ind w:left="754"/>
              <w:rPr>
                <w:sz w:val="20"/>
                <w:szCs w:val="20"/>
              </w:rPr>
            </w:pPr>
            <w:r>
              <w:rPr>
                <w:spacing w:val="2"/>
                <w:sz w:val="20"/>
                <w:szCs w:val="20"/>
              </w:rPr>
              <w:t>外购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163" w:line="195" w:lineRule="auto"/>
              <w:ind w:left="468"/>
              <w:rPr>
                <w:rFonts w:ascii="Times New Roman" w:hAnsi="Times New Roman" w:eastAsia="Times New Roman" w:cs="Times New Roman"/>
                <w:sz w:val="20"/>
                <w:szCs w:val="20"/>
              </w:rPr>
            </w:pPr>
            <w:r>
              <w:rPr>
                <w:rFonts w:ascii="Times New Roman" w:hAnsi="Times New Roman" w:eastAsia="Times New Roman" w:cs="Times New Roman"/>
                <w:sz w:val="20"/>
                <w:szCs w:val="20"/>
              </w:rPr>
              <w:t>36</w:t>
            </w:r>
          </w:p>
        </w:tc>
        <w:tc>
          <w:tcPr>
            <w:tcW w:w="1737" w:type="dxa"/>
            <w:vAlign w:val="top"/>
          </w:tcPr>
          <w:p>
            <w:pPr>
              <w:pStyle w:val="6"/>
              <w:spacing w:before="128" w:line="228" w:lineRule="auto"/>
              <w:ind w:left="346"/>
              <w:rPr>
                <w:sz w:val="20"/>
                <w:szCs w:val="20"/>
              </w:rPr>
            </w:pPr>
            <w:r>
              <w:rPr>
                <w:spacing w:val="7"/>
                <w:sz w:val="20"/>
                <w:szCs w:val="20"/>
              </w:rPr>
              <w:t>取粉器垫块</w:t>
            </w:r>
          </w:p>
        </w:tc>
        <w:tc>
          <w:tcPr>
            <w:tcW w:w="1701" w:type="dxa"/>
            <w:vAlign w:val="top"/>
          </w:tcPr>
          <w:p>
            <w:pPr>
              <w:spacing w:before="96" w:line="275" w:lineRule="exact"/>
              <w:ind w:left="819"/>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854" w:type="dxa"/>
            <w:vAlign w:val="top"/>
          </w:tcPr>
          <w:p>
            <w:pPr>
              <w:spacing w:before="163" w:line="195" w:lineRule="auto"/>
              <w:ind w:left="901"/>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965" w:type="dxa"/>
            <w:tcBorders>
              <w:right w:val="single" w:color="000000" w:sz="10" w:space="0"/>
            </w:tcBorders>
            <w:vAlign w:val="top"/>
          </w:tcPr>
          <w:p>
            <w:pPr>
              <w:pStyle w:val="6"/>
              <w:spacing w:before="127" w:line="229" w:lineRule="auto"/>
              <w:ind w:left="754"/>
              <w:rPr>
                <w:sz w:val="20"/>
                <w:szCs w:val="20"/>
              </w:rPr>
            </w:pPr>
            <w:r>
              <w:rPr>
                <w:spacing w:val="2"/>
                <w:sz w:val="20"/>
                <w:szCs w:val="20"/>
              </w:rPr>
              <w:t>外购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166" w:line="195" w:lineRule="auto"/>
              <w:ind w:left="468"/>
              <w:rPr>
                <w:rFonts w:ascii="Times New Roman" w:hAnsi="Times New Roman" w:eastAsia="Times New Roman" w:cs="Times New Roman"/>
                <w:sz w:val="20"/>
                <w:szCs w:val="20"/>
              </w:rPr>
            </w:pPr>
            <w:r>
              <w:rPr>
                <w:rFonts w:ascii="Times New Roman" w:hAnsi="Times New Roman" w:eastAsia="Times New Roman" w:cs="Times New Roman"/>
                <w:sz w:val="20"/>
                <w:szCs w:val="20"/>
              </w:rPr>
              <w:t>37</w:t>
            </w:r>
          </w:p>
        </w:tc>
        <w:tc>
          <w:tcPr>
            <w:tcW w:w="1737" w:type="dxa"/>
            <w:vAlign w:val="top"/>
          </w:tcPr>
          <w:p>
            <w:pPr>
              <w:pStyle w:val="6"/>
              <w:spacing w:before="127" w:line="228" w:lineRule="auto"/>
              <w:ind w:left="241"/>
              <w:rPr>
                <w:sz w:val="20"/>
                <w:szCs w:val="20"/>
              </w:rPr>
            </w:pPr>
            <w:r>
              <w:rPr>
                <w:spacing w:val="7"/>
                <w:sz w:val="20"/>
                <w:szCs w:val="20"/>
              </w:rPr>
              <w:t>取粉器弹簧座</w:t>
            </w:r>
          </w:p>
        </w:tc>
        <w:tc>
          <w:tcPr>
            <w:tcW w:w="1701" w:type="dxa"/>
            <w:vAlign w:val="top"/>
          </w:tcPr>
          <w:p>
            <w:pPr>
              <w:pStyle w:val="6"/>
              <w:spacing w:before="128" w:line="231" w:lineRule="auto"/>
              <w:ind w:left="357"/>
              <w:rPr>
                <w:sz w:val="20"/>
                <w:szCs w:val="20"/>
              </w:rPr>
            </w:pPr>
            <w:r>
              <w:rPr>
                <w:rFonts w:ascii="Times New Roman" w:hAnsi="Times New Roman" w:eastAsia="Times New Roman" w:cs="Times New Roman"/>
                <w:spacing w:val="4"/>
                <w:sz w:val="20"/>
                <w:szCs w:val="20"/>
              </w:rPr>
              <w:t>304</w:t>
            </w:r>
            <w:r>
              <w:rPr>
                <w:rFonts w:ascii="Times New Roman" w:hAnsi="Times New Roman" w:eastAsia="Times New Roman" w:cs="Times New Roman"/>
                <w:spacing w:val="13"/>
                <w:sz w:val="20"/>
                <w:szCs w:val="20"/>
              </w:rPr>
              <w:t xml:space="preserve"> </w:t>
            </w:r>
            <w:r>
              <w:rPr>
                <w:spacing w:val="4"/>
                <w:sz w:val="20"/>
                <w:szCs w:val="20"/>
              </w:rPr>
              <w:t>不锈钢</w:t>
            </w:r>
          </w:p>
        </w:tc>
        <w:tc>
          <w:tcPr>
            <w:tcW w:w="1854" w:type="dxa"/>
            <w:vAlign w:val="top"/>
          </w:tcPr>
          <w:p>
            <w:pPr>
              <w:spacing w:before="166" w:line="195" w:lineRule="auto"/>
              <w:ind w:left="881"/>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965" w:type="dxa"/>
            <w:tcBorders>
              <w:right w:val="single" w:color="000000" w:sz="10" w:space="0"/>
            </w:tcBorders>
            <w:vAlign w:val="top"/>
          </w:tcPr>
          <w:p>
            <w:pPr>
              <w:pStyle w:val="6"/>
              <w:spacing w:before="127" w:line="229" w:lineRule="auto"/>
              <w:ind w:left="784"/>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166" w:line="195" w:lineRule="auto"/>
              <w:ind w:left="468"/>
              <w:rPr>
                <w:rFonts w:ascii="Times New Roman" w:hAnsi="Times New Roman" w:eastAsia="Times New Roman" w:cs="Times New Roman"/>
                <w:sz w:val="20"/>
                <w:szCs w:val="20"/>
              </w:rPr>
            </w:pPr>
            <w:r>
              <w:rPr>
                <w:rFonts w:ascii="Times New Roman" w:hAnsi="Times New Roman" w:eastAsia="Times New Roman" w:cs="Times New Roman"/>
                <w:sz w:val="20"/>
                <w:szCs w:val="20"/>
              </w:rPr>
              <w:t>38</w:t>
            </w:r>
          </w:p>
        </w:tc>
        <w:tc>
          <w:tcPr>
            <w:tcW w:w="1737" w:type="dxa"/>
            <w:vAlign w:val="top"/>
          </w:tcPr>
          <w:p>
            <w:pPr>
              <w:pStyle w:val="6"/>
              <w:spacing w:before="130" w:line="228" w:lineRule="auto"/>
              <w:ind w:left="554"/>
              <w:rPr>
                <w:sz w:val="20"/>
                <w:szCs w:val="20"/>
              </w:rPr>
            </w:pPr>
            <w:r>
              <w:rPr>
                <w:spacing w:val="7"/>
                <w:sz w:val="20"/>
                <w:szCs w:val="20"/>
              </w:rPr>
              <w:t>铺粉机</w:t>
            </w:r>
          </w:p>
        </w:tc>
        <w:tc>
          <w:tcPr>
            <w:tcW w:w="1701" w:type="dxa"/>
            <w:vAlign w:val="top"/>
          </w:tcPr>
          <w:p>
            <w:pPr>
              <w:spacing w:before="99" w:line="274" w:lineRule="exact"/>
              <w:ind w:left="819"/>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854" w:type="dxa"/>
            <w:vAlign w:val="top"/>
          </w:tcPr>
          <w:p>
            <w:pPr>
              <w:spacing w:before="166" w:line="195" w:lineRule="auto"/>
              <w:ind w:left="901"/>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965" w:type="dxa"/>
            <w:tcBorders>
              <w:right w:val="single" w:color="000000" w:sz="10" w:space="0"/>
            </w:tcBorders>
            <w:vAlign w:val="top"/>
          </w:tcPr>
          <w:p>
            <w:pPr>
              <w:spacing w:before="99" w:line="274" w:lineRule="exact"/>
              <w:ind w:left="921"/>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211" w:line="195" w:lineRule="auto"/>
              <w:ind w:left="468"/>
              <w:rPr>
                <w:rFonts w:ascii="Times New Roman" w:hAnsi="Times New Roman" w:eastAsia="Times New Roman" w:cs="Times New Roman"/>
                <w:sz w:val="20"/>
                <w:szCs w:val="20"/>
              </w:rPr>
            </w:pPr>
            <w:r>
              <w:rPr>
                <w:rFonts w:ascii="Times New Roman" w:hAnsi="Times New Roman" w:eastAsia="Times New Roman" w:cs="Times New Roman"/>
                <w:sz w:val="20"/>
                <w:szCs w:val="20"/>
              </w:rPr>
              <w:t>39</w:t>
            </w:r>
          </w:p>
        </w:tc>
        <w:tc>
          <w:tcPr>
            <w:tcW w:w="1737" w:type="dxa"/>
            <w:vAlign w:val="top"/>
          </w:tcPr>
          <w:p>
            <w:pPr>
              <w:pStyle w:val="6"/>
              <w:spacing w:before="38" w:line="231" w:lineRule="auto"/>
              <w:ind w:left="555" w:right="135" w:hanging="414"/>
              <w:rPr>
                <w:sz w:val="20"/>
                <w:szCs w:val="20"/>
              </w:rPr>
            </w:pPr>
            <w:r>
              <w:rPr>
                <w:spacing w:val="7"/>
                <w:sz w:val="20"/>
                <w:szCs w:val="20"/>
              </w:rPr>
              <w:t>导轨同步轮固定</w:t>
            </w:r>
            <w:r>
              <w:rPr>
                <w:spacing w:val="5"/>
                <w:sz w:val="20"/>
                <w:szCs w:val="20"/>
              </w:rPr>
              <w:t xml:space="preserve"> </w:t>
            </w:r>
            <w:r>
              <w:rPr>
                <w:spacing w:val="6"/>
                <w:sz w:val="20"/>
                <w:szCs w:val="20"/>
              </w:rPr>
              <w:t>基板左</w:t>
            </w:r>
          </w:p>
        </w:tc>
        <w:tc>
          <w:tcPr>
            <w:tcW w:w="1701" w:type="dxa"/>
            <w:vAlign w:val="top"/>
          </w:tcPr>
          <w:p>
            <w:pPr>
              <w:pStyle w:val="6"/>
              <w:spacing w:before="175" w:line="232" w:lineRule="auto"/>
              <w:ind w:left="542"/>
              <w:rPr>
                <w:sz w:val="20"/>
                <w:szCs w:val="20"/>
              </w:rPr>
            </w:pPr>
            <w:r>
              <w:rPr>
                <w:spacing w:val="6"/>
                <w:sz w:val="20"/>
                <w:szCs w:val="20"/>
              </w:rPr>
              <w:t>铝合金</w:t>
            </w:r>
          </w:p>
        </w:tc>
        <w:tc>
          <w:tcPr>
            <w:tcW w:w="1854" w:type="dxa"/>
            <w:vAlign w:val="top"/>
          </w:tcPr>
          <w:p>
            <w:pPr>
              <w:spacing w:before="211" w:line="195" w:lineRule="auto"/>
              <w:ind w:left="901"/>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965" w:type="dxa"/>
            <w:tcBorders>
              <w:right w:val="single" w:color="000000" w:sz="10" w:space="0"/>
            </w:tcBorders>
            <w:vAlign w:val="top"/>
          </w:tcPr>
          <w:p>
            <w:pPr>
              <w:pStyle w:val="6"/>
              <w:spacing w:before="175" w:line="229" w:lineRule="auto"/>
              <w:ind w:left="784"/>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211" w:line="195" w:lineRule="auto"/>
              <w:ind w:left="46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40</w:t>
            </w:r>
          </w:p>
        </w:tc>
        <w:tc>
          <w:tcPr>
            <w:tcW w:w="1737" w:type="dxa"/>
            <w:vAlign w:val="top"/>
          </w:tcPr>
          <w:p>
            <w:pPr>
              <w:pStyle w:val="6"/>
              <w:spacing w:before="39" w:line="230" w:lineRule="auto"/>
              <w:ind w:left="555" w:right="135" w:hanging="414"/>
              <w:rPr>
                <w:sz w:val="20"/>
                <w:szCs w:val="20"/>
              </w:rPr>
            </w:pPr>
            <w:r>
              <w:rPr>
                <w:spacing w:val="7"/>
                <w:sz w:val="20"/>
                <w:szCs w:val="20"/>
              </w:rPr>
              <w:t>导轨同步轮固定</w:t>
            </w:r>
            <w:r>
              <w:rPr>
                <w:spacing w:val="5"/>
                <w:sz w:val="20"/>
                <w:szCs w:val="20"/>
              </w:rPr>
              <w:t xml:space="preserve"> </w:t>
            </w:r>
            <w:r>
              <w:rPr>
                <w:spacing w:val="6"/>
                <w:sz w:val="20"/>
                <w:szCs w:val="20"/>
              </w:rPr>
              <w:t>基板右</w:t>
            </w:r>
          </w:p>
        </w:tc>
        <w:tc>
          <w:tcPr>
            <w:tcW w:w="1701" w:type="dxa"/>
            <w:vAlign w:val="top"/>
          </w:tcPr>
          <w:p>
            <w:pPr>
              <w:pStyle w:val="6"/>
              <w:spacing w:before="173" w:line="232" w:lineRule="auto"/>
              <w:ind w:left="542"/>
              <w:rPr>
                <w:sz w:val="20"/>
                <w:szCs w:val="20"/>
              </w:rPr>
            </w:pPr>
            <w:r>
              <w:rPr>
                <w:spacing w:val="6"/>
                <w:sz w:val="20"/>
                <w:szCs w:val="20"/>
              </w:rPr>
              <w:t>铝合金</w:t>
            </w:r>
          </w:p>
        </w:tc>
        <w:tc>
          <w:tcPr>
            <w:tcW w:w="1854" w:type="dxa"/>
            <w:vAlign w:val="top"/>
          </w:tcPr>
          <w:p>
            <w:pPr>
              <w:spacing w:before="211" w:line="195" w:lineRule="auto"/>
              <w:ind w:left="901"/>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965" w:type="dxa"/>
            <w:tcBorders>
              <w:right w:val="single" w:color="000000" w:sz="10" w:space="0"/>
            </w:tcBorders>
            <w:vAlign w:val="top"/>
          </w:tcPr>
          <w:p>
            <w:pPr>
              <w:pStyle w:val="6"/>
              <w:spacing w:before="173" w:line="229" w:lineRule="auto"/>
              <w:ind w:left="784"/>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167" w:line="195" w:lineRule="auto"/>
              <w:ind w:left="46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41</w:t>
            </w:r>
          </w:p>
        </w:tc>
        <w:tc>
          <w:tcPr>
            <w:tcW w:w="1737" w:type="dxa"/>
            <w:vAlign w:val="top"/>
          </w:tcPr>
          <w:p>
            <w:pPr>
              <w:pStyle w:val="6"/>
              <w:spacing w:before="131" w:line="228" w:lineRule="auto"/>
              <w:ind w:left="156"/>
              <w:rPr>
                <w:sz w:val="20"/>
                <w:szCs w:val="20"/>
              </w:rPr>
            </w:pPr>
            <w:r>
              <w:rPr>
                <w:spacing w:val="5"/>
                <w:sz w:val="20"/>
                <w:szCs w:val="20"/>
              </w:rPr>
              <w:t>同步带预紧滑块</w:t>
            </w:r>
          </w:p>
        </w:tc>
        <w:tc>
          <w:tcPr>
            <w:tcW w:w="1701" w:type="dxa"/>
            <w:vAlign w:val="top"/>
          </w:tcPr>
          <w:p>
            <w:pPr>
              <w:pStyle w:val="6"/>
              <w:spacing w:before="131" w:line="231" w:lineRule="auto"/>
              <w:ind w:left="357"/>
              <w:rPr>
                <w:sz w:val="20"/>
                <w:szCs w:val="20"/>
              </w:rPr>
            </w:pPr>
            <w:r>
              <w:rPr>
                <w:rFonts w:ascii="Times New Roman" w:hAnsi="Times New Roman" w:eastAsia="Times New Roman" w:cs="Times New Roman"/>
                <w:spacing w:val="4"/>
                <w:sz w:val="20"/>
                <w:szCs w:val="20"/>
              </w:rPr>
              <w:t>304</w:t>
            </w:r>
            <w:r>
              <w:rPr>
                <w:rFonts w:ascii="Times New Roman" w:hAnsi="Times New Roman" w:eastAsia="Times New Roman" w:cs="Times New Roman"/>
                <w:spacing w:val="13"/>
                <w:sz w:val="20"/>
                <w:szCs w:val="20"/>
              </w:rPr>
              <w:t xml:space="preserve"> </w:t>
            </w:r>
            <w:r>
              <w:rPr>
                <w:spacing w:val="4"/>
                <w:sz w:val="20"/>
                <w:szCs w:val="20"/>
              </w:rPr>
              <w:t>不锈钢</w:t>
            </w:r>
          </w:p>
        </w:tc>
        <w:tc>
          <w:tcPr>
            <w:tcW w:w="1854" w:type="dxa"/>
            <w:vAlign w:val="top"/>
          </w:tcPr>
          <w:p>
            <w:pPr>
              <w:spacing w:before="167" w:line="195" w:lineRule="auto"/>
              <w:ind w:left="881"/>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965" w:type="dxa"/>
            <w:tcBorders>
              <w:right w:val="single" w:color="000000" w:sz="10" w:space="0"/>
            </w:tcBorders>
            <w:vAlign w:val="top"/>
          </w:tcPr>
          <w:p>
            <w:pPr>
              <w:pStyle w:val="6"/>
              <w:spacing w:before="131" w:line="229" w:lineRule="auto"/>
              <w:ind w:left="784"/>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169" w:line="195" w:lineRule="auto"/>
              <w:ind w:left="46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42</w:t>
            </w:r>
          </w:p>
        </w:tc>
        <w:tc>
          <w:tcPr>
            <w:tcW w:w="1737" w:type="dxa"/>
            <w:vAlign w:val="top"/>
          </w:tcPr>
          <w:p>
            <w:pPr>
              <w:pStyle w:val="6"/>
              <w:spacing w:before="131" w:line="228" w:lineRule="auto"/>
              <w:ind w:left="134"/>
              <w:rPr>
                <w:sz w:val="20"/>
                <w:szCs w:val="20"/>
              </w:rPr>
            </w:pPr>
            <w:r>
              <w:rPr>
                <w:spacing w:val="8"/>
                <w:sz w:val="20"/>
                <w:szCs w:val="20"/>
              </w:rPr>
              <w:t>铺粉传动轴组合</w:t>
            </w:r>
          </w:p>
        </w:tc>
        <w:tc>
          <w:tcPr>
            <w:tcW w:w="1701" w:type="dxa"/>
            <w:vAlign w:val="top"/>
          </w:tcPr>
          <w:p>
            <w:pPr>
              <w:spacing w:before="103" w:line="274" w:lineRule="exact"/>
              <w:ind w:left="819"/>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854" w:type="dxa"/>
            <w:vAlign w:val="top"/>
          </w:tcPr>
          <w:p>
            <w:pPr>
              <w:spacing w:before="169" w:line="195" w:lineRule="auto"/>
              <w:ind w:left="901"/>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965" w:type="dxa"/>
            <w:tcBorders>
              <w:right w:val="single" w:color="000000" w:sz="10" w:space="0"/>
            </w:tcBorders>
            <w:vAlign w:val="top"/>
          </w:tcPr>
          <w:p>
            <w:pPr>
              <w:spacing w:before="103" w:line="274" w:lineRule="exact"/>
              <w:ind w:left="921"/>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215" w:line="195" w:lineRule="auto"/>
              <w:ind w:left="46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43</w:t>
            </w:r>
          </w:p>
        </w:tc>
        <w:tc>
          <w:tcPr>
            <w:tcW w:w="1737" w:type="dxa"/>
            <w:vAlign w:val="top"/>
          </w:tcPr>
          <w:p>
            <w:pPr>
              <w:pStyle w:val="6"/>
              <w:spacing w:before="42" w:line="229" w:lineRule="auto"/>
              <w:ind w:left="658" w:right="135" w:hanging="524"/>
              <w:rPr>
                <w:sz w:val="20"/>
                <w:szCs w:val="20"/>
              </w:rPr>
            </w:pPr>
            <w:r>
              <w:rPr>
                <w:spacing w:val="8"/>
                <w:sz w:val="20"/>
                <w:szCs w:val="20"/>
              </w:rPr>
              <w:t>铺粉传动轴压装</w:t>
            </w:r>
            <w:r>
              <w:rPr>
                <w:spacing w:val="4"/>
                <w:sz w:val="20"/>
                <w:szCs w:val="20"/>
              </w:rPr>
              <w:t xml:space="preserve"> 法兰</w:t>
            </w:r>
          </w:p>
        </w:tc>
        <w:tc>
          <w:tcPr>
            <w:tcW w:w="1701" w:type="dxa"/>
            <w:vAlign w:val="top"/>
          </w:tcPr>
          <w:p>
            <w:pPr>
              <w:pStyle w:val="6"/>
              <w:spacing w:before="177" w:line="232" w:lineRule="auto"/>
              <w:ind w:left="542"/>
              <w:rPr>
                <w:sz w:val="20"/>
                <w:szCs w:val="20"/>
              </w:rPr>
            </w:pPr>
            <w:r>
              <w:rPr>
                <w:spacing w:val="6"/>
                <w:sz w:val="20"/>
                <w:szCs w:val="20"/>
              </w:rPr>
              <w:t>铝合金</w:t>
            </w:r>
          </w:p>
        </w:tc>
        <w:tc>
          <w:tcPr>
            <w:tcW w:w="1854" w:type="dxa"/>
            <w:vAlign w:val="top"/>
          </w:tcPr>
          <w:p>
            <w:pPr>
              <w:spacing w:before="215" w:line="195" w:lineRule="auto"/>
              <w:ind w:left="901"/>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965" w:type="dxa"/>
            <w:tcBorders>
              <w:right w:val="single" w:color="000000" w:sz="10" w:space="0"/>
            </w:tcBorders>
            <w:vAlign w:val="top"/>
          </w:tcPr>
          <w:p>
            <w:pPr>
              <w:pStyle w:val="6"/>
              <w:spacing w:before="177" w:line="229" w:lineRule="auto"/>
              <w:ind w:left="784"/>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170" w:line="195" w:lineRule="auto"/>
              <w:ind w:left="46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44</w:t>
            </w:r>
          </w:p>
        </w:tc>
        <w:tc>
          <w:tcPr>
            <w:tcW w:w="1737" w:type="dxa"/>
            <w:vAlign w:val="top"/>
          </w:tcPr>
          <w:p>
            <w:pPr>
              <w:pStyle w:val="6"/>
              <w:spacing w:before="134" w:line="229" w:lineRule="auto"/>
              <w:ind w:left="344"/>
              <w:rPr>
                <w:sz w:val="20"/>
                <w:szCs w:val="20"/>
              </w:rPr>
            </w:pPr>
            <w:r>
              <w:rPr>
                <w:spacing w:val="8"/>
                <w:sz w:val="20"/>
                <w:szCs w:val="20"/>
              </w:rPr>
              <w:t>刮刀架主体</w:t>
            </w:r>
          </w:p>
        </w:tc>
        <w:tc>
          <w:tcPr>
            <w:tcW w:w="1701" w:type="dxa"/>
            <w:vAlign w:val="top"/>
          </w:tcPr>
          <w:p>
            <w:pPr>
              <w:pStyle w:val="6"/>
              <w:spacing w:before="134" w:line="231" w:lineRule="auto"/>
              <w:ind w:left="357"/>
              <w:rPr>
                <w:sz w:val="20"/>
                <w:szCs w:val="20"/>
              </w:rPr>
            </w:pPr>
            <w:r>
              <w:rPr>
                <w:rFonts w:ascii="Times New Roman" w:hAnsi="Times New Roman" w:eastAsia="Times New Roman" w:cs="Times New Roman"/>
                <w:spacing w:val="4"/>
                <w:sz w:val="20"/>
                <w:szCs w:val="20"/>
              </w:rPr>
              <w:t>304</w:t>
            </w:r>
            <w:r>
              <w:rPr>
                <w:rFonts w:ascii="Times New Roman" w:hAnsi="Times New Roman" w:eastAsia="Times New Roman" w:cs="Times New Roman"/>
                <w:spacing w:val="13"/>
                <w:sz w:val="20"/>
                <w:szCs w:val="20"/>
              </w:rPr>
              <w:t xml:space="preserve"> </w:t>
            </w:r>
            <w:r>
              <w:rPr>
                <w:spacing w:val="4"/>
                <w:sz w:val="20"/>
                <w:szCs w:val="20"/>
              </w:rPr>
              <w:t>不锈钢</w:t>
            </w:r>
          </w:p>
        </w:tc>
        <w:tc>
          <w:tcPr>
            <w:tcW w:w="1854" w:type="dxa"/>
            <w:vAlign w:val="top"/>
          </w:tcPr>
          <w:p>
            <w:pPr>
              <w:spacing w:before="170" w:line="195" w:lineRule="auto"/>
              <w:ind w:left="881"/>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965" w:type="dxa"/>
            <w:tcBorders>
              <w:right w:val="single" w:color="000000" w:sz="10" w:space="0"/>
            </w:tcBorders>
            <w:vAlign w:val="top"/>
          </w:tcPr>
          <w:p>
            <w:pPr>
              <w:pStyle w:val="6"/>
              <w:spacing w:before="134" w:line="229" w:lineRule="auto"/>
              <w:ind w:left="784"/>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173" w:line="195" w:lineRule="auto"/>
              <w:ind w:left="46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45</w:t>
            </w:r>
          </w:p>
        </w:tc>
        <w:tc>
          <w:tcPr>
            <w:tcW w:w="1737" w:type="dxa"/>
            <w:vAlign w:val="top"/>
          </w:tcPr>
          <w:p>
            <w:pPr>
              <w:pStyle w:val="6"/>
              <w:spacing w:before="134" w:line="229" w:lineRule="auto"/>
              <w:ind w:left="451"/>
              <w:rPr>
                <w:sz w:val="20"/>
                <w:szCs w:val="20"/>
              </w:rPr>
            </w:pPr>
            <w:r>
              <w:rPr>
                <w:spacing w:val="6"/>
                <w:sz w:val="20"/>
                <w:szCs w:val="20"/>
              </w:rPr>
              <w:t>调整螺柱</w:t>
            </w:r>
          </w:p>
        </w:tc>
        <w:tc>
          <w:tcPr>
            <w:tcW w:w="1701" w:type="dxa"/>
            <w:vAlign w:val="top"/>
          </w:tcPr>
          <w:p>
            <w:pPr>
              <w:pStyle w:val="6"/>
              <w:spacing w:before="135" w:line="231" w:lineRule="auto"/>
              <w:ind w:left="357"/>
              <w:rPr>
                <w:sz w:val="20"/>
                <w:szCs w:val="20"/>
              </w:rPr>
            </w:pPr>
            <w:r>
              <w:rPr>
                <w:rFonts w:ascii="Times New Roman" w:hAnsi="Times New Roman" w:eastAsia="Times New Roman" w:cs="Times New Roman"/>
                <w:spacing w:val="4"/>
                <w:sz w:val="20"/>
                <w:szCs w:val="20"/>
              </w:rPr>
              <w:t>304</w:t>
            </w:r>
            <w:r>
              <w:rPr>
                <w:rFonts w:ascii="Times New Roman" w:hAnsi="Times New Roman" w:eastAsia="Times New Roman" w:cs="Times New Roman"/>
                <w:spacing w:val="13"/>
                <w:sz w:val="20"/>
                <w:szCs w:val="20"/>
              </w:rPr>
              <w:t xml:space="preserve"> </w:t>
            </w:r>
            <w:r>
              <w:rPr>
                <w:spacing w:val="4"/>
                <w:sz w:val="20"/>
                <w:szCs w:val="20"/>
              </w:rPr>
              <w:t>不锈钢</w:t>
            </w:r>
          </w:p>
        </w:tc>
        <w:tc>
          <w:tcPr>
            <w:tcW w:w="1854" w:type="dxa"/>
            <w:vAlign w:val="top"/>
          </w:tcPr>
          <w:p>
            <w:pPr>
              <w:spacing w:before="173" w:line="195" w:lineRule="auto"/>
              <w:ind w:left="881"/>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965" w:type="dxa"/>
            <w:tcBorders>
              <w:right w:val="single" w:color="000000" w:sz="10" w:space="0"/>
            </w:tcBorders>
            <w:vAlign w:val="top"/>
          </w:tcPr>
          <w:p>
            <w:pPr>
              <w:pStyle w:val="6"/>
              <w:spacing w:before="134" w:line="229" w:lineRule="auto"/>
              <w:ind w:left="784"/>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173" w:line="195" w:lineRule="auto"/>
              <w:ind w:left="46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46</w:t>
            </w:r>
          </w:p>
        </w:tc>
        <w:tc>
          <w:tcPr>
            <w:tcW w:w="1737" w:type="dxa"/>
            <w:vAlign w:val="top"/>
          </w:tcPr>
          <w:p>
            <w:pPr>
              <w:pStyle w:val="6"/>
              <w:spacing w:before="137" w:line="229" w:lineRule="auto"/>
              <w:ind w:left="451"/>
              <w:rPr>
                <w:sz w:val="20"/>
                <w:szCs w:val="20"/>
              </w:rPr>
            </w:pPr>
            <w:r>
              <w:rPr>
                <w:spacing w:val="6"/>
                <w:sz w:val="20"/>
                <w:szCs w:val="20"/>
              </w:rPr>
              <w:t>调整螺母</w:t>
            </w:r>
          </w:p>
        </w:tc>
        <w:tc>
          <w:tcPr>
            <w:tcW w:w="1701" w:type="dxa"/>
            <w:vAlign w:val="top"/>
          </w:tcPr>
          <w:p>
            <w:pPr>
              <w:pStyle w:val="6"/>
              <w:spacing w:before="137" w:line="231" w:lineRule="auto"/>
              <w:ind w:left="357"/>
              <w:rPr>
                <w:sz w:val="20"/>
                <w:szCs w:val="20"/>
              </w:rPr>
            </w:pPr>
            <w:r>
              <w:rPr>
                <w:rFonts w:ascii="Times New Roman" w:hAnsi="Times New Roman" w:eastAsia="Times New Roman" w:cs="Times New Roman"/>
                <w:spacing w:val="4"/>
                <w:sz w:val="20"/>
                <w:szCs w:val="20"/>
              </w:rPr>
              <w:t>304</w:t>
            </w:r>
            <w:r>
              <w:rPr>
                <w:rFonts w:ascii="Times New Roman" w:hAnsi="Times New Roman" w:eastAsia="Times New Roman" w:cs="Times New Roman"/>
                <w:spacing w:val="13"/>
                <w:sz w:val="20"/>
                <w:szCs w:val="20"/>
              </w:rPr>
              <w:t xml:space="preserve"> </w:t>
            </w:r>
            <w:r>
              <w:rPr>
                <w:spacing w:val="4"/>
                <w:sz w:val="20"/>
                <w:szCs w:val="20"/>
              </w:rPr>
              <w:t>不锈钢</w:t>
            </w:r>
          </w:p>
        </w:tc>
        <w:tc>
          <w:tcPr>
            <w:tcW w:w="1854" w:type="dxa"/>
            <w:vAlign w:val="top"/>
          </w:tcPr>
          <w:p>
            <w:pPr>
              <w:spacing w:before="173" w:line="195" w:lineRule="auto"/>
              <w:ind w:left="881"/>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965" w:type="dxa"/>
            <w:tcBorders>
              <w:right w:val="single" w:color="000000" w:sz="10" w:space="0"/>
            </w:tcBorders>
            <w:vAlign w:val="top"/>
          </w:tcPr>
          <w:p>
            <w:pPr>
              <w:pStyle w:val="6"/>
              <w:spacing w:before="137" w:line="229" w:lineRule="auto"/>
              <w:ind w:left="784"/>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173" w:line="195" w:lineRule="auto"/>
              <w:ind w:left="46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47</w:t>
            </w:r>
          </w:p>
        </w:tc>
        <w:tc>
          <w:tcPr>
            <w:tcW w:w="1737" w:type="dxa"/>
            <w:vAlign w:val="top"/>
          </w:tcPr>
          <w:p>
            <w:pPr>
              <w:pStyle w:val="6"/>
              <w:spacing w:before="138" w:line="228" w:lineRule="auto"/>
              <w:ind w:left="555"/>
              <w:rPr>
                <w:sz w:val="20"/>
                <w:szCs w:val="20"/>
              </w:rPr>
            </w:pPr>
            <w:r>
              <w:rPr>
                <w:spacing w:val="6"/>
                <w:sz w:val="20"/>
                <w:szCs w:val="20"/>
              </w:rPr>
              <w:t>挤粉块</w:t>
            </w:r>
          </w:p>
        </w:tc>
        <w:tc>
          <w:tcPr>
            <w:tcW w:w="1701" w:type="dxa"/>
            <w:vAlign w:val="top"/>
          </w:tcPr>
          <w:p>
            <w:pPr>
              <w:pStyle w:val="6"/>
              <w:spacing w:before="137" w:line="231" w:lineRule="auto"/>
              <w:ind w:left="357"/>
              <w:rPr>
                <w:sz w:val="20"/>
                <w:szCs w:val="20"/>
              </w:rPr>
            </w:pPr>
            <w:r>
              <w:rPr>
                <w:rFonts w:ascii="Times New Roman" w:hAnsi="Times New Roman" w:eastAsia="Times New Roman" w:cs="Times New Roman"/>
                <w:spacing w:val="4"/>
                <w:sz w:val="20"/>
                <w:szCs w:val="20"/>
              </w:rPr>
              <w:t>304</w:t>
            </w:r>
            <w:r>
              <w:rPr>
                <w:rFonts w:ascii="Times New Roman" w:hAnsi="Times New Roman" w:eastAsia="Times New Roman" w:cs="Times New Roman"/>
                <w:spacing w:val="13"/>
                <w:sz w:val="20"/>
                <w:szCs w:val="20"/>
              </w:rPr>
              <w:t xml:space="preserve"> </w:t>
            </w:r>
            <w:r>
              <w:rPr>
                <w:spacing w:val="4"/>
                <w:sz w:val="20"/>
                <w:szCs w:val="20"/>
              </w:rPr>
              <w:t>不锈钢</w:t>
            </w:r>
          </w:p>
        </w:tc>
        <w:tc>
          <w:tcPr>
            <w:tcW w:w="1854" w:type="dxa"/>
            <w:vAlign w:val="top"/>
          </w:tcPr>
          <w:p>
            <w:pPr>
              <w:spacing w:before="173" w:line="195" w:lineRule="auto"/>
              <w:ind w:left="881"/>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965" w:type="dxa"/>
            <w:tcBorders>
              <w:right w:val="single" w:color="000000" w:sz="10" w:space="0"/>
            </w:tcBorders>
            <w:vAlign w:val="top"/>
          </w:tcPr>
          <w:p>
            <w:pPr>
              <w:pStyle w:val="6"/>
              <w:spacing w:before="137" w:line="229" w:lineRule="auto"/>
              <w:ind w:left="784"/>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176" w:line="195" w:lineRule="auto"/>
              <w:ind w:left="46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48</w:t>
            </w:r>
          </w:p>
        </w:tc>
        <w:tc>
          <w:tcPr>
            <w:tcW w:w="1737" w:type="dxa"/>
            <w:vAlign w:val="top"/>
          </w:tcPr>
          <w:p>
            <w:pPr>
              <w:pStyle w:val="6"/>
              <w:spacing w:before="137" w:line="228" w:lineRule="auto"/>
              <w:ind w:left="364"/>
              <w:rPr>
                <w:sz w:val="20"/>
                <w:szCs w:val="20"/>
              </w:rPr>
            </w:pPr>
            <w:r>
              <w:rPr>
                <w:spacing w:val="4"/>
                <w:sz w:val="20"/>
                <w:szCs w:val="20"/>
              </w:rPr>
              <w:t>同步带压板</w:t>
            </w:r>
          </w:p>
        </w:tc>
        <w:tc>
          <w:tcPr>
            <w:tcW w:w="1701" w:type="dxa"/>
            <w:vAlign w:val="top"/>
          </w:tcPr>
          <w:p>
            <w:pPr>
              <w:pStyle w:val="6"/>
              <w:spacing w:before="138" w:line="231" w:lineRule="auto"/>
              <w:ind w:left="357"/>
              <w:rPr>
                <w:sz w:val="20"/>
                <w:szCs w:val="20"/>
              </w:rPr>
            </w:pPr>
            <w:r>
              <w:rPr>
                <w:rFonts w:ascii="Times New Roman" w:hAnsi="Times New Roman" w:eastAsia="Times New Roman" w:cs="Times New Roman"/>
                <w:spacing w:val="4"/>
                <w:sz w:val="20"/>
                <w:szCs w:val="20"/>
              </w:rPr>
              <w:t>304</w:t>
            </w:r>
            <w:r>
              <w:rPr>
                <w:rFonts w:ascii="Times New Roman" w:hAnsi="Times New Roman" w:eastAsia="Times New Roman" w:cs="Times New Roman"/>
                <w:spacing w:val="13"/>
                <w:sz w:val="20"/>
                <w:szCs w:val="20"/>
              </w:rPr>
              <w:t xml:space="preserve"> </w:t>
            </w:r>
            <w:r>
              <w:rPr>
                <w:spacing w:val="4"/>
                <w:sz w:val="20"/>
                <w:szCs w:val="20"/>
              </w:rPr>
              <w:t>不锈钢</w:t>
            </w:r>
          </w:p>
        </w:tc>
        <w:tc>
          <w:tcPr>
            <w:tcW w:w="1854" w:type="dxa"/>
            <w:vAlign w:val="top"/>
          </w:tcPr>
          <w:p>
            <w:pPr>
              <w:spacing w:before="176" w:line="195" w:lineRule="auto"/>
              <w:ind w:left="881"/>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965" w:type="dxa"/>
            <w:tcBorders>
              <w:right w:val="single" w:color="000000" w:sz="10" w:space="0"/>
            </w:tcBorders>
            <w:vAlign w:val="top"/>
          </w:tcPr>
          <w:p>
            <w:pPr>
              <w:pStyle w:val="6"/>
              <w:spacing w:before="137" w:line="229" w:lineRule="auto"/>
              <w:ind w:left="784"/>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176" w:line="195" w:lineRule="auto"/>
              <w:ind w:left="46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49</w:t>
            </w:r>
          </w:p>
        </w:tc>
        <w:tc>
          <w:tcPr>
            <w:tcW w:w="1737" w:type="dxa"/>
            <w:vAlign w:val="top"/>
          </w:tcPr>
          <w:p>
            <w:pPr>
              <w:pStyle w:val="6"/>
              <w:spacing w:before="140" w:line="229" w:lineRule="auto"/>
              <w:ind w:left="449"/>
              <w:rPr>
                <w:sz w:val="20"/>
                <w:szCs w:val="20"/>
              </w:rPr>
            </w:pPr>
            <w:r>
              <w:rPr>
                <w:spacing w:val="7"/>
                <w:sz w:val="20"/>
                <w:szCs w:val="20"/>
              </w:rPr>
              <w:t>刮刀主体</w:t>
            </w:r>
          </w:p>
        </w:tc>
        <w:tc>
          <w:tcPr>
            <w:tcW w:w="1701" w:type="dxa"/>
            <w:vAlign w:val="top"/>
          </w:tcPr>
          <w:p>
            <w:pPr>
              <w:pStyle w:val="6"/>
              <w:spacing w:before="140" w:line="232" w:lineRule="auto"/>
              <w:ind w:left="542"/>
              <w:rPr>
                <w:sz w:val="20"/>
                <w:szCs w:val="20"/>
              </w:rPr>
            </w:pPr>
            <w:r>
              <w:rPr>
                <w:spacing w:val="6"/>
                <w:sz w:val="20"/>
                <w:szCs w:val="20"/>
              </w:rPr>
              <w:t>铝合金</w:t>
            </w:r>
          </w:p>
        </w:tc>
        <w:tc>
          <w:tcPr>
            <w:tcW w:w="1854" w:type="dxa"/>
            <w:vAlign w:val="top"/>
          </w:tcPr>
          <w:p>
            <w:pPr>
              <w:spacing w:before="176" w:line="195" w:lineRule="auto"/>
              <w:ind w:left="901"/>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965" w:type="dxa"/>
            <w:tcBorders>
              <w:right w:val="single" w:color="000000" w:sz="10" w:space="0"/>
            </w:tcBorders>
            <w:vAlign w:val="top"/>
          </w:tcPr>
          <w:p>
            <w:pPr>
              <w:pStyle w:val="6"/>
              <w:spacing w:before="140" w:line="229" w:lineRule="auto"/>
              <w:ind w:left="784"/>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176" w:line="195" w:lineRule="auto"/>
              <w:ind w:left="470"/>
              <w:rPr>
                <w:rFonts w:ascii="Times New Roman" w:hAnsi="Times New Roman" w:eastAsia="Times New Roman" w:cs="Times New Roman"/>
                <w:sz w:val="20"/>
                <w:szCs w:val="20"/>
              </w:rPr>
            </w:pPr>
            <w:r>
              <w:rPr>
                <w:rFonts w:ascii="Times New Roman" w:hAnsi="Times New Roman" w:eastAsia="Times New Roman" w:cs="Times New Roman"/>
                <w:sz w:val="20"/>
                <w:szCs w:val="20"/>
              </w:rPr>
              <w:t>50</w:t>
            </w:r>
          </w:p>
        </w:tc>
        <w:tc>
          <w:tcPr>
            <w:tcW w:w="1737" w:type="dxa"/>
            <w:vAlign w:val="top"/>
          </w:tcPr>
          <w:p>
            <w:pPr>
              <w:pStyle w:val="6"/>
              <w:spacing w:before="140" w:line="228" w:lineRule="auto"/>
              <w:ind w:left="449"/>
              <w:rPr>
                <w:sz w:val="20"/>
                <w:szCs w:val="20"/>
              </w:rPr>
            </w:pPr>
            <w:r>
              <w:rPr>
                <w:spacing w:val="7"/>
                <w:sz w:val="20"/>
                <w:szCs w:val="20"/>
              </w:rPr>
              <w:t>刮刀夹板</w:t>
            </w:r>
          </w:p>
        </w:tc>
        <w:tc>
          <w:tcPr>
            <w:tcW w:w="1701" w:type="dxa"/>
            <w:vAlign w:val="top"/>
          </w:tcPr>
          <w:p>
            <w:pPr>
              <w:pStyle w:val="6"/>
              <w:spacing w:before="140" w:line="232" w:lineRule="auto"/>
              <w:ind w:left="542"/>
              <w:rPr>
                <w:sz w:val="20"/>
                <w:szCs w:val="20"/>
              </w:rPr>
            </w:pPr>
            <w:r>
              <w:rPr>
                <w:spacing w:val="6"/>
                <w:sz w:val="20"/>
                <w:szCs w:val="20"/>
              </w:rPr>
              <w:t>铝合金</w:t>
            </w:r>
          </w:p>
        </w:tc>
        <w:tc>
          <w:tcPr>
            <w:tcW w:w="1854" w:type="dxa"/>
            <w:vAlign w:val="top"/>
          </w:tcPr>
          <w:p>
            <w:pPr>
              <w:spacing w:before="176" w:line="195" w:lineRule="auto"/>
              <w:ind w:left="901"/>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965" w:type="dxa"/>
            <w:tcBorders>
              <w:right w:val="single" w:color="000000" w:sz="10" w:space="0"/>
            </w:tcBorders>
            <w:vAlign w:val="top"/>
          </w:tcPr>
          <w:p>
            <w:pPr>
              <w:pStyle w:val="6"/>
              <w:spacing w:before="140" w:line="229" w:lineRule="auto"/>
              <w:ind w:left="784"/>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80" w:type="dxa"/>
            <w:vMerge w:val="continue"/>
            <w:tcBorders>
              <w:top w:val="nil"/>
              <w:left w:val="single" w:color="000000" w:sz="10" w:space="0"/>
              <w:bottom w:val="nil"/>
            </w:tcBorders>
            <w:vAlign w:val="top"/>
          </w:tcPr>
          <w:p>
            <w:pPr>
              <w:rPr>
                <w:rFonts w:ascii="Arial"/>
                <w:sz w:val="21"/>
              </w:rPr>
            </w:pPr>
          </w:p>
        </w:tc>
        <w:tc>
          <w:tcPr>
            <w:tcW w:w="8408" w:type="dxa"/>
            <w:gridSpan w:val="5"/>
            <w:tcBorders>
              <w:right w:val="single" w:color="000000" w:sz="10" w:space="0"/>
            </w:tcBorders>
            <w:vAlign w:val="top"/>
          </w:tcPr>
          <w:p>
            <w:pPr>
              <w:pStyle w:val="6"/>
              <w:spacing w:before="141" w:line="228" w:lineRule="auto"/>
              <w:ind w:left="3751"/>
              <w:rPr>
                <w:sz w:val="20"/>
                <w:szCs w:val="20"/>
              </w:rPr>
            </w:pPr>
            <w:r>
              <w:rPr>
                <w:spacing w:val="8"/>
                <w:sz w:val="20"/>
                <w:szCs w:val="20"/>
                <w14:textOutline w14:w="3795" w14:cap="sq" w14:cmpd="sng">
                  <w14:solidFill>
                    <w14:srgbClr w14:val="000000"/>
                  </w14:solidFill>
                  <w14:prstDash w14:val="solid"/>
                  <w14:bevel/>
                </w14:textOutline>
              </w:rPr>
              <w:t>循环系统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179" w:line="195" w:lineRule="auto"/>
              <w:ind w:left="470"/>
              <w:rPr>
                <w:rFonts w:ascii="Times New Roman" w:hAnsi="Times New Roman" w:eastAsia="Times New Roman" w:cs="Times New Roman"/>
                <w:sz w:val="20"/>
                <w:szCs w:val="20"/>
              </w:rPr>
            </w:pPr>
            <w:r>
              <w:rPr>
                <w:rFonts w:ascii="Times New Roman" w:hAnsi="Times New Roman" w:eastAsia="Times New Roman" w:cs="Times New Roman"/>
                <w:sz w:val="20"/>
                <w:szCs w:val="20"/>
              </w:rPr>
              <w:t>51</w:t>
            </w:r>
          </w:p>
        </w:tc>
        <w:tc>
          <w:tcPr>
            <w:tcW w:w="1737" w:type="dxa"/>
            <w:vAlign w:val="top"/>
          </w:tcPr>
          <w:p>
            <w:pPr>
              <w:pStyle w:val="6"/>
              <w:spacing w:before="143" w:line="228" w:lineRule="auto"/>
              <w:ind w:left="449"/>
              <w:rPr>
                <w:sz w:val="20"/>
                <w:szCs w:val="20"/>
              </w:rPr>
            </w:pPr>
            <w:r>
              <w:rPr>
                <w:spacing w:val="7"/>
                <w:sz w:val="20"/>
                <w:szCs w:val="20"/>
              </w:rPr>
              <w:t>锥管导板</w:t>
            </w:r>
          </w:p>
        </w:tc>
        <w:tc>
          <w:tcPr>
            <w:tcW w:w="1701" w:type="dxa"/>
            <w:vAlign w:val="top"/>
          </w:tcPr>
          <w:p>
            <w:pPr>
              <w:pStyle w:val="6"/>
              <w:spacing w:before="143" w:line="231" w:lineRule="auto"/>
              <w:ind w:left="357"/>
              <w:rPr>
                <w:sz w:val="20"/>
                <w:szCs w:val="20"/>
              </w:rPr>
            </w:pPr>
            <w:r>
              <w:rPr>
                <w:rFonts w:ascii="Times New Roman" w:hAnsi="Times New Roman" w:eastAsia="Times New Roman" w:cs="Times New Roman"/>
                <w:spacing w:val="4"/>
                <w:sz w:val="20"/>
                <w:szCs w:val="20"/>
              </w:rPr>
              <w:t>304</w:t>
            </w:r>
            <w:r>
              <w:rPr>
                <w:rFonts w:ascii="Times New Roman" w:hAnsi="Times New Roman" w:eastAsia="Times New Roman" w:cs="Times New Roman"/>
                <w:spacing w:val="13"/>
                <w:sz w:val="20"/>
                <w:szCs w:val="20"/>
              </w:rPr>
              <w:t xml:space="preserve"> </w:t>
            </w:r>
            <w:r>
              <w:rPr>
                <w:spacing w:val="4"/>
                <w:sz w:val="20"/>
                <w:szCs w:val="20"/>
              </w:rPr>
              <w:t>不锈钢</w:t>
            </w:r>
          </w:p>
        </w:tc>
        <w:tc>
          <w:tcPr>
            <w:tcW w:w="1854" w:type="dxa"/>
            <w:vAlign w:val="top"/>
          </w:tcPr>
          <w:p>
            <w:pPr>
              <w:spacing w:before="179" w:line="195" w:lineRule="auto"/>
              <w:ind w:left="88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1965" w:type="dxa"/>
            <w:tcBorders>
              <w:right w:val="single" w:color="000000" w:sz="10" w:space="0"/>
            </w:tcBorders>
            <w:vAlign w:val="top"/>
          </w:tcPr>
          <w:p>
            <w:pPr>
              <w:pStyle w:val="6"/>
              <w:spacing w:before="143" w:line="229" w:lineRule="auto"/>
              <w:ind w:left="784"/>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179" w:line="195" w:lineRule="auto"/>
              <w:ind w:left="470"/>
              <w:rPr>
                <w:rFonts w:ascii="Times New Roman" w:hAnsi="Times New Roman" w:eastAsia="Times New Roman" w:cs="Times New Roman"/>
                <w:sz w:val="20"/>
                <w:szCs w:val="20"/>
              </w:rPr>
            </w:pPr>
            <w:r>
              <w:rPr>
                <w:rFonts w:ascii="Times New Roman" w:hAnsi="Times New Roman" w:eastAsia="Times New Roman" w:cs="Times New Roman"/>
                <w:sz w:val="20"/>
                <w:szCs w:val="20"/>
              </w:rPr>
              <w:t>52</w:t>
            </w:r>
          </w:p>
        </w:tc>
        <w:tc>
          <w:tcPr>
            <w:tcW w:w="1737" w:type="dxa"/>
            <w:vAlign w:val="top"/>
          </w:tcPr>
          <w:p>
            <w:pPr>
              <w:pStyle w:val="6"/>
              <w:spacing w:before="144" w:line="228" w:lineRule="auto"/>
              <w:ind w:left="449"/>
              <w:rPr>
                <w:sz w:val="20"/>
                <w:szCs w:val="20"/>
              </w:rPr>
            </w:pPr>
            <w:r>
              <w:rPr>
                <w:spacing w:val="7"/>
                <w:sz w:val="20"/>
                <w:szCs w:val="20"/>
              </w:rPr>
              <w:t>锥管导管</w:t>
            </w:r>
          </w:p>
        </w:tc>
        <w:tc>
          <w:tcPr>
            <w:tcW w:w="1701" w:type="dxa"/>
            <w:vAlign w:val="top"/>
          </w:tcPr>
          <w:p>
            <w:pPr>
              <w:pStyle w:val="6"/>
              <w:spacing w:before="143" w:line="231" w:lineRule="auto"/>
              <w:ind w:left="357"/>
              <w:rPr>
                <w:sz w:val="20"/>
                <w:szCs w:val="20"/>
              </w:rPr>
            </w:pPr>
            <w:r>
              <w:rPr>
                <w:rFonts w:ascii="Times New Roman" w:hAnsi="Times New Roman" w:eastAsia="Times New Roman" w:cs="Times New Roman"/>
                <w:spacing w:val="4"/>
                <w:sz w:val="20"/>
                <w:szCs w:val="20"/>
              </w:rPr>
              <w:t>304</w:t>
            </w:r>
            <w:r>
              <w:rPr>
                <w:rFonts w:ascii="Times New Roman" w:hAnsi="Times New Roman" w:eastAsia="Times New Roman" w:cs="Times New Roman"/>
                <w:spacing w:val="13"/>
                <w:sz w:val="20"/>
                <w:szCs w:val="20"/>
              </w:rPr>
              <w:t xml:space="preserve"> </w:t>
            </w:r>
            <w:r>
              <w:rPr>
                <w:spacing w:val="4"/>
                <w:sz w:val="20"/>
                <w:szCs w:val="20"/>
              </w:rPr>
              <w:t>不锈钢</w:t>
            </w:r>
          </w:p>
        </w:tc>
        <w:tc>
          <w:tcPr>
            <w:tcW w:w="1854" w:type="dxa"/>
            <w:vAlign w:val="top"/>
          </w:tcPr>
          <w:p>
            <w:pPr>
              <w:spacing w:before="179" w:line="195" w:lineRule="auto"/>
              <w:ind w:left="88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1965" w:type="dxa"/>
            <w:tcBorders>
              <w:right w:val="single" w:color="000000" w:sz="10" w:space="0"/>
            </w:tcBorders>
            <w:vAlign w:val="top"/>
          </w:tcPr>
          <w:p>
            <w:pPr>
              <w:pStyle w:val="6"/>
              <w:spacing w:before="143" w:line="229" w:lineRule="auto"/>
              <w:ind w:left="784"/>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182" w:line="195" w:lineRule="auto"/>
              <w:ind w:left="470"/>
              <w:rPr>
                <w:rFonts w:ascii="Times New Roman" w:hAnsi="Times New Roman" w:eastAsia="Times New Roman" w:cs="Times New Roman"/>
                <w:sz w:val="20"/>
                <w:szCs w:val="20"/>
              </w:rPr>
            </w:pPr>
            <w:r>
              <w:rPr>
                <w:rFonts w:ascii="Times New Roman" w:hAnsi="Times New Roman" w:eastAsia="Times New Roman" w:cs="Times New Roman"/>
                <w:sz w:val="20"/>
                <w:szCs w:val="20"/>
              </w:rPr>
              <w:t>53</w:t>
            </w:r>
          </w:p>
        </w:tc>
        <w:tc>
          <w:tcPr>
            <w:tcW w:w="1737" w:type="dxa"/>
            <w:vAlign w:val="top"/>
          </w:tcPr>
          <w:p>
            <w:pPr>
              <w:pStyle w:val="6"/>
              <w:spacing w:before="144" w:line="228" w:lineRule="auto"/>
              <w:ind w:left="135"/>
              <w:rPr>
                <w:sz w:val="20"/>
                <w:szCs w:val="20"/>
              </w:rPr>
            </w:pPr>
            <w:r>
              <w:rPr>
                <w:spacing w:val="8"/>
                <w:sz w:val="20"/>
                <w:szCs w:val="20"/>
              </w:rPr>
              <w:t>循环气接口法兰</w:t>
            </w:r>
          </w:p>
        </w:tc>
        <w:tc>
          <w:tcPr>
            <w:tcW w:w="1701" w:type="dxa"/>
            <w:vAlign w:val="top"/>
          </w:tcPr>
          <w:p>
            <w:pPr>
              <w:pStyle w:val="6"/>
              <w:spacing w:before="144" w:line="231" w:lineRule="auto"/>
              <w:ind w:left="357"/>
              <w:rPr>
                <w:sz w:val="20"/>
                <w:szCs w:val="20"/>
              </w:rPr>
            </w:pPr>
            <w:r>
              <w:rPr>
                <w:rFonts w:ascii="Times New Roman" w:hAnsi="Times New Roman" w:eastAsia="Times New Roman" w:cs="Times New Roman"/>
                <w:spacing w:val="4"/>
                <w:sz w:val="20"/>
                <w:szCs w:val="20"/>
              </w:rPr>
              <w:t>304</w:t>
            </w:r>
            <w:r>
              <w:rPr>
                <w:rFonts w:ascii="Times New Roman" w:hAnsi="Times New Roman" w:eastAsia="Times New Roman" w:cs="Times New Roman"/>
                <w:spacing w:val="13"/>
                <w:sz w:val="20"/>
                <w:szCs w:val="20"/>
              </w:rPr>
              <w:t xml:space="preserve"> </w:t>
            </w:r>
            <w:r>
              <w:rPr>
                <w:spacing w:val="4"/>
                <w:sz w:val="20"/>
                <w:szCs w:val="20"/>
              </w:rPr>
              <w:t>不锈钢</w:t>
            </w:r>
          </w:p>
        </w:tc>
        <w:tc>
          <w:tcPr>
            <w:tcW w:w="1854" w:type="dxa"/>
            <w:vAlign w:val="top"/>
          </w:tcPr>
          <w:p>
            <w:pPr>
              <w:spacing w:before="182" w:line="195" w:lineRule="auto"/>
              <w:ind w:left="881"/>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965" w:type="dxa"/>
            <w:tcBorders>
              <w:right w:val="single" w:color="000000" w:sz="10" w:space="0"/>
            </w:tcBorders>
            <w:vAlign w:val="top"/>
          </w:tcPr>
          <w:p>
            <w:pPr>
              <w:pStyle w:val="6"/>
              <w:spacing w:before="143" w:line="229" w:lineRule="auto"/>
              <w:ind w:left="784"/>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80" w:type="dxa"/>
            <w:vMerge w:val="continue"/>
            <w:tcBorders>
              <w:top w:val="nil"/>
              <w:left w:val="single" w:color="000000" w:sz="10" w:space="0"/>
              <w:bottom w:val="nil"/>
            </w:tcBorders>
            <w:vAlign w:val="top"/>
          </w:tcPr>
          <w:p>
            <w:pPr>
              <w:rPr>
                <w:rFonts w:ascii="Arial"/>
                <w:sz w:val="21"/>
              </w:rPr>
            </w:pPr>
          </w:p>
        </w:tc>
        <w:tc>
          <w:tcPr>
            <w:tcW w:w="1151" w:type="dxa"/>
            <w:vAlign w:val="top"/>
          </w:tcPr>
          <w:p>
            <w:pPr>
              <w:spacing w:before="182" w:line="195" w:lineRule="auto"/>
              <w:ind w:left="470"/>
              <w:rPr>
                <w:rFonts w:ascii="Times New Roman" w:hAnsi="Times New Roman" w:eastAsia="Times New Roman" w:cs="Times New Roman"/>
                <w:sz w:val="20"/>
                <w:szCs w:val="20"/>
              </w:rPr>
            </w:pPr>
            <w:r>
              <w:rPr>
                <w:rFonts w:ascii="Times New Roman" w:hAnsi="Times New Roman" w:eastAsia="Times New Roman" w:cs="Times New Roman"/>
                <w:sz w:val="20"/>
                <w:szCs w:val="20"/>
              </w:rPr>
              <w:t>54</w:t>
            </w:r>
          </w:p>
        </w:tc>
        <w:tc>
          <w:tcPr>
            <w:tcW w:w="1737" w:type="dxa"/>
            <w:vAlign w:val="top"/>
          </w:tcPr>
          <w:p>
            <w:pPr>
              <w:pStyle w:val="6"/>
              <w:spacing w:before="146" w:line="229" w:lineRule="auto"/>
              <w:ind w:left="561"/>
              <w:rPr>
                <w:sz w:val="20"/>
                <w:szCs w:val="20"/>
              </w:rPr>
            </w:pPr>
            <w:r>
              <w:rPr>
                <w:spacing w:val="5"/>
                <w:sz w:val="20"/>
                <w:szCs w:val="20"/>
              </w:rPr>
              <w:t>导风块</w:t>
            </w:r>
          </w:p>
        </w:tc>
        <w:tc>
          <w:tcPr>
            <w:tcW w:w="1701" w:type="dxa"/>
            <w:vAlign w:val="top"/>
          </w:tcPr>
          <w:p>
            <w:pPr>
              <w:pStyle w:val="6"/>
              <w:spacing w:before="146" w:line="232" w:lineRule="auto"/>
              <w:ind w:left="542"/>
              <w:rPr>
                <w:sz w:val="20"/>
                <w:szCs w:val="20"/>
              </w:rPr>
            </w:pPr>
            <w:r>
              <w:rPr>
                <w:spacing w:val="6"/>
                <w:sz w:val="20"/>
                <w:szCs w:val="20"/>
              </w:rPr>
              <w:t>铝合金</w:t>
            </w:r>
          </w:p>
        </w:tc>
        <w:tc>
          <w:tcPr>
            <w:tcW w:w="1854" w:type="dxa"/>
            <w:vAlign w:val="top"/>
          </w:tcPr>
          <w:p>
            <w:pPr>
              <w:spacing w:before="182" w:line="195" w:lineRule="auto"/>
              <w:ind w:left="901"/>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965" w:type="dxa"/>
            <w:tcBorders>
              <w:right w:val="single" w:color="000000" w:sz="10" w:space="0"/>
            </w:tcBorders>
            <w:vAlign w:val="top"/>
          </w:tcPr>
          <w:p>
            <w:pPr>
              <w:pStyle w:val="6"/>
              <w:spacing w:before="146" w:line="229" w:lineRule="auto"/>
              <w:ind w:left="784"/>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780" w:type="dxa"/>
            <w:vMerge w:val="continue"/>
            <w:tcBorders>
              <w:top w:val="nil"/>
              <w:left w:val="single" w:color="000000" w:sz="10" w:space="0"/>
              <w:bottom w:val="single" w:color="000000" w:sz="10" w:space="0"/>
            </w:tcBorders>
            <w:vAlign w:val="top"/>
          </w:tcPr>
          <w:p>
            <w:pPr>
              <w:rPr>
                <w:rFonts w:ascii="Arial"/>
                <w:sz w:val="21"/>
              </w:rPr>
            </w:pPr>
          </w:p>
        </w:tc>
        <w:tc>
          <w:tcPr>
            <w:tcW w:w="8408" w:type="dxa"/>
            <w:gridSpan w:val="5"/>
            <w:tcBorders>
              <w:bottom w:val="single" w:color="000000" w:sz="10" w:space="0"/>
              <w:right w:val="single" w:color="000000" w:sz="10" w:space="0"/>
            </w:tcBorders>
            <w:vAlign w:val="top"/>
          </w:tcPr>
          <w:p>
            <w:pPr>
              <w:pStyle w:val="6"/>
              <w:spacing w:before="147" w:line="228" w:lineRule="auto"/>
              <w:ind w:left="3753"/>
              <w:rPr>
                <w:sz w:val="20"/>
                <w:szCs w:val="20"/>
              </w:rPr>
            </w:pPr>
            <w:r>
              <w:rPr>
                <w:spacing w:val="8"/>
                <w:sz w:val="20"/>
                <w:szCs w:val="20"/>
                <w14:textOutline w14:w="3795" w14:cap="sq" w14:cmpd="sng">
                  <w14:solidFill>
                    <w14:srgbClr w14:val="000000"/>
                  </w14:solidFill>
                  <w14:prstDash w14:val="solid"/>
                  <w14:bevel/>
                </w14:textOutline>
              </w:rPr>
              <w:t>升降系统</w:t>
            </w:r>
          </w:p>
        </w:tc>
      </w:tr>
    </w:tbl>
    <w:p>
      <w:pPr>
        <w:rPr>
          <w:rFonts w:ascii="Arial"/>
          <w:sz w:val="21"/>
        </w:rPr>
      </w:pPr>
    </w:p>
    <w:p>
      <w:pPr>
        <w:spacing w:line="232" w:lineRule="exact"/>
      </w:pPr>
    </w:p>
    <w:p>
      <w:pPr>
        <w:spacing w:line="232" w:lineRule="exact"/>
        <w:sectPr>
          <w:pgSz w:w="11907" w:h="16840"/>
          <w:pgMar w:top="1231" w:right="1346" w:bottom="400" w:left="1346" w:header="991"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w:t>
      </w:r>
      <w:r>
        <w:rPr>
          <w:rFonts w:ascii="Times New Roman" w:hAnsi="Times New Roman" w:eastAsia="Times New Roman" w:cs="Times New Roman"/>
          <w:spacing w:val="9"/>
          <w:sz w:val="18"/>
          <w:szCs w:val="18"/>
        </w:rPr>
        <w:t xml:space="preserve"> </w:t>
      </w:r>
      <w:r>
        <w:rPr>
          <w:rFonts w:ascii="Times New Roman" w:hAnsi="Times New Roman" w:eastAsia="Times New Roman" w:cs="Times New Roman"/>
          <w:spacing w:val="-4"/>
          <w:sz w:val="18"/>
          <w:szCs w:val="18"/>
        </w:rPr>
        <w:t>36</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4"/>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346" w:bottom="400" w:left="1346" w:header="991" w:footer="0" w:gutter="0"/>
          <w:cols w:equalWidth="0" w:num="2">
            <w:col w:w="6678" w:space="100"/>
            <w:col w:w="2437"/>
          </w:cols>
        </w:sectPr>
      </w:pPr>
    </w:p>
    <w:p>
      <w:pPr>
        <w:spacing w:before="58"/>
      </w:pPr>
    </w:p>
    <w:tbl>
      <w:tblPr>
        <w:tblStyle w:val="5"/>
        <w:tblW w:w="9188" w:type="dxa"/>
        <w:tblInd w:w="12" w:type="dxa"/>
        <w:tblBorders>
          <w:top w:val="single" w:color="000000" w:sz="6" w:space="0"/>
          <w:left w:val="single" w:color="000000" w:sz="10" w:space="0"/>
          <w:bottom w:val="single" w:color="000000" w:sz="6" w:space="0"/>
          <w:right w:val="single" w:color="000000" w:sz="10" w:space="0"/>
          <w:insideH w:val="none" w:color="auto" w:sz="0" w:space="0"/>
          <w:insideV w:val="none" w:color="auto" w:sz="0" w:space="0"/>
        </w:tblBorders>
        <w:tblLayout w:type="fixed"/>
        <w:tblCellMar>
          <w:top w:w="0" w:type="dxa"/>
          <w:left w:w="0" w:type="dxa"/>
          <w:bottom w:w="0" w:type="dxa"/>
          <w:right w:w="0" w:type="dxa"/>
        </w:tblCellMar>
      </w:tblPr>
      <w:tblGrid>
        <w:gridCol w:w="9188"/>
      </w:tblGrid>
      <w:tr>
        <w:tblPrEx>
          <w:tblBorders>
            <w:top w:val="single" w:color="000000" w:sz="6" w:space="0"/>
            <w:left w:val="single" w:color="000000" w:sz="10" w:space="0"/>
            <w:bottom w:val="single" w:color="000000" w:sz="6" w:space="0"/>
            <w:right w:val="single" w:color="000000" w:sz="10" w:space="0"/>
            <w:insideH w:val="none" w:color="auto" w:sz="0" w:space="0"/>
            <w:insideV w:val="none" w:color="auto" w:sz="0" w:space="0"/>
          </w:tblBorders>
          <w:tblCellMar>
            <w:top w:w="0" w:type="dxa"/>
            <w:left w:w="0" w:type="dxa"/>
            <w:bottom w:w="0" w:type="dxa"/>
            <w:right w:w="0" w:type="dxa"/>
          </w:tblCellMar>
        </w:tblPrEx>
        <w:trPr>
          <w:trHeight w:val="13556" w:hRule="atLeast"/>
        </w:trPr>
        <w:tc>
          <w:tcPr>
            <w:tcW w:w="9188" w:type="dxa"/>
            <w:vAlign w:val="top"/>
          </w:tcPr>
          <w:p>
            <w:pPr>
              <w:spacing w:line="15" w:lineRule="exact"/>
            </w:pPr>
            <w:r>
              <w:pict>
                <v:rect id="_x0000_s1046" o:spid="_x0000_s1046" o:spt="1" style="position:absolute;left:0pt;margin-left:35.15pt;margin-top:1.4pt;height:676.5pt;width:0.5pt;mso-position-horizontal-relative:page;mso-position-vertical-relative:page;z-index:251693056;mso-width-relative:page;mso-height-relative:page;" fillcolor="#000000" filled="t" stroked="f" coordsize="21600,21600">
                  <v:path/>
                  <v:fill on="t" focussize="0,0"/>
                  <v:stroke on="f"/>
                  <v:imagedata o:title=""/>
                  <o:lock v:ext="edit"/>
                </v:rect>
              </w:pict>
            </w:r>
          </w:p>
          <w:tbl>
            <w:tblPr>
              <w:tblStyle w:val="5"/>
              <w:tblW w:w="8357" w:type="dxa"/>
              <w:tblInd w:w="75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58"/>
              <w:gridCol w:w="1741"/>
              <w:gridCol w:w="1705"/>
              <w:gridCol w:w="1858"/>
              <w:gridCol w:w="18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1158" w:type="dxa"/>
                  <w:tcBorders>
                    <w:top w:val="nil"/>
                  </w:tcBorders>
                  <w:vAlign w:val="top"/>
                </w:tcPr>
                <w:p>
                  <w:pPr>
                    <w:spacing w:before="168" w:line="195" w:lineRule="auto"/>
                    <w:ind w:left="481"/>
                    <w:rPr>
                      <w:rFonts w:ascii="Times New Roman" w:hAnsi="Times New Roman" w:eastAsia="Times New Roman" w:cs="Times New Roman"/>
                      <w:sz w:val="20"/>
                      <w:szCs w:val="20"/>
                    </w:rPr>
                  </w:pPr>
                  <w:r>
                    <w:rPr>
                      <w:rFonts w:ascii="Times New Roman" w:hAnsi="Times New Roman" w:eastAsia="Times New Roman" w:cs="Times New Roman"/>
                      <w:sz w:val="20"/>
                      <w:szCs w:val="20"/>
                    </w:rPr>
                    <w:t>65</w:t>
                  </w:r>
                </w:p>
              </w:tc>
              <w:tc>
                <w:tcPr>
                  <w:tcW w:w="1741" w:type="dxa"/>
                  <w:tcBorders>
                    <w:top w:val="nil"/>
                  </w:tcBorders>
                  <w:vAlign w:val="top"/>
                </w:tcPr>
                <w:p>
                  <w:pPr>
                    <w:pStyle w:val="6"/>
                    <w:spacing w:before="132" w:line="228" w:lineRule="auto"/>
                    <w:ind w:left="351"/>
                    <w:rPr>
                      <w:sz w:val="20"/>
                      <w:szCs w:val="20"/>
                    </w:rPr>
                  </w:pPr>
                  <w:r>
                    <w:rPr>
                      <w:spacing w:val="7"/>
                      <w:sz w:val="20"/>
                      <w:szCs w:val="20"/>
                    </w:rPr>
                    <w:t>升降机缸体</w:t>
                  </w:r>
                </w:p>
              </w:tc>
              <w:tc>
                <w:tcPr>
                  <w:tcW w:w="1705" w:type="dxa"/>
                  <w:tcBorders>
                    <w:top w:val="nil"/>
                  </w:tcBorders>
                  <w:vAlign w:val="top"/>
                </w:tcPr>
                <w:p>
                  <w:pPr>
                    <w:pStyle w:val="6"/>
                    <w:spacing w:before="132" w:line="231" w:lineRule="auto"/>
                    <w:ind w:left="358"/>
                    <w:rPr>
                      <w:sz w:val="20"/>
                      <w:szCs w:val="20"/>
                    </w:rPr>
                  </w:pPr>
                  <w:r>
                    <w:rPr>
                      <w:rFonts w:ascii="Times New Roman" w:hAnsi="Times New Roman" w:eastAsia="Times New Roman" w:cs="Times New Roman"/>
                      <w:spacing w:val="4"/>
                      <w:sz w:val="20"/>
                      <w:szCs w:val="20"/>
                    </w:rPr>
                    <w:t>304</w:t>
                  </w:r>
                  <w:r>
                    <w:rPr>
                      <w:rFonts w:ascii="Times New Roman" w:hAnsi="Times New Roman" w:eastAsia="Times New Roman" w:cs="Times New Roman"/>
                      <w:spacing w:val="13"/>
                      <w:sz w:val="20"/>
                      <w:szCs w:val="20"/>
                    </w:rPr>
                    <w:t xml:space="preserve"> </w:t>
                  </w:r>
                  <w:r>
                    <w:rPr>
                      <w:spacing w:val="4"/>
                      <w:sz w:val="20"/>
                      <w:szCs w:val="20"/>
                    </w:rPr>
                    <w:t>不锈钢</w:t>
                  </w:r>
                </w:p>
              </w:tc>
              <w:tc>
                <w:tcPr>
                  <w:tcW w:w="1858" w:type="dxa"/>
                  <w:tcBorders>
                    <w:top w:val="nil"/>
                  </w:tcBorders>
                  <w:vAlign w:val="top"/>
                </w:tcPr>
                <w:p>
                  <w:pPr>
                    <w:spacing w:before="168" w:line="195" w:lineRule="auto"/>
                    <w:ind w:left="899"/>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895" w:type="dxa"/>
                  <w:tcBorders>
                    <w:top w:val="nil"/>
                  </w:tcBorders>
                  <w:vAlign w:val="top"/>
                </w:tcPr>
                <w:p>
                  <w:pPr>
                    <w:pStyle w:val="6"/>
                    <w:spacing w:before="132" w:line="229" w:lineRule="auto"/>
                    <w:ind w:left="777"/>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158" w:type="dxa"/>
                  <w:vAlign w:val="top"/>
                </w:tcPr>
                <w:p>
                  <w:pPr>
                    <w:spacing w:before="158" w:line="195" w:lineRule="auto"/>
                    <w:ind w:left="481"/>
                    <w:rPr>
                      <w:rFonts w:ascii="Times New Roman" w:hAnsi="Times New Roman" w:eastAsia="Times New Roman" w:cs="Times New Roman"/>
                      <w:sz w:val="20"/>
                      <w:szCs w:val="20"/>
                    </w:rPr>
                  </w:pPr>
                  <w:r>
                    <w:rPr>
                      <w:rFonts w:ascii="Times New Roman" w:hAnsi="Times New Roman" w:eastAsia="Times New Roman" w:cs="Times New Roman"/>
                      <w:sz w:val="20"/>
                      <w:szCs w:val="20"/>
                    </w:rPr>
                    <w:t>66</w:t>
                  </w:r>
                </w:p>
              </w:tc>
              <w:tc>
                <w:tcPr>
                  <w:tcW w:w="1741" w:type="dxa"/>
                  <w:vAlign w:val="top"/>
                </w:tcPr>
                <w:p>
                  <w:pPr>
                    <w:pStyle w:val="6"/>
                    <w:spacing w:before="122" w:line="228" w:lineRule="auto"/>
                    <w:ind w:left="351"/>
                    <w:rPr>
                      <w:sz w:val="20"/>
                      <w:szCs w:val="20"/>
                    </w:rPr>
                  </w:pPr>
                  <w:r>
                    <w:rPr>
                      <w:spacing w:val="7"/>
                      <w:sz w:val="20"/>
                      <w:szCs w:val="20"/>
                    </w:rPr>
                    <w:t>升降机缸底</w:t>
                  </w:r>
                </w:p>
              </w:tc>
              <w:tc>
                <w:tcPr>
                  <w:tcW w:w="1705" w:type="dxa"/>
                  <w:vAlign w:val="top"/>
                </w:tcPr>
                <w:p>
                  <w:pPr>
                    <w:pStyle w:val="6"/>
                    <w:spacing w:before="122" w:line="231" w:lineRule="auto"/>
                    <w:ind w:left="358"/>
                    <w:rPr>
                      <w:sz w:val="20"/>
                      <w:szCs w:val="20"/>
                    </w:rPr>
                  </w:pPr>
                  <w:r>
                    <w:rPr>
                      <w:rFonts w:ascii="Times New Roman" w:hAnsi="Times New Roman" w:eastAsia="Times New Roman" w:cs="Times New Roman"/>
                      <w:spacing w:val="4"/>
                      <w:sz w:val="20"/>
                      <w:szCs w:val="20"/>
                    </w:rPr>
                    <w:t>304</w:t>
                  </w:r>
                  <w:r>
                    <w:rPr>
                      <w:rFonts w:ascii="Times New Roman" w:hAnsi="Times New Roman" w:eastAsia="Times New Roman" w:cs="Times New Roman"/>
                      <w:spacing w:val="13"/>
                      <w:sz w:val="20"/>
                      <w:szCs w:val="20"/>
                    </w:rPr>
                    <w:t xml:space="preserve"> </w:t>
                  </w:r>
                  <w:r>
                    <w:rPr>
                      <w:spacing w:val="4"/>
                      <w:sz w:val="20"/>
                      <w:szCs w:val="20"/>
                    </w:rPr>
                    <w:t>不锈钢</w:t>
                  </w:r>
                </w:p>
              </w:tc>
              <w:tc>
                <w:tcPr>
                  <w:tcW w:w="1858" w:type="dxa"/>
                  <w:vAlign w:val="top"/>
                </w:tcPr>
                <w:p>
                  <w:pPr>
                    <w:spacing w:before="158" w:line="195" w:lineRule="auto"/>
                    <w:ind w:left="899"/>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895" w:type="dxa"/>
                  <w:vAlign w:val="top"/>
                </w:tcPr>
                <w:p>
                  <w:pPr>
                    <w:pStyle w:val="6"/>
                    <w:spacing w:before="122" w:line="229" w:lineRule="auto"/>
                    <w:ind w:left="777"/>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158" w:type="dxa"/>
                  <w:vAlign w:val="top"/>
                </w:tcPr>
                <w:p>
                  <w:pPr>
                    <w:spacing w:before="160" w:line="195" w:lineRule="auto"/>
                    <w:ind w:left="481"/>
                    <w:rPr>
                      <w:rFonts w:ascii="Times New Roman" w:hAnsi="Times New Roman" w:eastAsia="Times New Roman" w:cs="Times New Roman"/>
                      <w:sz w:val="20"/>
                      <w:szCs w:val="20"/>
                    </w:rPr>
                  </w:pPr>
                  <w:r>
                    <w:rPr>
                      <w:rFonts w:ascii="Times New Roman" w:hAnsi="Times New Roman" w:eastAsia="Times New Roman" w:cs="Times New Roman"/>
                      <w:sz w:val="20"/>
                      <w:szCs w:val="20"/>
                    </w:rPr>
                    <w:t>67</w:t>
                  </w:r>
                </w:p>
              </w:tc>
              <w:tc>
                <w:tcPr>
                  <w:tcW w:w="1741" w:type="dxa"/>
                  <w:vAlign w:val="top"/>
                </w:tcPr>
                <w:p>
                  <w:pPr>
                    <w:pStyle w:val="6"/>
                    <w:spacing w:before="121" w:line="228" w:lineRule="auto"/>
                    <w:ind w:left="245"/>
                    <w:rPr>
                      <w:sz w:val="20"/>
                      <w:szCs w:val="20"/>
                    </w:rPr>
                  </w:pPr>
                  <w:r>
                    <w:rPr>
                      <w:spacing w:val="7"/>
                      <w:sz w:val="20"/>
                      <w:szCs w:val="20"/>
                    </w:rPr>
                    <w:t>升降机活塞底</w:t>
                  </w:r>
                </w:p>
              </w:tc>
              <w:tc>
                <w:tcPr>
                  <w:tcW w:w="1705" w:type="dxa"/>
                  <w:vAlign w:val="top"/>
                </w:tcPr>
                <w:p>
                  <w:pPr>
                    <w:pStyle w:val="6"/>
                    <w:spacing w:before="122" w:line="231" w:lineRule="auto"/>
                    <w:ind w:left="358"/>
                    <w:rPr>
                      <w:sz w:val="20"/>
                      <w:szCs w:val="20"/>
                    </w:rPr>
                  </w:pPr>
                  <w:r>
                    <w:rPr>
                      <w:rFonts w:ascii="Times New Roman" w:hAnsi="Times New Roman" w:eastAsia="Times New Roman" w:cs="Times New Roman"/>
                      <w:spacing w:val="4"/>
                      <w:sz w:val="20"/>
                      <w:szCs w:val="20"/>
                    </w:rPr>
                    <w:t>304</w:t>
                  </w:r>
                  <w:r>
                    <w:rPr>
                      <w:rFonts w:ascii="Times New Roman" w:hAnsi="Times New Roman" w:eastAsia="Times New Roman" w:cs="Times New Roman"/>
                      <w:spacing w:val="13"/>
                      <w:sz w:val="20"/>
                      <w:szCs w:val="20"/>
                    </w:rPr>
                    <w:t xml:space="preserve"> </w:t>
                  </w:r>
                  <w:r>
                    <w:rPr>
                      <w:spacing w:val="4"/>
                      <w:sz w:val="20"/>
                      <w:szCs w:val="20"/>
                    </w:rPr>
                    <w:t>不锈钢</w:t>
                  </w:r>
                </w:p>
              </w:tc>
              <w:tc>
                <w:tcPr>
                  <w:tcW w:w="1858" w:type="dxa"/>
                  <w:vAlign w:val="top"/>
                </w:tcPr>
                <w:p>
                  <w:pPr>
                    <w:spacing w:before="160" w:line="195" w:lineRule="auto"/>
                    <w:ind w:left="899"/>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895" w:type="dxa"/>
                  <w:vAlign w:val="top"/>
                </w:tcPr>
                <w:p>
                  <w:pPr>
                    <w:pStyle w:val="6"/>
                    <w:spacing w:before="122" w:line="229" w:lineRule="auto"/>
                    <w:ind w:left="777"/>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158" w:type="dxa"/>
                  <w:vAlign w:val="top"/>
                </w:tcPr>
                <w:p>
                  <w:pPr>
                    <w:spacing w:before="159" w:line="195" w:lineRule="auto"/>
                    <w:ind w:left="481"/>
                    <w:rPr>
                      <w:rFonts w:ascii="Times New Roman" w:hAnsi="Times New Roman" w:eastAsia="Times New Roman" w:cs="Times New Roman"/>
                      <w:sz w:val="20"/>
                      <w:szCs w:val="20"/>
                    </w:rPr>
                  </w:pPr>
                  <w:r>
                    <w:rPr>
                      <w:rFonts w:ascii="Times New Roman" w:hAnsi="Times New Roman" w:eastAsia="Times New Roman" w:cs="Times New Roman"/>
                      <w:sz w:val="20"/>
                      <w:szCs w:val="20"/>
                    </w:rPr>
                    <w:t>68</w:t>
                  </w:r>
                </w:p>
              </w:tc>
              <w:tc>
                <w:tcPr>
                  <w:tcW w:w="1741" w:type="dxa"/>
                  <w:vAlign w:val="top"/>
                </w:tcPr>
                <w:p>
                  <w:pPr>
                    <w:pStyle w:val="6"/>
                    <w:spacing w:before="123" w:line="228" w:lineRule="auto"/>
                    <w:ind w:left="563"/>
                    <w:rPr>
                      <w:sz w:val="20"/>
                      <w:szCs w:val="20"/>
                    </w:rPr>
                  </w:pPr>
                  <w:r>
                    <w:rPr>
                      <w:spacing w:val="6"/>
                      <w:sz w:val="20"/>
                      <w:szCs w:val="20"/>
                    </w:rPr>
                    <w:t>工作板</w:t>
                  </w:r>
                </w:p>
              </w:tc>
              <w:tc>
                <w:tcPr>
                  <w:tcW w:w="1705" w:type="dxa"/>
                  <w:vAlign w:val="top"/>
                </w:tcPr>
                <w:p>
                  <w:pPr>
                    <w:pStyle w:val="6"/>
                    <w:spacing w:before="123" w:line="231" w:lineRule="auto"/>
                    <w:ind w:left="358"/>
                    <w:rPr>
                      <w:sz w:val="20"/>
                      <w:szCs w:val="20"/>
                    </w:rPr>
                  </w:pPr>
                  <w:r>
                    <w:rPr>
                      <w:rFonts w:ascii="Times New Roman" w:hAnsi="Times New Roman" w:eastAsia="Times New Roman" w:cs="Times New Roman"/>
                      <w:spacing w:val="4"/>
                      <w:sz w:val="20"/>
                      <w:szCs w:val="20"/>
                    </w:rPr>
                    <w:t>304</w:t>
                  </w:r>
                  <w:r>
                    <w:rPr>
                      <w:rFonts w:ascii="Times New Roman" w:hAnsi="Times New Roman" w:eastAsia="Times New Roman" w:cs="Times New Roman"/>
                      <w:spacing w:val="13"/>
                      <w:sz w:val="20"/>
                      <w:szCs w:val="20"/>
                    </w:rPr>
                    <w:t xml:space="preserve"> </w:t>
                  </w:r>
                  <w:r>
                    <w:rPr>
                      <w:spacing w:val="4"/>
                      <w:sz w:val="20"/>
                      <w:szCs w:val="20"/>
                    </w:rPr>
                    <w:t>不锈钢</w:t>
                  </w:r>
                </w:p>
              </w:tc>
              <w:tc>
                <w:tcPr>
                  <w:tcW w:w="1858" w:type="dxa"/>
                  <w:vAlign w:val="top"/>
                </w:tcPr>
                <w:p>
                  <w:pPr>
                    <w:spacing w:before="159" w:line="195" w:lineRule="auto"/>
                    <w:ind w:left="879"/>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895" w:type="dxa"/>
                  <w:vAlign w:val="top"/>
                </w:tcPr>
                <w:p>
                  <w:pPr>
                    <w:pStyle w:val="6"/>
                    <w:spacing w:before="123" w:line="229" w:lineRule="auto"/>
                    <w:ind w:left="777"/>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158" w:type="dxa"/>
                  <w:vAlign w:val="top"/>
                </w:tcPr>
                <w:p>
                  <w:pPr>
                    <w:spacing w:before="159" w:line="195" w:lineRule="auto"/>
                    <w:ind w:left="481"/>
                    <w:rPr>
                      <w:rFonts w:ascii="Times New Roman" w:hAnsi="Times New Roman" w:eastAsia="Times New Roman" w:cs="Times New Roman"/>
                      <w:sz w:val="20"/>
                      <w:szCs w:val="20"/>
                    </w:rPr>
                  </w:pPr>
                  <w:r>
                    <w:rPr>
                      <w:rFonts w:ascii="Times New Roman" w:hAnsi="Times New Roman" w:eastAsia="Times New Roman" w:cs="Times New Roman"/>
                      <w:sz w:val="20"/>
                      <w:szCs w:val="20"/>
                    </w:rPr>
                    <w:t>69</w:t>
                  </w:r>
                </w:p>
              </w:tc>
              <w:tc>
                <w:tcPr>
                  <w:tcW w:w="1741" w:type="dxa"/>
                  <w:vAlign w:val="top"/>
                </w:tcPr>
                <w:p>
                  <w:pPr>
                    <w:pStyle w:val="6"/>
                    <w:spacing w:before="123" w:line="228" w:lineRule="auto"/>
                    <w:ind w:left="351"/>
                    <w:rPr>
                      <w:sz w:val="20"/>
                      <w:szCs w:val="20"/>
                    </w:rPr>
                  </w:pPr>
                  <w:r>
                    <w:rPr>
                      <w:spacing w:val="7"/>
                      <w:sz w:val="20"/>
                      <w:szCs w:val="20"/>
                    </w:rPr>
                    <w:t>升降机底板</w:t>
                  </w:r>
                </w:p>
              </w:tc>
              <w:tc>
                <w:tcPr>
                  <w:tcW w:w="1705" w:type="dxa"/>
                  <w:vAlign w:val="top"/>
                </w:tcPr>
                <w:p>
                  <w:pPr>
                    <w:pStyle w:val="6"/>
                    <w:spacing w:before="123" w:line="231" w:lineRule="auto"/>
                    <w:ind w:left="358"/>
                    <w:rPr>
                      <w:sz w:val="20"/>
                      <w:szCs w:val="20"/>
                    </w:rPr>
                  </w:pPr>
                  <w:r>
                    <w:rPr>
                      <w:rFonts w:ascii="Times New Roman" w:hAnsi="Times New Roman" w:eastAsia="Times New Roman" w:cs="Times New Roman"/>
                      <w:spacing w:val="4"/>
                      <w:sz w:val="20"/>
                      <w:szCs w:val="20"/>
                    </w:rPr>
                    <w:t>304</w:t>
                  </w:r>
                  <w:r>
                    <w:rPr>
                      <w:rFonts w:ascii="Times New Roman" w:hAnsi="Times New Roman" w:eastAsia="Times New Roman" w:cs="Times New Roman"/>
                      <w:spacing w:val="13"/>
                      <w:sz w:val="20"/>
                      <w:szCs w:val="20"/>
                    </w:rPr>
                    <w:t xml:space="preserve"> </w:t>
                  </w:r>
                  <w:r>
                    <w:rPr>
                      <w:spacing w:val="4"/>
                      <w:sz w:val="20"/>
                      <w:szCs w:val="20"/>
                    </w:rPr>
                    <w:t>不锈钢</w:t>
                  </w:r>
                </w:p>
              </w:tc>
              <w:tc>
                <w:tcPr>
                  <w:tcW w:w="1858" w:type="dxa"/>
                  <w:vAlign w:val="top"/>
                </w:tcPr>
                <w:p>
                  <w:pPr>
                    <w:spacing w:before="159" w:line="195" w:lineRule="auto"/>
                    <w:ind w:left="899"/>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895" w:type="dxa"/>
                  <w:vAlign w:val="top"/>
                </w:tcPr>
                <w:p>
                  <w:pPr>
                    <w:pStyle w:val="6"/>
                    <w:spacing w:before="123" w:line="229" w:lineRule="auto"/>
                    <w:ind w:left="777"/>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158" w:type="dxa"/>
                  <w:vAlign w:val="top"/>
                </w:tcPr>
                <w:p>
                  <w:pPr>
                    <w:spacing w:before="161" w:line="195" w:lineRule="auto"/>
                    <w:ind w:left="48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70</w:t>
                  </w:r>
                </w:p>
              </w:tc>
              <w:tc>
                <w:tcPr>
                  <w:tcW w:w="1741" w:type="dxa"/>
                  <w:vAlign w:val="top"/>
                </w:tcPr>
                <w:p>
                  <w:pPr>
                    <w:pStyle w:val="6"/>
                    <w:spacing w:before="122" w:line="228" w:lineRule="auto"/>
                    <w:ind w:left="245"/>
                    <w:rPr>
                      <w:sz w:val="20"/>
                      <w:szCs w:val="20"/>
                    </w:rPr>
                  </w:pPr>
                  <w:r>
                    <w:rPr>
                      <w:spacing w:val="7"/>
                      <w:sz w:val="20"/>
                      <w:szCs w:val="20"/>
                    </w:rPr>
                    <w:t>升降机接口罩</w:t>
                  </w:r>
                </w:p>
              </w:tc>
              <w:tc>
                <w:tcPr>
                  <w:tcW w:w="1705" w:type="dxa"/>
                  <w:vAlign w:val="top"/>
                </w:tcPr>
                <w:p>
                  <w:pPr>
                    <w:pStyle w:val="6"/>
                    <w:spacing w:before="123" w:line="231" w:lineRule="auto"/>
                    <w:ind w:left="358"/>
                    <w:rPr>
                      <w:sz w:val="20"/>
                      <w:szCs w:val="20"/>
                    </w:rPr>
                  </w:pPr>
                  <w:r>
                    <w:rPr>
                      <w:rFonts w:ascii="Times New Roman" w:hAnsi="Times New Roman" w:eastAsia="Times New Roman" w:cs="Times New Roman"/>
                      <w:spacing w:val="4"/>
                      <w:sz w:val="20"/>
                      <w:szCs w:val="20"/>
                    </w:rPr>
                    <w:t>304</w:t>
                  </w:r>
                  <w:r>
                    <w:rPr>
                      <w:rFonts w:ascii="Times New Roman" w:hAnsi="Times New Roman" w:eastAsia="Times New Roman" w:cs="Times New Roman"/>
                      <w:spacing w:val="13"/>
                      <w:sz w:val="20"/>
                      <w:szCs w:val="20"/>
                    </w:rPr>
                    <w:t xml:space="preserve"> </w:t>
                  </w:r>
                  <w:r>
                    <w:rPr>
                      <w:spacing w:val="4"/>
                      <w:sz w:val="20"/>
                      <w:szCs w:val="20"/>
                    </w:rPr>
                    <w:t>不锈钢</w:t>
                  </w:r>
                </w:p>
              </w:tc>
              <w:tc>
                <w:tcPr>
                  <w:tcW w:w="1858" w:type="dxa"/>
                  <w:vAlign w:val="top"/>
                </w:tcPr>
                <w:p>
                  <w:pPr>
                    <w:spacing w:before="161" w:line="195" w:lineRule="auto"/>
                    <w:ind w:left="899"/>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895" w:type="dxa"/>
                  <w:vAlign w:val="top"/>
                </w:tcPr>
                <w:p>
                  <w:pPr>
                    <w:pStyle w:val="6"/>
                    <w:spacing w:before="123" w:line="229" w:lineRule="auto"/>
                    <w:ind w:left="777"/>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158" w:type="dxa"/>
                  <w:vAlign w:val="top"/>
                </w:tcPr>
                <w:p>
                  <w:pPr>
                    <w:spacing w:before="161" w:line="195" w:lineRule="auto"/>
                    <w:ind w:left="48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71</w:t>
                  </w:r>
                </w:p>
              </w:tc>
              <w:tc>
                <w:tcPr>
                  <w:tcW w:w="1741" w:type="dxa"/>
                  <w:vAlign w:val="top"/>
                </w:tcPr>
                <w:p>
                  <w:pPr>
                    <w:pStyle w:val="6"/>
                    <w:spacing w:before="125" w:line="228" w:lineRule="auto"/>
                    <w:ind w:left="246"/>
                    <w:rPr>
                      <w:sz w:val="20"/>
                      <w:szCs w:val="20"/>
                    </w:rPr>
                  </w:pPr>
                  <w:r>
                    <w:rPr>
                      <w:spacing w:val="7"/>
                      <w:sz w:val="20"/>
                      <w:szCs w:val="20"/>
                    </w:rPr>
                    <w:t>真空航插接口</w:t>
                  </w:r>
                </w:p>
              </w:tc>
              <w:tc>
                <w:tcPr>
                  <w:tcW w:w="1705" w:type="dxa"/>
                  <w:vAlign w:val="top"/>
                </w:tcPr>
                <w:p>
                  <w:pPr>
                    <w:spacing w:before="94" w:line="274" w:lineRule="exact"/>
                    <w:ind w:left="820"/>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858" w:type="dxa"/>
                  <w:vAlign w:val="top"/>
                </w:tcPr>
                <w:p>
                  <w:pPr>
                    <w:spacing w:before="161" w:line="195" w:lineRule="auto"/>
                    <w:ind w:left="899"/>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895" w:type="dxa"/>
                  <w:vAlign w:val="top"/>
                </w:tcPr>
                <w:p>
                  <w:pPr>
                    <w:pStyle w:val="6"/>
                    <w:spacing w:before="125" w:line="229" w:lineRule="auto"/>
                    <w:ind w:left="777"/>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158" w:type="dxa"/>
                  <w:vAlign w:val="top"/>
                </w:tcPr>
                <w:p>
                  <w:pPr>
                    <w:spacing w:before="160" w:line="195" w:lineRule="auto"/>
                    <w:ind w:left="48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72</w:t>
                  </w:r>
                </w:p>
              </w:tc>
              <w:tc>
                <w:tcPr>
                  <w:tcW w:w="1741" w:type="dxa"/>
                  <w:vAlign w:val="top"/>
                </w:tcPr>
                <w:p>
                  <w:pPr>
                    <w:pStyle w:val="6"/>
                    <w:spacing w:before="124" w:line="228" w:lineRule="auto"/>
                    <w:ind w:left="351"/>
                    <w:rPr>
                      <w:sz w:val="20"/>
                      <w:szCs w:val="20"/>
                    </w:rPr>
                  </w:pPr>
                  <w:r>
                    <w:rPr>
                      <w:spacing w:val="7"/>
                      <w:sz w:val="20"/>
                      <w:szCs w:val="20"/>
                    </w:rPr>
                    <w:t>调平板垫板</w:t>
                  </w:r>
                </w:p>
              </w:tc>
              <w:tc>
                <w:tcPr>
                  <w:tcW w:w="1705" w:type="dxa"/>
                  <w:vAlign w:val="top"/>
                </w:tcPr>
                <w:p>
                  <w:pPr>
                    <w:pStyle w:val="6"/>
                    <w:spacing w:before="124" w:line="231" w:lineRule="auto"/>
                    <w:ind w:left="358"/>
                    <w:rPr>
                      <w:sz w:val="20"/>
                      <w:szCs w:val="20"/>
                    </w:rPr>
                  </w:pPr>
                  <w:r>
                    <w:rPr>
                      <w:rFonts w:ascii="Times New Roman" w:hAnsi="Times New Roman" w:eastAsia="Times New Roman" w:cs="Times New Roman"/>
                      <w:spacing w:val="4"/>
                      <w:sz w:val="20"/>
                      <w:szCs w:val="20"/>
                    </w:rPr>
                    <w:t>304</w:t>
                  </w:r>
                  <w:r>
                    <w:rPr>
                      <w:rFonts w:ascii="Times New Roman" w:hAnsi="Times New Roman" w:eastAsia="Times New Roman" w:cs="Times New Roman"/>
                      <w:spacing w:val="13"/>
                      <w:sz w:val="20"/>
                      <w:szCs w:val="20"/>
                    </w:rPr>
                    <w:t xml:space="preserve"> </w:t>
                  </w:r>
                  <w:r>
                    <w:rPr>
                      <w:spacing w:val="4"/>
                      <w:sz w:val="20"/>
                      <w:szCs w:val="20"/>
                    </w:rPr>
                    <w:t>不锈钢</w:t>
                  </w:r>
                </w:p>
              </w:tc>
              <w:tc>
                <w:tcPr>
                  <w:tcW w:w="1858" w:type="dxa"/>
                  <w:vAlign w:val="top"/>
                </w:tcPr>
                <w:p>
                  <w:pPr>
                    <w:spacing w:before="160" w:line="195" w:lineRule="auto"/>
                    <w:ind w:left="899"/>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895" w:type="dxa"/>
                  <w:vAlign w:val="top"/>
                </w:tcPr>
                <w:p>
                  <w:pPr>
                    <w:pStyle w:val="6"/>
                    <w:spacing w:before="124" w:line="229" w:lineRule="auto"/>
                    <w:ind w:left="777"/>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158" w:type="dxa"/>
                  <w:vAlign w:val="top"/>
                </w:tcPr>
                <w:p>
                  <w:pPr>
                    <w:spacing w:before="162" w:line="195" w:lineRule="auto"/>
                    <w:ind w:left="48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73</w:t>
                  </w:r>
                </w:p>
              </w:tc>
              <w:tc>
                <w:tcPr>
                  <w:tcW w:w="1741" w:type="dxa"/>
                  <w:vAlign w:val="top"/>
                </w:tcPr>
                <w:p>
                  <w:pPr>
                    <w:pStyle w:val="6"/>
                    <w:spacing w:before="123" w:line="228" w:lineRule="auto"/>
                    <w:ind w:left="562"/>
                    <w:rPr>
                      <w:sz w:val="20"/>
                      <w:szCs w:val="20"/>
                    </w:rPr>
                  </w:pPr>
                  <w:r>
                    <w:rPr>
                      <w:spacing w:val="6"/>
                      <w:sz w:val="20"/>
                      <w:szCs w:val="20"/>
                    </w:rPr>
                    <w:t>调平板</w:t>
                  </w:r>
                </w:p>
              </w:tc>
              <w:tc>
                <w:tcPr>
                  <w:tcW w:w="1705" w:type="dxa"/>
                  <w:vAlign w:val="top"/>
                </w:tcPr>
                <w:p>
                  <w:pPr>
                    <w:pStyle w:val="6"/>
                    <w:spacing w:before="124" w:line="231" w:lineRule="auto"/>
                    <w:ind w:left="358"/>
                    <w:rPr>
                      <w:sz w:val="20"/>
                      <w:szCs w:val="20"/>
                    </w:rPr>
                  </w:pPr>
                  <w:r>
                    <w:rPr>
                      <w:rFonts w:ascii="Times New Roman" w:hAnsi="Times New Roman" w:eastAsia="Times New Roman" w:cs="Times New Roman"/>
                      <w:spacing w:val="4"/>
                      <w:sz w:val="20"/>
                      <w:szCs w:val="20"/>
                    </w:rPr>
                    <w:t>304</w:t>
                  </w:r>
                  <w:r>
                    <w:rPr>
                      <w:rFonts w:ascii="Times New Roman" w:hAnsi="Times New Roman" w:eastAsia="Times New Roman" w:cs="Times New Roman"/>
                      <w:spacing w:val="13"/>
                      <w:sz w:val="20"/>
                      <w:szCs w:val="20"/>
                    </w:rPr>
                    <w:t xml:space="preserve"> </w:t>
                  </w:r>
                  <w:r>
                    <w:rPr>
                      <w:spacing w:val="4"/>
                      <w:sz w:val="20"/>
                      <w:szCs w:val="20"/>
                    </w:rPr>
                    <w:t>不锈钢</w:t>
                  </w:r>
                </w:p>
              </w:tc>
              <w:tc>
                <w:tcPr>
                  <w:tcW w:w="1858" w:type="dxa"/>
                  <w:vAlign w:val="top"/>
                </w:tcPr>
                <w:p>
                  <w:pPr>
                    <w:spacing w:before="162" w:line="195" w:lineRule="auto"/>
                    <w:ind w:left="899"/>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895" w:type="dxa"/>
                  <w:vAlign w:val="top"/>
                </w:tcPr>
                <w:p>
                  <w:pPr>
                    <w:pStyle w:val="6"/>
                    <w:spacing w:before="123" w:line="229" w:lineRule="auto"/>
                    <w:ind w:left="777"/>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158" w:type="dxa"/>
                  <w:vAlign w:val="top"/>
                </w:tcPr>
                <w:p>
                  <w:pPr>
                    <w:spacing w:before="162" w:line="195" w:lineRule="auto"/>
                    <w:ind w:left="48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74</w:t>
                  </w:r>
                </w:p>
              </w:tc>
              <w:tc>
                <w:tcPr>
                  <w:tcW w:w="1741" w:type="dxa"/>
                  <w:vAlign w:val="top"/>
                </w:tcPr>
                <w:p>
                  <w:pPr>
                    <w:pStyle w:val="6"/>
                    <w:spacing w:before="126" w:line="228" w:lineRule="auto"/>
                    <w:ind w:left="575"/>
                    <w:rPr>
                      <w:sz w:val="20"/>
                      <w:szCs w:val="20"/>
                    </w:rPr>
                  </w:pPr>
                  <w:r>
                    <w:rPr>
                      <w:spacing w:val="2"/>
                      <w:sz w:val="20"/>
                      <w:szCs w:val="20"/>
                    </w:rPr>
                    <w:t>限位杆</w:t>
                  </w:r>
                </w:p>
              </w:tc>
              <w:tc>
                <w:tcPr>
                  <w:tcW w:w="1705" w:type="dxa"/>
                  <w:vAlign w:val="top"/>
                </w:tcPr>
                <w:p>
                  <w:pPr>
                    <w:pStyle w:val="6"/>
                    <w:spacing w:before="126" w:line="231" w:lineRule="auto"/>
                    <w:ind w:left="358"/>
                    <w:rPr>
                      <w:sz w:val="20"/>
                      <w:szCs w:val="20"/>
                    </w:rPr>
                  </w:pPr>
                  <w:r>
                    <w:rPr>
                      <w:rFonts w:ascii="Times New Roman" w:hAnsi="Times New Roman" w:eastAsia="Times New Roman" w:cs="Times New Roman"/>
                      <w:spacing w:val="4"/>
                      <w:sz w:val="20"/>
                      <w:szCs w:val="20"/>
                    </w:rPr>
                    <w:t>304</w:t>
                  </w:r>
                  <w:r>
                    <w:rPr>
                      <w:rFonts w:ascii="Times New Roman" w:hAnsi="Times New Roman" w:eastAsia="Times New Roman" w:cs="Times New Roman"/>
                      <w:spacing w:val="13"/>
                      <w:sz w:val="20"/>
                      <w:szCs w:val="20"/>
                    </w:rPr>
                    <w:t xml:space="preserve"> </w:t>
                  </w:r>
                  <w:r>
                    <w:rPr>
                      <w:spacing w:val="4"/>
                      <w:sz w:val="20"/>
                      <w:szCs w:val="20"/>
                    </w:rPr>
                    <w:t>不锈钢</w:t>
                  </w:r>
                </w:p>
              </w:tc>
              <w:tc>
                <w:tcPr>
                  <w:tcW w:w="1858" w:type="dxa"/>
                  <w:vAlign w:val="top"/>
                </w:tcPr>
                <w:p>
                  <w:pPr>
                    <w:spacing w:before="162" w:line="195" w:lineRule="auto"/>
                    <w:ind w:left="899"/>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895" w:type="dxa"/>
                  <w:vAlign w:val="top"/>
                </w:tcPr>
                <w:p>
                  <w:pPr>
                    <w:pStyle w:val="6"/>
                    <w:spacing w:before="126" w:line="229" w:lineRule="auto"/>
                    <w:ind w:left="777"/>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8357" w:type="dxa"/>
                  <w:gridSpan w:val="5"/>
                  <w:vAlign w:val="top"/>
                </w:tcPr>
                <w:p>
                  <w:pPr>
                    <w:pStyle w:val="6"/>
                    <w:spacing w:before="125" w:line="228" w:lineRule="auto"/>
                    <w:ind w:left="3762"/>
                    <w:rPr>
                      <w:sz w:val="20"/>
                      <w:szCs w:val="20"/>
                    </w:rPr>
                  </w:pPr>
                  <w:r>
                    <w:rPr>
                      <w:spacing w:val="8"/>
                      <w:sz w:val="20"/>
                      <w:szCs w:val="20"/>
                      <w14:textOutline w14:w="3795" w14:cap="sq" w14:cmpd="sng">
                        <w14:solidFill>
                          <w14:srgbClr w14:val="000000"/>
                        </w14:solidFill>
                        <w14:prstDash w14:val="solid"/>
                        <w14:bevel/>
                      </w14:textOutline>
                    </w:rPr>
                    <w:t>机身系统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158" w:type="dxa"/>
                  <w:vAlign w:val="top"/>
                </w:tcPr>
                <w:p>
                  <w:pPr>
                    <w:spacing w:before="167" w:line="192" w:lineRule="auto"/>
                    <w:ind w:left="48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75</w:t>
                  </w:r>
                </w:p>
              </w:tc>
              <w:tc>
                <w:tcPr>
                  <w:tcW w:w="1741" w:type="dxa"/>
                  <w:vAlign w:val="top"/>
                </w:tcPr>
                <w:p>
                  <w:pPr>
                    <w:pStyle w:val="6"/>
                    <w:spacing w:before="125" w:line="228" w:lineRule="auto"/>
                    <w:ind w:left="454"/>
                    <w:rPr>
                      <w:sz w:val="20"/>
                      <w:szCs w:val="20"/>
                    </w:rPr>
                  </w:pPr>
                  <w:r>
                    <w:rPr>
                      <w:spacing w:val="7"/>
                      <w:sz w:val="20"/>
                      <w:szCs w:val="20"/>
                    </w:rPr>
                    <w:t>机架组合</w:t>
                  </w:r>
                </w:p>
              </w:tc>
              <w:tc>
                <w:tcPr>
                  <w:tcW w:w="1705" w:type="dxa"/>
                  <w:vAlign w:val="top"/>
                </w:tcPr>
                <w:p>
                  <w:pPr>
                    <w:spacing w:before="97" w:line="274" w:lineRule="exact"/>
                    <w:ind w:left="820"/>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858" w:type="dxa"/>
                  <w:vAlign w:val="top"/>
                </w:tcPr>
                <w:p>
                  <w:pPr>
                    <w:spacing w:before="164" w:line="195" w:lineRule="auto"/>
                    <w:ind w:left="899"/>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895" w:type="dxa"/>
                  <w:vAlign w:val="top"/>
                </w:tcPr>
                <w:p>
                  <w:pPr>
                    <w:spacing w:before="97" w:line="274" w:lineRule="exact"/>
                    <w:ind w:left="915"/>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158" w:type="dxa"/>
                  <w:vAlign w:val="top"/>
                </w:tcPr>
                <w:p>
                  <w:pPr>
                    <w:spacing w:before="163" w:line="195" w:lineRule="auto"/>
                    <w:ind w:left="48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76</w:t>
                  </w:r>
                </w:p>
              </w:tc>
              <w:tc>
                <w:tcPr>
                  <w:tcW w:w="1741" w:type="dxa"/>
                  <w:vAlign w:val="top"/>
                </w:tcPr>
                <w:p>
                  <w:pPr>
                    <w:pStyle w:val="6"/>
                    <w:spacing w:before="127" w:line="228" w:lineRule="auto"/>
                    <w:ind w:left="141"/>
                    <w:rPr>
                      <w:sz w:val="20"/>
                      <w:szCs w:val="20"/>
                    </w:rPr>
                  </w:pPr>
                  <w:r>
                    <w:rPr>
                      <w:spacing w:val="6"/>
                      <w:sz w:val="20"/>
                      <w:szCs w:val="20"/>
                    </w:rPr>
                    <w:t>方管底架（侧）</w:t>
                  </w:r>
                </w:p>
              </w:tc>
              <w:tc>
                <w:tcPr>
                  <w:tcW w:w="1705" w:type="dxa"/>
                  <w:vAlign w:val="top"/>
                </w:tcPr>
                <w:p>
                  <w:pPr>
                    <w:spacing w:before="96" w:line="274" w:lineRule="exact"/>
                    <w:ind w:left="820"/>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858" w:type="dxa"/>
                  <w:vAlign w:val="top"/>
                </w:tcPr>
                <w:p>
                  <w:pPr>
                    <w:spacing w:before="163" w:line="195" w:lineRule="auto"/>
                    <w:ind w:left="878"/>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1895" w:type="dxa"/>
                  <w:vAlign w:val="top"/>
                </w:tcPr>
                <w:p>
                  <w:pPr>
                    <w:pStyle w:val="6"/>
                    <w:spacing w:before="127" w:line="229" w:lineRule="auto"/>
                    <w:ind w:left="777"/>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158" w:type="dxa"/>
                  <w:vAlign w:val="top"/>
                </w:tcPr>
                <w:p>
                  <w:pPr>
                    <w:spacing w:before="165" w:line="192" w:lineRule="auto"/>
                    <w:ind w:left="48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77</w:t>
                  </w:r>
                </w:p>
              </w:tc>
              <w:tc>
                <w:tcPr>
                  <w:tcW w:w="1741" w:type="dxa"/>
                  <w:vAlign w:val="top"/>
                </w:tcPr>
                <w:p>
                  <w:pPr>
                    <w:pStyle w:val="6"/>
                    <w:spacing w:before="127" w:line="228" w:lineRule="auto"/>
                    <w:ind w:left="141"/>
                    <w:rPr>
                      <w:sz w:val="20"/>
                      <w:szCs w:val="20"/>
                    </w:rPr>
                  </w:pPr>
                  <w:r>
                    <w:rPr>
                      <w:spacing w:val="6"/>
                      <w:sz w:val="20"/>
                      <w:szCs w:val="20"/>
                    </w:rPr>
                    <w:t>方管底架（正）</w:t>
                  </w:r>
                </w:p>
              </w:tc>
              <w:tc>
                <w:tcPr>
                  <w:tcW w:w="1705" w:type="dxa"/>
                  <w:vAlign w:val="top"/>
                </w:tcPr>
                <w:p>
                  <w:pPr>
                    <w:spacing w:before="95" w:line="275" w:lineRule="exact"/>
                    <w:ind w:left="820"/>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858" w:type="dxa"/>
                  <w:vAlign w:val="top"/>
                </w:tcPr>
                <w:p>
                  <w:pPr>
                    <w:spacing w:before="162" w:line="195" w:lineRule="auto"/>
                    <w:ind w:left="883"/>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895" w:type="dxa"/>
                  <w:vAlign w:val="top"/>
                </w:tcPr>
                <w:p>
                  <w:pPr>
                    <w:pStyle w:val="6"/>
                    <w:spacing w:before="126" w:line="229" w:lineRule="auto"/>
                    <w:ind w:left="777"/>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158" w:type="dxa"/>
                  <w:vAlign w:val="top"/>
                </w:tcPr>
                <w:p>
                  <w:pPr>
                    <w:spacing w:before="164" w:line="195" w:lineRule="auto"/>
                    <w:ind w:left="48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78</w:t>
                  </w:r>
                </w:p>
              </w:tc>
              <w:tc>
                <w:tcPr>
                  <w:tcW w:w="1741" w:type="dxa"/>
                  <w:vAlign w:val="top"/>
                </w:tcPr>
                <w:p>
                  <w:pPr>
                    <w:pStyle w:val="6"/>
                    <w:spacing w:before="126" w:line="228" w:lineRule="auto"/>
                    <w:ind w:left="141"/>
                    <w:rPr>
                      <w:sz w:val="20"/>
                      <w:szCs w:val="20"/>
                    </w:rPr>
                  </w:pPr>
                  <w:r>
                    <w:rPr>
                      <w:spacing w:val="8"/>
                      <w:sz w:val="20"/>
                      <w:szCs w:val="20"/>
                    </w:rPr>
                    <w:t>方管成型腔立架</w:t>
                  </w:r>
                </w:p>
              </w:tc>
              <w:tc>
                <w:tcPr>
                  <w:tcW w:w="1705" w:type="dxa"/>
                  <w:vAlign w:val="top"/>
                </w:tcPr>
                <w:p>
                  <w:pPr>
                    <w:spacing w:before="97" w:line="274" w:lineRule="exact"/>
                    <w:ind w:left="820"/>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858" w:type="dxa"/>
                  <w:vAlign w:val="top"/>
                </w:tcPr>
                <w:p>
                  <w:pPr>
                    <w:spacing w:before="164" w:line="195" w:lineRule="auto"/>
                    <w:ind w:left="878"/>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1895" w:type="dxa"/>
                  <w:vAlign w:val="top"/>
                </w:tcPr>
                <w:p>
                  <w:pPr>
                    <w:pStyle w:val="6"/>
                    <w:spacing w:before="126" w:line="229" w:lineRule="auto"/>
                    <w:ind w:left="777"/>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158" w:type="dxa"/>
                  <w:vAlign w:val="top"/>
                </w:tcPr>
                <w:p>
                  <w:pPr>
                    <w:spacing w:before="163" w:line="195" w:lineRule="auto"/>
                    <w:ind w:left="48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79</w:t>
                  </w:r>
                </w:p>
              </w:tc>
              <w:tc>
                <w:tcPr>
                  <w:tcW w:w="1741" w:type="dxa"/>
                  <w:vAlign w:val="top"/>
                </w:tcPr>
                <w:p>
                  <w:pPr>
                    <w:pStyle w:val="6"/>
                    <w:spacing w:before="127" w:line="228" w:lineRule="auto"/>
                    <w:ind w:left="664"/>
                    <w:rPr>
                      <w:sz w:val="20"/>
                      <w:szCs w:val="20"/>
                    </w:rPr>
                  </w:pPr>
                  <w:r>
                    <w:rPr>
                      <w:spacing w:val="4"/>
                      <w:sz w:val="20"/>
                      <w:szCs w:val="20"/>
                    </w:rPr>
                    <w:t>方管</w:t>
                  </w:r>
                </w:p>
              </w:tc>
              <w:tc>
                <w:tcPr>
                  <w:tcW w:w="1705" w:type="dxa"/>
                  <w:vAlign w:val="top"/>
                </w:tcPr>
                <w:p>
                  <w:pPr>
                    <w:spacing w:before="96" w:line="274" w:lineRule="exact"/>
                    <w:ind w:left="820"/>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858" w:type="dxa"/>
                  <w:vAlign w:val="top"/>
                </w:tcPr>
                <w:p>
                  <w:pPr>
                    <w:spacing w:before="163" w:line="195" w:lineRule="auto"/>
                    <w:ind w:left="878"/>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1895" w:type="dxa"/>
                  <w:vAlign w:val="top"/>
                </w:tcPr>
                <w:p>
                  <w:pPr>
                    <w:pStyle w:val="6"/>
                    <w:spacing w:before="127" w:line="229" w:lineRule="auto"/>
                    <w:ind w:left="777"/>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158" w:type="dxa"/>
                  <w:vAlign w:val="top"/>
                </w:tcPr>
                <w:p>
                  <w:pPr>
                    <w:spacing w:before="162" w:line="195" w:lineRule="auto"/>
                    <w:ind w:left="48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80</w:t>
                  </w:r>
                </w:p>
              </w:tc>
              <w:tc>
                <w:tcPr>
                  <w:tcW w:w="1741" w:type="dxa"/>
                  <w:vAlign w:val="top"/>
                </w:tcPr>
                <w:p>
                  <w:pPr>
                    <w:pStyle w:val="6"/>
                    <w:spacing w:before="126" w:line="229" w:lineRule="auto"/>
                    <w:ind w:left="665"/>
                    <w:rPr>
                      <w:sz w:val="20"/>
                      <w:szCs w:val="20"/>
                    </w:rPr>
                  </w:pPr>
                  <w:r>
                    <w:rPr>
                      <w:spacing w:val="3"/>
                      <w:sz w:val="20"/>
                      <w:szCs w:val="20"/>
                    </w:rPr>
                    <w:t>垫块</w:t>
                  </w:r>
                </w:p>
              </w:tc>
              <w:tc>
                <w:tcPr>
                  <w:tcW w:w="1705" w:type="dxa"/>
                  <w:vAlign w:val="top"/>
                </w:tcPr>
                <w:p>
                  <w:pPr>
                    <w:spacing w:before="95" w:line="275" w:lineRule="exact"/>
                    <w:ind w:left="820"/>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858" w:type="dxa"/>
                  <w:vAlign w:val="top"/>
                </w:tcPr>
                <w:p>
                  <w:pPr>
                    <w:spacing w:before="162" w:line="195" w:lineRule="auto"/>
                    <w:ind w:left="878"/>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1895" w:type="dxa"/>
                  <w:vAlign w:val="top"/>
                </w:tcPr>
                <w:p>
                  <w:pPr>
                    <w:pStyle w:val="6"/>
                    <w:spacing w:before="126" w:line="229" w:lineRule="auto"/>
                    <w:ind w:left="777"/>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158" w:type="dxa"/>
                  <w:vAlign w:val="top"/>
                </w:tcPr>
                <w:p>
                  <w:pPr>
                    <w:spacing w:before="164" w:line="195" w:lineRule="auto"/>
                    <w:ind w:left="48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81</w:t>
                  </w:r>
                </w:p>
              </w:tc>
              <w:tc>
                <w:tcPr>
                  <w:tcW w:w="1741" w:type="dxa"/>
                  <w:vAlign w:val="top"/>
                </w:tcPr>
                <w:p>
                  <w:pPr>
                    <w:pStyle w:val="6"/>
                    <w:spacing w:before="125" w:line="229" w:lineRule="auto"/>
                    <w:ind w:left="245"/>
                    <w:rPr>
                      <w:sz w:val="20"/>
                      <w:szCs w:val="20"/>
                    </w:rPr>
                  </w:pPr>
                  <w:r>
                    <w:rPr>
                      <w:spacing w:val="7"/>
                      <w:sz w:val="20"/>
                      <w:szCs w:val="20"/>
                    </w:rPr>
                    <w:t>上调整转接块</w:t>
                  </w:r>
                </w:p>
              </w:tc>
              <w:tc>
                <w:tcPr>
                  <w:tcW w:w="1705" w:type="dxa"/>
                  <w:vAlign w:val="top"/>
                </w:tcPr>
                <w:p>
                  <w:pPr>
                    <w:spacing w:before="97" w:line="274" w:lineRule="exact"/>
                    <w:ind w:left="820"/>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858" w:type="dxa"/>
                  <w:vAlign w:val="top"/>
                </w:tcPr>
                <w:p>
                  <w:pPr>
                    <w:spacing w:before="164" w:line="195" w:lineRule="auto"/>
                    <w:ind w:left="878"/>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1895" w:type="dxa"/>
                  <w:vAlign w:val="top"/>
                </w:tcPr>
                <w:p>
                  <w:pPr>
                    <w:pStyle w:val="6"/>
                    <w:spacing w:before="125" w:line="229" w:lineRule="auto"/>
                    <w:ind w:left="777"/>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158" w:type="dxa"/>
                  <w:vAlign w:val="top"/>
                </w:tcPr>
                <w:p>
                  <w:pPr>
                    <w:spacing w:before="163" w:line="195" w:lineRule="auto"/>
                    <w:ind w:left="48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82</w:t>
                  </w:r>
                </w:p>
              </w:tc>
              <w:tc>
                <w:tcPr>
                  <w:tcW w:w="1741" w:type="dxa"/>
                  <w:vAlign w:val="top"/>
                </w:tcPr>
                <w:p>
                  <w:pPr>
                    <w:pStyle w:val="6"/>
                    <w:spacing w:before="127" w:line="228" w:lineRule="auto"/>
                    <w:ind w:left="348"/>
                    <w:rPr>
                      <w:sz w:val="20"/>
                      <w:szCs w:val="20"/>
                    </w:rPr>
                  </w:pPr>
                  <w:r>
                    <w:rPr>
                      <w:spacing w:val="8"/>
                      <w:sz w:val="20"/>
                      <w:szCs w:val="20"/>
                    </w:rPr>
                    <w:t>脚轮连接块</w:t>
                  </w:r>
                </w:p>
              </w:tc>
              <w:tc>
                <w:tcPr>
                  <w:tcW w:w="1705" w:type="dxa"/>
                  <w:vAlign w:val="top"/>
                </w:tcPr>
                <w:p>
                  <w:pPr>
                    <w:spacing w:before="96" w:line="274" w:lineRule="exact"/>
                    <w:ind w:left="820"/>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858" w:type="dxa"/>
                  <w:vAlign w:val="top"/>
                </w:tcPr>
                <w:p>
                  <w:pPr>
                    <w:spacing w:before="163" w:line="195" w:lineRule="auto"/>
                    <w:ind w:left="878"/>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1895" w:type="dxa"/>
                  <w:vAlign w:val="top"/>
                </w:tcPr>
                <w:p>
                  <w:pPr>
                    <w:pStyle w:val="6"/>
                    <w:spacing w:before="127" w:line="229" w:lineRule="auto"/>
                    <w:ind w:left="777"/>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8357" w:type="dxa"/>
                  <w:gridSpan w:val="5"/>
                  <w:vAlign w:val="top"/>
                </w:tcPr>
                <w:p>
                  <w:pPr>
                    <w:pStyle w:val="6"/>
                    <w:spacing w:before="127" w:line="228" w:lineRule="auto"/>
                    <w:ind w:left="3764"/>
                    <w:rPr>
                      <w:sz w:val="20"/>
                      <w:szCs w:val="20"/>
                    </w:rPr>
                  </w:pPr>
                  <w:r>
                    <w:rPr>
                      <w:spacing w:val="8"/>
                      <w:sz w:val="20"/>
                      <w:szCs w:val="20"/>
                      <w14:textOutline w14:w="3795" w14:cap="sq" w14:cmpd="sng">
                        <w14:solidFill>
                          <w14:srgbClr w14:val="000000"/>
                        </w14:solidFill>
                        <w14:prstDash w14:val="solid"/>
                        <w14:bevel/>
                      </w14:textOutline>
                    </w:rPr>
                    <w:t>测厚模组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158" w:type="dxa"/>
                  <w:vAlign w:val="top"/>
                </w:tcPr>
                <w:p>
                  <w:pPr>
                    <w:spacing w:before="164" w:line="195" w:lineRule="auto"/>
                    <w:ind w:left="48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83</w:t>
                  </w:r>
                </w:p>
              </w:tc>
              <w:tc>
                <w:tcPr>
                  <w:tcW w:w="1741" w:type="dxa"/>
                  <w:vAlign w:val="top"/>
                </w:tcPr>
                <w:p>
                  <w:pPr>
                    <w:pStyle w:val="6"/>
                    <w:spacing w:before="125" w:line="229" w:lineRule="auto"/>
                    <w:ind w:left="456"/>
                    <w:rPr>
                      <w:sz w:val="20"/>
                      <w:szCs w:val="20"/>
                    </w:rPr>
                  </w:pPr>
                  <w:r>
                    <w:rPr>
                      <w:spacing w:val="7"/>
                      <w:sz w:val="20"/>
                      <w:szCs w:val="20"/>
                    </w:rPr>
                    <w:t>转台底座</w:t>
                  </w:r>
                </w:p>
              </w:tc>
              <w:tc>
                <w:tcPr>
                  <w:tcW w:w="1705" w:type="dxa"/>
                  <w:vAlign w:val="top"/>
                </w:tcPr>
                <w:p>
                  <w:pPr>
                    <w:pStyle w:val="6"/>
                    <w:spacing w:before="125" w:line="232" w:lineRule="auto"/>
                    <w:ind w:left="543"/>
                    <w:rPr>
                      <w:sz w:val="20"/>
                      <w:szCs w:val="20"/>
                    </w:rPr>
                  </w:pPr>
                  <w:r>
                    <w:rPr>
                      <w:spacing w:val="6"/>
                      <w:sz w:val="20"/>
                      <w:szCs w:val="20"/>
                    </w:rPr>
                    <w:t>铝合金</w:t>
                  </w:r>
                </w:p>
              </w:tc>
              <w:tc>
                <w:tcPr>
                  <w:tcW w:w="1858" w:type="dxa"/>
                  <w:vAlign w:val="top"/>
                </w:tcPr>
                <w:p>
                  <w:pPr>
                    <w:spacing w:before="164" w:line="195" w:lineRule="auto"/>
                    <w:ind w:left="899"/>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895" w:type="dxa"/>
                  <w:vAlign w:val="top"/>
                </w:tcPr>
                <w:p>
                  <w:pPr>
                    <w:pStyle w:val="6"/>
                    <w:spacing w:before="125" w:line="229" w:lineRule="auto"/>
                    <w:ind w:left="777"/>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158" w:type="dxa"/>
                  <w:vAlign w:val="top"/>
                </w:tcPr>
                <w:p>
                  <w:pPr>
                    <w:spacing w:before="163" w:line="195" w:lineRule="auto"/>
                    <w:ind w:left="48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84</w:t>
                  </w:r>
                </w:p>
              </w:tc>
              <w:tc>
                <w:tcPr>
                  <w:tcW w:w="1741" w:type="dxa"/>
                  <w:vAlign w:val="top"/>
                </w:tcPr>
                <w:p>
                  <w:pPr>
                    <w:pStyle w:val="6"/>
                    <w:spacing w:before="127" w:line="229" w:lineRule="auto"/>
                    <w:ind w:left="456"/>
                    <w:rPr>
                      <w:sz w:val="20"/>
                      <w:szCs w:val="20"/>
                    </w:rPr>
                  </w:pPr>
                  <w:r>
                    <w:rPr>
                      <w:spacing w:val="7"/>
                      <w:sz w:val="20"/>
                      <w:szCs w:val="20"/>
                    </w:rPr>
                    <w:t>转台台面</w:t>
                  </w:r>
                </w:p>
              </w:tc>
              <w:tc>
                <w:tcPr>
                  <w:tcW w:w="1705" w:type="dxa"/>
                  <w:vAlign w:val="top"/>
                </w:tcPr>
                <w:p>
                  <w:pPr>
                    <w:pStyle w:val="6"/>
                    <w:spacing w:before="127" w:line="231" w:lineRule="auto"/>
                    <w:ind w:left="358"/>
                    <w:rPr>
                      <w:sz w:val="20"/>
                      <w:szCs w:val="20"/>
                    </w:rPr>
                  </w:pPr>
                  <w:r>
                    <w:rPr>
                      <w:rFonts w:ascii="Times New Roman" w:hAnsi="Times New Roman" w:eastAsia="Times New Roman" w:cs="Times New Roman"/>
                      <w:spacing w:val="4"/>
                      <w:sz w:val="20"/>
                      <w:szCs w:val="20"/>
                    </w:rPr>
                    <w:t>304</w:t>
                  </w:r>
                  <w:r>
                    <w:rPr>
                      <w:rFonts w:ascii="Times New Roman" w:hAnsi="Times New Roman" w:eastAsia="Times New Roman" w:cs="Times New Roman"/>
                      <w:spacing w:val="13"/>
                      <w:sz w:val="20"/>
                      <w:szCs w:val="20"/>
                    </w:rPr>
                    <w:t xml:space="preserve"> </w:t>
                  </w:r>
                  <w:r>
                    <w:rPr>
                      <w:spacing w:val="4"/>
                      <w:sz w:val="20"/>
                      <w:szCs w:val="20"/>
                    </w:rPr>
                    <w:t>不锈钢</w:t>
                  </w:r>
                </w:p>
              </w:tc>
              <w:tc>
                <w:tcPr>
                  <w:tcW w:w="1858" w:type="dxa"/>
                  <w:vAlign w:val="top"/>
                </w:tcPr>
                <w:p>
                  <w:pPr>
                    <w:spacing w:before="163" w:line="195" w:lineRule="auto"/>
                    <w:ind w:left="899"/>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895" w:type="dxa"/>
                  <w:vAlign w:val="top"/>
                </w:tcPr>
                <w:p>
                  <w:pPr>
                    <w:pStyle w:val="6"/>
                    <w:spacing w:before="127" w:line="229" w:lineRule="auto"/>
                    <w:ind w:left="777"/>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158" w:type="dxa"/>
                  <w:vAlign w:val="top"/>
                </w:tcPr>
                <w:p>
                  <w:pPr>
                    <w:spacing w:before="162" w:line="195" w:lineRule="auto"/>
                    <w:ind w:left="48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85</w:t>
                  </w:r>
                </w:p>
              </w:tc>
              <w:tc>
                <w:tcPr>
                  <w:tcW w:w="1741" w:type="dxa"/>
                  <w:vAlign w:val="top"/>
                </w:tcPr>
                <w:p>
                  <w:pPr>
                    <w:pStyle w:val="6"/>
                    <w:spacing w:before="126" w:line="228" w:lineRule="auto"/>
                    <w:ind w:left="348"/>
                    <w:rPr>
                      <w:sz w:val="20"/>
                      <w:szCs w:val="20"/>
                    </w:rPr>
                  </w:pPr>
                  <w:r>
                    <w:rPr>
                      <w:spacing w:val="8"/>
                      <w:sz w:val="20"/>
                      <w:szCs w:val="20"/>
                    </w:rPr>
                    <w:t>传感器夹具</w:t>
                  </w:r>
                </w:p>
              </w:tc>
              <w:tc>
                <w:tcPr>
                  <w:tcW w:w="1705" w:type="dxa"/>
                  <w:vAlign w:val="top"/>
                </w:tcPr>
                <w:p>
                  <w:pPr>
                    <w:pStyle w:val="6"/>
                    <w:spacing w:before="126" w:line="232" w:lineRule="auto"/>
                    <w:ind w:left="543"/>
                    <w:rPr>
                      <w:sz w:val="20"/>
                      <w:szCs w:val="20"/>
                    </w:rPr>
                  </w:pPr>
                  <w:r>
                    <w:rPr>
                      <w:spacing w:val="6"/>
                      <w:sz w:val="20"/>
                      <w:szCs w:val="20"/>
                    </w:rPr>
                    <w:t>铝合金</w:t>
                  </w:r>
                </w:p>
              </w:tc>
              <w:tc>
                <w:tcPr>
                  <w:tcW w:w="1858" w:type="dxa"/>
                  <w:vAlign w:val="top"/>
                </w:tcPr>
                <w:p>
                  <w:pPr>
                    <w:spacing w:before="162" w:line="195" w:lineRule="auto"/>
                    <w:ind w:left="899"/>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895" w:type="dxa"/>
                  <w:vAlign w:val="top"/>
                </w:tcPr>
                <w:p>
                  <w:pPr>
                    <w:pStyle w:val="6"/>
                    <w:spacing w:before="126" w:line="229" w:lineRule="auto"/>
                    <w:ind w:left="777"/>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158" w:type="dxa"/>
                  <w:vAlign w:val="top"/>
                </w:tcPr>
                <w:p>
                  <w:pPr>
                    <w:spacing w:before="164" w:line="195" w:lineRule="auto"/>
                    <w:ind w:left="48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86</w:t>
                  </w:r>
                </w:p>
              </w:tc>
              <w:tc>
                <w:tcPr>
                  <w:tcW w:w="1741" w:type="dxa"/>
                  <w:vAlign w:val="top"/>
                </w:tcPr>
                <w:p>
                  <w:pPr>
                    <w:pStyle w:val="6"/>
                    <w:spacing w:before="125" w:line="230" w:lineRule="auto"/>
                    <w:ind w:left="456"/>
                    <w:rPr>
                      <w:sz w:val="20"/>
                      <w:szCs w:val="20"/>
                    </w:rPr>
                  </w:pPr>
                  <w:r>
                    <w:rPr>
                      <w:spacing w:val="7"/>
                      <w:sz w:val="20"/>
                      <w:szCs w:val="20"/>
                    </w:rPr>
                    <w:t>连接法兰</w:t>
                  </w:r>
                </w:p>
              </w:tc>
              <w:tc>
                <w:tcPr>
                  <w:tcW w:w="1705" w:type="dxa"/>
                  <w:vAlign w:val="top"/>
                </w:tcPr>
                <w:p>
                  <w:pPr>
                    <w:pStyle w:val="6"/>
                    <w:spacing w:before="125" w:line="232" w:lineRule="auto"/>
                    <w:ind w:left="543"/>
                    <w:rPr>
                      <w:sz w:val="20"/>
                      <w:szCs w:val="20"/>
                    </w:rPr>
                  </w:pPr>
                  <w:r>
                    <w:rPr>
                      <w:spacing w:val="6"/>
                      <w:sz w:val="20"/>
                      <w:szCs w:val="20"/>
                    </w:rPr>
                    <w:t>铝合金</w:t>
                  </w:r>
                </w:p>
              </w:tc>
              <w:tc>
                <w:tcPr>
                  <w:tcW w:w="1858" w:type="dxa"/>
                  <w:vAlign w:val="top"/>
                </w:tcPr>
                <w:p>
                  <w:pPr>
                    <w:spacing w:before="164" w:line="195" w:lineRule="auto"/>
                    <w:ind w:left="899"/>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895" w:type="dxa"/>
                  <w:vAlign w:val="top"/>
                </w:tcPr>
                <w:p>
                  <w:pPr>
                    <w:pStyle w:val="6"/>
                    <w:spacing w:before="125" w:line="229" w:lineRule="auto"/>
                    <w:ind w:left="777"/>
                    <w:rPr>
                      <w:sz w:val="20"/>
                      <w:szCs w:val="20"/>
                    </w:rPr>
                  </w:pPr>
                  <w:r>
                    <w:rPr>
                      <w:spacing w:val="-13"/>
                      <w:sz w:val="20"/>
                      <w:szCs w:val="20"/>
                    </w:rPr>
                    <w:t>自制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1158" w:type="dxa"/>
                  <w:vAlign w:val="top"/>
                </w:tcPr>
                <w:p>
                  <w:pPr>
                    <w:spacing w:before="208" w:line="195" w:lineRule="auto"/>
                    <w:ind w:left="48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87</w:t>
                  </w:r>
                </w:p>
              </w:tc>
              <w:tc>
                <w:tcPr>
                  <w:tcW w:w="1741" w:type="dxa"/>
                  <w:vAlign w:val="top"/>
                </w:tcPr>
                <w:p>
                  <w:pPr>
                    <w:pStyle w:val="6"/>
                    <w:spacing w:before="36" w:line="234" w:lineRule="auto"/>
                    <w:ind w:left="668" w:right="134" w:hanging="521"/>
                    <w:rPr>
                      <w:sz w:val="20"/>
                      <w:szCs w:val="20"/>
                    </w:rPr>
                  </w:pPr>
                  <w:r>
                    <w:rPr>
                      <w:spacing w:val="7"/>
                      <w:sz w:val="20"/>
                      <w:szCs w:val="20"/>
                    </w:rPr>
                    <w:t>空燃比分析仪固</w:t>
                  </w:r>
                  <w:r>
                    <w:rPr>
                      <w:spacing w:val="4"/>
                      <w:sz w:val="20"/>
                      <w:szCs w:val="20"/>
                    </w:rPr>
                    <w:t xml:space="preserve"> </w:t>
                  </w:r>
                  <w:r>
                    <w:rPr>
                      <w:spacing w:val="2"/>
                      <w:sz w:val="20"/>
                      <w:szCs w:val="20"/>
                    </w:rPr>
                    <w:t>定板</w:t>
                  </w:r>
                </w:p>
              </w:tc>
              <w:tc>
                <w:tcPr>
                  <w:tcW w:w="1705" w:type="dxa"/>
                  <w:vAlign w:val="top"/>
                </w:tcPr>
                <w:p>
                  <w:pPr>
                    <w:pStyle w:val="6"/>
                    <w:spacing w:before="170" w:line="228" w:lineRule="auto"/>
                    <w:ind w:left="542"/>
                    <w:rPr>
                      <w:sz w:val="20"/>
                      <w:szCs w:val="20"/>
                    </w:rPr>
                  </w:pPr>
                  <w:r>
                    <w:rPr>
                      <w:spacing w:val="7"/>
                      <w:sz w:val="20"/>
                      <w:szCs w:val="20"/>
                    </w:rPr>
                    <w:t>镀锌板</w:t>
                  </w:r>
                </w:p>
              </w:tc>
              <w:tc>
                <w:tcPr>
                  <w:tcW w:w="1858" w:type="dxa"/>
                  <w:vAlign w:val="top"/>
                </w:tcPr>
                <w:p>
                  <w:pPr>
                    <w:spacing w:before="208" w:line="195" w:lineRule="auto"/>
                    <w:ind w:left="899"/>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895" w:type="dxa"/>
                  <w:vAlign w:val="top"/>
                </w:tcPr>
                <w:p>
                  <w:pPr>
                    <w:pStyle w:val="6"/>
                    <w:spacing w:before="170" w:line="229" w:lineRule="auto"/>
                    <w:ind w:left="747"/>
                    <w:rPr>
                      <w:sz w:val="20"/>
                      <w:szCs w:val="20"/>
                    </w:rPr>
                  </w:pPr>
                  <w:r>
                    <w:rPr>
                      <w:spacing w:val="2"/>
                      <w:sz w:val="20"/>
                      <w:szCs w:val="20"/>
                    </w:rPr>
                    <w:t>外购</w:t>
                  </w:r>
                </w:p>
              </w:tc>
            </w:tr>
          </w:tbl>
          <w:p>
            <w:pPr>
              <w:pStyle w:val="6"/>
              <w:spacing w:before="156" w:line="219" w:lineRule="auto"/>
              <w:ind w:left="1238"/>
            </w:pPr>
            <w:r>
              <w:rPr>
                <w:rFonts w:ascii="Times New Roman" w:hAnsi="Times New Roman" w:eastAsia="Times New Roman" w:cs="Times New Roman"/>
                <w:b/>
                <w:bCs/>
              </w:rPr>
              <w:t xml:space="preserve">2.7 </w:t>
            </w:r>
            <w:r>
              <w:rPr>
                <w14:textOutline w14:w="4358" w14:cap="sq" w14:cmpd="sng">
                  <w14:solidFill>
                    <w14:srgbClr w14:val="000000"/>
                  </w14:solidFill>
                  <w14:prstDash w14:val="solid"/>
                  <w14:bevel/>
                </w14:textOutline>
              </w:rPr>
              <w:t>主要原辅材料用量</w:t>
            </w:r>
          </w:p>
          <w:p>
            <w:pPr>
              <w:pStyle w:val="6"/>
              <w:spacing w:before="180" w:line="219" w:lineRule="auto"/>
              <w:ind w:left="1260"/>
            </w:pPr>
            <w:r>
              <w:rPr>
                <w:rFonts w:ascii="Times New Roman" w:hAnsi="Times New Roman" w:eastAsia="Times New Roman" w:cs="Times New Roman"/>
                <w:spacing w:val="-4"/>
              </w:rPr>
              <w:t>1</w:t>
            </w:r>
            <w:r>
              <w:rPr>
                <w:rFonts w:ascii="Times New Roman" w:hAnsi="Times New Roman" w:eastAsia="Times New Roman" w:cs="Times New Roman"/>
                <w:spacing w:val="-18"/>
              </w:rPr>
              <w:t xml:space="preserve"> </w:t>
            </w:r>
            <w:r>
              <w:rPr>
                <w:spacing w:val="-4"/>
              </w:rPr>
              <w:t>、项目原辅材料及能源消耗量见表</w:t>
            </w:r>
            <w:r>
              <w:rPr>
                <w:spacing w:val="-55"/>
              </w:rPr>
              <w:t xml:space="preserve"> </w:t>
            </w:r>
            <w:r>
              <w:rPr>
                <w:rFonts w:ascii="Times New Roman" w:hAnsi="Times New Roman" w:eastAsia="Times New Roman" w:cs="Times New Roman"/>
                <w:spacing w:val="-4"/>
              </w:rPr>
              <w:t>2-4</w:t>
            </w:r>
            <w:r>
              <w:rPr>
                <w:spacing w:val="-4"/>
              </w:rPr>
              <w:t>。</w:t>
            </w:r>
          </w:p>
          <w:p>
            <w:pPr>
              <w:pStyle w:val="6"/>
              <w:spacing w:before="183" w:line="212" w:lineRule="auto"/>
              <w:ind w:left="2824"/>
            </w:pPr>
            <w:r>
              <w:rPr>
                <w14:textOutline w14:w="4358" w14:cap="sq" w14:cmpd="sng">
                  <w14:solidFill>
                    <w14:srgbClr w14:val="000000"/>
                  </w14:solidFill>
                  <w14:prstDash w14:val="solid"/>
                  <w14:bevel/>
                </w14:textOutline>
              </w:rPr>
              <w:t>表</w:t>
            </w:r>
            <w:r>
              <w:rPr>
                <w:spacing w:val="-54"/>
              </w:rPr>
              <w:t xml:space="preserve"> </w:t>
            </w:r>
            <w:r>
              <w:rPr>
                <w:rFonts w:ascii="Times New Roman" w:hAnsi="Times New Roman" w:eastAsia="Times New Roman" w:cs="Times New Roman"/>
                <w:b/>
                <w:bCs/>
              </w:rPr>
              <w:t xml:space="preserve">2-4    </w:t>
            </w:r>
            <w:r>
              <w:rPr>
                <w14:textOutline w14:w="4358" w14:cap="sq" w14:cmpd="sng">
                  <w14:solidFill>
                    <w14:srgbClr w14:val="000000"/>
                  </w14:solidFill>
                  <w14:prstDash w14:val="solid"/>
                  <w14:bevel/>
                </w14:textOutline>
              </w:rPr>
              <w:t>项目主要原辅材料及能源消</w:t>
            </w:r>
            <w:r>
              <w:rPr>
                <w:spacing w:val="-1"/>
                <w14:textOutline w14:w="4358" w14:cap="sq" w14:cmpd="sng">
                  <w14:solidFill>
                    <w14:srgbClr w14:val="000000"/>
                  </w14:solidFill>
                  <w14:prstDash w14:val="solid"/>
                  <w14:bevel/>
                </w14:textOutline>
              </w:rPr>
              <w:t>耗量</w:t>
            </w:r>
          </w:p>
          <w:tbl>
            <w:tblPr>
              <w:tblStyle w:val="5"/>
              <w:tblW w:w="8360" w:type="dxa"/>
              <w:tblInd w:w="75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4"/>
              <w:gridCol w:w="1922"/>
              <w:gridCol w:w="1308"/>
              <w:gridCol w:w="1322"/>
              <w:gridCol w:w="1802"/>
              <w:gridCol w:w="134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664" w:type="dxa"/>
                  <w:tcBorders>
                    <w:bottom w:val="nil"/>
                  </w:tcBorders>
                  <w:vAlign w:val="top"/>
                </w:tcPr>
                <w:p>
                  <w:pPr>
                    <w:pStyle w:val="6"/>
                    <w:spacing w:before="124" w:line="230" w:lineRule="auto"/>
                    <w:ind w:left="125"/>
                    <w:rPr>
                      <w:sz w:val="20"/>
                      <w:szCs w:val="20"/>
                    </w:rPr>
                  </w:pPr>
                  <w:r>
                    <w:rPr>
                      <w:spacing w:val="6"/>
                      <w:sz w:val="20"/>
                      <w:szCs w:val="20"/>
                      <w14:textOutline w14:w="3795" w14:cap="sq" w14:cmpd="sng">
                        <w14:solidFill>
                          <w14:srgbClr w14:val="000000"/>
                        </w14:solidFill>
                        <w14:prstDash w14:val="solid"/>
                        <w14:bevel/>
                      </w14:textOutline>
                    </w:rPr>
                    <w:t>序号</w:t>
                  </w:r>
                </w:p>
              </w:tc>
              <w:tc>
                <w:tcPr>
                  <w:tcW w:w="1922" w:type="dxa"/>
                  <w:tcBorders>
                    <w:bottom w:val="nil"/>
                  </w:tcBorders>
                  <w:vAlign w:val="top"/>
                </w:tcPr>
                <w:p>
                  <w:pPr>
                    <w:pStyle w:val="6"/>
                    <w:spacing w:before="124" w:line="231" w:lineRule="auto"/>
                    <w:ind w:left="756"/>
                    <w:rPr>
                      <w:sz w:val="20"/>
                      <w:szCs w:val="20"/>
                    </w:rPr>
                  </w:pPr>
                  <w:r>
                    <w:rPr>
                      <w:spacing w:val="4"/>
                      <w:sz w:val="20"/>
                      <w:szCs w:val="20"/>
                      <w14:textOutline w14:w="3795" w14:cap="sq" w14:cmpd="sng">
                        <w14:solidFill>
                          <w14:srgbClr w14:val="000000"/>
                        </w14:solidFill>
                        <w14:prstDash w14:val="solid"/>
                        <w14:bevel/>
                      </w14:textOutline>
                    </w:rPr>
                    <w:t>名称</w:t>
                  </w:r>
                </w:p>
              </w:tc>
              <w:tc>
                <w:tcPr>
                  <w:tcW w:w="1308" w:type="dxa"/>
                  <w:tcBorders>
                    <w:bottom w:val="nil"/>
                  </w:tcBorders>
                  <w:vAlign w:val="top"/>
                </w:tcPr>
                <w:p>
                  <w:pPr>
                    <w:pStyle w:val="6"/>
                    <w:spacing w:before="124" w:line="229" w:lineRule="auto"/>
                    <w:ind w:left="448"/>
                    <w:rPr>
                      <w:sz w:val="20"/>
                      <w:szCs w:val="20"/>
                    </w:rPr>
                  </w:pPr>
                  <w:r>
                    <w:rPr>
                      <w:spacing w:val="5"/>
                      <w:sz w:val="20"/>
                      <w:szCs w:val="20"/>
                      <w14:textOutline w14:w="3795" w14:cap="sq" w14:cmpd="sng">
                        <w14:solidFill>
                          <w14:srgbClr w14:val="000000"/>
                        </w14:solidFill>
                        <w14:prstDash w14:val="solid"/>
                        <w14:bevel/>
                      </w14:textOutline>
                    </w:rPr>
                    <w:t>单位</w:t>
                  </w:r>
                </w:p>
              </w:tc>
              <w:tc>
                <w:tcPr>
                  <w:tcW w:w="1322" w:type="dxa"/>
                  <w:tcBorders>
                    <w:bottom w:val="nil"/>
                  </w:tcBorders>
                  <w:vAlign w:val="top"/>
                </w:tcPr>
                <w:p>
                  <w:pPr>
                    <w:pStyle w:val="6"/>
                    <w:spacing w:before="125" w:line="228" w:lineRule="auto"/>
                    <w:ind w:left="458"/>
                    <w:rPr>
                      <w:sz w:val="20"/>
                      <w:szCs w:val="20"/>
                    </w:rPr>
                  </w:pPr>
                  <w:r>
                    <w:rPr>
                      <w:spacing w:val="5"/>
                      <w:sz w:val="20"/>
                      <w:szCs w:val="20"/>
                      <w14:textOutline w14:w="3795" w14:cap="sq" w14:cmpd="sng">
                        <w14:solidFill>
                          <w14:srgbClr w14:val="000000"/>
                        </w14:solidFill>
                        <w14:prstDash w14:val="solid"/>
                        <w14:bevel/>
                      </w14:textOutline>
                    </w:rPr>
                    <w:t>数量</w:t>
                  </w:r>
                </w:p>
              </w:tc>
              <w:tc>
                <w:tcPr>
                  <w:tcW w:w="1802" w:type="dxa"/>
                  <w:tcBorders>
                    <w:bottom w:val="nil"/>
                  </w:tcBorders>
                  <w:vAlign w:val="top"/>
                </w:tcPr>
                <w:p>
                  <w:pPr>
                    <w:pStyle w:val="6"/>
                    <w:spacing w:before="124" w:line="230" w:lineRule="auto"/>
                    <w:ind w:left="699"/>
                    <w:rPr>
                      <w:sz w:val="20"/>
                      <w:szCs w:val="20"/>
                    </w:rPr>
                  </w:pPr>
                  <w:r>
                    <w:rPr>
                      <w:spacing w:val="4"/>
                      <w:sz w:val="20"/>
                      <w:szCs w:val="20"/>
                      <w14:textOutline w14:w="3795" w14:cap="sq" w14:cmpd="sng">
                        <w14:solidFill>
                          <w14:srgbClr w14:val="000000"/>
                        </w14:solidFill>
                        <w14:prstDash w14:val="solid"/>
                        <w14:bevel/>
                      </w14:textOutline>
                    </w:rPr>
                    <w:t>备注</w:t>
                  </w:r>
                </w:p>
              </w:tc>
              <w:tc>
                <w:tcPr>
                  <w:tcW w:w="1342" w:type="dxa"/>
                  <w:tcBorders>
                    <w:bottom w:val="nil"/>
                  </w:tcBorders>
                  <w:vAlign w:val="top"/>
                </w:tcPr>
                <w:p>
                  <w:pPr>
                    <w:pStyle w:val="6"/>
                    <w:spacing w:before="125" w:line="228" w:lineRule="auto"/>
                    <w:ind w:left="467"/>
                    <w:rPr>
                      <w:sz w:val="20"/>
                      <w:szCs w:val="20"/>
                    </w:rPr>
                  </w:pPr>
                  <w:r>
                    <w:rPr>
                      <w:spacing w:val="5"/>
                      <w:sz w:val="20"/>
                      <w:szCs w:val="20"/>
                      <w14:textOutline w14:w="3795" w14:cap="sq" w14:cmpd="sng">
                        <w14:solidFill>
                          <w14:srgbClr w14:val="000000"/>
                        </w14:solidFill>
                        <w14:prstDash w14:val="solid"/>
                        <w14:bevel/>
                      </w14:textOutline>
                    </w:rPr>
                    <w:t>来源</w:t>
                  </w:r>
                </w:p>
              </w:tc>
            </w:tr>
          </w:tbl>
          <w:p>
            <w:pPr>
              <w:spacing w:line="31" w:lineRule="auto"/>
              <w:rPr>
                <w:rFonts w:ascii="Arial"/>
                <w:sz w:val="2"/>
              </w:rPr>
            </w:pPr>
          </w:p>
        </w:tc>
      </w:tr>
    </w:tbl>
    <w:p>
      <w:pPr>
        <w:spacing w:line="208" w:lineRule="exact"/>
        <w:rPr>
          <w:rFonts w:ascii="Arial"/>
          <w:sz w:val="18"/>
        </w:rPr>
      </w:pPr>
    </w:p>
    <w:p>
      <w:pPr>
        <w:spacing w:line="208" w:lineRule="exact"/>
        <w:rPr>
          <w:rFonts w:ascii="Arial" w:hAnsi="Arial" w:eastAsia="Arial" w:cs="Arial"/>
          <w:sz w:val="18"/>
          <w:szCs w:val="18"/>
        </w:rPr>
        <w:sectPr>
          <w:pgSz w:w="11907" w:h="16840"/>
          <w:pgMar w:top="1231" w:right="1346" w:bottom="400" w:left="1346" w:header="991"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w:t>
      </w:r>
      <w:r>
        <w:rPr>
          <w:rFonts w:ascii="Times New Roman" w:hAnsi="Times New Roman" w:eastAsia="Times New Roman" w:cs="Times New Roman"/>
          <w:spacing w:val="9"/>
          <w:sz w:val="18"/>
          <w:szCs w:val="18"/>
        </w:rPr>
        <w:t xml:space="preserve"> </w:t>
      </w:r>
      <w:r>
        <w:rPr>
          <w:rFonts w:ascii="Times New Roman" w:hAnsi="Times New Roman" w:eastAsia="Times New Roman" w:cs="Times New Roman"/>
          <w:spacing w:val="-4"/>
          <w:sz w:val="18"/>
          <w:szCs w:val="18"/>
        </w:rPr>
        <w:t>37</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4"/>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346" w:bottom="400" w:left="1346" w:header="991" w:footer="0" w:gutter="0"/>
          <w:cols w:equalWidth="0" w:num="2">
            <w:col w:w="6678" w:space="100"/>
            <w:col w:w="2437"/>
          </w:cols>
        </w:sectPr>
      </w:pPr>
    </w:p>
    <w:p>
      <w:pPr>
        <w:spacing w:before="58"/>
      </w:pPr>
      <w:r>
        <w:pict>
          <v:rect id="_x0000_s1047" o:spid="_x0000_s1047" o:spt="1" style="position:absolute;left:0pt;margin-left:523.95pt;margin-top:78.05pt;height:347.5pt;width:0.5pt;mso-position-horizontal-relative:page;mso-position-vertical-relative:page;z-index:251694080;mso-width-relative:page;mso-height-relative:page;" fillcolor="#000000" filled="t" stroked="f" coordsize="21600,21600" o:allowincell="f">
            <v:path/>
            <v:fill on="t" focussize="0,0"/>
            <v:stroke on="f"/>
            <v:imagedata o:title=""/>
            <o:lock v:ext="edit"/>
          </v:rect>
        </w:pict>
      </w:r>
    </w:p>
    <w:tbl>
      <w:tblPr>
        <w:tblStyle w:val="5"/>
        <w:tblW w:w="9188"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2"/>
        <w:gridCol w:w="392"/>
        <w:gridCol w:w="271"/>
        <w:gridCol w:w="817"/>
        <w:gridCol w:w="1110"/>
        <w:gridCol w:w="961"/>
        <w:gridCol w:w="353"/>
        <w:gridCol w:w="727"/>
        <w:gridCol w:w="601"/>
        <w:gridCol w:w="256"/>
        <w:gridCol w:w="890"/>
        <w:gridCol w:w="665"/>
        <w:gridCol w:w="320"/>
        <w:gridCol w:w="1080"/>
        <w:gridCol w:w="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2" w:type="dxa"/>
            <w:vMerge w:val="restart"/>
            <w:tcBorders>
              <w:top w:val="single" w:color="000000" w:sz="10" w:space="0"/>
              <w:left w:val="single" w:color="000000" w:sz="10" w:space="0"/>
              <w:bottom w:val="nil"/>
            </w:tcBorders>
            <w:vAlign w:val="top"/>
          </w:tcPr>
          <w:p>
            <w:pPr>
              <w:rPr>
                <w:rFonts w:ascii="Arial"/>
                <w:sz w:val="21"/>
              </w:rPr>
            </w:pPr>
          </w:p>
        </w:tc>
        <w:tc>
          <w:tcPr>
            <w:tcW w:w="663" w:type="dxa"/>
            <w:gridSpan w:val="2"/>
            <w:tcBorders>
              <w:top w:val="single" w:color="000000" w:sz="10" w:space="0"/>
            </w:tcBorders>
            <w:vAlign w:val="top"/>
          </w:tcPr>
          <w:p>
            <w:pPr>
              <w:spacing w:before="173" w:line="195" w:lineRule="auto"/>
              <w:ind w:left="345"/>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927" w:type="dxa"/>
            <w:gridSpan w:val="2"/>
            <w:tcBorders>
              <w:top w:val="single" w:color="000000" w:sz="10" w:space="0"/>
            </w:tcBorders>
            <w:vAlign w:val="top"/>
          </w:tcPr>
          <w:p>
            <w:pPr>
              <w:pStyle w:val="6"/>
              <w:spacing w:before="137" w:line="231" w:lineRule="auto"/>
              <w:ind w:left="511"/>
              <w:rPr>
                <w:sz w:val="20"/>
                <w:szCs w:val="20"/>
              </w:rPr>
            </w:pPr>
            <w:r>
              <w:rPr>
                <w:rFonts w:ascii="Times New Roman" w:hAnsi="Times New Roman" w:eastAsia="Times New Roman" w:cs="Times New Roman"/>
                <w:spacing w:val="4"/>
                <w:sz w:val="20"/>
                <w:szCs w:val="20"/>
              </w:rPr>
              <w:t>304</w:t>
            </w:r>
            <w:r>
              <w:rPr>
                <w:rFonts w:ascii="Times New Roman" w:hAnsi="Times New Roman" w:eastAsia="Times New Roman" w:cs="Times New Roman"/>
                <w:spacing w:val="13"/>
                <w:sz w:val="20"/>
                <w:szCs w:val="20"/>
              </w:rPr>
              <w:t xml:space="preserve"> </w:t>
            </w:r>
            <w:r>
              <w:rPr>
                <w:spacing w:val="4"/>
                <w:sz w:val="20"/>
                <w:szCs w:val="20"/>
              </w:rPr>
              <w:t>不锈钢</w:t>
            </w:r>
          </w:p>
        </w:tc>
        <w:tc>
          <w:tcPr>
            <w:tcW w:w="1314" w:type="dxa"/>
            <w:gridSpan w:val="2"/>
            <w:tcBorders>
              <w:top w:val="single" w:color="000000" w:sz="10" w:space="0"/>
            </w:tcBorders>
            <w:vAlign w:val="top"/>
          </w:tcPr>
          <w:p>
            <w:pPr>
              <w:spacing w:before="106" w:line="274" w:lineRule="exact"/>
              <w:ind w:left="589"/>
              <w:rPr>
                <w:rFonts w:ascii="Times New Roman" w:hAnsi="Times New Roman" w:eastAsia="Times New Roman" w:cs="Times New Roman"/>
                <w:sz w:val="20"/>
                <w:szCs w:val="20"/>
              </w:rPr>
            </w:pPr>
            <w:r>
              <w:rPr>
                <w:rFonts w:ascii="Times New Roman" w:hAnsi="Times New Roman" w:eastAsia="Times New Roman" w:cs="Times New Roman"/>
                <w:spacing w:val="1"/>
                <w:position w:val="1"/>
                <w:sz w:val="20"/>
                <w:szCs w:val="20"/>
              </w:rPr>
              <w:t>t/a</w:t>
            </w:r>
          </w:p>
        </w:tc>
        <w:tc>
          <w:tcPr>
            <w:tcW w:w="1328" w:type="dxa"/>
            <w:gridSpan w:val="2"/>
            <w:tcBorders>
              <w:top w:val="single" w:color="000000" w:sz="10" w:space="0"/>
            </w:tcBorders>
            <w:vAlign w:val="top"/>
          </w:tcPr>
          <w:p>
            <w:pPr>
              <w:spacing w:before="173" w:line="195" w:lineRule="auto"/>
              <w:ind w:left="54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330</w:t>
            </w:r>
          </w:p>
        </w:tc>
        <w:tc>
          <w:tcPr>
            <w:tcW w:w="1811" w:type="dxa"/>
            <w:gridSpan w:val="3"/>
            <w:tcBorders>
              <w:top w:val="single" w:color="000000" w:sz="10" w:space="0"/>
            </w:tcBorders>
            <w:vAlign w:val="top"/>
          </w:tcPr>
          <w:p>
            <w:pPr>
              <w:spacing w:before="106" w:line="274" w:lineRule="exact"/>
              <w:ind w:left="899"/>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423" w:type="dxa"/>
            <w:gridSpan w:val="3"/>
            <w:tcBorders>
              <w:top w:val="single" w:color="000000" w:sz="10" w:space="0"/>
              <w:right w:val="single" w:color="000000" w:sz="10" w:space="0"/>
            </w:tcBorders>
            <w:vAlign w:val="top"/>
          </w:tcPr>
          <w:p>
            <w:pPr>
              <w:pStyle w:val="6"/>
              <w:spacing w:before="137" w:line="229" w:lineRule="auto"/>
              <w:ind w:left="490"/>
              <w:rPr>
                <w:sz w:val="20"/>
                <w:szCs w:val="20"/>
              </w:rPr>
            </w:pPr>
            <w:r>
              <w:rPr>
                <w:spacing w:val="2"/>
                <w:sz w:val="20"/>
                <w:szCs w:val="20"/>
              </w:rPr>
              <w:t>外购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22" w:type="dxa"/>
            <w:vMerge w:val="continue"/>
            <w:tcBorders>
              <w:top w:val="nil"/>
              <w:left w:val="single" w:color="000000" w:sz="10" w:space="0"/>
              <w:bottom w:val="nil"/>
            </w:tcBorders>
            <w:vAlign w:val="top"/>
          </w:tcPr>
          <w:p>
            <w:pPr>
              <w:rPr>
                <w:rFonts w:ascii="Arial"/>
                <w:sz w:val="21"/>
              </w:rPr>
            </w:pPr>
          </w:p>
        </w:tc>
        <w:tc>
          <w:tcPr>
            <w:tcW w:w="663" w:type="dxa"/>
            <w:gridSpan w:val="2"/>
            <w:vAlign w:val="top"/>
          </w:tcPr>
          <w:p>
            <w:pPr>
              <w:spacing w:before="158" w:line="195" w:lineRule="auto"/>
              <w:ind w:left="325"/>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927" w:type="dxa"/>
            <w:gridSpan w:val="2"/>
            <w:vAlign w:val="top"/>
          </w:tcPr>
          <w:p>
            <w:pPr>
              <w:pStyle w:val="6"/>
              <w:spacing w:before="122" w:line="228" w:lineRule="auto"/>
              <w:ind w:left="803"/>
              <w:rPr>
                <w:sz w:val="20"/>
                <w:szCs w:val="20"/>
              </w:rPr>
            </w:pPr>
            <w:r>
              <w:rPr>
                <w:spacing w:val="3"/>
                <w:sz w:val="20"/>
                <w:szCs w:val="20"/>
              </w:rPr>
              <w:t>冷板</w:t>
            </w:r>
          </w:p>
        </w:tc>
        <w:tc>
          <w:tcPr>
            <w:tcW w:w="1314" w:type="dxa"/>
            <w:gridSpan w:val="2"/>
            <w:vAlign w:val="top"/>
          </w:tcPr>
          <w:p>
            <w:pPr>
              <w:spacing w:before="91" w:line="275" w:lineRule="exact"/>
              <w:ind w:left="589"/>
              <w:rPr>
                <w:rFonts w:ascii="Times New Roman" w:hAnsi="Times New Roman" w:eastAsia="Times New Roman" w:cs="Times New Roman"/>
                <w:sz w:val="20"/>
                <w:szCs w:val="20"/>
              </w:rPr>
            </w:pPr>
            <w:r>
              <w:rPr>
                <w:rFonts w:ascii="Times New Roman" w:hAnsi="Times New Roman" w:eastAsia="Times New Roman" w:cs="Times New Roman"/>
                <w:spacing w:val="1"/>
                <w:position w:val="1"/>
                <w:sz w:val="20"/>
                <w:szCs w:val="20"/>
              </w:rPr>
              <w:t>t/a</w:t>
            </w:r>
          </w:p>
        </w:tc>
        <w:tc>
          <w:tcPr>
            <w:tcW w:w="1328" w:type="dxa"/>
            <w:gridSpan w:val="2"/>
            <w:vAlign w:val="top"/>
          </w:tcPr>
          <w:p>
            <w:pPr>
              <w:spacing w:before="158" w:line="195" w:lineRule="auto"/>
              <w:ind w:left="53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200</w:t>
            </w:r>
          </w:p>
        </w:tc>
        <w:tc>
          <w:tcPr>
            <w:tcW w:w="1811" w:type="dxa"/>
            <w:gridSpan w:val="3"/>
            <w:vAlign w:val="top"/>
          </w:tcPr>
          <w:p>
            <w:pPr>
              <w:spacing w:before="91" w:line="275" w:lineRule="exact"/>
              <w:ind w:left="899"/>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423" w:type="dxa"/>
            <w:gridSpan w:val="3"/>
            <w:tcBorders>
              <w:right w:val="single" w:color="000000" w:sz="10" w:space="0"/>
            </w:tcBorders>
            <w:vAlign w:val="top"/>
          </w:tcPr>
          <w:p>
            <w:pPr>
              <w:pStyle w:val="6"/>
              <w:spacing w:before="122" w:line="229" w:lineRule="auto"/>
              <w:ind w:left="490"/>
              <w:rPr>
                <w:sz w:val="20"/>
                <w:szCs w:val="20"/>
              </w:rPr>
            </w:pPr>
            <w:r>
              <w:rPr>
                <w:spacing w:val="2"/>
                <w:sz w:val="20"/>
                <w:szCs w:val="20"/>
              </w:rPr>
              <w:t>外购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22" w:type="dxa"/>
            <w:vMerge w:val="continue"/>
            <w:tcBorders>
              <w:top w:val="nil"/>
              <w:left w:val="single" w:color="000000" w:sz="10" w:space="0"/>
              <w:bottom w:val="nil"/>
            </w:tcBorders>
            <w:vAlign w:val="top"/>
          </w:tcPr>
          <w:p>
            <w:pPr>
              <w:rPr>
                <w:rFonts w:ascii="Arial"/>
                <w:sz w:val="21"/>
              </w:rPr>
            </w:pPr>
          </w:p>
        </w:tc>
        <w:tc>
          <w:tcPr>
            <w:tcW w:w="663" w:type="dxa"/>
            <w:gridSpan w:val="2"/>
            <w:vAlign w:val="top"/>
          </w:tcPr>
          <w:p>
            <w:pPr>
              <w:spacing w:before="161" w:line="195" w:lineRule="auto"/>
              <w:ind w:left="329"/>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927" w:type="dxa"/>
            <w:gridSpan w:val="2"/>
            <w:vAlign w:val="top"/>
          </w:tcPr>
          <w:p>
            <w:pPr>
              <w:pStyle w:val="6"/>
              <w:spacing w:before="123" w:line="229" w:lineRule="auto"/>
              <w:ind w:left="804"/>
              <w:rPr>
                <w:sz w:val="20"/>
                <w:szCs w:val="20"/>
              </w:rPr>
            </w:pPr>
            <w:r>
              <w:rPr>
                <w:spacing w:val="3"/>
                <w:sz w:val="20"/>
                <w:szCs w:val="20"/>
              </w:rPr>
              <w:t>螺钉</w:t>
            </w:r>
          </w:p>
        </w:tc>
        <w:tc>
          <w:tcPr>
            <w:tcW w:w="1314" w:type="dxa"/>
            <w:gridSpan w:val="2"/>
            <w:vAlign w:val="top"/>
          </w:tcPr>
          <w:p>
            <w:pPr>
              <w:pStyle w:val="6"/>
              <w:spacing w:before="92" w:line="274" w:lineRule="exact"/>
              <w:ind w:left="517"/>
              <w:rPr>
                <w:rFonts w:ascii="Times New Roman" w:hAnsi="Times New Roman" w:eastAsia="Times New Roman" w:cs="Times New Roman"/>
                <w:sz w:val="20"/>
                <w:szCs w:val="20"/>
              </w:rPr>
            </w:pPr>
            <w:r>
              <w:rPr>
                <w:spacing w:val="2"/>
                <w:position w:val="1"/>
                <w:sz w:val="20"/>
                <w:szCs w:val="20"/>
              </w:rPr>
              <w:t>颗</w:t>
            </w:r>
            <w:r>
              <w:rPr>
                <w:rFonts w:ascii="Times New Roman" w:hAnsi="Times New Roman" w:eastAsia="Times New Roman" w:cs="Times New Roman"/>
                <w:spacing w:val="2"/>
                <w:position w:val="1"/>
                <w:sz w:val="20"/>
                <w:szCs w:val="20"/>
              </w:rPr>
              <w:t>/a</w:t>
            </w:r>
          </w:p>
        </w:tc>
        <w:tc>
          <w:tcPr>
            <w:tcW w:w="1328" w:type="dxa"/>
            <w:gridSpan w:val="2"/>
            <w:vAlign w:val="top"/>
          </w:tcPr>
          <w:p>
            <w:pPr>
              <w:spacing w:before="161" w:line="195" w:lineRule="auto"/>
              <w:ind w:left="486"/>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4000</w:t>
            </w:r>
          </w:p>
        </w:tc>
        <w:tc>
          <w:tcPr>
            <w:tcW w:w="1811" w:type="dxa"/>
            <w:gridSpan w:val="3"/>
            <w:vAlign w:val="top"/>
          </w:tcPr>
          <w:p>
            <w:pPr>
              <w:pStyle w:val="6"/>
              <w:spacing w:before="122" w:line="228" w:lineRule="auto"/>
              <w:ind w:left="514"/>
              <w:rPr>
                <w:sz w:val="20"/>
                <w:szCs w:val="20"/>
              </w:rPr>
            </w:pPr>
            <w:r>
              <w:rPr>
                <w:spacing w:val="7"/>
                <w:sz w:val="20"/>
                <w:szCs w:val="20"/>
              </w:rPr>
              <w:t>钢材固定</w:t>
            </w:r>
          </w:p>
        </w:tc>
        <w:tc>
          <w:tcPr>
            <w:tcW w:w="1423" w:type="dxa"/>
            <w:gridSpan w:val="3"/>
            <w:tcBorders>
              <w:right w:val="single" w:color="000000" w:sz="10" w:space="0"/>
            </w:tcBorders>
            <w:vAlign w:val="top"/>
          </w:tcPr>
          <w:p>
            <w:pPr>
              <w:pStyle w:val="6"/>
              <w:spacing w:before="123" w:line="229" w:lineRule="auto"/>
              <w:ind w:left="490"/>
              <w:rPr>
                <w:sz w:val="20"/>
                <w:szCs w:val="20"/>
              </w:rPr>
            </w:pPr>
            <w:r>
              <w:rPr>
                <w:spacing w:val="2"/>
                <w:sz w:val="20"/>
                <w:szCs w:val="20"/>
              </w:rPr>
              <w:t>外购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22" w:type="dxa"/>
            <w:vMerge w:val="continue"/>
            <w:tcBorders>
              <w:top w:val="nil"/>
              <w:left w:val="single" w:color="000000" w:sz="10" w:space="0"/>
              <w:bottom w:val="nil"/>
            </w:tcBorders>
            <w:vAlign w:val="top"/>
          </w:tcPr>
          <w:p>
            <w:pPr>
              <w:rPr>
                <w:rFonts w:ascii="Arial"/>
                <w:sz w:val="21"/>
              </w:rPr>
            </w:pPr>
          </w:p>
        </w:tc>
        <w:tc>
          <w:tcPr>
            <w:tcW w:w="663" w:type="dxa"/>
            <w:gridSpan w:val="2"/>
            <w:vAlign w:val="top"/>
          </w:tcPr>
          <w:p>
            <w:pPr>
              <w:spacing w:before="161" w:line="195" w:lineRule="auto"/>
              <w:ind w:left="329"/>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927" w:type="dxa"/>
            <w:gridSpan w:val="2"/>
            <w:vAlign w:val="top"/>
          </w:tcPr>
          <w:p>
            <w:pPr>
              <w:pStyle w:val="6"/>
              <w:spacing w:before="125" w:line="232" w:lineRule="auto"/>
              <w:ind w:left="696"/>
              <w:rPr>
                <w:sz w:val="20"/>
                <w:szCs w:val="20"/>
              </w:rPr>
            </w:pPr>
            <w:r>
              <w:rPr>
                <w:spacing w:val="6"/>
                <w:sz w:val="20"/>
                <w:szCs w:val="20"/>
              </w:rPr>
              <w:t>铝合金</w:t>
            </w:r>
          </w:p>
        </w:tc>
        <w:tc>
          <w:tcPr>
            <w:tcW w:w="1314" w:type="dxa"/>
            <w:gridSpan w:val="2"/>
            <w:vAlign w:val="top"/>
          </w:tcPr>
          <w:p>
            <w:pPr>
              <w:spacing w:before="94" w:line="274" w:lineRule="exact"/>
              <w:ind w:left="589"/>
              <w:rPr>
                <w:rFonts w:ascii="Times New Roman" w:hAnsi="Times New Roman" w:eastAsia="Times New Roman" w:cs="Times New Roman"/>
                <w:sz w:val="20"/>
                <w:szCs w:val="20"/>
              </w:rPr>
            </w:pPr>
            <w:r>
              <w:rPr>
                <w:rFonts w:ascii="Times New Roman" w:hAnsi="Times New Roman" w:eastAsia="Times New Roman" w:cs="Times New Roman"/>
                <w:spacing w:val="1"/>
                <w:position w:val="1"/>
                <w:sz w:val="20"/>
                <w:szCs w:val="20"/>
              </w:rPr>
              <w:t>t/a</w:t>
            </w:r>
          </w:p>
        </w:tc>
        <w:tc>
          <w:tcPr>
            <w:tcW w:w="1328" w:type="dxa"/>
            <w:gridSpan w:val="2"/>
            <w:vAlign w:val="top"/>
          </w:tcPr>
          <w:p>
            <w:pPr>
              <w:spacing w:before="161" w:line="195" w:lineRule="auto"/>
              <w:ind w:left="665"/>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811" w:type="dxa"/>
            <w:gridSpan w:val="3"/>
            <w:vAlign w:val="top"/>
          </w:tcPr>
          <w:p>
            <w:pPr>
              <w:spacing w:before="94" w:line="274" w:lineRule="exact"/>
              <w:ind w:left="899"/>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423" w:type="dxa"/>
            <w:gridSpan w:val="3"/>
            <w:tcBorders>
              <w:right w:val="single" w:color="000000" w:sz="10" w:space="0"/>
            </w:tcBorders>
            <w:vAlign w:val="top"/>
          </w:tcPr>
          <w:p>
            <w:pPr>
              <w:pStyle w:val="6"/>
              <w:spacing w:before="125" w:line="229" w:lineRule="auto"/>
              <w:ind w:left="490"/>
              <w:rPr>
                <w:sz w:val="20"/>
                <w:szCs w:val="20"/>
              </w:rPr>
            </w:pPr>
            <w:r>
              <w:rPr>
                <w:spacing w:val="2"/>
                <w:sz w:val="20"/>
                <w:szCs w:val="20"/>
              </w:rPr>
              <w:t>外购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22" w:type="dxa"/>
            <w:vMerge w:val="continue"/>
            <w:tcBorders>
              <w:top w:val="nil"/>
              <w:left w:val="single" w:color="000000" w:sz="10" w:space="0"/>
              <w:bottom w:val="nil"/>
            </w:tcBorders>
            <w:vAlign w:val="top"/>
          </w:tcPr>
          <w:p>
            <w:pPr>
              <w:rPr>
                <w:rFonts w:ascii="Arial"/>
                <w:sz w:val="21"/>
              </w:rPr>
            </w:pPr>
          </w:p>
        </w:tc>
        <w:tc>
          <w:tcPr>
            <w:tcW w:w="663" w:type="dxa"/>
            <w:gridSpan w:val="2"/>
            <w:vAlign w:val="top"/>
          </w:tcPr>
          <w:p>
            <w:pPr>
              <w:spacing w:before="161" w:line="195" w:lineRule="auto"/>
              <w:ind w:left="324"/>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1927" w:type="dxa"/>
            <w:gridSpan w:val="2"/>
            <w:vAlign w:val="top"/>
          </w:tcPr>
          <w:p>
            <w:pPr>
              <w:pStyle w:val="6"/>
              <w:spacing w:before="125" w:line="229" w:lineRule="auto"/>
              <w:ind w:left="697"/>
              <w:rPr>
                <w:sz w:val="20"/>
                <w:szCs w:val="20"/>
              </w:rPr>
            </w:pPr>
            <w:r>
              <w:rPr>
                <w:spacing w:val="6"/>
                <w:sz w:val="20"/>
                <w:szCs w:val="20"/>
              </w:rPr>
              <w:t>润滑油</w:t>
            </w:r>
          </w:p>
        </w:tc>
        <w:tc>
          <w:tcPr>
            <w:tcW w:w="1314" w:type="dxa"/>
            <w:gridSpan w:val="2"/>
            <w:vAlign w:val="top"/>
          </w:tcPr>
          <w:p>
            <w:pPr>
              <w:spacing w:before="94" w:line="275" w:lineRule="exact"/>
              <w:ind w:left="589"/>
              <w:rPr>
                <w:rFonts w:ascii="Times New Roman" w:hAnsi="Times New Roman" w:eastAsia="Times New Roman" w:cs="Times New Roman"/>
                <w:sz w:val="20"/>
                <w:szCs w:val="20"/>
              </w:rPr>
            </w:pPr>
            <w:r>
              <w:rPr>
                <w:rFonts w:ascii="Times New Roman" w:hAnsi="Times New Roman" w:eastAsia="Times New Roman" w:cs="Times New Roman"/>
                <w:spacing w:val="1"/>
                <w:position w:val="1"/>
                <w:sz w:val="20"/>
                <w:szCs w:val="20"/>
              </w:rPr>
              <w:t>t/a</w:t>
            </w:r>
          </w:p>
        </w:tc>
        <w:tc>
          <w:tcPr>
            <w:tcW w:w="1328" w:type="dxa"/>
            <w:gridSpan w:val="2"/>
            <w:vAlign w:val="top"/>
          </w:tcPr>
          <w:p>
            <w:pPr>
              <w:spacing w:before="161" w:line="195" w:lineRule="auto"/>
              <w:ind w:left="569"/>
              <w:rPr>
                <w:rFonts w:ascii="Times New Roman" w:hAnsi="Times New Roman" w:eastAsia="Times New Roman" w:cs="Times New Roman"/>
                <w:sz w:val="20"/>
                <w:szCs w:val="20"/>
              </w:rPr>
            </w:pPr>
            <w:r>
              <w:rPr>
                <w:rFonts w:ascii="Times New Roman" w:hAnsi="Times New Roman" w:eastAsia="Times New Roman" w:cs="Times New Roman"/>
                <w:sz w:val="20"/>
                <w:szCs w:val="20"/>
              </w:rPr>
              <w:t>0.</w:t>
            </w:r>
            <w:r>
              <w:rPr>
                <w:rFonts w:ascii="Times New Roman" w:hAnsi="Times New Roman" w:eastAsia="Times New Roman" w:cs="Times New Roman"/>
                <w:spacing w:val="-25"/>
                <w:sz w:val="20"/>
                <w:szCs w:val="20"/>
              </w:rPr>
              <w:t xml:space="preserve"> </w:t>
            </w:r>
            <w:r>
              <w:rPr>
                <w:rFonts w:ascii="Times New Roman" w:hAnsi="Times New Roman" w:eastAsia="Times New Roman" w:cs="Times New Roman"/>
                <w:sz w:val="20"/>
                <w:szCs w:val="20"/>
              </w:rPr>
              <w:t>1</w:t>
            </w:r>
          </w:p>
        </w:tc>
        <w:tc>
          <w:tcPr>
            <w:tcW w:w="1811" w:type="dxa"/>
            <w:gridSpan w:val="3"/>
            <w:vAlign w:val="top"/>
          </w:tcPr>
          <w:p>
            <w:pPr>
              <w:pStyle w:val="6"/>
              <w:spacing w:before="94" w:line="275" w:lineRule="exact"/>
              <w:ind w:left="609"/>
              <w:rPr>
                <w:sz w:val="20"/>
                <w:szCs w:val="20"/>
              </w:rPr>
            </w:pPr>
            <w:r>
              <w:rPr>
                <w:rFonts w:ascii="Times New Roman" w:hAnsi="Times New Roman" w:eastAsia="Times New Roman" w:cs="Times New Roman"/>
                <w:spacing w:val="1"/>
                <w:position w:val="2"/>
                <w:sz w:val="20"/>
                <w:szCs w:val="20"/>
              </w:rPr>
              <w:t>10</w:t>
            </w:r>
            <w:r>
              <w:rPr>
                <w:rFonts w:ascii="Times New Roman" w:hAnsi="Times New Roman" w:eastAsia="Times New Roman" w:cs="Times New Roman"/>
                <w:position w:val="2"/>
                <w:sz w:val="20"/>
                <w:szCs w:val="20"/>
              </w:rPr>
              <w:t>kg</w:t>
            </w:r>
            <w:r>
              <w:rPr>
                <w:rFonts w:ascii="Times New Roman" w:hAnsi="Times New Roman" w:eastAsia="Times New Roman" w:cs="Times New Roman"/>
                <w:spacing w:val="1"/>
                <w:position w:val="2"/>
                <w:sz w:val="20"/>
                <w:szCs w:val="20"/>
              </w:rPr>
              <w:t>/</w:t>
            </w:r>
            <w:r>
              <w:rPr>
                <w:spacing w:val="1"/>
                <w:position w:val="2"/>
                <w:sz w:val="20"/>
                <w:szCs w:val="20"/>
              </w:rPr>
              <w:t>桶</w:t>
            </w:r>
          </w:p>
        </w:tc>
        <w:tc>
          <w:tcPr>
            <w:tcW w:w="1423" w:type="dxa"/>
            <w:gridSpan w:val="3"/>
            <w:tcBorders>
              <w:right w:val="single" w:color="000000" w:sz="10" w:space="0"/>
            </w:tcBorders>
            <w:vAlign w:val="top"/>
          </w:tcPr>
          <w:p>
            <w:pPr>
              <w:pStyle w:val="6"/>
              <w:spacing w:before="125" w:line="229" w:lineRule="auto"/>
              <w:ind w:left="490"/>
              <w:rPr>
                <w:sz w:val="20"/>
                <w:szCs w:val="20"/>
              </w:rPr>
            </w:pPr>
            <w:r>
              <w:rPr>
                <w:spacing w:val="2"/>
                <w:sz w:val="20"/>
                <w:szCs w:val="20"/>
              </w:rPr>
              <w:t>外购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22" w:type="dxa"/>
            <w:vMerge w:val="continue"/>
            <w:tcBorders>
              <w:top w:val="nil"/>
              <w:left w:val="single" w:color="000000" w:sz="10" w:space="0"/>
              <w:bottom w:val="nil"/>
            </w:tcBorders>
            <w:vAlign w:val="top"/>
          </w:tcPr>
          <w:p>
            <w:pPr>
              <w:rPr>
                <w:rFonts w:ascii="Arial"/>
                <w:sz w:val="21"/>
              </w:rPr>
            </w:pPr>
          </w:p>
        </w:tc>
        <w:tc>
          <w:tcPr>
            <w:tcW w:w="663" w:type="dxa"/>
            <w:gridSpan w:val="2"/>
            <w:vAlign w:val="top"/>
          </w:tcPr>
          <w:p>
            <w:pPr>
              <w:spacing w:before="167" w:line="192" w:lineRule="auto"/>
              <w:ind w:left="331"/>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1927" w:type="dxa"/>
            <w:gridSpan w:val="2"/>
            <w:vAlign w:val="top"/>
          </w:tcPr>
          <w:p>
            <w:pPr>
              <w:pStyle w:val="6"/>
              <w:spacing w:before="125" w:line="230" w:lineRule="auto"/>
              <w:ind w:left="591"/>
              <w:rPr>
                <w:sz w:val="20"/>
                <w:szCs w:val="20"/>
              </w:rPr>
            </w:pPr>
            <w:r>
              <w:rPr>
                <w:spacing w:val="7"/>
                <w:sz w:val="20"/>
                <w:szCs w:val="20"/>
              </w:rPr>
              <w:t>合金刀具</w:t>
            </w:r>
          </w:p>
        </w:tc>
        <w:tc>
          <w:tcPr>
            <w:tcW w:w="1314" w:type="dxa"/>
            <w:gridSpan w:val="2"/>
            <w:vAlign w:val="top"/>
          </w:tcPr>
          <w:p>
            <w:pPr>
              <w:spacing w:before="97" w:line="274" w:lineRule="exact"/>
              <w:ind w:left="589"/>
              <w:rPr>
                <w:rFonts w:ascii="Times New Roman" w:hAnsi="Times New Roman" w:eastAsia="Times New Roman" w:cs="Times New Roman"/>
                <w:sz w:val="20"/>
                <w:szCs w:val="20"/>
              </w:rPr>
            </w:pPr>
            <w:r>
              <w:rPr>
                <w:rFonts w:ascii="Times New Roman" w:hAnsi="Times New Roman" w:eastAsia="Times New Roman" w:cs="Times New Roman"/>
                <w:spacing w:val="1"/>
                <w:position w:val="1"/>
                <w:sz w:val="20"/>
                <w:szCs w:val="20"/>
              </w:rPr>
              <w:t>t/a</w:t>
            </w:r>
          </w:p>
        </w:tc>
        <w:tc>
          <w:tcPr>
            <w:tcW w:w="1328" w:type="dxa"/>
            <w:gridSpan w:val="2"/>
            <w:vAlign w:val="top"/>
          </w:tcPr>
          <w:p>
            <w:pPr>
              <w:spacing w:before="164" w:line="195" w:lineRule="auto"/>
              <w:ind w:left="51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0.01</w:t>
            </w:r>
          </w:p>
        </w:tc>
        <w:tc>
          <w:tcPr>
            <w:tcW w:w="1811" w:type="dxa"/>
            <w:gridSpan w:val="3"/>
            <w:vAlign w:val="top"/>
          </w:tcPr>
          <w:p>
            <w:pPr>
              <w:spacing w:before="97" w:line="274" w:lineRule="exact"/>
              <w:ind w:left="899"/>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423" w:type="dxa"/>
            <w:gridSpan w:val="3"/>
            <w:tcBorders>
              <w:right w:val="single" w:color="000000" w:sz="10" w:space="0"/>
            </w:tcBorders>
            <w:vAlign w:val="top"/>
          </w:tcPr>
          <w:p>
            <w:pPr>
              <w:pStyle w:val="6"/>
              <w:spacing w:before="126" w:line="229" w:lineRule="auto"/>
              <w:ind w:left="490"/>
              <w:rPr>
                <w:sz w:val="20"/>
                <w:szCs w:val="20"/>
              </w:rPr>
            </w:pPr>
            <w:r>
              <w:rPr>
                <w:spacing w:val="2"/>
                <w:sz w:val="20"/>
                <w:szCs w:val="20"/>
              </w:rPr>
              <w:t>外购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722" w:type="dxa"/>
            <w:vMerge w:val="continue"/>
            <w:tcBorders>
              <w:top w:val="nil"/>
              <w:left w:val="single" w:color="000000" w:sz="10" w:space="0"/>
              <w:bottom w:val="nil"/>
            </w:tcBorders>
            <w:vAlign w:val="top"/>
          </w:tcPr>
          <w:p>
            <w:pPr>
              <w:rPr>
                <w:rFonts w:ascii="Arial"/>
                <w:sz w:val="21"/>
              </w:rPr>
            </w:pPr>
          </w:p>
        </w:tc>
        <w:tc>
          <w:tcPr>
            <w:tcW w:w="663" w:type="dxa"/>
            <w:gridSpan w:val="2"/>
            <w:vAlign w:val="top"/>
          </w:tcPr>
          <w:p>
            <w:pPr>
              <w:spacing w:line="285" w:lineRule="auto"/>
              <w:rPr>
                <w:rFonts w:ascii="Arial"/>
                <w:sz w:val="21"/>
              </w:rPr>
            </w:pPr>
          </w:p>
          <w:p>
            <w:pPr>
              <w:spacing w:before="57" w:line="195" w:lineRule="auto"/>
              <w:ind w:left="330"/>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1927" w:type="dxa"/>
            <w:gridSpan w:val="2"/>
            <w:vAlign w:val="top"/>
          </w:tcPr>
          <w:p>
            <w:pPr>
              <w:spacing w:line="242" w:lineRule="auto"/>
              <w:rPr>
                <w:rFonts w:ascii="Arial"/>
                <w:sz w:val="21"/>
              </w:rPr>
            </w:pPr>
          </w:p>
          <w:p>
            <w:pPr>
              <w:pStyle w:val="6"/>
              <w:spacing w:before="65" w:line="231" w:lineRule="auto"/>
              <w:ind w:left="802"/>
              <w:rPr>
                <w:sz w:val="20"/>
                <w:szCs w:val="20"/>
              </w:rPr>
            </w:pPr>
            <w:r>
              <w:rPr>
                <w:spacing w:val="4"/>
                <w:sz w:val="20"/>
                <w:szCs w:val="20"/>
              </w:rPr>
              <w:t>石墨</w:t>
            </w:r>
          </w:p>
        </w:tc>
        <w:tc>
          <w:tcPr>
            <w:tcW w:w="1314" w:type="dxa"/>
            <w:gridSpan w:val="2"/>
            <w:vAlign w:val="top"/>
          </w:tcPr>
          <w:p>
            <w:pPr>
              <w:spacing w:before="277" w:line="274" w:lineRule="exact"/>
              <w:ind w:left="589"/>
              <w:rPr>
                <w:rFonts w:ascii="Times New Roman" w:hAnsi="Times New Roman" w:eastAsia="Times New Roman" w:cs="Times New Roman"/>
                <w:sz w:val="20"/>
                <w:szCs w:val="20"/>
              </w:rPr>
            </w:pPr>
            <w:r>
              <w:rPr>
                <w:rFonts w:ascii="Times New Roman" w:hAnsi="Times New Roman" w:eastAsia="Times New Roman" w:cs="Times New Roman"/>
                <w:spacing w:val="1"/>
                <w:position w:val="1"/>
                <w:sz w:val="20"/>
                <w:szCs w:val="20"/>
              </w:rPr>
              <w:t>t/a</w:t>
            </w:r>
          </w:p>
        </w:tc>
        <w:tc>
          <w:tcPr>
            <w:tcW w:w="1328" w:type="dxa"/>
            <w:gridSpan w:val="2"/>
            <w:vAlign w:val="top"/>
          </w:tcPr>
          <w:p>
            <w:pPr>
              <w:spacing w:line="285" w:lineRule="auto"/>
              <w:rPr>
                <w:rFonts w:ascii="Arial"/>
                <w:sz w:val="21"/>
              </w:rPr>
            </w:pPr>
          </w:p>
          <w:p>
            <w:pPr>
              <w:spacing w:before="57" w:line="195" w:lineRule="auto"/>
              <w:ind w:left="51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0.05</w:t>
            </w:r>
          </w:p>
        </w:tc>
        <w:tc>
          <w:tcPr>
            <w:tcW w:w="1811" w:type="dxa"/>
            <w:gridSpan w:val="3"/>
            <w:vAlign w:val="top"/>
          </w:tcPr>
          <w:p>
            <w:pPr>
              <w:pStyle w:val="6"/>
              <w:spacing w:before="37" w:line="228" w:lineRule="auto"/>
              <w:ind w:left="162"/>
              <w:rPr>
                <w:sz w:val="20"/>
                <w:szCs w:val="20"/>
              </w:rPr>
            </w:pPr>
            <w:r>
              <w:rPr>
                <w:spacing w:val="-6"/>
                <w:sz w:val="20"/>
                <w:szCs w:val="20"/>
              </w:rPr>
              <w:t>固体块状，属于对</w:t>
            </w:r>
          </w:p>
          <w:p>
            <w:pPr>
              <w:pStyle w:val="6"/>
              <w:spacing w:before="24" w:line="228" w:lineRule="auto"/>
              <w:ind w:left="204"/>
              <w:rPr>
                <w:sz w:val="20"/>
                <w:szCs w:val="20"/>
              </w:rPr>
            </w:pPr>
            <w:r>
              <w:rPr>
                <w:spacing w:val="8"/>
                <w:sz w:val="20"/>
                <w:szCs w:val="20"/>
              </w:rPr>
              <w:t>工件局部手动打</w:t>
            </w:r>
          </w:p>
          <w:p>
            <w:pPr>
              <w:pStyle w:val="6"/>
              <w:spacing w:before="26" w:line="211" w:lineRule="auto"/>
              <w:ind w:left="519"/>
              <w:rPr>
                <w:sz w:val="20"/>
                <w:szCs w:val="20"/>
              </w:rPr>
            </w:pPr>
            <w:r>
              <w:rPr>
                <w:spacing w:val="6"/>
                <w:sz w:val="20"/>
                <w:szCs w:val="20"/>
              </w:rPr>
              <w:t>磨的工具</w:t>
            </w:r>
          </w:p>
        </w:tc>
        <w:tc>
          <w:tcPr>
            <w:tcW w:w="1423" w:type="dxa"/>
            <w:gridSpan w:val="3"/>
            <w:tcBorders>
              <w:right w:val="single" w:color="000000" w:sz="10" w:space="0"/>
            </w:tcBorders>
            <w:vAlign w:val="top"/>
          </w:tcPr>
          <w:p>
            <w:pPr>
              <w:spacing w:line="242" w:lineRule="auto"/>
              <w:rPr>
                <w:rFonts w:ascii="Arial"/>
                <w:sz w:val="21"/>
              </w:rPr>
            </w:pPr>
          </w:p>
          <w:p>
            <w:pPr>
              <w:pStyle w:val="6"/>
              <w:spacing w:before="65" w:line="229" w:lineRule="auto"/>
              <w:ind w:left="490"/>
              <w:rPr>
                <w:sz w:val="20"/>
                <w:szCs w:val="20"/>
              </w:rPr>
            </w:pPr>
            <w:r>
              <w:rPr>
                <w:spacing w:val="2"/>
                <w:sz w:val="20"/>
                <w:szCs w:val="20"/>
              </w:rPr>
              <w:t>外购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22" w:type="dxa"/>
            <w:vMerge w:val="continue"/>
            <w:tcBorders>
              <w:top w:val="nil"/>
              <w:left w:val="single" w:color="000000" w:sz="10" w:space="0"/>
              <w:bottom w:val="nil"/>
            </w:tcBorders>
            <w:vAlign w:val="top"/>
          </w:tcPr>
          <w:p>
            <w:pPr>
              <w:rPr>
                <w:rFonts w:ascii="Arial"/>
                <w:sz w:val="21"/>
              </w:rPr>
            </w:pPr>
          </w:p>
        </w:tc>
        <w:tc>
          <w:tcPr>
            <w:tcW w:w="663" w:type="dxa"/>
            <w:gridSpan w:val="2"/>
            <w:vAlign w:val="top"/>
          </w:tcPr>
          <w:p>
            <w:pPr>
              <w:spacing w:before="169" w:line="192" w:lineRule="auto"/>
              <w:ind w:left="328"/>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1927" w:type="dxa"/>
            <w:gridSpan w:val="2"/>
            <w:vAlign w:val="top"/>
          </w:tcPr>
          <w:p>
            <w:pPr>
              <w:pStyle w:val="6"/>
              <w:spacing w:before="128" w:line="228" w:lineRule="auto"/>
              <w:ind w:left="801"/>
              <w:rPr>
                <w:sz w:val="20"/>
                <w:szCs w:val="20"/>
              </w:rPr>
            </w:pPr>
            <w:r>
              <w:rPr>
                <w:spacing w:val="4"/>
                <w:sz w:val="20"/>
                <w:szCs w:val="20"/>
              </w:rPr>
              <w:t>焊丝</w:t>
            </w:r>
          </w:p>
        </w:tc>
        <w:tc>
          <w:tcPr>
            <w:tcW w:w="1314" w:type="dxa"/>
            <w:gridSpan w:val="2"/>
            <w:vAlign w:val="top"/>
          </w:tcPr>
          <w:p>
            <w:pPr>
              <w:spacing w:before="99" w:line="274" w:lineRule="exact"/>
              <w:ind w:left="589"/>
              <w:rPr>
                <w:rFonts w:ascii="Times New Roman" w:hAnsi="Times New Roman" w:eastAsia="Times New Roman" w:cs="Times New Roman"/>
                <w:sz w:val="20"/>
                <w:szCs w:val="20"/>
              </w:rPr>
            </w:pPr>
            <w:r>
              <w:rPr>
                <w:rFonts w:ascii="Times New Roman" w:hAnsi="Times New Roman" w:eastAsia="Times New Roman" w:cs="Times New Roman"/>
                <w:spacing w:val="1"/>
                <w:position w:val="1"/>
                <w:sz w:val="20"/>
                <w:szCs w:val="20"/>
              </w:rPr>
              <w:t>t/a</w:t>
            </w:r>
          </w:p>
        </w:tc>
        <w:tc>
          <w:tcPr>
            <w:tcW w:w="1328" w:type="dxa"/>
            <w:gridSpan w:val="2"/>
            <w:vAlign w:val="top"/>
          </w:tcPr>
          <w:p>
            <w:pPr>
              <w:spacing w:before="166" w:line="195" w:lineRule="auto"/>
              <w:ind w:left="51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0.25</w:t>
            </w:r>
          </w:p>
        </w:tc>
        <w:tc>
          <w:tcPr>
            <w:tcW w:w="1811" w:type="dxa"/>
            <w:gridSpan w:val="3"/>
            <w:vAlign w:val="top"/>
          </w:tcPr>
          <w:p>
            <w:pPr>
              <w:spacing w:before="99" w:line="274" w:lineRule="exact"/>
              <w:ind w:left="899"/>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423" w:type="dxa"/>
            <w:gridSpan w:val="3"/>
            <w:tcBorders>
              <w:right w:val="single" w:color="000000" w:sz="10" w:space="0"/>
            </w:tcBorders>
            <w:vAlign w:val="top"/>
          </w:tcPr>
          <w:p>
            <w:pPr>
              <w:pStyle w:val="6"/>
              <w:spacing w:before="128" w:line="229" w:lineRule="auto"/>
              <w:ind w:left="490"/>
              <w:rPr>
                <w:sz w:val="20"/>
                <w:szCs w:val="20"/>
              </w:rPr>
            </w:pPr>
            <w:r>
              <w:rPr>
                <w:spacing w:val="2"/>
                <w:sz w:val="20"/>
                <w:szCs w:val="20"/>
              </w:rPr>
              <w:t>外购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22" w:type="dxa"/>
            <w:vMerge w:val="continue"/>
            <w:tcBorders>
              <w:top w:val="nil"/>
              <w:left w:val="single" w:color="000000" w:sz="10" w:space="0"/>
              <w:bottom w:val="nil"/>
            </w:tcBorders>
            <w:vAlign w:val="top"/>
          </w:tcPr>
          <w:p>
            <w:pPr>
              <w:rPr>
                <w:rFonts w:ascii="Arial"/>
                <w:sz w:val="21"/>
              </w:rPr>
            </w:pPr>
          </w:p>
        </w:tc>
        <w:tc>
          <w:tcPr>
            <w:tcW w:w="663" w:type="dxa"/>
            <w:gridSpan w:val="2"/>
            <w:vAlign w:val="top"/>
          </w:tcPr>
          <w:p>
            <w:pPr>
              <w:spacing w:before="166" w:line="195" w:lineRule="auto"/>
              <w:ind w:left="333"/>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1927" w:type="dxa"/>
            <w:gridSpan w:val="2"/>
            <w:vAlign w:val="top"/>
          </w:tcPr>
          <w:p>
            <w:pPr>
              <w:pStyle w:val="6"/>
              <w:spacing w:before="127" w:line="228" w:lineRule="auto"/>
              <w:ind w:left="279"/>
              <w:rPr>
                <w:sz w:val="20"/>
                <w:szCs w:val="20"/>
              </w:rPr>
            </w:pPr>
            <w:r>
              <w:rPr>
                <w:spacing w:val="8"/>
                <w:sz w:val="20"/>
                <w:szCs w:val="20"/>
              </w:rPr>
              <w:t>二氧化碳保护气</w:t>
            </w:r>
          </w:p>
        </w:tc>
        <w:tc>
          <w:tcPr>
            <w:tcW w:w="1314" w:type="dxa"/>
            <w:gridSpan w:val="2"/>
            <w:vAlign w:val="top"/>
          </w:tcPr>
          <w:p>
            <w:pPr>
              <w:pStyle w:val="6"/>
              <w:spacing w:before="97" w:line="274" w:lineRule="exact"/>
              <w:ind w:left="518"/>
              <w:rPr>
                <w:rFonts w:ascii="Times New Roman" w:hAnsi="Times New Roman" w:eastAsia="Times New Roman" w:cs="Times New Roman"/>
                <w:sz w:val="20"/>
                <w:szCs w:val="20"/>
              </w:rPr>
            </w:pPr>
            <w:r>
              <w:rPr>
                <w:spacing w:val="2"/>
                <w:position w:val="1"/>
                <w:sz w:val="20"/>
                <w:szCs w:val="20"/>
              </w:rPr>
              <w:t>瓶</w:t>
            </w:r>
            <w:r>
              <w:rPr>
                <w:rFonts w:ascii="Times New Roman" w:hAnsi="Times New Roman" w:eastAsia="Times New Roman" w:cs="Times New Roman"/>
                <w:spacing w:val="2"/>
                <w:position w:val="1"/>
                <w:sz w:val="20"/>
                <w:szCs w:val="20"/>
              </w:rPr>
              <w:t>/a</w:t>
            </w:r>
          </w:p>
        </w:tc>
        <w:tc>
          <w:tcPr>
            <w:tcW w:w="1328" w:type="dxa"/>
            <w:gridSpan w:val="2"/>
            <w:vAlign w:val="top"/>
          </w:tcPr>
          <w:p>
            <w:pPr>
              <w:spacing w:before="166" w:line="195" w:lineRule="auto"/>
              <w:ind w:left="592"/>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20</w:t>
            </w:r>
          </w:p>
        </w:tc>
        <w:tc>
          <w:tcPr>
            <w:tcW w:w="1811" w:type="dxa"/>
            <w:gridSpan w:val="3"/>
            <w:vAlign w:val="top"/>
          </w:tcPr>
          <w:p>
            <w:pPr>
              <w:pStyle w:val="6"/>
              <w:spacing w:before="97" w:line="274" w:lineRule="exact"/>
              <w:ind w:left="629"/>
              <w:rPr>
                <w:sz w:val="20"/>
                <w:szCs w:val="20"/>
              </w:rPr>
            </w:pPr>
            <w:r>
              <w:rPr>
                <w:rFonts w:ascii="Times New Roman" w:hAnsi="Times New Roman" w:eastAsia="Times New Roman" w:cs="Times New Roman"/>
                <w:spacing w:val="4"/>
                <w:position w:val="1"/>
                <w:sz w:val="20"/>
                <w:szCs w:val="20"/>
              </w:rPr>
              <w:t>40L/</w:t>
            </w:r>
            <w:r>
              <w:rPr>
                <w:spacing w:val="4"/>
                <w:position w:val="1"/>
                <w:sz w:val="20"/>
                <w:szCs w:val="20"/>
              </w:rPr>
              <w:t>瓶</w:t>
            </w:r>
          </w:p>
        </w:tc>
        <w:tc>
          <w:tcPr>
            <w:tcW w:w="1423" w:type="dxa"/>
            <w:gridSpan w:val="3"/>
            <w:tcBorders>
              <w:right w:val="single" w:color="000000" w:sz="10" w:space="0"/>
            </w:tcBorders>
            <w:vAlign w:val="top"/>
          </w:tcPr>
          <w:p>
            <w:pPr>
              <w:pStyle w:val="6"/>
              <w:spacing w:before="128" w:line="229" w:lineRule="auto"/>
              <w:ind w:left="490"/>
              <w:rPr>
                <w:sz w:val="20"/>
                <w:szCs w:val="20"/>
              </w:rPr>
            </w:pPr>
            <w:r>
              <w:rPr>
                <w:spacing w:val="2"/>
                <w:sz w:val="20"/>
                <w:szCs w:val="20"/>
              </w:rPr>
              <w:t>外购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22" w:type="dxa"/>
            <w:vMerge w:val="continue"/>
            <w:tcBorders>
              <w:top w:val="nil"/>
              <w:left w:val="single" w:color="000000" w:sz="10" w:space="0"/>
              <w:bottom w:val="nil"/>
            </w:tcBorders>
            <w:vAlign w:val="top"/>
          </w:tcPr>
          <w:p>
            <w:pPr>
              <w:rPr>
                <w:rFonts w:ascii="Arial"/>
                <w:sz w:val="21"/>
              </w:rPr>
            </w:pPr>
          </w:p>
        </w:tc>
        <w:tc>
          <w:tcPr>
            <w:tcW w:w="663" w:type="dxa"/>
            <w:gridSpan w:val="2"/>
            <w:vAlign w:val="top"/>
          </w:tcPr>
          <w:p>
            <w:pPr>
              <w:spacing w:before="166" w:line="195" w:lineRule="auto"/>
              <w:ind w:left="329"/>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1927" w:type="dxa"/>
            <w:gridSpan w:val="2"/>
            <w:vAlign w:val="top"/>
          </w:tcPr>
          <w:p>
            <w:pPr>
              <w:pStyle w:val="6"/>
              <w:spacing w:before="130" w:line="230" w:lineRule="auto"/>
              <w:ind w:left="800"/>
              <w:rPr>
                <w:sz w:val="20"/>
                <w:szCs w:val="20"/>
              </w:rPr>
            </w:pPr>
            <w:r>
              <w:rPr>
                <w:spacing w:val="5"/>
                <w:sz w:val="20"/>
                <w:szCs w:val="20"/>
              </w:rPr>
              <w:t>氩气</w:t>
            </w:r>
          </w:p>
        </w:tc>
        <w:tc>
          <w:tcPr>
            <w:tcW w:w="1314" w:type="dxa"/>
            <w:gridSpan w:val="2"/>
            <w:vAlign w:val="top"/>
          </w:tcPr>
          <w:p>
            <w:pPr>
              <w:pStyle w:val="6"/>
              <w:spacing w:before="100" w:line="274" w:lineRule="exact"/>
              <w:ind w:left="518"/>
              <w:rPr>
                <w:rFonts w:ascii="Times New Roman" w:hAnsi="Times New Roman" w:eastAsia="Times New Roman" w:cs="Times New Roman"/>
                <w:sz w:val="20"/>
                <w:szCs w:val="20"/>
              </w:rPr>
            </w:pPr>
            <w:r>
              <w:rPr>
                <w:spacing w:val="2"/>
                <w:position w:val="1"/>
                <w:sz w:val="20"/>
                <w:szCs w:val="20"/>
              </w:rPr>
              <w:t>瓶</w:t>
            </w:r>
            <w:r>
              <w:rPr>
                <w:rFonts w:ascii="Times New Roman" w:hAnsi="Times New Roman" w:eastAsia="Times New Roman" w:cs="Times New Roman"/>
                <w:spacing w:val="2"/>
                <w:position w:val="1"/>
                <w:sz w:val="20"/>
                <w:szCs w:val="20"/>
              </w:rPr>
              <w:t>/a</w:t>
            </w:r>
          </w:p>
        </w:tc>
        <w:tc>
          <w:tcPr>
            <w:tcW w:w="1328" w:type="dxa"/>
            <w:gridSpan w:val="2"/>
            <w:vAlign w:val="top"/>
          </w:tcPr>
          <w:p>
            <w:pPr>
              <w:spacing w:before="166" w:line="195" w:lineRule="auto"/>
              <w:ind w:left="596"/>
              <w:rPr>
                <w:rFonts w:ascii="Times New Roman" w:hAnsi="Times New Roman" w:eastAsia="Times New Roman" w:cs="Times New Roman"/>
                <w:sz w:val="20"/>
                <w:szCs w:val="20"/>
              </w:rPr>
            </w:pPr>
            <w:r>
              <w:rPr>
                <w:rFonts w:ascii="Times New Roman" w:hAnsi="Times New Roman" w:eastAsia="Times New Roman" w:cs="Times New Roman"/>
                <w:sz w:val="20"/>
                <w:szCs w:val="20"/>
              </w:rPr>
              <w:t>30</w:t>
            </w:r>
          </w:p>
        </w:tc>
        <w:tc>
          <w:tcPr>
            <w:tcW w:w="1811" w:type="dxa"/>
            <w:gridSpan w:val="3"/>
            <w:vAlign w:val="top"/>
          </w:tcPr>
          <w:p>
            <w:pPr>
              <w:pStyle w:val="6"/>
              <w:spacing w:before="100" w:line="274" w:lineRule="exact"/>
              <w:ind w:left="629"/>
              <w:rPr>
                <w:sz w:val="20"/>
                <w:szCs w:val="20"/>
              </w:rPr>
            </w:pPr>
            <w:r>
              <w:rPr>
                <w:rFonts w:ascii="Times New Roman" w:hAnsi="Times New Roman" w:eastAsia="Times New Roman" w:cs="Times New Roman"/>
                <w:spacing w:val="4"/>
                <w:position w:val="1"/>
                <w:sz w:val="20"/>
                <w:szCs w:val="20"/>
              </w:rPr>
              <w:t>40L/</w:t>
            </w:r>
            <w:r>
              <w:rPr>
                <w:spacing w:val="4"/>
                <w:position w:val="1"/>
                <w:sz w:val="20"/>
                <w:szCs w:val="20"/>
              </w:rPr>
              <w:t>瓶</w:t>
            </w:r>
          </w:p>
        </w:tc>
        <w:tc>
          <w:tcPr>
            <w:tcW w:w="1423" w:type="dxa"/>
            <w:gridSpan w:val="3"/>
            <w:tcBorders>
              <w:right w:val="single" w:color="000000" w:sz="10" w:space="0"/>
            </w:tcBorders>
            <w:vAlign w:val="top"/>
          </w:tcPr>
          <w:p>
            <w:pPr>
              <w:pStyle w:val="6"/>
              <w:spacing w:before="130" w:line="229" w:lineRule="auto"/>
              <w:ind w:left="490"/>
              <w:rPr>
                <w:sz w:val="20"/>
                <w:szCs w:val="20"/>
              </w:rPr>
            </w:pPr>
            <w:r>
              <w:rPr>
                <w:spacing w:val="2"/>
                <w:sz w:val="20"/>
                <w:szCs w:val="20"/>
              </w:rPr>
              <w:t>外购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22" w:type="dxa"/>
            <w:vMerge w:val="continue"/>
            <w:tcBorders>
              <w:top w:val="nil"/>
              <w:left w:val="single" w:color="000000" w:sz="10" w:space="0"/>
              <w:bottom w:val="nil"/>
            </w:tcBorders>
            <w:vAlign w:val="top"/>
          </w:tcPr>
          <w:p>
            <w:pPr>
              <w:rPr>
                <w:rFonts w:ascii="Arial"/>
                <w:sz w:val="21"/>
              </w:rPr>
            </w:pPr>
          </w:p>
        </w:tc>
        <w:tc>
          <w:tcPr>
            <w:tcW w:w="663" w:type="dxa"/>
            <w:gridSpan w:val="2"/>
            <w:vAlign w:val="top"/>
          </w:tcPr>
          <w:p>
            <w:pPr>
              <w:spacing w:before="169" w:line="195" w:lineRule="auto"/>
              <w:ind w:left="29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10</w:t>
            </w:r>
          </w:p>
        </w:tc>
        <w:tc>
          <w:tcPr>
            <w:tcW w:w="1927" w:type="dxa"/>
            <w:gridSpan w:val="2"/>
            <w:vAlign w:val="top"/>
          </w:tcPr>
          <w:p>
            <w:pPr>
              <w:pStyle w:val="6"/>
              <w:spacing w:before="131" w:line="229" w:lineRule="auto"/>
              <w:ind w:left="697"/>
              <w:rPr>
                <w:sz w:val="20"/>
                <w:szCs w:val="20"/>
              </w:rPr>
            </w:pPr>
            <w:r>
              <w:rPr>
                <w:spacing w:val="6"/>
                <w:sz w:val="20"/>
                <w:szCs w:val="20"/>
              </w:rPr>
              <w:t>液压油</w:t>
            </w:r>
          </w:p>
        </w:tc>
        <w:tc>
          <w:tcPr>
            <w:tcW w:w="1314" w:type="dxa"/>
            <w:gridSpan w:val="2"/>
            <w:vAlign w:val="top"/>
          </w:tcPr>
          <w:p>
            <w:pPr>
              <w:spacing w:before="102" w:line="274" w:lineRule="exact"/>
              <w:ind w:left="512"/>
              <w:rPr>
                <w:rFonts w:ascii="Times New Roman" w:hAnsi="Times New Roman" w:eastAsia="Times New Roman" w:cs="Times New Roman"/>
                <w:sz w:val="20"/>
                <w:szCs w:val="20"/>
              </w:rPr>
            </w:pPr>
            <w:r>
              <w:rPr>
                <w:rFonts w:ascii="Times New Roman" w:hAnsi="Times New Roman" w:eastAsia="Times New Roman" w:cs="Times New Roman"/>
                <w:position w:val="3"/>
                <w:sz w:val="20"/>
                <w:szCs w:val="20"/>
              </w:rPr>
              <w:t>kg</w:t>
            </w:r>
            <w:r>
              <w:rPr>
                <w:rFonts w:ascii="Times New Roman" w:hAnsi="Times New Roman" w:eastAsia="Times New Roman" w:cs="Times New Roman"/>
                <w:spacing w:val="6"/>
                <w:position w:val="3"/>
                <w:sz w:val="20"/>
                <w:szCs w:val="20"/>
              </w:rPr>
              <w:t>/a</w:t>
            </w:r>
          </w:p>
        </w:tc>
        <w:tc>
          <w:tcPr>
            <w:tcW w:w="1328" w:type="dxa"/>
            <w:gridSpan w:val="2"/>
            <w:vAlign w:val="top"/>
          </w:tcPr>
          <w:p>
            <w:pPr>
              <w:spacing w:before="169" w:line="195" w:lineRule="auto"/>
              <w:ind w:left="592"/>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25</w:t>
            </w:r>
          </w:p>
        </w:tc>
        <w:tc>
          <w:tcPr>
            <w:tcW w:w="1811" w:type="dxa"/>
            <w:gridSpan w:val="3"/>
            <w:vAlign w:val="top"/>
          </w:tcPr>
          <w:p>
            <w:pPr>
              <w:pStyle w:val="6"/>
              <w:spacing w:before="100" w:line="274" w:lineRule="exact"/>
              <w:ind w:left="589"/>
              <w:rPr>
                <w:sz w:val="20"/>
                <w:szCs w:val="20"/>
              </w:rPr>
            </w:pPr>
            <w:r>
              <w:rPr>
                <w:rFonts w:ascii="Times New Roman" w:hAnsi="Times New Roman" w:eastAsia="Times New Roman" w:cs="Times New Roman"/>
                <w:spacing w:val="6"/>
                <w:position w:val="2"/>
                <w:sz w:val="20"/>
                <w:szCs w:val="20"/>
              </w:rPr>
              <w:t>25</w:t>
            </w:r>
            <w:r>
              <w:rPr>
                <w:rFonts w:ascii="Times New Roman" w:hAnsi="Times New Roman" w:eastAsia="Times New Roman" w:cs="Times New Roman"/>
                <w:position w:val="2"/>
                <w:sz w:val="20"/>
                <w:szCs w:val="20"/>
              </w:rPr>
              <w:t>kg</w:t>
            </w:r>
            <w:r>
              <w:rPr>
                <w:rFonts w:ascii="Times New Roman" w:hAnsi="Times New Roman" w:eastAsia="Times New Roman" w:cs="Times New Roman"/>
                <w:spacing w:val="6"/>
                <w:position w:val="2"/>
                <w:sz w:val="20"/>
                <w:szCs w:val="20"/>
              </w:rPr>
              <w:t>/</w:t>
            </w:r>
            <w:r>
              <w:rPr>
                <w:spacing w:val="6"/>
                <w:position w:val="2"/>
                <w:sz w:val="20"/>
                <w:szCs w:val="20"/>
              </w:rPr>
              <w:t>桶</w:t>
            </w:r>
          </w:p>
        </w:tc>
        <w:tc>
          <w:tcPr>
            <w:tcW w:w="1423" w:type="dxa"/>
            <w:gridSpan w:val="3"/>
            <w:tcBorders>
              <w:right w:val="single" w:color="000000" w:sz="10" w:space="0"/>
            </w:tcBorders>
            <w:vAlign w:val="top"/>
          </w:tcPr>
          <w:p>
            <w:pPr>
              <w:pStyle w:val="6"/>
              <w:spacing w:before="131" w:line="229" w:lineRule="auto"/>
              <w:ind w:left="490"/>
              <w:rPr>
                <w:sz w:val="20"/>
                <w:szCs w:val="20"/>
              </w:rPr>
            </w:pPr>
            <w:r>
              <w:rPr>
                <w:spacing w:val="2"/>
                <w:sz w:val="20"/>
                <w:szCs w:val="20"/>
              </w:rPr>
              <w:t>外购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22" w:type="dxa"/>
            <w:vMerge w:val="continue"/>
            <w:tcBorders>
              <w:top w:val="nil"/>
              <w:left w:val="single" w:color="000000" w:sz="10" w:space="0"/>
              <w:bottom w:val="nil"/>
            </w:tcBorders>
            <w:vAlign w:val="top"/>
          </w:tcPr>
          <w:p>
            <w:pPr>
              <w:rPr>
                <w:rFonts w:ascii="Arial"/>
                <w:sz w:val="21"/>
              </w:rPr>
            </w:pPr>
          </w:p>
        </w:tc>
        <w:tc>
          <w:tcPr>
            <w:tcW w:w="663" w:type="dxa"/>
            <w:gridSpan w:val="2"/>
            <w:vAlign w:val="top"/>
          </w:tcPr>
          <w:p>
            <w:pPr>
              <w:spacing w:before="169" w:line="195" w:lineRule="auto"/>
              <w:ind w:left="297"/>
              <w:rPr>
                <w:rFonts w:ascii="Times New Roman" w:hAnsi="Times New Roman" w:eastAsia="Times New Roman" w:cs="Times New Roman"/>
                <w:sz w:val="20"/>
                <w:szCs w:val="20"/>
              </w:rPr>
            </w:pPr>
            <w:r>
              <w:rPr>
                <w:rFonts w:ascii="Times New Roman" w:hAnsi="Times New Roman" w:eastAsia="Times New Roman" w:cs="Times New Roman"/>
                <w:spacing w:val="-10"/>
                <w:sz w:val="20"/>
                <w:szCs w:val="20"/>
              </w:rPr>
              <w:t>11</w:t>
            </w:r>
          </w:p>
        </w:tc>
        <w:tc>
          <w:tcPr>
            <w:tcW w:w="1927" w:type="dxa"/>
            <w:gridSpan w:val="2"/>
            <w:vAlign w:val="top"/>
          </w:tcPr>
          <w:p>
            <w:pPr>
              <w:pStyle w:val="6"/>
              <w:spacing w:before="131" w:line="228" w:lineRule="auto"/>
              <w:ind w:left="805"/>
              <w:rPr>
                <w:sz w:val="20"/>
                <w:szCs w:val="20"/>
              </w:rPr>
            </w:pPr>
            <w:r>
              <w:rPr>
                <w:spacing w:val="2"/>
                <w:sz w:val="20"/>
                <w:szCs w:val="20"/>
              </w:rPr>
              <w:t>塑粉</w:t>
            </w:r>
          </w:p>
        </w:tc>
        <w:tc>
          <w:tcPr>
            <w:tcW w:w="1314" w:type="dxa"/>
            <w:gridSpan w:val="2"/>
            <w:vAlign w:val="top"/>
          </w:tcPr>
          <w:p>
            <w:pPr>
              <w:spacing w:before="102" w:line="275" w:lineRule="exact"/>
              <w:ind w:left="589"/>
              <w:rPr>
                <w:rFonts w:ascii="Times New Roman" w:hAnsi="Times New Roman" w:eastAsia="Times New Roman" w:cs="Times New Roman"/>
                <w:sz w:val="20"/>
                <w:szCs w:val="20"/>
              </w:rPr>
            </w:pPr>
            <w:r>
              <w:rPr>
                <w:rFonts w:ascii="Times New Roman" w:hAnsi="Times New Roman" w:eastAsia="Times New Roman" w:cs="Times New Roman"/>
                <w:spacing w:val="1"/>
                <w:position w:val="1"/>
                <w:sz w:val="20"/>
                <w:szCs w:val="20"/>
              </w:rPr>
              <w:t>t/a</w:t>
            </w:r>
          </w:p>
        </w:tc>
        <w:tc>
          <w:tcPr>
            <w:tcW w:w="1328" w:type="dxa"/>
            <w:gridSpan w:val="2"/>
            <w:vAlign w:val="top"/>
          </w:tcPr>
          <w:p>
            <w:pPr>
              <w:spacing w:before="169" w:line="195" w:lineRule="auto"/>
              <w:ind w:left="61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811" w:type="dxa"/>
            <w:gridSpan w:val="3"/>
            <w:vAlign w:val="top"/>
          </w:tcPr>
          <w:p>
            <w:pPr>
              <w:pStyle w:val="6"/>
              <w:spacing w:before="100" w:line="274" w:lineRule="exact"/>
              <w:ind w:left="589"/>
              <w:rPr>
                <w:sz w:val="20"/>
                <w:szCs w:val="20"/>
              </w:rPr>
            </w:pPr>
            <w:r>
              <w:rPr>
                <w:rFonts w:ascii="Times New Roman" w:hAnsi="Times New Roman" w:eastAsia="Times New Roman" w:cs="Times New Roman"/>
                <w:spacing w:val="6"/>
                <w:position w:val="2"/>
                <w:sz w:val="20"/>
                <w:szCs w:val="20"/>
              </w:rPr>
              <w:t>25</w:t>
            </w:r>
            <w:r>
              <w:rPr>
                <w:rFonts w:ascii="Times New Roman" w:hAnsi="Times New Roman" w:eastAsia="Times New Roman" w:cs="Times New Roman"/>
                <w:position w:val="2"/>
                <w:sz w:val="20"/>
                <w:szCs w:val="20"/>
              </w:rPr>
              <w:t>kg</w:t>
            </w:r>
            <w:r>
              <w:rPr>
                <w:rFonts w:ascii="Times New Roman" w:hAnsi="Times New Roman" w:eastAsia="Times New Roman" w:cs="Times New Roman"/>
                <w:spacing w:val="6"/>
                <w:position w:val="2"/>
                <w:sz w:val="20"/>
                <w:szCs w:val="20"/>
              </w:rPr>
              <w:t>/</w:t>
            </w:r>
            <w:r>
              <w:rPr>
                <w:spacing w:val="6"/>
                <w:position w:val="2"/>
                <w:sz w:val="20"/>
                <w:szCs w:val="20"/>
              </w:rPr>
              <w:t>袋</w:t>
            </w:r>
          </w:p>
        </w:tc>
        <w:tc>
          <w:tcPr>
            <w:tcW w:w="1423" w:type="dxa"/>
            <w:gridSpan w:val="3"/>
            <w:tcBorders>
              <w:right w:val="single" w:color="000000" w:sz="10" w:space="0"/>
            </w:tcBorders>
            <w:vAlign w:val="top"/>
          </w:tcPr>
          <w:p>
            <w:pPr>
              <w:pStyle w:val="6"/>
              <w:spacing w:before="131" w:line="229" w:lineRule="auto"/>
              <w:ind w:left="490"/>
              <w:rPr>
                <w:sz w:val="20"/>
                <w:szCs w:val="20"/>
              </w:rPr>
            </w:pPr>
            <w:r>
              <w:rPr>
                <w:spacing w:val="2"/>
                <w:sz w:val="20"/>
                <w:szCs w:val="20"/>
              </w:rPr>
              <w:t>外购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22" w:type="dxa"/>
            <w:vMerge w:val="continue"/>
            <w:tcBorders>
              <w:top w:val="nil"/>
              <w:left w:val="single" w:color="000000" w:sz="10" w:space="0"/>
              <w:bottom w:val="nil"/>
            </w:tcBorders>
            <w:vAlign w:val="top"/>
          </w:tcPr>
          <w:p>
            <w:pPr>
              <w:rPr>
                <w:rFonts w:ascii="Arial"/>
                <w:sz w:val="21"/>
              </w:rPr>
            </w:pPr>
          </w:p>
        </w:tc>
        <w:tc>
          <w:tcPr>
            <w:tcW w:w="663" w:type="dxa"/>
            <w:gridSpan w:val="2"/>
            <w:vAlign w:val="top"/>
          </w:tcPr>
          <w:p>
            <w:pPr>
              <w:spacing w:before="169" w:line="195" w:lineRule="auto"/>
              <w:ind w:left="29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12</w:t>
            </w:r>
          </w:p>
        </w:tc>
        <w:tc>
          <w:tcPr>
            <w:tcW w:w="1927" w:type="dxa"/>
            <w:gridSpan w:val="2"/>
            <w:vAlign w:val="top"/>
          </w:tcPr>
          <w:p>
            <w:pPr>
              <w:pStyle w:val="6"/>
              <w:spacing w:before="134" w:line="228" w:lineRule="auto"/>
              <w:ind w:left="907"/>
              <w:rPr>
                <w:sz w:val="20"/>
                <w:szCs w:val="20"/>
              </w:rPr>
            </w:pPr>
            <w:r>
              <w:rPr>
                <w:sz w:val="20"/>
                <w:szCs w:val="20"/>
              </w:rPr>
              <w:t>水</w:t>
            </w:r>
          </w:p>
        </w:tc>
        <w:tc>
          <w:tcPr>
            <w:tcW w:w="1314" w:type="dxa"/>
            <w:gridSpan w:val="2"/>
            <w:vAlign w:val="top"/>
          </w:tcPr>
          <w:p>
            <w:pPr>
              <w:spacing w:before="103" w:line="274" w:lineRule="exact"/>
              <w:ind w:left="589"/>
              <w:rPr>
                <w:rFonts w:ascii="Times New Roman" w:hAnsi="Times New Roman" w:eastAsia="Times New Roman" w:cs="Times New Roman"/>
                <w:sz w:val="20"/>
                <w:szCs w:val="20"/>
              </w:rPr>
            </w:pPr>
            <w:r>
              <w:rPr>
                <w:rFonts w:ascii="Times New Roman" w:hAnsi="Times New Roman" w:eastAsia="Times New Roman" w:cs="Times New Roman"/>
                <w:spacing w:val="1"/>
                <w:position w:val="1"/>
                <w:sz w:val="20"/>
                <w:szCs w:val="20"/>
              </w:rPr>
              <w:t>t/a</w:t>
            </w:r>
          </w:p>
        </w:tc>
        <w:tc>
          <w:tcPr>
            <w:tcW w:w="1328" w:type="dxa"/>
            <w:gridSpan w:val="2"/>
            <w:vAlign w:val="top"/>
          </w:tcPr>
          <w:p>
            <w:pPr>
              <w:spacing w:before="169" w:line="195" w:lineRule="auto"/>
              <w:ind w:left="538"/>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450</w:t>
            </w:r>
          </w:p>
        </w:tc>
        <w:tc>
          <w:tcPr>
            <w:tcW w:w="1811" w:type="dxa"/>
            <w:gridSpan w:val="3"/>
            <w:vAlign w:val="top"/>
          </w:tcPr>
          <w:p>
            <w:pPr>
              <w:spacing w:before="103" w:line="274" w:lineRule="exact"/>
              <w:ind w:left="899"/>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423" w:type="dxa"/>
            <w:gridSpan w:val="3"/>
            <w:tcBorders>
              <w:right w:val="single" w:color="000000" w:sz="10" w:space="0"/>
            </w:tcBorders>
            <w:vAlign w:val="top"/>
          </w:tcPr>
          <w:p>
            <w:pPr>
              <w:spacing w:before="103" w:line="274" w:lineRule="exact"/>
              <w:ind w:left="658"/>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722" w:type="dxa"/>
            <w:vMerge w:val="continue"/>
            <w:tcBorders>
              <w:top w:val="nil"/>
              <w:left w:val="single" w:color="000000" w:sz="10" w:space="0"/>
              <w:bottom w:val="nil"/>
            </w:tcBorders>
            <w:vAlign w:val="top"/>
          </w:tcPr>
          <w:p>
            <w:pPr>
              <w:rPr>
                <w:rFonts w:ascii="Arial"/>
                <w:sz w:val="21"/>
              </w:rPr>
            </w:pPr>
          </w:p>
        </w:tc>
        <w:tc>
          <w:tcPr>
            <w:tcW w:w="663" w:type="dxa"/>
            <w:gridSpan w:val="2"/>
            <w:vAlign w:val="top"/>
          </w:tcPr>
          <w:p>
            <w:pPr>
              <w:spacing w:before="215" w:line="195" w:lineRule="auto"/>
              <w:ind w:left="29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13</w:t>
            </w:r>
          </w:p>
        </w:tc>
        <w:tc>
          <w:tcPr>
            <w:tcW w:w="1927" w:type="dxa"/>
            <w:gridSpan w:val="2"/>
            <w:vAlign w:val="top"/>
          </w:tcPr>
          <w:p>
            <w:pPr>
              <w:pStyle w:val="6"/>
              <w:spacing w:before="179" w:line="234" w:lineRule="auto"/>
              <w:ind w:left="929"/>
              <w:rPr>
                <w:sz w:val="20"/>
                <w:szCs w:val="20"/>
              </w:rPr>
            </w:pPr>
            <w:r>
              <w:rPr>
                <w:sz w:val="20"/>
                <w:szCs w:val="20"/>
              </w:rPr>
              <w:t>电</w:t>
            </w:r>
          </w:p>
        </w:tc>
        <w:tc>
          <w:tcPr>
            <w:tcW w:w="1314" w:type="dxa"/>
            <w:gridSpan w:val="2"/>
            <w:vAlign w:val="top"/>
          </w:tcPr>
          <w:p>
            <w:pPr>
              <w:spacing w:before="148" w:line="275" w:lineRule="exact"/>
              <w:ind w:left="413"/>
              <w:rPr>
                <w:rFonts w:ascii="Times New Roman" w:hAnsi="Times New Roman" w:eastAsia="Times New Roman" w:cs="Times New Roman"/>
                <w:sz w:val="20"/>
                <w:szCs w:val="20"/>
              </w:rPr>
            </w:pPr>
            <w:r>
              <w:rPr>
                <w:rFonts w:ascii="Times New Roman" w:hAnsi="Times New Roman" w:eastAsia="Times New Roman" w:cs="Times New Roman"/>
                <w:position w:val="1"/>
                <w:sz w:val="20"/>
                <w:szCs w:val="20"/>
              </w:rPr>
              <w:t>kWh</w:t>
            </w:r>
            <w:r>
              <w:rPr>
                <w:rFonts w:ascii="Times New Roman" w:hAnsi="Times New Roman" w:eastAsia="Times New Roman" w:cs="Times New Roman"/>
                <w:spacing w:val="11"/>
                <w:position w:val="1"/>
                <w:sz w:val="20"/>
                <w:szCs w:val="20"/>
              </w:rPr>
              <w:t>/a</w:t>
            </w:r>
          </w:p>
        </w:tc>
        <w:tc>
          <w:tcPr>
            <w:tcW w:w="1328" w:type="dxa"/>
            <w:gridSpan w:val="2"/>
            <w:vAlign w:val="top"/>
          </w:tcPr>
          <w:p>
            <w:pPr>
              <w:pStyle w:val="6"/>
              <w:spacing w:before="179" w:line="229" w:lineRule="auto"/>
              <w:ind w:left="428"/>
              <w:rPr>
                <w:sz w:val="20"/>
                <w:szCs w:val="20"/>
              </w:rPr>
            </w:pPr>
            <w:r>
              <w:rPr>
                <w:rFonts w:ascii="Times New Roman" w:hAnsi="Times New Roman" w:eastAsia="Times New Roman" w:cs="Times New Roman"/>
                <w:spacing w:val="-3"/>
                <w:sz w:val="20"/>
                <w:szCs w:val="20"/>
              </w:rPr>
              <w:t>142</w:t>
            </w:r>
            <w:r>
              <w:rPr>
                <w:rFonts w:ascii="Times New Roman" w:hAnsi="Times New Roman" w:eastAsia="Times New Roman" w:cs="Times New Roman"/>
                <w:spacing w:val="16"/>
                <w:w w:val="101"/>
                <w:sz w:val="20"/>
                <w:szCs w:val="20"/>
              </w:rPr>
              <w:t xml:space="preserve"> </w:t>
            </w:r>
            <w:r>
              <w:rPr>
                <w:spacing w:val="-3"/>
                <w:sz w:val="20"/>
                <w:szCs w:val="20"/>
              </w:rPr>
              <w:t>万</w:t>
            </w:r>
          </w:p>
        </w:tc>
        <w:tc>
          <w:tcPr>
            <w:tcW w:w="1811" w:type="dxa"/>
            <w:gridSpan w:val="3"/>
            <w:vAlign w:val="top"/>
          </w:tcPr>
          <w:p>
            <w:pPr>
              <w:pStyle w:val="6"/>
              <w:spacing w:before="179" w:line="228" w:lineRule="auto"/>
              <w:ind w:left="307"/>
              <w:rPr>
                <w:sz w:val="20"/>
                <w:szCs w:val="20"/>
              </w:rPr>
            </w:pPr>
            <w:r>
              <w:rPr>
                <w:spacing w:val="7"/>
                <w:sz w:val="20"/>
                <w:szCs w:val="20"/>
              </w:rPr>
              <w:t>用于固化供热</w:t>
            </w:r>
          </w:p>
        </w:tc>
        <w:tc>
          <w:tcPr>
            <w:tcW w:w="1423" w:type="dxa"/>
            <w:gridSpan w:val="3"/>
            <w:tcBorders>
              <w:right w:val="single" w:color="000000" w:sz="10" w:space="0"/>
            </w:tcBorders>
            <w:vAlign w:val="top"/>
          </w:tcPr>
          <w:p>
            <w:pPr>
              <w:pStyle w:val="6"/>
              <w:spacing w:before="45" w:line="228" w:lineRule="auto"/>
              <w:ind w:left="176" w:right="195" w:firstLine="20"/>
              <w:rPr>
                <w:sz w:val="20"/>
                <w:szCs w:val="20"/>
              </w:rPr>
            </w:pPr>
            <w:r>
              <w:rPr>
                <w:spacing w:val="3"/>
                <w:sz w:val="20"/>
                <w:szCs w:val="20"/>
              </w:rPr>
              <w:t>由区供电系</w:t>
            </w:r>
            <w:r>
              <w:rPr>
                <w:sz w:val="20"/>
                <w:szCs w:val="20"/>
              </w:rPr>
              <w:t xml:space="preserve"> </w:t>
            </w:r>
            <w:r>
              <w:rPr>
                <w:spacing w:val="7"/>
                <w:sz w:val="20"/>
                <w:szCs w:val="20"/>
              </w:rPr>
              <w:t>统统一供电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27" w:hRule="atLeast"/>
        </w:trPr>
        <w:tc>
          <w:tcPr>
            <w:tcW w:w="722" w:type="dxa"/>
            <w:vMerge w:val="continue"/>
            <w:tcBorders>
              <w:top w:val="nil"/>
              <w:left w:val="single" w:color="000000" w:sz="10" w:space="0"/>
              <w:bottom w:val="nil"/>
            </w:tcBorders>
            <w:vAlign w:val="top"/>
          </w:tcPr>
          <w:p>
            <w:pPr>
              <w:rPr>
                <w:rFonts w:ascii="Arial"/>
                <w:sz w:val="21"/>
              </w:rPr>
            </w:pPr>
          </w:p>
        </w:tc>
        <w:tc>
          <w:tcPr>
            <w:tcW w:w="8466" w:type="dxa"/>
            <w:gridSpan w:val="14"/>
            <w:tcBorders>
              <w:right w:val="single" w:color="000000" w:sz="10" w:space="0"/>
            </w:tcBorders>
            <w:vAlign w:val="top"/>
          </w:tcPr>
          <w:p>
            <w:pPr>
              <w:pStyle w:val="6"/>
              <w:spacing w:before="165" w:line="360" w:lineRule="auto"/>
              <w:ind w:left="51" w:right="46" w:firstLine="479"/>
            </w:pPr>
            <w:r>
              <w:rPr>
                <w:spacing w:val="-2"/>
              </w:rPr>
              <w:t>润滑油：是用在各种类型汽车、机械设备上以减少摩擦，保护机械及加工件</w:t>
            </w:r>
            <w:r>
              <w:rPr>
                <w:spacing w:val="17"/>
              </w:rPr>
              <w:t xml:space="preserve"> </w:t>
            </w:r>
            <w:r>
              <w:rPr>
                <w:spacing w:val="-1"/>
              </w:rPr>
              <w:t>的液体或半固体润滑剂，主要起润滑、辅助冷却</w:t>
            </w:r>
            <w:r>
              <w:rPr>
                <w:spacing w:val="-2"/>
              </w:rPr>
              <w:t>、防锈、清洁、密封和缓冲等作</w:t>
            </w:r>
            <w:r>
              <w:t xml:space="preserve"> </w:t>
            </w:r>
            <w:r>
              <w:rPr>
                <w:spacing w:val="-1"/>
              </w:rPr>
              <w:t>用，润滑油一般由基础油和添加剂两部分组成。</w:t>
            </w:r>
            <w:r>
              <w:rPr>
                <w:spacing w:val="-2"/>
              </w:rPr>
              <w:t>基础油是润滑油的主要成分，决</w:t>
            </w:r>
            <w:r>
              <w:t xml:space="preserve"> </w:t>
            </w:r>
            <w:r>
              <w:rPr>
                <w:spacing w:val="-1"/>
              </w:rPr>
              <w:t>定着润滑油的基本性质，添加剂则可弥补和改善</w:t>
            </w:r>
            <w:r>
              <w:rPr>
                <w:spacing w:val="-2"/>
              </w:rPr>
              <w:t>基础油性能方面的不足，赋予某</w:t>
            </w:r>
          </w:p>
          <w:p>
            <w:pPr>
              <w:pStyle w:val="6"/>
              <w:spacing w:line="220" w:lineRule="auto"/>
              <w:ind w:left="53"/>
            </w:pPr>
            <w:r>
              <w:rPr>
                <w:spacing w:val="-1"/>
              </w:rPr>
              <w:t>些新的性能，是润滑油的重要组成部分。</w:t>
            </w:r>
          </w:p>
          <w:p>
            <w:pPr>
              <w:pStyle w:val="6"/>
              <w:spacing w:before="144" w:line="318" w:lineRule="auto"/>
              <w:ind w:left="50" w:right="46" w:firstLine="484"/>
            </w:pPr>
            <w:r>
              <w:rPr>
                <w:spacing w:val="-5"/>
              </w:rPr>
              <w:t>塑粉：热固性粉末，其主要成分为：环氧树脂</w:t>
            </w:r>
            <w:r>
              <w:rPr>
                <w:spacing w:val="-37"/>
              </w:rPr>
              <w:t xml:space="preserve"> </w:t>
            </w:r>
            <w:r>
              <w:rPr>
                <w:rFonts w:ascii="Times New Roman" w:hAnsi="Times New Roman" w:eastAsia="Times New Roman" w:cs="Times New Roman"/>
                <w:spacing w:val="-5"/>
              </w:rPr>
              <w:t>32%</w:t>
            </w:r>
            <w:r>
              <w:rPr>
                <w:rFonts w:ascii="Times New Roman" w:hAnsi="Times New Roman" w:eastAsia="Times New Roman" w:cs="Times New Roman"/>
                <w:spacing w:val="-35"/>
              </w:rPr>
              <w:t xml:space="preserve"> </w:t>
            </w:r>
            <w:r>
              <w:rPr>
                <w:spacing w:val="-5"/>
              </w:rPr>
              <w:t>、聚酯树脂</w:t>
            </w:r>
            <w:r>
              <w:rPr>
                <w:spacing w:val="-50"/>
              </w:rPr>
              <w:t xml:space="preserve"> </w:t>
            </w:r>
            <w:r>
              <w:rPr>
                <w:rFonts w:ascii="Times New Roman" w:hAnsi="Times New Roman" w:eastAsia="Times New Roman" w:cs="Times New Roman"/>
                <w:spacing w:val="-5"/>
              </w:rPr>
              <w:t>32%</w:t>
            </w:r>
            <w:r>
              <w:rPr>
                <w:rFonts w:ascii="Times New Roman" w:hAnsi="Times New Roman" w:eastAsia="Times New Roman" w:cs="Times New Roman"/>
                <w:spacing w:val="-35"/>
              </w:rPr>
              <w:t xml:space="preserve"> </w:t>
            </w:r>
            <w:r>
              <w:rPr>
                <w:spacing w:val="-5"/>
              </w:rPr>
              <w:t>、钛白粉</w:t>
            </w:r>
            <w:r>
              <w:t xml:space="preserve"> </w:t>
            </w:r>
            <w:r>
              <w:rPr>
                <w:rFonts w:ascii="Times New Roman" w:hAnsi="Times New Roman" w:eastAsia="Times New Roman" w:cs="Times New Roman"/>
                <w:spacing w:val="-3"/>
              </w:rPr>
              <w:t>30%</w:t>
            </w:r>
            <w:r>
              <w:rPr>
                <w:spacing w:val="-3"/>
              </w:rPr>
              <w:t>、颜料</w:t>
            </w:r>
            <w:r>
              <w:rPr>
                <w:spacing w:val="-47"/>
              </w:rPr>
              <w:t xml:space="preserve"> </w:t>
            </w:r>
            <w:r>
              <w:rPr>
                <w:rFonts w:ascii="Times New Roman" w:hAnsi="Times New Roman" w:eastAsia="Times New Roman" w:cs="Times New Roman"/>
                <w:spacing w:val="-3"/>
              </w:rPr>
              <w:t>6%</w:t>
            </w:r>
            <w:r>
              <w:rPr>
                <w:spacing w:val="-3"/>
              </w:rPr>
              <w:t>。</w:t>
            </w:r>
          </w:p>
          <w:p>
            <w:pPr>
              <w:pStyle w:val="6"/>
              <w:spacing w:before="142" w:line="468" w:lineRule="exact"/>
              <w:ind w:right="46"/>
              <w:jc w:val="right"/>
            </w:pPr>
            <w:r>
              <w:rPr>
                <w:spacing w:val="-2"/>
                <w:position w:val="17"/>
              </w:rPr>
              <w:t>液压油：利用液体压力能的液压系统使用的液压介质，在液压系统中起着能</w:t>
            </w:r>
          </w:p>
          <w:p>
            <w:pPr>
              <w:pStyle w:val="6"/>
              <w:spacing w:line="219" w:lineRule="auto"/>
              <w:ind w:left="49"/>
            </w:pPr>
            <w:r>
              <w:rPr>
                <w:spacing w:val="-1"/>
              </w:rPr>
              <w:t>量传递、抗磨、系统润滑、防腐、防锈、冷却等作用。</w:t>
            </w:r>
          </w:p>
          <w:p>
            <w:pPr>
              <w:pStyle w:val="6"/>
              <w:spacing w:before="180" w:line="220" w:lineRule="auto"/>
              <w:ind w:left="525"/>
            </w:pPr>
            <w:r>
              <w:rPr>
                <w:rFonts w:ascii="Times New Roman" w:hAnsi="Times New Roman" w:eastAsia="Times New Roman" w:cs="Times New Roman"/>
                <w:spacing w:val="-3"/>
              </w:rPr>
              <w:t>2</w:t>
            </w:r>
            <w:r>
              <w:rPr>
                <w:rFonts w:ascii="Times New Roman" w:hAnsi="Times New Roman" w:eastAsia="Times New Roman" w:cs="Times New Roman"/>
                <w:spacing w:val="-31"/>
              </w:rPr>
              <w:t xml:space="preserve"> </w:t>
            </w:r>
            <w:r>
              <w:rPr>
                <w:spacing w:val="-3"/>
              </w:rPr>
              <w:t>、塑粉及喷枪匹配性分析</w:t>
            </w:r>
          </w:p>
          <w:p>
            <w:pPr>
              <w:pStyle w:val="6"/>
              <w:spacing w:before="182" w:line="220" w:lineRule="auto"/>
              <w:ind w:left="541"/>
              <w:outlineLvl w:val="1"/>
            </w:pPr>
            <w:r>
              <w:rPr>
                <w:spacing w:val="-3"/>
              </w:rPr>
              <w:t>（</w:t>
            </w:r>
            <w:r>
              <w:rPr>
                <w:rFonts w:ascii="Times New Roman" w:hAnsi="Times New Roman" w:eastAsia="Times New Roman" w:cs="Times New Roman"/>
                <w:spacing w:val="-3"/>
              </w:rPr>
              <w:t>1</w:t>
            </w:r>
            <w:r>
              <w:rPr>
                <w:spacing w:val="-3"/>
              </w:rPr>
              <w:t>）塑料用量核算</w:t>
            </w:r>
          </w:p>
          <w:p>
            <w:pPr>
              <w:pStyle w:val="6"/>
              <w:spacing w:before="179" w:line="219" w:lineRule="auto"/>
              <w:ind w:left="530"/>
            </w:pPr>
            <w:r>
              <w:rPr>
                <w:spacing w:val="-1"/>
              </w:rPr>
              <w:t>本项目塑粉用量核算详见下表。</w:t>
            </w:r>
          </w:p>
          <w:p>
            <w:pPr>
              <w:pStyle w:val="6"/>
              <w:spacing w:before="183" w:line="189" w:lineRule="auto"/>
              <w:ind w:left="3077"/>
            </w:pPr>
            <w:r>
              <w:rPr>
                <w:spacing w:val="-1"/>
                <w14:textOutline w14:w="4358" w14:cap="sq" w14:cmpd="sng">
                  <w14:solidFill>
                    <w14:srgbClr w14:val="000000"/>
                  </w14:solidFill>
                  <w14:prstDash w14:val="solid"/>
                  <w14:bevel/>
                </w14:textOutline>
              </w:rPr>
              <w:t>表</w:t>
            </w:r>
            <w:r>
              <w:rPr>
                <w:spacing w:val="-52"/>
              </w:rPr>
              <w:t xml:space="preserve"> </w:t>
            </w:r>
            <w:r>
              <w:rPr>
                <w:rFonts w:ascii="Times New Roman" w:hAnsi="Times New Roman" w:eastAsia="Times New Roman" w:cs="Times New Roman"/>
                <w:b/>
                <w:bCs/>
                <w:spacing w:val="-1"/>
              </w:rPr>
              <w:t xml:space="preserve">2-5    </w:t>
            </w:r>
            <w:r>
              <w:rPr>
                <w:spacing w:val="-1"/>
                <w14:textOutline w14:w="4358" w14:cap="sq" w14:cmpd="sng">
                  <w14:solidFill>
                    <w14:srgbClr w14:val="000000"/>
                  </w14:solidFill>
                  <w14:prstDash w14:val="solid"/>
                  <w14:bevel/>
                </w14:textOutline>
              </w:rPr>
              <w:t>塑粉用量核算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6" w:hRule="atLeast"/>
        </w:trPr>
        <w:tc>
          <w:tcPr>
            <w:tcW w:w="722" w:type="dxa"/>
            <w:vMerge w:val="continue"/>
            <w:tcBorders>
              <w:top w:val="nil"/>
              <w:left w:val="single" w:color="000000" w:sz="10" w:space="0"/>
              <w:bottom w:val="single" w:color="000000" w:sz="10" w:space="0"/>
            </w:tcBorders>
            <w:vAlign w:val="top"/>
          </w:tcPr>
          <w:p>
            <w:pPr>
              <w:rPr>
                <w:rFonts w:ascii="Arial"/>
                <w:sz w:val="21"/>
              </w:rPr>
            </w:pPr>
          </w:p>
        </w:tc>
        <w:tc>
          <w:tcPr>
            <w:tcW w:w="392" w:type="dxa"/>
            <w:tcBorders>
              <w:bottom w:val="single" w:color="000000" w:sz="10" w:space="0"/>
            </w:tcBorders>
            <w:textDirection w:val="tbRlV"/>
            <w:vAlign w:val="top"/>
          </w:tcPr>
          <w:p>
            <w:pPr>
              <w:pStyle w:val="6"/>
              <w:spacing w:before="24" w:line="223" w:lineRule="auto"/>
              <w:ind w:left="73"/>
              <w:rPr>
                <w:sz w:val="20"/>
                <w:szCs w:val="20"/>
              </w:rPr>
            </w:pPr>
            <w:r>
              <w:rPr>
                <w:spacing w:val="9"/>
                <w:sz w:val="20"/>
                <w:szCs w:val="20"/>
                <w14:textOutline w14:w="3795" w14:cap="sq" w14:cmpd="sng">
                  <w14:solidFill>
                    <w14:srgbClr w14:val="000000"/>
                  </w14:solidFill>
                  <w14:prstDash w14:val="solid"/>
                  <w14:bevel/>
                </w14:textOutline>
              </w:rPr>
              <w:t>工</w:t>
            </w:r>
            <w:r>
              <w:rPr>
                <w:spacing w:val="-39"/>
                <w:sz w:val="20"/>
                <w:szCs w:val="20"/>
              </w:rPr>
              <w:t xml:space="preserve"> </w:t>
            </w:r>
            <w:r>
              <w:rPr>
                <w:spacing w:val="9"/>
                <w:sz w:val="20"/>
                <w:szCs w:val="20"/>
                <w14:textOutline w14:w="3795" w14:cap="sq" w14:cmpd="sng">
                  <w14:solidFill>
                    <w14:srgbClr w14:val="000000"/>
                  </w14:solidFill>
                  <w14:prstDash w14:val="solid"/>
                  <w14:bevel/>
                </w14:textOutline>
              </w:rPr>
              <w:t>艺</w:t>
            </w:r>
          </w:p>
        </w:tc>
        <w:tc>
          <w:tcPr>
            <w:tcW w:w="1088" w:type="dxa"/>
            <w:gridSpan w:val="2"/>
            <w:tcBorders>
              <w:bottom w:val="single" w:color="000000" w:sz="10" w:space="0"/>
            </w:tcBorders>
            <w:vAlign w:val="top"/>
          </w:tcPr>
          <w:p>
            <w:pPr>
              <w:pStyle w:val="6"/>
              <w:spacing w:before="73"/>
              <w:ind w:left="158" w:right="65" w:firstLine="10"/>
              <w:rPr>
                <w:rFonts w:ascii="Times New Roman" w:hAnsi="Times New Roman" w:eastAsia="Times New Roman" w:cs="Times New Roman"/>
                <w:sz w:val="20"/>
                <w:szCs w:val="20"/>
              </w:rPr>
            </w:pPr>
            <w:r>
              <w:rPr>
                <w:spacing w:val="8"/>
                <w:sz w:val="20"/>
                <w:szCs w:val="20"/>
                <w14:textOutline w14:w="3795" w14:cap="sq" w14:cmpd="sng">
                  <w14:solidFill>
                    <w14:srgbClr w14:val="000000"/>
                  </w14:solidFill>
                  <w14:prstDash w14:val="solid"/>
                  <w14:bevel/>
                </w14:textOutline>
              </w:rPr>
              <w:t>平均喷塑</w:t>
            </w:r>
            <w:r>
              <w:rPr>
                <w:spacing w:val="2"/>
                <w:sz w:val="20"/>
                <w:szCs w:val="20"/>
              </w:rPr>
              <w:t xml:space="preserve"> </w:t>
            </w:r>
            <w:r>
              <w:rPr>
                <w:spacing w:val="-5"/>
                <w:sz w:val="20"/>
                <w:szCs w:val="20"/>
                <w14:textOutline w14:w="3795" w14:cap="sq" w14:cmpd="sng">
                  <w14:solidFill>
                    <w14:srgbClr w14:val="000000"/>
                  </w14:solidFill>
                  <w14:prstDash w14:val="solid"/>
                  <w14:bevel/>
                </w14:textOutline>
              </w:rPr>
              <w:t>面积（</w:t>
            </w:r>
            <w:r>
              <w:rPr>
                <w:rFonts w:ascii="Times New Roman" w:hAnsi="Times New Roman" w:eastAsia="Times New Roman" w:cs="Times New Roman"/>
                <w:b/>
                <w:bCs/>
                <w:spacing w:val="-5"/>
                <w:sz w:val="20"/>
                <w:szCs w:val="20"/>
              </w:rPr>
              <w:t>m</w:t>
            </w:r>
            <w:r>
              <w:rPr>
                <w:rFonts w:ascii="Times New Roman" w:hAnsi="Times New Roman" w:eastAsia="Times New Roman" w:cs="Times New Roman"/>
                <w:b/>
                <w:bCs/>
                <w:spacing w:val="-5"/>
                <w:position w:val="6"/>
                <w:sz w:val="13"/>
                <w:szCs w:val="13"/>
              </w:rPr>
              <w:t>2</w:t>
            </w:r>
            <w:r>
              <w:rPr>
                <w:rFonts w:ascii="Times New Roman" w:hAnsi="Times New Roman" w:eastAsia="Times New Roman" w:cs="Times New Roman"/>
                <w:b/>
                <w:bCs/>
                <w:spacing w:val="-5"/>
                <w:sz w:val="20"/>
                <w:szCs w:val="20"/>
              </w:rPr>
              <w:t>/</w:t>
            </w:r>
          </w:p>
        </w:tc>
        <w:tc>
          <w:tcPr>
            <w:tcW w:w="1110" w:type="dxa"/>
            <w:tcBorders>
              <w:bottom w:val="single" w:color="000000" w:sz="10" w:space="0"/>
            </w:tcBorders>
            <w:vAlign w:val="top"/>
          </w:tcPr>
          <w:p>
            <w:pPr>
              <w:pStyle w:val="6"/>
              <w:spacing w:before="72" w:line="236" w:lineRule="auto"/>
              <w:ind w:left="351" w:right="115" w:hanging="197"/>
              <w:rPr>
                <w:sz w:val="20"/>
                <w:szCs w:val="20"/>
              </w:rPr>
            </w:pPr>
            <w:r>
              <w:rPr>
                <w:spacing w:val="8"/>
                <w:sz w:val="20"/>
                <w:szCs w:val="20"/>
                <w14:textOutline w14:w="3795" w14:cap="sq" w14:cmpd="sng">
                  <w14:solidFill>
                    <w14:srgbClr w14:val="000000"/>
                  </w14:solidFill>
                  <w14:prstDash w14:val="solid"/>
                  <w14:bevel/>
                </w14:textOutline>
              </w:rPr>
              <w:t>干膜厚度</w:t>
            </w:r>
            <w:r>
              <w:rPr>
                <w:spacing w:val="2"/>
                <w:sz w:val="20"/>
                <w:szCs w:val="20"/>
              </w:rPr>
              <w:t xml:space="preserve"> </w:t>
            </w:r>
            <w:r>
              <w:rPr>
                <w:spacing w:val="-5"/>
                <w:sz w:val="20"/>
                <w:szCs w:val="20"/>
                <w14:textOutline w14:w="3795" w14:cap="sq" w14:cmpd="sng">
                  <w14:solidFill>
                    <w14:srgbClr w14:val="000000"/>
                  </w14:solidFill>
                  <w14:prstDash w14:val="solid"/>
                  <w14:bevel/>
                </w14:textOutline>
              </w:rPr>
              <w:t>(</w:t>
            </w:r>
            <w:r>
              <w:rPr>
                <w:rFonts w:ascii="Times New Roman" w:hAnsi="Times New Roman" w:eastAsia="Times New Roman" w:cs="Times New Roman"/>
                <w:b/>
                <w:bCs/>
                <w:spacing w:val="-5"/>
                <w:sz w:val="20"/>
                <w:szCs w:val="20"/>
              </w:rPr>
              <w:t>μm</w:t>
            </w:r>
            <w:r>
              <w:rPr>
                <w:spacing w:val="-5"/>
                <w:sz w:val="20"/>
                <w:szCs w:val="20"/>
                <w14:textOutline w14:w="3795" w14:cap="sq" w14:cmpd="sng">
                  <w14:solidFill>
                    <w14:srgbClr w14:val="000000"/>
                  </w14:solidFill>
                  <w14:prstDash w14:val="solid"/>
                  <w14:bevel/>
                </w14:textOutline>
              </w:rPr>
              <w:t>）</w:t>
            </w:r>
          </w:p>
        </w:tc>
        <w:tc>
          <w:tcPr>
            <w:tcW w:w="961" w:type="dxa"/>
            <w:tcBorders>
              <w:bottom w:val="single" w:color="000000" w:sz="10" w:space="0"/>
            </w:tcBorders>
            <w:vAlign w:val="top"/>
          </w:tcPr>
          <w:p>
            <w:pPr>
              <w:pStyle w:val="6"/>
              <w:spacing w:before="72" w:line="239" w:lineRule="auto"/>
              <w:ind w:left="107" w:right="119" w:firstLine="55"/>
              <w:rPr>
                <w:sz w:val="20"/>
                <w:szCs w:val="20"/>
              </w:rPr>
            </w:pPr>
            <w:r>
              <w:rPr>
                <w:spacing w:val="7"/>
                <w:sz w:val="20"/>
                <w:szCs w:val="20"/>
                <w14:textOutline w14:w="3795" w14:cap="sq" w14:cmpd="sng">
                  <w14:solidFill>
                    <w14:srgbClr w14:val="000000"/>
                  </w14:solidFill>
                  <w14:prstDash w14:val="solid"/>
                  <w14:bevel/>
                </w14:textOutline>
              </w:rPr>
              <w:t>换算套</w:t>
            </w:r>
            <w:r>
              <w:rPr>
                <w:sz w:val="20"/>
                <w:szCs w:val="20"/>
              </w:rPr>
              <w:t xml:space="preserve"> </w:t>
            </w:r>
            <w:r>
              <w:rPr>
                <w:spacing w:val="-18"/>
                <w:sz w:val="20"/>
                <w:szCs w:val="20"/>
                <w14:textOutline w14:w="3795" w14:cap="sq" w14:cmpd="sng">
                  <w14:solidFill>
                    <w14:srgbClr w14:val="000000"/>
                  </w14:solidFill>
                  <w14:prstDash w14:val="solid"/>
                  <w14:bevel/>
                </w14:textOutline>
              </w:rPr>
              <w:t>数（万套</w:t>
            </w:r>
          </w:p>
        </w:tc>
        <w:tc>
          <w:tcPr>
            <w:tcW w:w="1080" w:type="dxa"/>
            <w:gridSpan w:val="2"/>
            <w:tcBorders>
              <w:bottom w:val="single" w:color="000000" w:sz="10" w:space="0"/>
            </w:tcBorders>
            <w:vAlign w:val="top"/>
          </w:tcPr>
          <w:p>
            <w:pPr>
              <w:pStyle w:val="6"/>
              <w:spacing w:before="56" w:line="249" w:lineRule="auto"/>
              <w:ind w:left="111" w:right="67" w:hanging="3"/>
              <w:rPr>
                <w:sz w:val="20"/>
                <w:szCs w:val="20"/>
              </w:rPr>
            </w:pPr>
            <w:r>
              <w:rPr>
                <w:spacing w:val="8"/>
                <w:sz w:val="20"/>
                <w:szCs w:val="20"/>
                <w14:textOutline w14:w="3795" w14:cap="sq" w14:cmpd="sng">
                  <w14:solidFill>
                    <w14:srgbClr w14:val="000000"/>
                  </w14:solidFill>
                  <w14:prstDash w14:val="solid"/>
                  <w14:bevel/>
                </w14:textOutline>
              </w:rPr>
              <w:t>干膜密度</w:t>
            </w:r>
            <w:r>
              <w:rPr>
                <w:spacing w:val="2"/>
                <w:sz w:val="20"/>
                <w:szCs w:val="20"/>
              </w:rPr>
              <w:t xml:space="preserve"> </w:t>
            </w:r>
            <w:r>
              <w:rPr>
                <w:spacing w:val="-3"/>
                <w:sz w:val="20"/>
                <w:szCs w:val="20"/>
                <w14:textOutline w14:w="3795" w14:cap="sq" w14:cmpd="sng">
                  <w14:solidFill>
                    <w14:srgbClr w14:val="000000"/>
                  </w14:solidFill>
                  <w14:prstDash w14:val="solid"/>
                  <w14:bevel/>
                </w14:textOutline>
              </w:rPr>
              <w:t>（</w:t>
            </w:r>
            <w:r>
              <w:rPr>
                <w:rFonts w:ascii="Times New Roman" w:hAnsi="Times New Roman" w:eastAsia="Times New Roman" w:cs="Times New Roman"/>
                <w:b/>
                <w:bCs/>
                <w:spacing w:val="-3"/>
                <w:sz w:val="20"/>
                <w:szCs w:val="20"/>
              </w:rPr>
              <w:t>g/cm3</w:t>
            </w:r>
            <w:r>
              <w:rPr>
                <w:spacing w:val="-3"/>
                <w:sz w:val="20"/>
                <w:szCs w:val="20"/>
                <w14:textOutline w14:w="3795" w14:cap="sq" w14:cmpd="sng">
                  <w14:solidFill>
                    <w14:srgbClr w14:val="000000"/>
                  </w14:solidFill>
                  <w14:prstDash w14:val="solid"/>
                  <w14:bevel/>
                </w14:textOutline>
              </w:rPr>
              <w:t>）</w:t>
            </w:r>
          </w:p>
        </w:tc>
        <w:tc>
          <w:tcPr>
            <w:tcW w:w="857" w:type="dxa"/>
            <w:gridSpan w:val="2"/>
            <w:tcBorders>
              <w:bottom w:val="single" w:color="000000" w:sz="10" w:space="0"/>
            </w:tcBorders>
            <w:vAlign w:val="top"/>
          </w:tcPr>
          <w:p>
            <w:pPr>
              <w:pStyle w:val="6"/>
              <w:spacing w:before="73"/>
              <w:ind w:left="101" w:right="126" w:firstLine="3"/>
              <w:rPr>
                <w:sz w:val="20"/>
                <w:szCs w:val="20"/>
              </w:rPr>
            </w:pPr>
            <w:r>
              <w:rPr>
                <w:spacing w:val="6"/>
                <w:sz w:val="20"/>
                <w:szCs w:val="20"/>
                <w14:textOutline w14:w="3795" w14:cap="sq" w14:cmpd="sng">
                  <w14:solidFill>
                    <w14:srgbClr w14:val="000000"/>
                  </w14:solidFill>
                  <w14:prstDash w14:val="solid"/>
                  <w14:bevel/>
                </w14:textOutline>
              </w:rPr>
              <w:t>理论干</w:t>
            </w:r>
            <w:r>
              <w:rPr>
                <w:spacing w:val="1"/>
                <w:sz w:val="20"/>
                <w:szCs w:val="20"/>
              </w:rPr>
              <w:t xml:space="preserve"> </w:t>
            </w:r>
            <w:r>
              <w:rPr>
                <w:spacing w:val="8"/>
                <w:sz w:val="20"/>
                <w:szCs w:val="20"/>
                <w14:textOutline w14:w="3795" w14:cap="sq" w14:cmpd="sng">
                  <w14:solidFill>
                    <w14:srgbClr w14:val="000000"/>
                  </w14:solidFill>
                  <w14:prstDash w14:val="solid"/>
                  <w14:bevel/>
                </w14:textOutline>
              </w:rPr>
              <w:t>膜总量</w:t>
            </w:r>
          </w:p>
        </w:tc>
        <w:tc>
          <w:tcPr>
            <w:tcW w:w="890" w:type="dxa"/>
            <w:tcBorders>
              <w:bottom w:val="single" w:color="000000" w:sz="10" w:space="0"/>
            </w:tcBorders>
            <w:vAlign w:val="top"/>
          </w:tcPr>
          <w:p>
            <w:pPr>
              <w:pStyle w:val="6"/>
              <w:spacing w:before="74" w:line="239" w:lineRule="auto"/>
              <w:ind w:left="221" w:right="147" w:hanging="103"/>
              <w:rPr>
                <w:sz w:val="20"/>
                <w:szCs w:val="20"/>
              </w:rPr>
            </w:pPr>
            <w:r>
              <w:rPr>
                <w:spacing w:val="6"/>
                <w:sz w:val="20"/>
                <w:szCs w:val="20"/>
                <w14:textOutline w14:w="3795" w14:cap="sq" w14:cmpd="sng">
                  <w14:solidFill>
                    <w14:srgbClr w14:val="000000"/>
                  </w14:solidFill>
                  <w14:prstDash w14:val="solid"/>
                  <w14:bevel/>
                </w14:textOutline>
              </w:rPr>
              <w:t>塑粉利</w:t>
            </w:r>
            <w:r>
              <w:rPr>
                <w:sz w:val="20"/>
                <w:szCs w:val="20"/>
              </w:rPr>
              <w:t xml:space="preserve"> </w:t>
            </w:r>
            <w:r>
              <w:rPr>
                <w:spacing w:val="5"/>
                <w:sz w:val="20"/>
                <w:szCs w:val="20"/>
                <w14:textOutline w14:w="3795" w14:cap="sq" w14:cmpd="sng">
                  <w14:solidFill>
                    <w14:srgbClr w14:val="000000"/>
                  </w14:solidFill>
                  <w14:prstDash w14:val="solid"/>
                  <w14:bevel/>
                </w14:textOutline>
              </w:rPr>
              <w:t>用率</w:t>
            </w:r>
          </w:p>
        </w:tc>
        <w:tc>
          <w:tcPr>
            <w:tcW w:w="985" w:type="dxa"/>
            <w:gridSpan w:val="2"/>
            <w:tcBorders>
              <w:bottom w:val="single" w:color="000000" w:sz="10" w:space="0"/>
            </w:tcBorders>
            <w:vAlign w:val="top"/>
          </w:tcPr>
          <w:p>
            <w:pPr>
              <w:pStyle w:val="6"/>
              <w:spacing w:before="73" w:line="271" w:lineRule="exact"/>
              <w:ind w:left="160"/>
              <w:rPr>
                <w:sz w:val="20"/>
                <w:szCs w:val="20"/>
              </w:rPr>
            </w:pPr>
            <w:r>
              <w:rPr>
                <w:spacing w:val="6"/>
                <w:position w:val="4"/>
                <w:sz w:val="20"/>
                <w:szCs w:val="20"/>
                <w14:textOutline w14:w="3795" w14:cap="sq" w14:cmpd="sng">
                  <w14:solidFill>
                    <w14:srgbClr w14:val="000000"/>
                  </w14:solidFill>
                  <w14:prstDash w14:val="solid"/>
                  <w14:bevel/>
                </w14:textOutline>
              </w:rPr>
              <w:t>理论塑</w:t>
            </w:r>
          </w:p>
          <w:p>
            <w:pPr>
              <w:pStyle w:val="6"/>
              <w:spacing w:line="228" w:lineRule="auto"/>
              <w:ind w:left="156"/>
              <w:rPr>
                <w:sz w:val="20"/>
                <w:szCs w:val="20"/>
              </w:rPr>
            </w:pPr>
            <w:r>
              <w:rPr>
                <w:spacing w:val="8"/>
                <w:sz w:val="20"/>
                <w:szCs w:val="20"/>
                <w14:textOutline w14:w="3795" w14:cap="sq" w14:cmpd="sng">
                  <w14:solidFill>
                    <w14:srgbClr w14:val="000000"/>
                  </w14:solidFill>
                  <w14:prstDash w14:val="solid"/>
                  <w14:bevel/>
                </w14:textOutline>
              </w:rPr>
              <w:t>粉用量</w:t>
            </w:r>
          </w:p>
        </w:tc>
        <w:tc>
          <w:tcPr>
            <w:tcW w:w="1080" w:type="dxa"/>
            <w:tcBorders>
              <w:bottom w:val="single" w:color="000000" w:sz="10" w:space="0"/>
            </w:tcBorders>
            <w:vAlign w:val="top"/>
          </w:tcPr>
          <w:p>
            <w:pPr>
              <w:pStyle w:val="6"/>
              <w:spacing w:before="74" w:line="239" w:lineRule="auto"/>
              <w:ind w:left="97" w:right="146"/>
              <w:rPr>
                <w:sz w:val="20"/>
                <w:szCs w:val="20"/>
              </w:rPr>
            </w:pPr>
            <w:r>
              <w:rPr>
                <w:spacing w:val="7"/>
                <w:sz w:val="20"/>
                <w:szCs w:val="20"/>
                <w14:textOutline w14:w="3795" w14:cap="sq" w14:cmpd="sng">
                  <w14:solidFill>
                    <w14:srgbClr w14:val="000000"/>
                  </w14:solidFill>
                  <w14:prstDash w14:val="solid"/>
                  <w14:bevel/>
                </w14:textOutline>
              </w:rPr>
              <w:t>项目申报</w:t>
            </w:r>
            <w:r>
              <w:rPr>
                <w:spacing w:val="2"/>
                <w:sz w:val="20"/>
                <w:szCs w:val="20"/>
              </w:rPr>
              <w:t xml:space="preserve"> </w:t>
            </w:r>
            <w:r>
              <w:rPr>
                <w:spacing w:val="7"/>
                <w:sz w:val="20"/>
                <w:szCs w:val="20"/>
                <w14:textOutline w14:w="3795" w14:cap="sq" w14:cmpd="sng">
                  <w14:solidFill>
                    <w14:srgbClr w14:val="000000"/>
                  </w14:solidFill>
                  <w14:prstDash w14:val="solid"/>
                  <w14:bevel/>
                </w14:textOutline>
              </w:rPr>
              <w:t>塑粉用量</w:t>
            </w:r>
          </w:p>
        </w:tc>
        <w:tc>
          <w:tcPr>
            <w:tcW w:w="23" w:type="dxa"/>
            <w:tcBorders>
              <w:bottom w:val="single" w:color="000000" w:sz="10" w:space="0"/>
              <w:right w:val="single" w:color="000000" w:sz="10" w:space="0"/>
            </w:tcBorders>
            <w:vAlign w:val="top"/>
          </w:tcPr>
          <w:p>
            <w:pPr>
              <w:rPr>
                <w:rFonts w:ascii="Arial"/>
                <w:sz w:val="21"/>
              </w:rPr>
            </w:pPr>
          </w:p>
        </w:tc>
      </w:tr>
    </w:tbl>
    <w:p>
      <w:pPr>
        <w:spacing w:line="155" w:lineRule="exact"/>
        <w:rPr>
          <w:rFonts w:ascii="Arial"/>
          <w:sz w:val="13"/>
        </w:rPr>
      </w:pPr>
    </w:p>
    <w:p>
      <w:pPr>
        <w:spacing w:line="155" w:lineRule="exact"/>
        <w:rPr>
          <w:rFonts w:ascii="Arial" w:hAnsi="Arial" w:eastAsia="Arial" w:cs="Arial"/>
          <w:sz w:val="13"/>
          <w:szCs w:val="13"/>
        </w:rPr>
        <w:sectPr>
          <w:pgSz w:w="11907" w:h="16840"/>
          <w:pgMar w:top="1231" w:right="1346" w:bottom="400" w:left="1346" w:header="991"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w:t>
      </w:r>
      <w:r>
        <w:rPr>
          <w:rFonts w:ascii="Times New Roman" w:hAnsi="Times New Roman" w:eastAsia="Times New Roman" w:cs="Times New Roman"/>
          <w:spacing w:val="9"/>
          <w:sz w:val="18"/>
          <w:szCs w:val="18"/>
        </w:rPr>
        <w:t xml:space="preserve"> </w:t>
      </w:r>
      <w:r>
        <w:rPr>
          <w:rFonts w:ascii="Times New Roman" w:hAnsi="Times New Roman" w:eastAsia="Times New Roman" w:cs="Times New Roman"/>
          <w:spacing w:val="-4"/>
          <w:sz w:val="18"/>
          <w:szCs w:val="18"/>
        </w:rPr>
        <w:t>38</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4"/>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346" w:bottom="400" w:left="1346" w:header="991" w:footer="0" w:gutter="0"/>
          <w:cols w:equalWidth="0" w:num="2">
            <w:col w:w="6678" w:space="100"/>
            <w:col w:w="2437"/>
          </w:cols>
        </w:sectPr>
      </w:pPr>
    </w:p>
    <w:p>
      <w:pPr>
        <w:spacing w:before="58"/>
      </w:pPr>
    </w:p>
    <w:tbl>
      <w:tblPr>
        <w:tblStyle w:val="5"/>
        <w:tblW w:w="9188" w:type="dxa"/>
        <w:tblInd w:w="12" w:type="dxa"/>
        <w:tblBorders>
          <w:top w:val="single" w:color="000000" w:sz="6" w:space="0"/>
          <w:left w:val="single" w:color="000000" w:sz="10" w:space="0"/>
          <w:bottom w:val="single" w:color="000000" w:sz="6" w:space="0"/>
          <w:right w:val="single" w:color="000000" w:sz="10" w:space="0"/>
          <w:insideH w:val="none" w:color="auto" w:sz="0" w:space="0"/>
          <w:insideV w:val="none" w:color="auto" w:sz="0" w:space="0"/>
        </w:tblBorders>
        <w:tblLayout w:type="fixed"/>
        <w:tblCellMar>
          <w:top w:w="0" w:type="dxa"/>
          <w:left w:w="0" w:type="dxa"/>
          <w:bottom w:w="0" w:type="dxa"/>
          <w:right w:w="0" w:type="dxa"/>
        </w:tblCellMar>
      </w:tblPr>
      <w:tblGrid>
        <w:gridCol w:w="9188"/>
      </w:tblGrid>
      <w:tr>
        <w:tblPrEx>
          <w:tblBorders>
            <w:top w:val="single" w:color="000000" w:sz="6" w:space="0"/>
            <w:left w:val="single" w:color="000000" w:sz="10" w:space="0"/>
            <w:bottom w:val="single" w:color="000000" w:sz="6" w:space="0"/>
            <w:right w:val="single" w:color="000000" w:sz="10" w:space="0"/>
            <w:insideH w:val="none" w:color="auto" w:sz="0" w:space="0"/>
            <w:insideV w:val="none" w:color="auto" w:sz="0" w:space="0"/>
          </w:tblBorders>
          <w:tblCellMar>
            <w:top w:w="0" w:type="dxa"/>
            <w:left w:w="0" w:type="dxa"/>
            <w:bottom w:w="0" w:type="dxa"/>
            <w:right w:w="0" w:type="dxa"/>
          </w:tblCellMar>
        </w:tblPrEx>
        <w:trPr>
          <w:trHeight w:val="13607" w:hRule="atLeast"/>
        </w:trPr>
        <w:tc>
          <w:tcPr>
            <w:tcW w:w="9188" w:type="dxa"/>
            <w:vAlign w:val="top"/>
          </w:tcPr>
          <w:p>
            <w:pPr>
              <w:spacing w:line="15" w:lineRule="exact"/>
            </w:pPr>
            <w:r>
              <w:pict>
                <v:rect id="_x0000_s1048" o:spid="_x0000_s1048" o:spt="1" style="position:absolute;left:0pt;margin-left:35.15pt;margin-top:1.4pt;height:679.05pt;width:0.5pt;mso-position-horizontal-relative:page;mso-position-vertical-relative:page;z-index:251695104;mso-width-relative:page;mso-height-relative:page;" fillcolor="#000000" filled="t" stroked="f" coordsize="21600,21600">
                  <v:path/>
                  <v:fill on="t" focussize="0,0"/>
                  <v:stroke on="f"/>
                  <v:imagedata o:title=""/>
                  <o:lock v:ext="edit"/>
                </v:rect>
              </w:pict>
            </w:r>
          </w:p>
          <w:tbl>
            <w:tblPr>
              <w:tblStyle w:val="5"/>
              <w:tblW w:w="8370" w:type="dxa"/>
              <w:tblInd w:w="75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95"/>
              <w:gridCol w:w="1083"/>
              <w:gridCol w:w="1061"/>
              <w:gridCol w:w="956"/>
              <w:gridCol w:w="1075"/>
              <w:gridCol w:w="854"/>
              <w:gridCol w:w="886"/>
              <w:gridCol w:w="980"/>
              <w:gridCol w:w="10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6" w:hRule="atLeast"/>
              </w:trPr>
              <w:tc>
                <w:tcPr>
                  <w:tcW w:w="395" w:type="dxa"/>
                  <w:tcBorders>
                    <w:top w:val="nil"/>
                  </w:tcBorders>
                  <w:vAlign w:val="top"/>
                </w:tcPr>
                <w:p>
                  <w:pPr>
                    <w:rPr>
                      <w:rFonts w:ascii="Arial"/>
                      <w:sz w:val="21"/>
                    </w:rPr>
                  </w:pPr>
                </w:p>
              </w:tc>
              <w:tc>
                <w:tcPr>
                  <w:tcW w:w="1083" w:type="dxa"/>
                  <w:tcBorders>
                    <w:top w:val="nil"/>
                  </w:tcBorders>
                  <w:vAlign w:val="top"/>
                </w:tcPr>
                <w:p>
                  <w:pPr>
                    <w:pStyle w:val="6"/>
                    <w:spacing w:before="41" w:line="227" w:lineRule="auto"/>
                    <w:ind w:left="334"/>
                    <w:rPr>
                      <w:sz w:val="20"/>
                      <w:szCs w:val="20"/>
                    </w:rPr>
                  </w:pPr>
                  <w:r>
                    <w:rPr>
                      <w:sz w:val="20"/>
                      <w:szCs w:val="20"/>
                      <w14:textOutline w14:w="3795" w14:cap="sq" w14:cmpd="sng">
                        <w14:solidFill>
                          <w14:srgbClr w14:val="000000"/>
                        </w14:solidFill>
                        <w14:prstDash w14:val="solid"/>
                        <w14:bevel/>
                      </w14:textOutline>
                    </w:rPr>
                    <w:t>套）</w:t>
                  </w:r>
                </w:p>
              </w:tc>
              <w:tc>
                <w:tcPr>
                  <w:tcW w:w="1061" w:type="dxa"/>
                  <w:tcBorders>
                    <w:top w:val="nil"/>
                  </w:tcBorders>
                  <w:vAlign w:val="top"/>
                </w:tcPr>
                <w:p>
                  <w:pPr>
                    <w:rPr>
                      <w:rFonts w:ascii="Arial"/>
                      <w:sz w:val="21"/>
                    </w:rPr>
                  </w:pPr>
                </w:p>
              </w:tc>
              <w:tc>
                <w:tcPr>
                  <w:tcW w:w="956" w:type="dxa"/>
                  <w:tcBorders>
                    <w:top w:val="nil"/>
                  </w:tcBorders>
                  <w:vAlign w:val="top"/>
                </w:tcPr>
                <w:p>
                  <w:pPr>
                    <w:pStyle w:val="6"/>
                    <w:spacing w:before="40" w:line="241" w:lineRule="auto"/>
                    <w:ind w:left="289"/>
                    <w:rPr>
                      <w:sz w:val="20"/>
                      <w:szCs w:val="20"/>
                    </w:rPr>
                  </w:pPr>
                  <w:r>
                    <w:rPr>
                      <w:rFonts w:ascii="Times New Roman" w:hAnsi="Times New Roman" w:eastAsia="Times New Roman" w:cs="Times New Roman"/>
                      <w:b/>
                      <w:bCs/>
                      <w:spacing w:val="2"/>
                      <w:sz w:val="20"/>
                      <w:szCs w:val="20"/>
                    </w:rPr>
                    <w:t>/a</w:t>
                  </w:r>
                  <w:r>
                    <w:rPr>
                      <w:spacing w:val="2"/>
                      <w:sz w:val="20"/>
                      <w:szCs w:val="20"/>
                      <w14:textOutline w14:w="3795" w14:cap="sq" w14:cmpd="sng">
                        <w14:solidFill>
                          <w14:srgbClr w14:val="000000"/>
                        </w14:solidFill>
                        <w14:prstDash w14:val="solid"/>
                        <w14:bevel/>
                      </w14:textOutline>
                    </w:rPr>
                    <w:t>）</w:t>
                  </w:r>
                </w:p>
              </w:tc>
              <w:tc>
                <w:tcPr>
                  <w:tcW w:w="1075" w:type="dxa"/>
                  <w:tcBorders>
                    <w:top w:val="nil"/>
                  </w:tcBorders>
                  <w:vAlign w:val="top"/>
                </w:tcPr>
                <w:p>
                  <w:pPr>
                    <w:rPr>
                      <w:rFonts w:ascii="Arial"/>
                      <w:sz w:val="21"/>
                    </w:rPr>
                  </w:pPr>
                </w:p>
              </w:tc>
              <w:tc>
                <w:tcPr>
                  <w:tcW w:w="854" w:type="dxa"/>
                  <w:tcBorders>
                    <w:top w:val="nil"/>
                  </w:tcBorders>
                  <w:vAlign w:val="top"/>
                </w:tcPr>
                <w:p>
                  <w:pPr>
                    <w:pStyle w:val="6"/>
                    <w:spacing w:before="40" w:line="241" w:lineRule="auto"/>
                    <w:ind w:left="138"/>
                    <w:rPr>
                      <w:sz w:val="20"/>
                      <w:szCs w:val="20"/>
                    </w:rPr>
                  </w:pPr>
                  <w:r>
                    <w:rPr>
                      <w:spacing w:val="-5"/>
                      <w:sz w:val="20"/>
                      <w:szCs w:val="20"/>
                      <w14:textOutline w14:w="3795" w14:cap="sq" w14:cmpd="sng">
                        <w14:solidFill>
                          <w14:srgbClr w14:val="000000"/>
                        </w14:solidFill>
                        <w14:prstDash w14:val="solid"/>
                        <w14:bevel/>
                      </w14:textOutline>
                    </w:rPr>
                    <w:t>（</w:t>
                  </w:r>
                  <w:r>
                    <w:rPr>
                      <w:rFonts w:ascii="Times New Roman" w:hAnsi="Times New Roman" w:eastAsia="Times New Roman" w:cs="Times New Roman"/>
                      <w:b/>
                      <w:bCs/>
                      <w:spacing w:val="-5"/>
                      <w:sz w:val="20"/>
                      <w:szCs w:val="20"/>
                    </w:rPr>
                    <w:t>t/a</w:t>
                  </w:r>
                  <w:r>
                    <w:rPr>
                      <w:spacing w:val="-5"/>
                      <w:sz w:val="20"/>
                      <w:szCs w:val="20"/>
                      <w14:textOutline w14:w="3795" w14:cap="sq" w14:cmpd="sng">
                        <w14:solidFill>
                          <w14:srgbClr w14:val="000000"/>
                        </w14:solidFill>
                        <w14:prstDash w14:val="solid"/>
                        <w14:bevel/>
                      </w14:textOutline>
                    </w:rPr>
                    <w:t>）</w:t>
                  </w:r>
                </w:p>
              </w:tc>
              <w:tc>
                <w:tcPr>
                  <w:tcW w:w="886" w:type="dxa"/>
                  <w:tcBorders>
                    <w:top w:val="nil"/>
                  </w:tcBorders>
                  <w:vAlign w:val="top"/>
                </w:tcPr>
                <w:p>
                  <w:pPr>
                    <w:pStyle w:val="6"/>
                    <w:spacing w:before="40" w:line="241" w:lineRule="auto"/>
                    <w:ind w:left="143"/>
                    <w:rPr>
                      <w:sz w:val="20"/>
                      <w:szCs w:val="20"/>
                    </w:rPr>
                  </w:pPr>
                  <w:r>
                    <w:rPr>
                      <w:sz w:val="20"/>
                      <w:szCs w:val="20"/>
                      <w14:textOutline w14:w="3795" w14:cap="sq" w14:cmpd="sng">
                        <w14:solidFill>
                          <w14:srgbClr w14:val="000000"/>
                        </w14:solidFill>
                        <w14:prstDash w14:val="solid"/>
                        <w14:bevel/>
                      </w14:textOutline>
                    </w:rPr>
                    <w:t>（</w:t>
                  </w:r>
                  <w:r>
                    <w:rPr>
                      <w:rFonts w:ascii="Times New Roman" w:hAnsi="Times New Roman" w:eastAsia="Times New Roman" w:cs="Times New Roman"/>
                      <w:b/>
                      <w:bCs/>
                      <w:sz w:val="20"/>
                      <w:szCs w:val="20"/>
                    </w:rPr>
                    <w:t>%</w:t>
                  </w:r>
                  <w:r>
                    <w:rPr>
                      <w:sz w:val="20"/>
                      <w:szCs w:val="20"/>
                      <w14:textOutline w14:w="3795" w14:cap="sq" w14:cmpd="sng">
                        <w14:solidFill>
                          <w14:srgbClr w14:val="000000"/>
                        </w14:solidFill>
                        <w14:prstDash w14:val="solid"/>
                        <w14:bevel/>
                      </w14:textOutline>
                    </w:rPr>
                    <w:t>）</w:t>
                  </w:r>
                </w:p>
              </w:tc>
              <w:tc>
                <w:tcPr>
                  <w:tcW w:w="980" w:type="dxa"/>
                  <w:tcBorders>
                    <w:top w:val="nil"/>
                  </w:tcBorders>
                  <w:vAlign w:val="top"/>
                </w:tcPr>
                <w:p>
                  <w:pPr>
                    <w:pStyle w:val="6"/>
                    <w:spacing w:before="40" w:line="241" w:lineRule="auto"/>
                    <w:ind w:left="200"/>
                    <w:rPr>
                      <w:sz w:val="20"/>
                      <w:szCs w:val="20"/>
                    </w:rPr>
                  </w:pPr>
                  <w:r>
                    <w:rPr>
                      <w:spacing w:val="-5"/>
                      <w:sz w:val="20"/>
                      <w:szCs w:val="20"/>
                      <w14:textOutline w14:w="3795" w14:cap="sq" w14:cmpd="sng">
                        <w14:solidFill>
                          <w14:srgbClr w14:val="000000"/>
                        </w14:solidFill>
                        <w14:prstDash w14:val="solid"/>
                        <w14:bevel/>
                      </w14:textOutline>
                    </w:rPr>
                    <w:t>（</w:t>
                  </w:r>
                  <w:r>
                    <w:rPr>
                      <w:rFonts w:ascii="Times New Roman" w:hAnsi="Times New Roman" w:eastAsia="Times New Roman" w:cs="Times New Roman"/>
                      <w:b/>
                      <w:bCs/>
                      <w:spacing w:val="-5"/>
                      <w:sz w:val="20"/>
                      <w:szCs w:val="20"/>
                    </w:rPr>
                    <w:t>t/a</w:t>
                  </w:r>
                  <w:r>
                    <w:rPr>
                      <w:spacing w:val="-5"/>
                      <w:sz w:val="20"/>
                      <w:szCs w:val="20"/>
                      <w14:textOutline w14:w="3795" w14:cap="sq" w14:cmpd="sng">
                        <w14:solidFill>
                          <w14:srgbClr w14:val="000000"/>
                        </w14:solidFill>
                        <w14:prstDash w14:val="solid"/>
                        <w14:bevel/>
                      </w14:textOutline>
                    </w:rPr>
                    <w:t>）</w:t>
                  </w:r>
                </w:p>
              </w:tc>
              <w:tc>
                <w:tcPr>
                  <w:tcW w:w="1080" w:type="dxa"/>
                  <w:tcBorders>
                    <w:top w:val="nil"/>
                  </w:tcBorders>
                  <w:vAlign w:val="top"/>
                </w:tcPr>
                <w:p>
                  <w:pPr>
                    <w:pStyle w:val="6"/>
                    <w:spacing w:before="40" w:line="241" w:lineRule="auto"/>
                    <w:ind w:left="228"/>
                    <w:rPr>
                      <w:sz w:val="20"/>
                      <w:szCs w:val="20"/>
                    </w:rPr>
                  </w:pPr>
                  <w:r>
                    <w:rPr>
                      <w:sz w:val="20"/>
                      <w:szCs w:val="20"/>
                      <w14:textOutline w14:w="3795" w14:cap="sq" w14:cmpd="sng">
                        <w14:solidFill>
                          <w14:srgbClr w14:val="000000"/>
                        </w14:solidFill>
                        <w14:prstDash w14:val="solid"/>
                        <w14:bevel/>
                      </w14:textOutline>
                    </w:rPr>
                    <w:t>（</w:t>
                  </w:r>
                  <w:r>
                    <w:rPr>
                      <w:rFonts w:ascii="Times New Roman" w:hAnsi="Times New Roman" w:eastAsia="Times New Roman" w:cs="Times New Roman"/>
                      <w:b/>
                      <w:bCs/>
                      <w:sz w:val="20"/>
                      <w:szCs w:val="20"/>
                    </w:rPr>
                    <w:t>t/a</w:t>
                  </w:r>
                  <w:r>
                    <w:rPr>
                      <w:sz w:val="20"/>
                      <w:szCs w:val="20"/>
                      <w14:textOutline w14:w="3795"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trPr>
              <w:tc>
                <w:tcPr>
                  <w:tcW w:w="395" w:type="dxa"/>
                  <w:textDirection w:val="tbRlV"/>
                  <w:vAlign w:val="top"/>
                </w:tcPr>
                <w:p>
                  <w:pPr>
                    <w:pStyle w:val="6"/>
                    <w:spacing w:before="72" w:line="210" w:lineRule="auto"/>
                    <w:ind w:left="33"/>
                    <w:rPr>
                      <w:sz w:val="20"/>
                      <w:szCs w:val="20"/>
                    </w:rPr>
                  </w:pPr>
                  <w:r>
                    <w:rPr>
                      <w:spacing w:val="9"/>
                      <w:sz w:val="20"/>
                      <w:szCs w:val="20"/>
                    </w:rPr>
                    <w:t>喷</w:t>
                  </w:r>
                  <w:r>
                    <w:rPr>
                      <w:spacing w:val="-36"/>
                      <w:sz w:val="20"/>
                      <w:szCs w:val="20"/>
                    </w:rPr>
                    <w:t xml:space="preserve"> </w:t>
                  </w:r>
                  <w:r>
                    <w:rPr>
                      <w:spacing w:val="9"/>
                      <w:sz w:val="20"/>
                      <w:szCs w:val="20"/>
                    </w:rPr>
                    <w:t>塑</w:t>
                  </w:r>
                </w:p>
              </w:tc>
              <w:tc>
                <w:tcPr>
                  <w:tcW w:w="1083" w:type="dxa"/>
                  <w:vAlign w:val="top"/>
                </w:tcPr>
                <w:p>
                  <w:pPr>
                    <w:spacing w:before="209" w:line="192" w:lineRule="auto"/>
                    <w:ind w:left="491"/>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1061" w:type="dxa"/>
                  <w:vAlign w:val="top"/>
                </w:tcPr>
                <w:p>
                  <w:pPr>
                    <w:spacing w:before="206" w:line="195" w:lineRule="auto"/>
                    <w:ind w:left="17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120~</w:t>
                  </w:r>
                  <w:r>
                    <w:rPr>
                      <w:rFonts w:ascii="Times New Roman" w:hAnsi="Times New Roman" w:eastAsia="Times New Roman" w:cs="Times New Roman"/>
                      <w:spacing w:val="-25"/>
                      <w:sz w:val="20"/>
                      <w:szCs w:val="20"/>
                    </w:rPr>
                    <w:t xml:space="preserve"> </w:t>
                  </w:r>
                  <w:r>
                    <w:rPr>
                      <w:rFonts w:ascii="Times New Roman" w:hAnsi="Times New Roman" w:eastAsia="Times New Roman" w:cs="Times New Roman"/>
                      <w:spacing w:val="-2"/>
                      <w:sz w:val="20"/>
                      <w:szCs w:val="20"/>
                    </w:rPr>
                    <w:t>140</w:t>
                  </w:r>
                </w:p>
              </w:tc>
              <w:tc>
                <w:tcPr>
                  <w:tcW w:w="956" w:type="dxa"/>
                  <w:vAlign w:val="top"/>
                </w:tcPr>
                <w:p>
                  <w:pPr>
                    <w:spacing w:before="206" w:line="195" w:lineRule="auto"/>
                    <w:ind w:left="447"/>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075" w:type="dxa"/>
                  <w:vAlign w:val="top"/>
                </w:tcPr>
                <w:p>
                  <w:pPr>
                    <w:spacing w:before="206" w:line="195" w:lineRule="auto"/>
                    <w:ind w:left="427"/>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1.5</w:t>
                  </w:r>
                </w:p>
              </w:tc>
              <w:tc>
                <w:tcPr>
                  <w:tcW w:w="854" w:type="dxa"/>
                  <w:vAlign w:val="top"/>
                </w:tcPr>
                <w:p>
                  <w:pPr>
                    <w:spacing w:before="85" w:line="223" w:lineRule="auto"/>
                    <w:ind w:left="359" w:right="129" w:hanging="22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7.2~</w:t>
                  </w:r>
                  <w:r>
                    <w:rPr>
                      <w:rFonts w:ascii="Times New Roman" w:hAnsi="Times New Roman" w:eastAsia="Times New Roman" w:cs="Times New Roman"/>
                      <w:spacing w:val="-25"/>
                      <w:sz w:val="20"/>
                      <w:szCs w:val="20"/>
                    </w:rPr>
                    <w:t xml:space="preserve"> </w:t>
                  </w:r>
                  <w:r>
                    <w:rPr>
                      <w:rFonts w:ascii="Times New Roman" w:hAnsi="Times New Roman" w:eastAsia="Times New Roman" w:cs="Times New Roman"/>
                      <w:spacing w:val="-1"/>
                      <w:sz w:val="20"/>
                      <w:szCs w:val="20"/>
                    </w:rPr>
                    <w:t>14</w:t>
                  </w:r>
                  <w:r>
                    <w:rPr>
                      <w:rFonts w:ascii="Times New Roman" w:hAnsi="Times New Roman" w:eastAsia="Times New Roman" w:cs="Times New Roman"/>
                      <w:sz w:val="20"/>
                      <w:szCs w:val="20"/>
                    </w:rPr>
                    <w:t xml:space="preserve"> </w:t>
                  </w:r>
                  <w:r>
                    <w:rPr>
                      <w:rFonts w:ascii="Times New Roman" w:hAnsi="Times New Roman" w:eastAsia="Times New Roman" w:cs="Times New Roman"/>
                      <w:spacing w:val="-4"/>
                      <w:sz w:val="20"/>
                      <w:szCs w:val="20"/>
                    </w:rPr>
                    <w:t>.7</w:t>
                  </w:r>
                </w:p>
              </w:tc>
              <w:tc>
                <w:tcPr>
                  <w:tcW w:w="886" w:type="dxa"/>
                  <w:vAlign w:val="top"/>
                </w:tcPr>
                <w:p>
                  <w:pPr>
                    <w:spacing w:before="206" w:line="195" w:lineRule="auto"/>
                    <w:ind w:left="344"/>
                    <w:rPr>
                      <w:rFonts w:ascii="Times New Roman" w:hAnsi="Times New Roman" w:eastAsia="Times New Roman" w:cs="Times New Roman"/>
                      <w:sz w:val="20"/>
                      <w:szCs w:val="20"/>
                    </w:rPr>
                  </w:pPr>
                  <w:r>
                    <w:rPr>
                      <w:rFonts w:ascii="Times New Roman" w:hAnsi="Times New Roman" w:eastAsia="Times New Roman" w:cs="Times New Roman"/>
                      <w:sz w:val="20"/>
                      <w:szCs w:val="20"/>
                    </w:rPr>
                    <w:t>97</w:t>
                  </w:r>
                </w:p>
              </w:tc>
              <w:tc>
                <w:tcPr>
                  <w:tcW w:w="980" w:type="dxa"/>
                  <w:vAlign w:val="top"/>
                </w:tcPr>
                <w:p>
                  <w:pPr>
                    <w:spacing w:before="206" w:line="195" w:lineRule="auto"/>
                    <w:ind w:left="125"/>
                    <w:rPr>
                      <w:rFonts w:ascii="Times New Roman" w:hAnsi="Times New Roman" w:eastAsia="Times New Roman" w:cs="Times New Roman"/>
                      <w:sz w:val="20"/>
                      <w:szCs w:val="20"/>
                    </w:rPr>
                  </w:pPr>
                  <w:r>
                    <w:rPr>
                      <w:rFonts w:ascii="Times New Roman" w:hAnsi="Times New Roman" w:eastAsia="Times New Roman" w:cs="Times New Roman"/>
                      <w:sz w:val="20"/>
                      <w:szCs w:val="20"/>
                    </w:rPr>
                    <w:t>7.4~</w:t>
                  </w:r>
                  <w:r>
                    <w:rPr>
                      <w:rFonts w:ascii="Times New Roman" w:hAnsi="Times New Roman" w:eastAsia="Times New Roman" w:cs="Times New Roman"/>
                      <w:spacing w:val="-25"/>
                      <w:sz w:val="20"/>
                      <w:szCs w:val="20"/>
                    </w:rPr>
                    <w:t xml:space="preserve"> </w:t>
                  </w:r>
                  <w:r>
                    <w:rPr>
                      <w:rFonts w:ascii="Times New Roman" w:hAnsi="Times New Roman" w:eastAsia="Times New Roman" w:cs="Times New Roman"/>
                      <w:sz w:val="20"/>
                      <w:szCs w:val="20"/>
                    </w:rPr>
                    <w:t>15.2</w:t>
                  </w:r>
                </w:p>
              </w:tc>
              <w:tc>
                <w:tcPr>
                  <w:tcW w:w="1080" w:type="dxa"/>
                  <w:vAlign w:val="top"/>
                </w:tcPr>
                <w:p>
                  <w:pPr>
                    <w:spacing w:before="206" w:line="195" w:lineRule="auto"/>
                    <w:ind w:left="458"/>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r>
          </w:tbl>
          <w:p>
            <w:pPr>
              <w:pStyle w:val="6"/>
              <w:spacing w:before="119" w:line="358" w:lineRule="exact"/>
              <w:ind w:left="1241"/>
            </w:pPr>
            <w:r>
              <w:rPr>
                <w:spacing w:val="-1"/>
                <w:position w:val="2"/>
              </w:rPr>
              <w:t>根据上表分析，本项目申报塑粉用量为</w:t>
            </w:r>
            <w:r>
              <w:rPr>
                <w:spacing w:val="-32"/>
                <w:position w:val="2"/>
              </w:rPr>
              <w:t xml:space="preserve"> </w:t>
            </w:r>
            <w:r>
              <w:rPr>
                <w:rFonts w:ascii="Times New Roman" w:hAnsi="Times New Roman" w:eastAsia="Times New Roman" w:cs="Times New Roman"/>
                <w:spacing w:val="-1"/>
                <w:position w:val="2"/>
              </w:rPr>
              <w:t>15t/a</w:t>
            </w:r>
            <w:r>
              <w:rPr>
                <w:spacing w:val="-1"/>
                <w:position w:val="2"/>
              </w:rPr>
              <w:t>，可满足项</w:t>
            </w:r>
            <w:r>
              <w:rPr>
                <w:spacing w:val="-2"/>
                <w:position w:val="2"/>
              </w:rPr>
              <w:t>目的喷塑要求。</w:t>
            </w:r>
          </w:p>
          <w:p>
            <w:pPr>
              <w:pStyle w:val="6"/>
              <w:spacing w:before="145" w:line="218" w:lineRule="auto"/>
              <w:ind w:left="1253"/>
              <w:outlineLvl w:val="1"/>
            </w:pPr>
            <w:r>
              <w:rPr>
                <w:spacing w:val="-3"/>
              </w:rPr>
              <w:t>（</w:t>
            </w:r>
            <w:r>
              <w:rPr>
                <w:rFonts w:ascii="Times New Roman" w:hAnsi="Times New Roman" w:eastAsia="Times New Roman" w:cs="Times New Roman"/>
                <w:spacing w:val="-3"/>
              </w:rPr>
              <w:t>2</w:t>
            </w:r>
            <w:r>
              <w:rPr>
                <w:spacing w:val="-3"/>
              </w:rPr>
              <w:t>）喷枪产能核算</w:t>
            </w:r>
          </w:p>
          <w:p>
            <w:pPr>
              <w:pStyle w:val="6"/>
              <w:spacing w:before="182" w:line="468" w:lineRule="exact"/>
              <w:jc w:val="right"/>
            </w:pPr>
            <w:r>
              <w:rPr>
                <w:spacing w:val="-10"/>
                <w:position w:val="17"/>
              </w:rPr>
              <w:t>本项目共设有</w:t>
            </w:r>
            <w:r>
              <w:rPr>
                <w:spacing w:val="-40"/>
                <w:position w:val="17"/>
              </w:rPr>
              <w:t xml:space="preserve"> </w:t>
            </w:r>
            <w:r>
              <w:rPr>
                <w:rFonts w:ascii="Times New Roman" w:hAnsi="Times New Roman" w:eastAsia="Times New Roman" w:cs="Times New Roman"/>
                <w:spacing w:val="-10"/>
                <w:position w:val="17"/>
              </w:rPr>
              <w:t xml:space="preserve">1 </w:t>
            </w:r>
            <w:r>
              <w:rPr>
                <w:spacing w:val="-10"/>
                <w:position w:val="17"/>
              </w:rPr>
              <w:t>条喷塑流水线（配备</w:t>
            </w:r>
            <w:r>
              <w:rPr>
                <w:spacing w:val="-58"/>
                <w:position w:val="17"/>
              </w:rPr>
              <w:t xml:space="preserve"> </w:t>
            </w:r>
            <w:r>
              <w:rPr>
                <w:rFonts w:ascii="Times New Roman" w:hAnsi="Times New Roman" w:eastAsia="Times New Roman" w:cs="Times New Roman"/>
                <w:spacing w:val="-10"/>
                <w:position w:val="17"/>
              </w:rPr>
              <w:t>7</w:t>
            </w:r>
            <w:r>
              <w:rPr>
                <w:rFonts w:ascii="Times New Roman" w:hAnsi="Times New Roman" w:eastAsia="Times New Roman" w:cs="Times New Roman"/>
                <w:spacing w:val="14"/>
                <w:position w:val="17"/>
              </w:rPr>
              <w:t xml:space="preserve"> </w:t>
            </w:r>
            <w:r>
              <w:rPr>
                <w:spacing w:val="-10"/>
                <w:position w:val="17"/>
              </w:rPr>
              <w:t>只自动喷枪，对工件正反面进行喷粉</w:t>
            </w:r>
            <w:r>
              <w:rPr>
                <w:spacing w:val="-52"/>
                <w:w w:val="85"/>
                <w:position w:val="17"/>
              </w:rPr>
              <w:t>），</w:t>
            </w:r>
          </w:p>
          <w:p>
            <w:pPr>
              <w:pStyle w:val="6"/>
              <w:spacing w:before="1" w:line="217" w:lineRule="auto"/>
              <w:ind w:left="761"/>
            </w:pPr>
            <w:r>
              <w:rPr>
                <w:rFonts w:ascii="Times New Roman" w:hAnsi="Times New Roman" w:eastAsia="Times New Roman" w:cs="Times New Roman"/>
                <w:spacing w:val="-2"/>
              </w:rPr>
              <w:t>7</w:t>
            </w:r>
            <w:r>
              <w:rPr>
                <w:rFonts w:ascii="Times New Roman" w:hAnsi="Times New Roman" w:eastAsia="Times New Roman" w:cs="Times New Roman"/>
                <w:spacing w:val="24"/>
              </w:rPr>
              <w:t xml:space="preserve"> </w:t>
            </w:r>
            <w:r>
              <w:rPr>
                <w:spacing w:val="-2"/>
              </w:rPr>
              <w:t>只喷枪可同时使用。本项目喷枪产能核算如下。</w:t>
            </w:r>
          </w:p>
          <w:p>
            <w:pPr>
              <w:pStyle w:val="6"/>
              <w:spacing w:before="181" w:line="213" w:lineRule="auto"/>
              <w:ind w:left="3789"/>
            </w:pPr>
            <w:r>
              <w:rPr>
                <w:spacing w:val="-3"/>
                <w14:textOutline w14:w="4358" w14:cap="sq" w14:cmpd="sng">
                  <w14:solidFill>
                    <w14:srgbClr w14:val="000000"/>
                  </w14:solidFill>
                  <w14:prstDash w14:val="solid"/>
                  <w14:bevel/>
                </w14:textOutline>
              </w:rPr>
              <w:t>表</w:t>
            </w:r>
            <w:r>
              <w:rPr>
                <w:spacing w:val="-55"/>
              </w:rPr>
              <w:t xml:space="preserve"> </w:t>
            </w:r>
            <w:r>
              <w:rPr>
                <w:rFonts w:ascii="Times New Roman" w:hAnsi="Times New Roman" w:eastAsia="Times New Roman" w:cs="Times New Roman"/>
                <w:b/>
                <w:bCs/>
                <w:spacing w:val="-3"/>
              </w:rPr>
              <w:t>2-6</w:t>
            </w:r>
            <w:r>
              <w:rPr>
                <w:rFonts w:ascii="Times New Roman" w:hAnsi="Times New Roman" w:eastAsia="Times New Roman" w:cs="Times New Roman"/>
                <w:b/>
                <w:bCs/>
                <w:spacing w:val="4"/>
              </w:rPr>
              <w:t xml:space="preserve">    </w:t>
            </w:r>
            <w:r>
              <w:rPr>
                <w:spacing w:val="-3"/>
                <w14:textOutline w14:w="4358" w14:cap="sq" w14:cmpd="sng">
                  <w14:solidFill>
                    <w14:srgbClr w14:val="000000"/>
                  </w14:solidFill>
                  <w14:prstDash w14:val="solid"/>
                  <w14:bevel/>
                </w14:textOutline>
              </w:rPr>
              <w:t>喷枪产能核算</w:t>
            </w:r>
          </w:p>
          <w:tbl>
            <w:tblPr>
              <w:tblStyle w:val="5"/>
              <w:tblW w:w="8370" w:type="dxa"/>
              <w:tblInd w:w="75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4"/>
              <w:gridCol w:w="842"/>
              <w:gridCol w:w="968"/>
              <w:gridCol w:w="1534"/>
              <w:gridCol w:w="1211"/>
              <w:gridCol w:w="1452"/>
              <w:gridCol w:w="14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trPr>
              <w:tc>
                <w:tcPr>
                  <w:tcW w:w="904" w:type="dxa"/>
                  <w:vAlign w:val="top"/>
                </w:tcPr>
                <w:p>
                  <w:pPr>
                    <w:pStyle w:val="6"/>
                    <w:spacing w:before="34" w:line="234" w:lineRule="auto"/>
                    <w:ind w:left="351" w:right="135" w:hanging="207"/>
                    <w:rPr>
                      <w:sz w:val="20"/>
                      <w:szCs w:val="20"/>
                    </w:rPr>
                  </w:pPr>
                  <w:r>
                    <w:rPr>
                      <w:spacing w:val="6"/>
                      <w:sz w:val="20"/>
                      <w:szCs w:val="20"/>
                      <w14:textOutline w14:w="3795" w14:cap="sq" w14:cmpd="sng">
                        <w14:solidFill>
                          <w14:srgbClr w14:val="000000"/>
                        </w14:solidFill>
                        <w14:prstDash w14:val="solid"/>
                        <w14:bevel/>
                      </w14:textOutline>
                    </w:rPr>
                    <w:t>设备名</w:t>
                  </w:r>
                  <w:r>
                    <w:rPr>
                      <w:sz w:val="20"/>
                      <w:szCs w:val="20"/>
                    </w:rPr>
                    <w:t xml:space="preserve"> </w:t>
                  </w:r>
                  <w:r>
                    <w:rPr>
                      <w:spacing w:val="1"/>
                      <w:sz w:val="20"/>
                      <w:szCs w:val="20"/>
                      <w14:textOutline w14:w="3795" w14:cap="sq" w14:cmpd="sng">
                        <w14:solidFill>
                          <w14:srgbClr w14:val="000000"/>
                        </w14:solidFill>
                        <w14:prstDash w14:val="solid"/>
                        <w14:bevel/>
                      </w14:textOutline>
                    </w:rPr>
                    <w:t>称</w:t>
                  </w:r>
                </w:p>
              </w:tc>
              <w:tc>
                <w:tcPr>
                  <w:tcW w:w="842" w:type="dxa"/>
                  <w:vAlign w:val="top"/>
                </w:tcPr>
                <w:p>
                  <w:pPr>
                    <w:pStyle w:val="6"/>
                    <w:spacing w:before="35" w:line="274" w:lineRule="exact"/>
                    <w:ind w:left="221"/>
                    <w:rPr>
                      <w:sz w:val="20"/>
                      <w:szCs w:val="20"/>
                    </w:rPr>
                  </w:pPr>
                  <w:r>
                    <w:rPr>
                      <w:spacing w:val="1"/>
                      <w:position w:val="4"/>
                      <w:sz w:val="20"/>
                      <w:szCs w:val="20"/>
                      <w14:textOutline w14:w="3795" w14:cap="sq" w14:cmpd="sng">
                        <w14:solidFill>
                          <w14:srgbClr w14:val="000000"/>
                        </w14:solidFill>
                        <w14:prstDash w14:val="solid"/>
                        <w14:bevel/>
                      </w14:textOutline>
                    </w:rPr>
                    <w:t>喷塑</w:t>
                  </w:r>
                </w:p>
                <w:p>
                  <w:pPr>
                    <w:pStyle w:val="6"/>
                    <w:spacing w:line="214" w:lineRule="auto"/>
                    <w:ind w:left="214"/>
                    <w:rPr>
                      <w:sz w:val="20"/>
                      <w:szCs w:val="20"/>
                    </w:rPr>
                  </w:pPr>
                  <w:r>
                    <w:rPr>
                      <w:spacing w:val="5"/>
                      <w:sz w:val="20"/>
                      <w:szCs w:val="20"/>
                      <w14:textOutline w14:w="3795" w14:cap="sq" w14:cmpd="sng">
                        <w14:solidFill>
                          <w14:srgbClr w14:val="000000"/>
                        </w14:solidFill>
                        <w14:prstDash w14:val="solid"/>
                        <w14:bevel/>
                      </w14:textOutline>
                    </w:rPr>
                    <w:t>方式</w:t>
                  </w:r>
                </w:p>
              </w:tc>
              <w:tc>
                <w:tcPr>
                  <w:tcW w:w="968" w:type="dxa"/>
                  <w:vAlign w:val="top"/>
                </w:tcPr>
                <w:p>
                  <w:pPr>
                    <w:pStyle w:val="6"/>
                    <w:spacing w:before="34" w:line="234" w:lineRule="auto"/>
                    <w:ind w:left="110" w:right="36" w:firstLine="68"/>
                    <w:rPr>
                      <w:sz w:val="20"/>
                      <w:szCs w:val="20"/>
                    </w:rPr>
                  </w:pPr>
                  <w:r>
                    <w:rPr>
                      <w:spacing w:val="5"/>
                      <w:sz w:val="20"/>
                      <w:szCs w:val="20"/>
                      <w14:textOutline w14:w="3795" w14:cap="sq" w14:cmpd="sng">
                        <w14:solidFill>
                          <w14:srgbClr w14:val="000000"/>
                        </w14:solidFill>
                        <w14:prstDash w14:val="solid"/>
                        <w14:bevel/>
                      </w14:textOutline>
                    </w:rPr>
                    <w:t>喷枪数</w:t>
                  </w:r>
                  <w:r>
                    <w:rPr>
                      <w:sz w:val="20"/>
                      <w:szCs w:val="20"/>
                    </w:rPr>
                    <w:t xml:space="preserve">  </w:t>
                  </w:r>
                  <w:r>
                    <w:rPr>
                      <w:spacing w:val="4"/>
                      <w:sz w:val="20"/>
                      <w:szCs w:val="20"/>
                      <w14:textOutline w14:w="3795" w14:cap="sq" w14:cmpd="sng">
                        <w14:solidFill>
                          <w14:srgbClr w14:val="000000"/>
                        </w14:solidFill>
                        <w14:prstDash w14:val="solid"/>
                        <w14:bevel/>
                      </w14:textOutline>
                    </w:rPr>
                    <w:t>量（只）</w:t>
                  </w:r>
                </w:p>
              </w:tc>
              <w:tc>
                <w:tcPr>
                  <w:tcW w:w="1534" w:type="dxa"/>
                  <w:vAlign w:val="top"/>
                </w:tcPr>
                <w:p>
                  <w:pPr>
                    <w:pStyle w:val="6"/>
                    <w:spacing w:before="34" w:line="234" w:lineRule="auto"/>
                    <w:ind w:left="116" w:right="19" w:firstLine="23"/>
                    <w:rPr>
                      <w:sz w:val="20"/>
                      <w:szCs w:val="20"/>
                    </w:rPr>
                  </w:pPr>
                  <w:r>
                    <w:rPr>
                      <w:spacing w:val="8"/>
                      <w:sz w:val="20"/>
                      <w:szCs w:val="20"/>
                      <w14:textOutline w14:w="3795" w14:cap="sq" w14:cmpd="sng">
                        <w14:solidFill>
                          <w14:srgbClr w14:val="000000"/>
                        </w14:solidFill>
                        <w14:prstDash w14:val="solid"/>
                        <w14:bevel/>
                      </w14:textOutline>
                    </w:rPr>
                    <w:t>单只喷枪最大</w:t>
                  </w:r>
                  <w:r>
                    <w:rPr>
                      <w:spacing w:val="1"/>
                      <w:sz w:val="20"/>
                      <w:szCs w:val="20"/>
                    </w:rPr>
                    <w:t xml:space="preserve">  </w:t>
                  </w:r>
                  <w:r>
                    <w:rPr>
                      <w:spacing w:val="2"/>
                      <w:sz w:val="20"/>
                      <w:szCs w:val="20"/>
                      <w14:textOutline w14:w="3795" w14:cap="sq" w14:cmpd="sng">
                        <w14:solidFill>
                          <w14:srgbClr w14:val="000000"/>
                        </w14:solidFill>
                        <w14:prstDash w14:val="solid"/>
                        <w14:bevel/>
                      </w14:textOutline>
                    </w:rPr>
                    <w:t>消耗量（</w:t>
                  </w:r>
                  <w:r>
                    <w:rPr>
                      <w:rFonts w:ascii="Times New Roman" w:hAnsi="Times New Roman" w:eastAsia="Times New Roman" w:cs="Times New Roman"/>
                      <w:b/>
                      <w:bCs/>
                      <w:sz w:val="20"/>
                      <w:szCs w:val="20"/>
                    </w:rPr>
                    <w:t>kg</w:t>
                  </w:r>
                  <w:r>
                    <w:rPr>
                      <w:rFonts w:ascii="Times New Roman" w:hAnsi="Times New Roman" w:eastAsia="Times New Roman" w:cs="Times New Roman"/>
                      <w:b/>
                      <w:bCs/>
                      <w:spacing w:val="2"/>
                      <w:sz w:val="20"/>
                      <w:szCs w:val="20"/>
                    </w:rPr>
                    <w:t>/h</w:t>
                  </w:r>
                  <w:r>
                    <w:rPr>
                      <w:spacing w:val="2"/>
                      <w:sz w:val="20"/>
                      <w:szCs w:val="20"/>
                      <w14:textOutline w14:w="3795" w14:cap="sq" w14:cmpd="sng">
                        <w14:solidFill>
                          <w14:srgbClr w14:val="000000"/>
                        </w14:solidFill>
                        <w14:prstDash w14:val="solid"/>
                        <w14:bevel/>
                      </w14:textOutline>
                    </w:rPr>
                    <w:t>）</w:t>
                  </w:r>
                </w:p>
              </w:tc>
              <w:tc>
                <w:tcPr>
                  <w:tcW w:w="1211" w:type="dxa"/>
                  <w:vAlign w:val="top"/>
                </w:tcPr>
                <w:p>
                  <w:pPr>
                    <w:pStyle w:val="6"/>
                    <w:spacing w:before="34" w:line="234" w:lineRule="auto"/>
                    <w:ind w:left="252" w:right="182" w:hanging="63"/>
                    <w:rPr>
                      <w:sz w:val="20"/>
                      <w:szCs w:val="20"/>
                    </w:rPr>
                  </w:pPr>
                  <w:r>
                    <w:rPr>
                      <w:spacing w:val="8"/>
                      <w:sz w:val="20"/>
                      <w:szCs w:val="20"/>
                      <w14:textOutline w14:w="3795" w14:cap="sq" w14:cmpd="sng">
                        <w14:solidFill>
                          <w14:srgbClr w14:val="000000"/>
                        </w14:solidFill>
                        <w14:prstDash w14:val="solid"/>
                        <w14:bevel/>
                      </w14:textOutline>
                    </w:rPr>
                    <w:t>年工作时</w:t>
                  </w:r>
                  <w:r>
                    <w:rPr>
                      <w:sz w:val="20"/>
                      <w:szCs w:val="20"/>
                    </w:rPr>
                    <w:t xml:space="preserve"> </w:t>
                  </w:r>
                  <w:r>
                    <w:rPr>
                      <w:sz w:val="20"/>
                      <w:szCs w:val="20"/>
                      <w14:textOutline w14:w="3795" w14:cap="sq" w14:cmpd="sng">
                        <w14:solidFill>
                          <w14:srgbClr w14:val="000000"/>
                        </w14:solidFill>
                        <w14:prstDash w14:val="solid"/>
                        <w14:bevel/>
                      </w14:textOutline>
                    </w:rPr>
                    <w:t>间（</w:t>
                  </w:r>
                  <w:r>
                    <w:rPr>
                      <w:rFonts w:ascii="Times New Roman" w:hAnsi="Times New Roman" w:eastAsia="Times New Roman" w:cs="Times New Roman"/>
                      <w:b/>
                      <w:bCs/>
                      <w:sz w:val="20"/>
                      <w:szCs w:val="20"/>
                    </w:rPr>
                    <w:t>h</w:t>
                  </w:r>
                  <w:r>
                    <w:rPr>
                      <w:sz w:val="20"/>
                      <w:szCs w:val="20"/>
                      <w14:textOutline w14:w="3795" w14:cap="sq" w14:cmpd="sng">
                        <w14:solidFill>
                          <w14:srgbClr w14:val="000000"/>
                        </w14:solidFill>
                        <w14:prstDash w14:val="solid"/>
                        <w14:bevel/>
                      </w14:textOutline>
                    </w:rPr>
                    <w:t>）</w:t>
                  </w:r>
                </w:p>
              </w:tc>
              <w:tc>
                <w:tcPr>
                  <w:tcW w:w="1452" w:type="dxa"/>
                  <w:vAlign w:val="top"/>
                </w:tcPr>
                <w:p>
                  <w:pPr>
                    <w:pStyle w:val="6"/>
                    <w:spacing w:before="34" w:line="234" w:lineRule="auto"/>
                    <w:ind w:left="119" w:right="73" w:firstLine="95"/>
                    <w:rPr>
                      <w:sz w:val="20"/>
                      <w:szCs w:val="20"/>
                    </w:rPr>
                  </w:pPr>
                  <w:r>
                    <w:rPr>
                      <w:spacing w:val="7"/>
                      <w:sz w:val="20"/>
                      <w:szCs w:val="20"/>
                      <w14:textOutline w14:w="3795" w14:cap="sq" w14:cmpd="sng">
                        <w14:solidFill>
                          <w14:srgbClr w14:val="000000"/>
                        </w14:solidFill>
                        <w14:prstDash w14:val="solid"/>
                        <w14:bevel/>
                      </w14:textOutline>
                    </w:rPr>
                    <w:t>喷枪计算年</w:t>
                  </w:r>
                  <w:r>
                    <w:rPr>
                      <w:sz w:val="20"/>
                      <w:szCs w:val="20"/>
                    </w:rPr>
                    <w:t xml:space="preserve">  </w:t>
                  </w:r>
                  <w:r>
                    <w:rPr>
                      <w:spacing w:val="3"/>
                      <w:sz w:val="20"/>
                      <w:szCs w:val="20"/>
                      <w14:textOutline w14:w="3795" w14:cap="sq" w14:cmpd="sng">
                        <w14:solidFill>
                          <w14:srgbClr w14:val="000000"/>
                        </w14:solidFill>
                        <w14:prstDash w14:val="solid"/>
                        <w14:bevel/>
                      </w14:textOutline>
                    </w:rPr>
                    <w:t>消耗量（</w:t>
                  </w:r>
                  <w:r>
                    <w:rPr>
                      <w:rFonts w:ascii="Times New Roman" w:hAnsi="Times New Roman" w:eastAsia="Times New Roman" w:cs="Times New Roman"/>
                      <w:b/>
                      <w:bCs/>
                      <w:spacing w:val="3"/>
                      <w:sz w:val="20"/>
                      <w:szCs w:val="20"/>
                    </w:rPr>
                    <w:t>t/a</w:t>
                  </w:r>
                  <w:r>
                    <w:rPr>
                      <w:spacing w:val="3"/>
                      <w:sz w:val="20"/>
                      <w:szCs w:val="20"/>
                      <w14:textOutline w14:w="3795" w14:cap="sq" w14:cmpd="sng">
                        <w14:solidFill>
                          <w14:srgbClr w14:val="000000"/>
                        </w14:solidFill>
                        <w14:prstDash w14:val="solid"/>
                        <w14:bevel/>
                      </w14:textOutline>
                    </w:rPr>
                    <w:t>）</w:t>
                  </w:r>
                </w:p>
              </w:tc>
              <w:tc>
                <w:tcPr>
                  <w:tcW w:w="1459" w:type="dxa"/>
                  <w:vAlign w:val="top"/>
                </w:tcPr>
                <w:p>
                  <w:pPr>
                    <w:pStyle w:val="6"/>
                    <w:spacing w:before="34" w:line="234" w:lineRule="auto"/>
                    <w:ind w:left="114" w:right="78" w:firstLine="97"/>
                    <w:rPr>
                      <w:sz w:val="20"/>
                      <w:szCs w:val="20"/>
                    </w:rPr>
                  </w:pPr>
                  <w:r>
                    <w:rPr>
                      <w:spacing w:val="7"/>
                      <w:sz w:val="20"/>
                      <w:szCs w:val="20"/>
                      <w14:textOutline w14:w="3795" w14:cap="sq" w14:cmpd="sng">
                        <w14:solidFill>
                          <w14:srgbClr w14:val="000000"/>
                        </w14:solidFill>
                        <w14:prstDash w14:val="solid"/>
                        <w14:bevel/>
                      </w14:textOutline>
                    </w:rPr>
                    <w:t>项目申报塑</w:t>
                  </w:r>
                  <w:r>
                    <w:rPr>
                      <w:spacing w:val="1"/>
                      <w:sz w:val="20"/>
                      <w:szCs w:val="20"/>
                    </w:rPr>
                    <w:t xml:space="preserve">  </w:t>
                  </w:r>
                  <w:r>
                    <w:rPr>
                      <w:spacing w:val="4"/>
                      <w:sz w:val="20"/>
                      <w:szCs w:val="20"/>
                      <w14:textOutline w14:w="3795" w14:cap="sq" w14:cmpd="sng">
                        <w14:solidFill>
                          <w14:srgbClr w14:val="000000"/>
                        </w14:solidFill>
                        <w14:prstDash w14:val="solid"/>
                        <w14:bevel/>
                      </w14:textOutline>
                    </w:rPr>
                    <w:t>粉用量（</w:t>
                  </w:r>
                  <w:r>
                    <w:rPr>
                      <w:rFonts w:ascii="Times New Roman" w:hAnsi="Times New Roman" w:eastAsia="Times New Roman" w:cs="Times New Roman"/>
                      <w:b/>
                      <w:bCs/>
                      <w:spacing w:val="4"/>
                      <w:sz w:val="20"/>
                      <w:szCs w:val="20"/>
                    </w:rPr>
                    <w:t>t/a</w:t>
                  </w:r>
                  <w:r>
                    <w:rPr>
                      <w:spacing w:val="4"/>
                      <w:sz w:val="20"/>
                      <w:szCs w:val="20"/>
                      <w14:textOutline w14:w="3795"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trPr>
              <w:tc>
                <w:tcPr>
                  <w:tcW w:w="904" w:type="dxa"/>
                  <w:vAlign w:val="top"/>
                </w:tcPr>
                <w:p>
                  <w:pPr>
                    <w:pStyle w:val="6"/>
                    <w:spacing w:before="34" w:line="234" w:lineRule="auto"/>
                    <w:ind w:left="250" w:right="135" w:hanging="99"/>
                    <w:rPr>
                      <w:sz w:val="20"/>
                      <w:szCs w:val="20"/>
                    </w:rPr>
                  </w:pPr>
                  <w:r>
                    <w:rPr>
                      <w:spacing w:val="4"/>
                      <w:sz w:val="20"/>
                      <w:szCs w:val="20"/>
                    </w:rPr>
                    <w:t>喷塑流</w:t>
                  </w:r>
                  <w:r>
                    <w:rPr>
                      <w:sz w:val="20"/>
                      <w:szCs w:val="20"/>
                    </w:rPr>
                    <w:t xml:space="preserve"> </w:t>
                  </w:r>
                  <w:r>
                    <w:rPr>
                      <w:spacing w:val="3"/>
                      <w:sz w:val="20"/>
                      <w:szCs w:val="20"/>
                    </w:rPr>
                    <w:t>水线</w:t>
                  </w:r>
                </w:p>
              </w:tc>
              <w:tc>
                <w:tcPr>
                  <w:tcW w:w="842" w:type="dxa"/>
                  <w:vAlign w:val="top"/>
                </w:tcPr>
                <w:p>
                  <w:pPr>
                    <w:pStyle w:val="6"/>
                    <w:spacing w:before="35" w:line="271" w:lineRule="exact"/>
                    <w:ind w:left="250"/>
                    <w:rPr>
                      <w:sz w:val="20"/>
                      <w:szCs w:val="20"/>
                    </w:rPr>
                  </w:pPr>
                  <w:r>
                    <w:rPr>
                      <w:spacing w:val="-13"/>
                      <w:position w:val="4"/>
                      <w:sz w:val="20"/>
                      <w:szCs w:val="20"/>
                    </w:rPr>
                    <w:t>自动</w:t>
                  </w:r>
                </w:p>
                <w:p>
                  <w:pPr>
                    <w:pStyle w:val="6"/>
                    <w:spacing w:line="217" w:lineRule="auto"/>
                    <w:ind w:left="224"/>
                    <w:rPr>
                      <w:sz w:val="20"/>
                      <w:szCs w:val="20"/>
                    </w:rPr>
                  </w:pPr>
                  <w:r>
                    <w:rPr>
                      <w:sz w:val="20"/>
                      <w:szCs w:val="20"/>
                    </w:rPr>
                    <w:t>喷塑</w:t>
                  </w:r>
                </w:p>
              </w:tc>
              <w:tc>
                <w:tcPr>
                  <w:tcW w:w="968" w:type="dxa"/>
                  <w:vAlign w:val="top"/>
                </w:tcPr>
                <w:p>
                  <w:pPr>
                    <w:spacing w:before="208" w:line="192" w:lineRule="auto"/>
                    <w:ind w:left="434"/>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1534" w:type="dxa"/>
                  <w:vAlign w:val="top"/>
                </w:tcPr>
                <w:p>
                  <w:pPr>
                    <w:spacing w:before="205" w:line="195" w:lineRule="auto"/>
                    <w:ind w:left="656"/>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1.5</w:t>
                  </w:r>
                </w:p>
              </w:tc>
              <w:tc>
                <w:tcPr>
                  <w:tcW w:w="1211" w:type="dxa"/>
                  <w:vAlign w:val="top"/>
                </w:tcPr>
                <w:p>
                  <w:pPr>
                    <w:spacing w:before="205" w:line="195" w:lineRule="auto"/>
                    <w:ind w:left="418"/>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1800</w:t>
                  </w:r>
                </w:p>
              </w:tc>
              <w:tc>
                <w:tcPr>
                  <w:tcW w:w="1452" w:type="dxa"/>
                  <w:vAlign w:val="top"/>
                </w:tcPr>
                <w:p>
                  <w:pPr>
                    <w:spacing w:before="205" w:line="195" w:lineRule="auto"/>
                    <w:ind w:left="56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18.9</w:t>
                  </w:r>
                </w:p>
              </w:tc>
              <w:tc>
                <w:tcPr>
                  <w:tcW w:w="1459" w:type="dxa"/>
                  <w:vAlign w:val="top"/>
                </w:tcPr>
                <w:p>
                  <w:pPr>
                    <w:spacing w:before="205" w:line="195" w:lineRule="auto"/>
                    <w:ind w:left="645"/>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r>
          </w:tbl>
          <w:p>
            <w:pPr>
              <w:pStyle w:val="6"/>
              <w:spacing w:before="154" w:line="218" w:lineRule="auto"/>
              <w:ind w:left="1241"/>
            </w:pPr>
            <w:r>
              <w:rPr>
                <w:spacing w:val="-1"/>
              </w:rPr>
              <w:t>根据上表可知，本项目所用喷枪可满足本项目塑粉申报量需求。</w:t>
            </w:r>
          </w:p>
          <w:p>
            <w:pPr>
              <w:pStyle w:val="6"/>
              <w:spacing w:before="184" w:line="221" w:lineRule="auto"/>
              <w:ind w:left="1238"/>
            </w:pPr>
            <w:r>
              <w:rPr>
                <w:rFonts w:ascii="Times New Roman" w:hAnsi="Times New Roman" w:eastAsia="Times New Roman" w:cs="Times New Roman"/>
                <w:b/>
                <w:bCs/>
                <w:spacing w:val="-3"/>
              </w:rPr>
              <w:t>2.8</w:t>
            </w:r>
            <w:r>
              <w:rPr>
                <w:rFonts w:ascii="Times New Roman" w:hAnsi="Times New Roman" w:eastAsia="Times New Roman" w:cs="Times New Roman"/>
                <w:b/>
                <w:bCs/>
                <w:spacing w:val="16"/>
                <w:w w:val="101"/>
              </w:rPr>
              <w:t xml:space="preserve"> </w:t>
            </w:r>
            <w:r>
              <w:rPr>
                <w:spacing w:val="-3"/>
                <w14:textOutline w14:w="4358" w14:cap="sq" w14:cmpd="sng">
                  <w14:solidFill>
                    <w14:srgbClr w14:val="000000"/>
                  </w14:solidFill>
                  <w14:prstDash w14:val="solid"/>
                  <w14:bevel/>
                </w14:textOutline>
              </w:rPr>
              <w:t>主要设备</w:t>
            </w:r>
          </w:p>
          <w:p>
            <w:pPr>
              <w:pStyle w:val="6"/>
              <w:spacing w:before="179" w:line="220" w:lineRule="auto"/>
              <w:ind w:left="1260"/>
            </w:pPr>
            <w:r>
              <w:rPr>
                <w:rFonts w:ascii="Times New Roman" w:hAnsi="Times New Roman" w:eastAsia="Times New Roman" w:cs="Times New Roman"/>
                <w:spacing w:val="-6"/>
              </w:rPr>
              <w:t>1</w:t>
            </w:r>
            <w:r>
              <w:rPr>
                <w:rFonts w:ascii="Times New Roman" w:hAnsi="Times New Roman" w:eastAsia="Times New Roman" w:cs="Times New Roman"/>
                <w:spacing w:val="-26"/>
              </w:rPr>
              <w:t xml:space="preserve"> </w:t>
            </w:r>
            <w:r>
              <w:rPr>
                <w:spacing w:val="-6"/>
              </w:rPr>
              <w:t>、生产设备见表</w:t>
            </w:r>
            <w:r>
              <w:rPr>
                <w:spacing w:val="-55"/>
              </w:rPr>
              <w:t xml:space="preserve"> </w:t>
            </w:r>
            <w:r>
              <w:rPr>
                <w:rFonts w:ascii="Times New Roman" w:hAnsi="Times New Roman" w:eastAsia="Times New Roman" w:cs="Times New Roman"/>
                <w:spacing w:val="-6"/>
              </w:rPr>
              <w:t>2-7</w:t>
            </w:r>
            <w:r>
              <w:rPr>
                <w:spacing w:val="-6"/>
              </w:rPr>
              <w:t>。</w:t>
            </w:r>
          </w:p>
          <w:p>
            <w:pPr>
              <w:pStyle w:val="6"/>
              <w:spacing w:before="181" w:line="213" w:lineRule="auto"/>
              <w:ind w:left="3669"/>
            </w:pPr>
            <w:r>
              <w:rPr>
                <w:spacing w:val="-1"/>
                <w14:textOutline w14:w="4358" w14:cap="sq" w14:cmpd="sng">
                  <w14:solidFill>
                    <w14:srgbClr w14:val="000000"/>
                  </w14:solidFill>
                  <w14:prstDash w14:val="solid"/>
                  <w14:bevel/>
                </w14:textOutline>
              </w:rPr>
              <w:t>表</w:t>
            </w:r>
            <w:r>
              <w:rPr>
                <w:spacing w:val="-51"/>
              </w:rPr>
              <w:t xml:space="preserve"> </w:t>
            </w:r>
            <w:r>
              <w:rPr>
                <w:rFonts w:ascii="Times New Roman" w:hAnsi="Times New Roman" w:eastAsia="Times New Roman" w:cs="Times New Roman"/>
                <w:b/>
                <w:bCs/>
                <w:spacing w:val="-1"/>
              </w:rPr>
              <w:t xml:space="preserve">2-7    </w:t>
            </w:r>
            <w:r>
              <w:rPr>
                <w:spacing w:val="-1"/>
                <w14:textOutline w14:w="4358" w14:cap="sq" w14:cmpd="sng">
                  <w14:solidFill>
                    <w14:srgbClr w14:val="000000"/>
                  </w14:solidFill>
                  <w14:prstDash w14:val="solid"/>
                  <w14:bevel/>
                </w14:textOutline>
              </w:rPr>
              <w:t>主要设备清单表</w:t>
            </w:r>
          </w:p>
          <w:tbl>
            <w:tblPr>
              <w:tblStyle w:val="5"/>
              <w:tblW w:w="8360" w:type="dxa"/>
              <w:tblInd w:w="75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09"/>
              <w:gridCol w:w="1297"/>
              <w:gridCol w:w="1138"/>
              <w:gridCol w:w="1427"/>
              <w:gridCol w:w="918"/>
              <w:gridCol w:w="1547"/>
              <w:gridCol w:w="14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609" w:type="dxa"/>
                  <w:textDirection w:val="tbRlV"/>
                  <w:vAlign w:val="top"/>
                </w:tcPr>
                <w:p>
                  <w:pPr>
                    <w:pStyle w:val="6"/>
                    <w:spacing w:before="197" w:line="218" w:lineRule="auto"/>
                    <w:ind w:left="35"/>
                    <w:rPr>
                      <w:sz w:val="20"/>
                      <w:szCs w:val="20"/>
                    </w:rPr>
                  </w:pPr>
                  <w:r>
                    <w:rPr>
                      <w:spacing w:val="9"/>
                      <w:sz w:val="20"/>
                      <w:szCs w:val="20"/>
                      <w14:textOutline w14:w="3795" w14:cap="sq" w14:cmpd="sng">
                        <w14:solidFill>
                          <w14:srgbClr w14:val="000000"/>
                        </w14:solidFill>
                        <w14:prstDash w14:val="solid"/>
                        <w14:bevel/>
                      </w14:textOutline>
                    </w:rPr>
                    <w:t>序</w:t>
                  </w:r>
                  <w:r>
                    <w:rPr>
                      <w:spacing w:val="-39"/>
                      <w:sz w:val="20"/>
                      <w:szCs w:val="20"/>
                    </w:rPr>
                    <w:t xml:space="preserve"> </w:t>
                  </w:r>
                  <w:r>
                    <w:rPr>
                      <w:spacing w:val="9"/>
                      <w:sz w:val="20"/>
                      <w:szCs w:val="20"/>
                      <w14:textOutline w14:w="3795" w14:cap="sq" w14:cmpd="sng">
                        <w14:solidFill>
                          <w14:srgbClr w14:val="000000"/>
                        </w14:solidFill>
                        <w14:prstDash w14:val="solid"/>
                        <w14:bevel/>
                      </w14:textOutline>
                    </w:rPr>
                    <w:t>号</w:t>
                  </w:r>
                </w:p>
              </w:tc>
              <w:tc>
                <w:tcPr>
                  <w:tcW w:w="1297" w:type="dxa"/>
                  <w:vAlign w:val="top"/>
                </w:tcPr>
                <w:p>
                  <w:pPr>
                    <w:pStyle w:val="6"/>
                    <w:spacing w:before="170" w:line="228" w:lineRule="auto"/>
                    <w:ind w:left="231"/>
                    <w:rPr>
                      <w:sz w:val="20"/>
                      <w:szCs w:val="20"/>
                    </w:rPr>
                  </w:pPr>
                  <w:r>
                    <w:rPr>
                      <w:spacing w:val="8"/>
                      <w:sz w:val="20"/>
                      <w:szCs w:val="20"/>
                      <w14:textOutline w14:w="3795" w14:cap="sq" w14:cmpd="sng">
                        <w14:solidFill>
                          <w14:srgbClr w14:val="000000"/>
                        </w14:solidFill>
                        <w14:prstDash w14:val="solid"/>
                        <w14:bevel/>
                      </w14:textOutline>
                    </w:rPr>
                    <w:t>生产设施</w:t>
                  </w:r>
                </w:p>
              </w:tc>
              <w:tc>
                <w:tcPr>
                  <w:tcW w:w="1138" w:type="dxa"/>
                  <w:vAlign w:val="top"/>
                </w:tcPr>
                <w:p>
                  <w:pPr>
                    <w:pStyle w:val="6"/>
                    <w:spacing w:before="170" w:line="228" w:lineRule="auto"/>
                    <w:ind w:left="130"/>
                    <w:rPr>
                      <w:sz w:val="20"/>
                      <w:szCs w:val="20"/>
                    </w:rPr>
                  </w:pPr>
                  <w:r>
                    <w:rPr>
                      <w:spacing w:val="5"/>
                      <w:sz w:val="20"/>
                      <w:szCs w:val="20"/>
                      <w14:textOutline w14:w="3795" w14:cap="sq" w14:cmpd="sng">
                        <w14:solidFill>
                          <w14:srgbClr w14:val="000000"/>
                        </w14:solidFill>
                        <w14:prstDash w14:val="solid"/>
                        <w14:bevel/>
                      </w14:textOutline>
                    </w:rPr>
                    <w:t>型号</w:t>
                  </w:r>
                  <w:r>
                    <w:rPr>
                      <w:rFonts w:ascii="Times New Roman" w:hAnsi="Times New Roman" w:eastAsia="Times New Roman" w:cs="Times New Roman"/>
                      <w:b/>
                      <w:bCs/>
                      <w:spacing w:val="5"/>
                      <w:sz w:val="20"/>
                      <w:szCs w:val="20"/>
                    </w:rPr>
                    <w:t>/</w:t>
                  </w:r>
                  <w:r>
                    <w:rPr>
                      <w:spacing w:val="5"/>
                      <w:sz w:val="20"/>
                      <w:szCs w:val="20"/>
                      <w14:textOutline w14:w="3795" w14:cap="sq" w14:cmpd="sng">
                        <w14:solidFill>
                          <w14:srgbClr w14:val="000000"/>
                        </w14:solidFill>
                        <w14:prstDash w14:val="solid"/>
                        <w14:bevel/>
                      </w14:textOutline>
                    </w:rPr>
                    <w:t>规格</w:t>
                  </w:r>
                </w:p>
              </w:tc>
              <w:tc>
                <w:tcPr>
                  <w:tcW w:w="1427" w:type="dxa"/>
                  <w:vAlign w:val="top"/>
                </w:tcPr>
                <w:p>
                  <w:pPr>
                    <w:pStyle w:val="6"/>
                    <w:spacing w:before="170" w:line="229" w:lineRule="auto"/>
                    <w:ind w:right="11"/>
                    <w:jc w:val="right"/>
                    <w:rPr>
                      <w:sz w:val="20"/>
                      <w:szCs w:val="20"/>
                    </w:rPr>
                  </w:pPr>
                  <w:r>
                    <w:rPr>
                      <w:spacing w:val="-3"/>
                      <w:sz w:val="20"/>
                      <w:szCs w:val="20"/>
                      <w14:textOutline w14:w="3795" w14:cap="sq" w14:cmpd="sng">
                        <w14:solidFill>
                          <w14:srgbClr w14:val="000000"/>
                        </w14:solidFill>
                        <w14:prstDash w14:val="solid"/>
                        <w14:bevel/>
                      </w14:textOutline>
                    </w:rPr>
                    <w:t>运行时间（</w:t>
                  </w:r>
                  <w:r>
                    <w:rPr>
                      <w:rFonts w:ascii="Times New Roman" w:hAnsi="Times New Roman" w:eastAsia="Times New Roman" w:cs="Times New Roman"/>
                      <w:b/>
                      <w:bCs/>
                      <w:spacing w:val="-3"/>
                      <w:sz w:val="20"/>
                      <w:szCs w:val="20"/>
                    </w:rPr>
                    <w:t>h</w:t>
                  </w:r>
                  <w:r>
                    <w:rPr>
                      <w:spacing w:val="-3"/>
                      <w:sz w:val="20"/>
                      <w:szCs w:val="20"/>
                      <w14:textOutline w14:w="3795" w14:cap="sq" w14:cmpd="sng">
                        <w14:solidFill>
                          <w14:srgbClr w14:val="000000"/>
                        </w14:solidFill>
                        <w14:prstDash w14:val="solid"/>
                        <w14:bevel/>
                      </w14:textOutline>
                    </w:rPr>
                    <w:t>）</w:t>
                  </w:r>
                </w:p>
              </w:tc>
              <w:tc>
                <w:tcPr>
                  <w:tcW w:w="918" w:type="dxa"/>
                  <w:vAlign w:val="top"/>
                </w:tcPr>
                <w:p>
                  <w:pPr>
                    <w:pStyle w:val="6"/>
                    <w:spacing w:before="170" w:line="229" w:lineRule="auto"/>
                    <w:ind w:left="255"/>
                    <w:rPr>
                      <w:sz w:val="20"/>
                      <w:szCs w:val="20"/>
                    </w:rPr>
                  </w:pPr>
                  <w:r>
                    <w:rPr>
                      <w:spacing w:val="5"/>
                      <w:sz w:val="20"/>
                      <w:szCs w:val="20"/>
                      <w14:textOutline w14:w="3795" w14:cap="sq" w14:cmpd="sng">
                        <w14:solidFill>
                          <w14:srgbClr w14:val="000000"/>
                        </w14:solidFill>
                        <w14:prstDash w14:val="solid"/>
                        <w14:bevel/>
                      </w14:textOutline>
                    </w:rPr>
                    <w:t>单位</w:t>
                  </w:r>
                </w:p>
              </w:tc>
              <w:tc>
                <w:tcPr>
                  <w:tcW w:w="1547" w:type="dxa"/>
                  <w:vAlign w:val="top"/>
                </w:tcPr>
                <w:p>
                  <w:pPr>
                    <w:pStyle w:val="6"/>
                    <w:spacing w:before="170" w:line="228" w:lineRule="auto"/>
                    <w:ind w:left="571"/>
                    <w:rPr>
                      <w:sz w:val="20"/>
                      <w:szCs w:val="20"/>
                    </w:rPr>
                  </w:pPr>
                  <w:r>
                    <w:rPr>
                      <w:spacing w:val="5"/>
                      <w:sz w:val="20"/>
                      <w:szCs w:val="20"/>
                      <w14:textOutline w14:w="3795" w14:cap="sq" w14:cmpd="sng">
                        <w14:solidFill>
                          <w14:srgbClr w14:val="000000"/>
                        </w14:solidFill>
                        <w14:prstDash w14:val="solid"/>
                        <w14:bevel/>
                      </w14:textOutline>
                    </w:rPr>
                    <w:t>数量</w:t>
                  </w:r>
                </w:p>
              </w:tc>
              <w:tc>
                <w:tcPr>
                  <w:tcW w:w="1424" w:type="dxa"/>
                  <w:vAlign w:val="top"/>
                </w:tcPr>
                <w:p>
                  <w:pPr>
                    <w:pStyle w:val="6"/>
                    <w:spacing w:before="169" w:line="230" w:lineRule="auto"/>
                    <w:ind w:left="510"/>
                    <w:rPr>
                      <w:sz w:val="20"/>
                      <w:szCs w:val="20"/>
                    </w:rPr>
                  </w:pPr>
                  <w:r>
                    <w:rPr>
                      <w:spacing w:val="4"/>
                      <w:sz w:val="20"/>
                      <w:szCs w:val="20"/>
                      <w14:textOutline w14:w="3795"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trPr>
              <w:tc>
                <w:tcPr>
                  <w:tcW w:w="609" w:type="dxa"/>
                  <w:vAlign w:val="top"/>
                </w:tcPr>
                <w:p>
                  <w:pPr>
                    <w:spacing w:before="128" w:line="195" w:lineRule="auto"/>
                    <w:ind w:left="274"/>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297" w:type="dxa"/>
                  <w:vAlign w:val="top"/>
                </w:tcPr>
                <w:p>
                  <w:pPr>
                    <w:pStyle w:val="6"/>
                    <w:spacing w:before="91" w:line="228" w:lineRule="auto"/>
                    <w:ind w:left="128"/>
                    <w:rPr>
                      <w:sz w:val="20"/>
                      <w:szCs w:val="20"/>
                    </w:rPr>
                  </w:pPr>
                  <w:r>
                    <w:rPr>
                      <w:spacing w:val="7"/>
                      <w:sz w:val="20"/>
                      <w:szCs w:val="20"/>
                    </w:rPr>
                    <w:t>金属激光机</w:t>
                  </w:r>
                </w:p>
              </w:tc>
              <w:tc>
                <w:tcPr>
                  <w:tcW w:w="1138" w:type="dxa"/>
                  <w:vAlign w:val="top"/>
                </w:tcPr>
                <w:p>
                  <w:pPr>
                    <w:spacing w:before="127" w:line="195" w:lineRule="auto"/>
                    <w:ind w:left="36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3015</w:t>
                  </w:r>
                </w:p>
              </w:tc>
              <w:tc>
                <w:tcPr>
                  <w:tcW w:w="1427" w:type="dxa"/>
                  <w:vAlign w:val="top"/>
                </w:tcPr>
                <w:p>
                  <w:pPr>
                    <w:spacing w:before="127" w:line="195" w:lineRule="auto"/>
                    <w:ind w:left="50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2400</w:t>
                  </w:r>
                </w:p>
              </w:tc>
              <w:tc>
                <w:tcPr>
                  <w:tcW w:w="918" w:type="dxa"/>
                  <w:vAlign w:val="top"/>
                </w:tcPr>
                <w:p>
                  <w:pPr>
                    <w:pStyle w:val="6"/>
                    <w:spacing w:before="91" w:line="231" w:lineRule="auto"/>
                    <w:ind w:left="378"/>
                    <w:rPr>
                      <w:sz w:val="20"/>
                      <w:szCs w:val="20"/>
                    </w:rPr>
                  </w:pPr>
                  <w:r>
                    <w:rPr>
                      <w:sz w:val="20"/>
                      <w:szCs w:val="20"/>
                    </w:rPr>
                    <w:t>台</w:t>
                  </w:r>
                </w:p>
              </w:tc>
              <w:tc>
                <w:tcPr>
                  <w:tcW w:w="1547" w:type="dxa"/>
                  <w:vAlign w:val="top"/>
                </w:tcPr>
                <w:p>
                  <w:pPr>
                    <w:spacing w:before="128" w:line="195" w:lineRule="auto"/>
                    <w:ind w:left="744"/>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424" w:type="dxa"/>
                  <w:vMerge w:val="restart"/>
                  <w:tcBorders>
                    <w:bottom w:val="nil"/>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65" w:line="228" w:lineRule="auto"/>
                    <w:ind w:left="298"/>
                    <w:rPr>
                      <w:sz w:val="20"/>
                      <w:szCs w:val="20"/>
                    </w:rPr>
                  </w:pPr>
                  <w:r>
                    <w:rPr>
                      <w:spacing w:val="6"/>
                      <w:sz w:val="20"/>
                      <w:szCs w:val="20"/>
                    </w:rPr>
                    <w:t>生产设备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609" w:type="dxa"/>
                  <w:vAlign w:val="top"/>
                </w:tcPr>
                <w:p>
                  <w:pPr>
                    <w:spacing w:before="253" w:line="195" w:lineRule="auto"/>
                    <w:ind w:left="254"/>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297" w:type="dxa"/>
                  <w:vAlign w:val="top"/>
                </w:tcPr>
                <w:p>
                  <w:pPr>
                    <w:pStyle w:val="6"/>
                    <w:spacing w:before="80" w:line="242" w:lineRule="auto"/>
                    <w:ind w:left="546" w:right="198" w:hanging="346"/>
                    <w:rPr>
                      <w:sz w:val="20"/>
                      <w:szCs w:val="20"/>
                    </w:rPr>
                  </w:pPr>
                  <w:r>
                    <w:rPr>
                      <w:rFonts w:ascii="Times New Roman" w:hAnsi="Times New Roman" w:eastAsia="Times New Roman" w:cs="Times New Roman"/>
                      <w:spacing w:val="-1"/>
                      <w:sz w:val="20"/>
                      <w:szCs w:val="20"/>
                    </w:rPr>
                    <w:t>CNC</w:t>
                  </w:r>
                  <w:r>
                    <w:rPr>
                      <w:rFonts w:ascii="Times New Roman" w:hAnsi="Times New Roman" w:eastAsia="Times New Roman" w:cs="Times New Roman"/>
                      <w:spacing w:val="35"/>
                      <w:sz w:val="20"/>
                      <w:szCs w:val="20"/>
                    </w:rPr>
                    <w:t xml:space="preserve"> </w:t>
                  </w:r>
                  <w:r>
                    <w:rPr>
                      <w:spacing w:val="-1"/>
                      <w:sz w:val="20"/>
                      <w:szCs w:val="20"/>
                    </w:rPr>
                    <w:t>电脑</w:t>
                  </w:r>
                  <w:r>
                    <w:rPr>
                      <w:sz w:val="20"/>
                      <w:szCs w:val="20"/>
                    </w:rPr>
                    <w:t xml:space="preserve"> 锣</w:t>
                  </w:r>
                </w:p>
              </w:tc>
              <w:tc>
                <w:tcPr>
                  <w:tcW w:w="1138" w:type="dxa"/>
                  <w:vAlign w:val="top"/>
                </w:tcPr>
                <w:p>
                  <w:pPr>
                    <w:pStyle w:val="6"/>
                    <w:spacing w:before="250" w:line="186" w:lineRule="auto"/>
                    <w:ind w:left="206"/>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V6</w:t>
                  </w:r>
                  <w:r>
                    <w:rPr>
                      <w:rFonts w:ascii="Times New Roman" w:hAnsi="Times New Roman" w:eastAsia="Times New Roman" w:cs="Times New Roman"/>
                      <w:spacing w:val="-26"/>
                      <w:sz w:val="20"/>
                      <w:szCs w:val="20"/>
                    </w:rPr>
                    <w:t xml:space="preserve"> </w:t>
                  </w:r>
                  <w:r>
                    <w:rPr>
                      <w:spacing w:val="1"/>
                      <w:sz w:val="20"/>
                      <w:szCs w:val="20"/>
                    </w:rPr>
                    <w:t>，</w:t>
                  </w:r>
                  <w:r>
                    <w:rPr>
                      <w:rFonts w:ascii="Times New Roman" w:hAnsi="Times New Roman" w:eastAsia="Times New Roman" w:cs="Times New Roman"/>
                      <w:spacing w:val="1"/>
                      <w:sz w:val="20"/>
                      <w:szCs w:val="20"/>
                    </w:rPr>
                    <w:t>V8</w:t>
                  </w:r>
                </w:p>
              </w:tc>
              <w:tc>
                <w:tcPr>
                  <w:tcW w:w="1427" w:type="dxa"/>
                  <w:vAlign w:val="top"/>
                </w:tcPr>
                <w:p>
                  <w:pPr>
                    <w:spacing w:before="252" w:line="195" w:lineRule="auto"/>
                    <w:ind w:left="50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2400</w:t>
                  </w:r>
                </w:p>
              </w:tc>
              <w:tc>
                <w:tcPr>
                  <w:tcW w:w="918" w:type="dxa"/>
                  <w:vAlign w:val="top"/>
                </w:tcPr>
                <w:p>
                  <w:pPr>
                    <w:pStyle w:val="6"/>
                    <w:spacing w:before="214" w:line="231" w:lineRule="auto"/>
                    <w:ind w:left="378"/>
                    <w:rPr>
                      <w:sz w:val="20"/>
                      <w:szCs w:val="20"/>
                    </w:rPr>
                  </w:pPr>
                  <w:r>
                    <w:rPr>
                      <w:sz w:val="20"/>
                      <w:szCs w:val="20"/>
                    </w:rPr>
                    <w:t>台</w:t>
                  </w:r>
                </w:p>
              </w:tc>
              <w:tc>
                <w:tcPr>
                  <w:tcW w:w="1547" w:type="dxa"/>
                  <w:vAlign w:val="top"/>
                </w:tcPr>
                <w:p>
                  <w:pPr>
                    <w:spacing w:before="253" w:line="195" w:lineRule="auto"/>
                    <w:ind w:left="722"/>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142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trPr>
              <w:tc>
                <w:tcPr>
                  <w:tcW w:w="609" w:type="dxa"/>
                  <w:vAlign w:val="top"/>
                </w:tcPr>
                <w:p>
                  <w:pPr>
                    <w:spacing w:before="128" w:line="195" w:lineRule="auto"/>
                    <w:ind w:left="258"/>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297" w:type="dxa"/>
                  <w:vAlign w:val="top"/>
                </w:tcPr>
                <w:p>
                  <w:pPr>
                    <w:pStyle w:val="6"/>
                    <w:spacing w:before="93" w:line="228" w:lineRule="auto"/>
                    <w:ind w:left="234"/>
                    <w:rPr>
                      <w:sz w:val="20"/>
                      <w:szCs w:val="20"/>
                    </w:rPr>
                  </w:pPr>
                  <w:r>
                    <w:rPr>
                      <w:spacing w:val="6"/>
                      <w:sz w:val="20"/>
                      <w:szCs w:val="20"/>
                    </w:rPr>
                    <w:t>数控冲床</w:t>
                  </w:r>
                </w:p>
              </w:tc>
              <w:tc>
                <w:tcPr>
                  <w:tcW w:w="1138" w:type="dxa"/>
                  <w:vAlign w:val="top"/>
                </w:tcPr>
                <w:p>
                  <w:pPr>
                    <w:spacing w:before="128" w:line="195" w:lineRule="auto"/>
                    <w:ind w:left="359"/>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2048</w:t>
                  </w:r>
                </w:p>
              </w:tc>
              <w:tc>
                <w:tcPr>
                  <w:tcW w:w="1427" w:type="dxa"/>
                  <w:vAlign w:val="top"/>
                </w:tcPr>
                <w:p>
                  <w:pPr>
                    <w:spacing w:before="128" w:line="195" w:lineRule="auto"/>
                    <w:ind w:left="525"/>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1500</w:t>
                  </w:r>
                </w:p>
              </w:tc>
              <w:tc>
                <w:tcPr>
                  <w:tcW w:w="918" w:type="dxa"/>
                  <w:vAlign w:val="top"/>
                </w:tcPr>
                <w:p>
                  <w:pPr>
                    <w:pStyle w:val="6"/>
                    <w:spacing w:before="92" w:line="231" w:lineRule="auto"/>
                    <w:ind w:left="378"/>
                    <w:rPr>
                      <w:sz w:val="20"/>
                      <w:szCs w:val="20"/>
                    </w:rPr>
                  </w:pPr>
                  <w:r>
                    <w:rPr>
                      <w:sz w:val="20"/>
                      <w:szCs w:val="20"/>
                    </w:rPr>
                    <w:t>台</w:t>
                  </w:r>
                </w:p>
              </w:tc>
              <w:tc>
                <w:tcPr>
                  <w:tcW w:w="1547" w:type="dxa"/>
                  <w:vAlign w:val="top"/>
                </w:tcPr>
                <w:p>
                  <w:pPr>
                    <w:spacing w:before="128" w:line="195" w:lineRule="auto"/>
                    <w:ind w:left="744"/>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42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609" w:type="dxa"/>
                  <w:vAlign w:val="top"/>
                </w:tcPr>
                <w:p>
                  <w:pPr>
                    <w:spacing w:before="205" w:line="195" w:lineRule="auto"/>
                    <w:ind w:left="25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1297" w:type="dxa"/>
                  <w:vAlign w:val="top"/>
                </w:tcPr>
                <w:p>
                  <w:pPr>
                    <w:pStyle w:val="6"/>
                    <w:spacing w:before="32" w:line="234" w:lineRule="auto"/>
                    <w:ind w:left="545" w:right="124" w:hanging="415"/>
                    <w:rPr>
                      <w:sz w:val="20"/>
                      <w:szCs w:val="20"/>
                    </w:rPr>
                  </w:pPr>
                  <w:r>
                    <w:rPr>
                      <w:spacing w:val="7"/>
                      <w:sz w:val="20"/>
                      <w:szCs w:val="20"/>
                    </w:rPr>
                    <w:t>非金属激光</w:t>
                  </w:r>
                  <w:r>
                    <w:rPr>
                      <w:spacing w:val="1"/>
                      <w:sz w:val="20"/>
                      <w:szCs w:val="20"/>
                    </w:rPr>
                    <w:t xml:space="preserve"> 机</w:t>
                  </w:r>
                </w:p>
              </w:tc>
              <w:tc>
                <w:tcPr>
                  <w:tcW w:w="1138" w:type="dxa"/>
                  <w:vAlign w:val="top"/>
                </w:tcPr>
                <w:p>
                  <w:pPr>
                    <w:spacing w:before="205" w:line="195" w:lineRule="auto"/>
                    <w:ind w:left="37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1530</w:t>
                  </w:r>
                </w:p>
              </w:tc>
              <w:tc>
                <w:tcPr>
                  <w:tcW w:w="1427" w:type="dxa"/>
                  <w:vAlign w:val="top"/>
                </w:tcPr>
                <w:p>
                  <w:pPr>
                    <w:spacing w:before="205" w:line="195" w:lineRule="auto"/>
                    <w:ind w:left="525"/>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1000</w:t>
                  </w:r>
                </w:p>
              </w:tc>
              <w:tc>
                <w:tcPr>
                  <w:tcW w:w="918" w:type="dxa"/>
                  <w:vAlign w:val="top"/>
                </w:tcPr>
                <w:p>
                  <w:pPr>
                    <w:pStyle w:val="6"/>
                    <w:spacing w:before="166" w:line="231" w:lineRule="auto"/>
                    <w:ind w:left="378"/>
                    <w:rPr>
                      <w:sz w:val="20"/>
                      <w:szCs w:val="20"/>
                    </w:rPr>
                  </w:pPr>
                  <w:r>
                    <w:rPr>
                      <w:sz w:val="20"/>
                      <w:szCs w:val="20"/>
                    </w:rPr>
                    <w:t>台</w:t>
                  </w:r>
                </w:p>
              </w:tc>
              <w:tc>
                <w:tcPr>
                  <w:tcW w:w="1547" w:type="dxa"/>
                  <w:vAlign w:val="top"/>
                </w:tcPr>
                <w:p>
                  <w:pPr>
                    <w:spacing w:before="205" w:line="195" w:lineRule="auto"/>
                    <w:ind w:left="744"/>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42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609" w:type="dxa"/>
                  <w:vAlign w:val="top"/>
                </w:tcPr>
                <w:p>
                  <w:pPr>
                    <w:spacing w:before="207" w:line="192" w:lineRule="auto"/>
                    <w:ind w:left="260"/>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1297" w:type="dxa"/>
                  <w:vAlign w:val="top"/>
                </w:tcPr>
                <w:p>
                  <w:pPr>
                    <w:pStyle w:val="6"/>
                    <w:spacing w:before="32" w:line="234" w:lineRule="auto"/>
                    <w:ind w:left="545" w:right="124" w:hanging="416"/>
                    <w:rPr>
                      <w:sz w:val="20"/>
                      <w:szCs w:val="20"/>
                    </w:rPr>
                  </w:pPr>
                  <w:r>
                    <w:rPr>
                      <w:spacing w:val="7"/>
                      <w:sz w:val="20"/>
                      <w:szCs w:val="20"/>
                    </w:rPr>
                    <w:t>拓普森折弯</w:t>
                  </w:r>
                  <w:r>
                    <w:rPr>
                      <w:spacing w:val="2"/>
                      <w:sz w:val="20"/>
                      <w:szCs w:val="20"/>
                    </w:rPr>
                    <w:t xml:space="preserve"> </w:t>
                  </w:r>
                  <w:r>
                    <w:rPr>
                      <w:spacing w:val="1"/>
                      <w:sz w:val="20"/>
                      <w:szCs w:val="20"/>
                    </w:rPr>
                    <w:t>机</w:t>
                  </w:r>
                </w:p>
              </w:tc>
              <w:tc>
                <w:tcPr>
                  <w:tcW w:w="1138" w:type="dxa"/>
                  <w:vAlign w:val="top"/>
                </w:tcPr>
                <w:p>
                  <w:pPr>
                    <w:spacing w:before="204" w:line="195" w:lineRule="auto"/>
                    <w:ind w:left="327"/>
                    <w:rPr>
                      <w:rFonts w:ascii="Times New Roman" w:hAnsi="Times New Roman" w:eastAsia="Times New Roman" w:cs="Times New Roman"/>
                      <w:sz w:val="20"/>
                      <w:szCs w:val="20"/>
                    </w:rPr>
                  </w:pPr>
                  <w:r>
                    <w:rPr>
                      <w:rFonts w:ascii="Times New Roman" w:hAnsi="Times New Roman" w:eastAsia="Times New Roman" w:cs="Times New Roman"/>
                      <w:sz w:val="20"/>
                      <w:szCs w:val="20"/>
                    </w:rPr>
                    <w:t>10032</w:t>
                  </w:r>
                </w:p>
              </w:tc>
              <w:tc>
                <w:tcPr>
                  <w:tcW w:w="1427" w:type="dxa"/>
                  <w:vAlign w:val="top"/>
                </w:tcPr>
                <w:p>
                  <w:pPr>
                    <w:spacing w:before="204" w:line="195" w:lineRule="auto"/>
                    <w:ind w:left="50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2400</w:t>
                  </w:r>
                </w:p>
              </w:tc>
              <w:tc>
                <w:tcPr>
                  <w:tcW w:w="918" w:type="dxa"/>
                  <w:vAlign w:val="top"/>
                </w:tcPr>
                <w:p>
                  <w:pPr>
                    <w:pStyle w:val="6"/>
                    <w:spacing w:before="166" w:line="231" w:lineRule="auto"/>
                    <w:ind w:left="378"/>
                    <w:rPr>
                      <w:sz w:val="20"/>
                      <w:szCs w:val="20"/>
                    </w:rPr>
                  </w:pPr>
                  <w:r>
                    <w:rPr>
                      <w:sz w:val="20"/>
                      <w:szCs w:val="20"/>
                    </w:rPr>
                    <w:t>台</w:t>
                  </w:r>
                </w:p>
              </w:tc>
              <w:tc>
                <w:tcPr>
                  <w:tcW w:w="1547" w:type="dxa"/>
                  <w:vAlign w:val="top"/>
                </w:tcPr>
                <w:p>
                  <w:pPr>
                    <w:spacing w:before="205" w:line="195" w:lineRule="auto"/>
                    <w:ind w:left="744"/>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42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trPr>
              <w:tc>
                <w:tcPr>
                  <w:tcW w:w="609" w:type="dxa"/>
                  <w:vAlign w:val="top"/>
                </w:tcPr>
                <w:p>
                  <w:pPr>
                    <w:spacing w:before="128" w:line="195" w:lineRule="auto"/>
                    <w:ind w:left="259"/>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1297" w:type="dxa"/>
                  <w:vAlign w:val="top"/>
                </w:tcPr>
                <w:p>
                  <w:pPr>
                    <w:pStyle w:val="6"/>
                    <w:spacing w:before="93" w:line="228" w:lineRule="auto"/>
                    <w:ind w:left="254"/>
                    <w:rPr>
                      <w:sz w:val="20"/>
                      <w:szCs w:val="20"/>
                    </w:rPr>
                  </w:pPr>
                  <w:r>
                    <w:rPr>
                      <w:rFonts w:ascii="Times New Roman" w:hAnsi="Times New Roman" w:eastAsia="Times New Roman" w:cs="Times New Roman"/>
                      <w:spacing w:val="4"/>
                      <w:sz w:val="20"/>
                      <w:szCs w:val="20"/>
                    </w:rPr>
                    <w:t>4</w:t>
                  </w:r>
                  <w:r>
                    <w:rPr>
                      <w:rFonts w:ascii="Times New Roman" w:hAnsi="Times New Roman" w:eastAsia="Times New Roman" w:cs="Times New Roman"/>
                      <w:spacing w:val="14"/>
                      <w:w w:val="101"/>
                      <w:sz w:val="20"/>
                      <w:szCs w:val="20"/>
                    </w:rPr>
                    <w:t xml:space="preserve"> </w:t>
                  </w:r>
                  <w:r>
                    <w:rPr>
                      <w:spacing w:val="4"/>
                      <w:sz w:val="20"/>
                      <w:szCs w:val="20"/>
                    </w:rPr>
                    <w:t>号铣床</w:t>
                  </w:r>
                </w:p>
              </w:tc>
              <w:tc>
                <w:tcPr>
                  <w:tcW w:w="1138" w:type="dxa"/>
                  <w:vAlign w:val="top"/>
                </w:tcPr>
                <w:p>
                  <w:pPr>
                    <w:spacing w:before="128" w:line="195" w:lineRule="auto"/>
                    <w:ind w:left="398"/>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Z45</w:t>
                  </w:r>
                </w:p>
              </w:tc>
              <w:tc>
                <w:tcPr>
                  <w:tcW w:w="1427" w:type="dxa"/>
                  <w:vAlign w:val="top"/>
                </w:tcPr>
                <w:p>
                  <w:pPr>
                    <w:spacing w:before="128" w:line="195" w:lineRule="auto"/>
                    <w:ind w:left="50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2400</w:t>
                  </w:r>
                </w:p>
              </w:tc>
              <w:tc>
                <w:tcPr>
                  <w:tcW w:w="918" w:type="dxa"/>
                  <w:vAlign w:val="top"/>
                </w:tcPr>
                <w:p>
                  <w:pPr>
                    <w:pStyle w:val="6"/>
                    <w:spacing w:before="92" w:line="231" w:lineRule="auto"/>
                    <w:ind w:left="378"/>
                    <w:rPr>
                      <w:sz w:val="20"/>
                      <w:szCs w:val="20"/>
                    </w:rPr>
                  </w:pPr>
                  <w:r>
                    <w:rPr>
                      <w:sz w:val="20"/>
                      <w:szCs w:val="20"/>
                    </w:rPr>
                    <w:t>台</w:t>
                  </w:r>
                </w:p>
              </w:tc>
              <w:tc>
                <w:tcPr>
                  <w:tcW w:w="1547" w:type="dxa"/>
                  <w:vAlign w:val="top"/>
                </w:tcPr>
                <w:p>
                  <w:pPr>
                    <w:spacing w:before="128" w:line="195" w:lineRule="auto"/>
                    <w:ind w:left="728"/>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42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609" w:type="dxa"/>
                  <w:vAlign w:val="top"/>
                </w:tcPr>
                <w:p>
                  <w:pPr>
                    <w:spacing w:before="208" w:line="192" w:lineRule="auto"/>
                    <w:ind w:left="257"/>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1297" w:type="dxa"/>
                  <w:vAlign w:val="top"/>
                </w:tcPr>
                <w:p>
                  <w:pPr>
                    <w:pStyle w:val="6"/>
                    <w:spacing w:before="32" w:line="234" w:lineRule="auto"/>
                    <w:ind w:left="442" w:right="124" w:hanging="316"/>
                    <w:rPr>
                      <w:sz w:val="20"/>
                      <w:szCs w:val="20"/>
                    </w:rPr>
                  </w:pPr>
                  <w:r>
                    <w:rPr>
                      <w:spacing w:val="8"/>
                      <w:sz w:val="20"/>
                      <w:szCs w:val="20"/>
                    </w:rPr>
                    <w:t>快走丝（线</w:t>
                  </w:r>
                  <w:r>
                    <w:rPr>
                      <w:sz w:val="20"/>
                      <w:szCs w:val="20"/>
                    </w:rPr>
                    <w:t xml:space="preserve"> 割）</w:t>
                  </w:r>
                </w:p>
              </w:tc>
              <w:tc>
                <w:tcPr>
                  <w:tcW w:w="1138" w:type="dxa"/>
                  <w:vAlign w:val="top"/>
                </w:tcPr>
                <w:p>
                  <w:pPr>
                    <w:spacing w:before="205" w:line="195" w:lineRule="auto"/>
                    <w:ind w:left="280"/>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Y7018</w:t>
                  </w:r>
                </w:p>
              </w:tc>
              <w:tc>
                <w:tcPr>
                  <w:tcW w:w="1427" w:type="dxa"/>
                  <w:vAlign w:val="top"/>
                </w:tcPr>
                <w:p>
                  <w:pPr>
                    <w:spacing w:before="205" w:line="195" w:lineRule="auto"/>
                    <w:ind w:left="50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2400</w:t>
                  </w:r>
                </w:p>
              </w:tc>
              <w:tc>
                <w:tcPr>
                  <w:tcW w:w="918" w:type="dxa"/>
                  <w:vAlign w:val="top"/>
                </w:tcPr>
                <w:p>
                  <w:pPr>
                    <w:pStyle w:val="6"/>
                    <w:spacing w:before="166" w:line="231" w:lineRule="auto"/>
                    <w:ind w:left="378"/>
                    <w:rPr>
                      <w:sz w:val="20"/>
                      <w:szCs w:val="20"/>
                    </w:rPr>
                  </w:pPr>
                  <w:r>
                    <w:rPr>
                      <w:sz w:val="20"/>
                      <w:szCs w:val="20"/>
                    </w:rPr>
                    <w:t>台</w:t>
                  </w:r>
                </w:p>
              </w:tc>
              <w:tc>
                <w:tcPr>
                  <w:tcW w:w="1547" w:type="dxa"/>
                  <w:vAlign w:val="top"/>
                </w:tcPr>
                <w:p>
                  <w:pPr>
                    <w:spacing w:before="205" w:line="195" w:lineRule="auto"/>
                    <w:ind w:left="728"/>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42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trPr>
              <w:tc>
                <w:tcPr>
                  <w:tcW w:w="609" w:type="dxa"/>
                  <w:vAlign w:val="top"/>
                </w:tcPr>
                <w:p>
                  <w:pPr>
                    <w:spacing w:before="128" w:line="195" w:lineRule="auto"/>
                    <w:ind w:left="262"/>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1297" w:type="dxa"/>
                  <w:vAlign w:val="top"/>
                </w:tcPr>
                <w:p>
                  <w:pPr>
                    <w:pStyle w:val="6"/>
                    <w:spacing w:before="92" w:line="229" w:lineRule="auto"/>
                    <w:ind w:left="237"/>
                    <w:rPr>
                      <w:sz w:val="20"/>
                      <w:szCs w:val="20"/>
                    </w:rPr>
                  </w:pPr>
                  <w:r>
                    <w:rPr>
                      <w:spacing w:val="6"/>
                      <w:sz w:val="20"/>
                      <w:szCs w:val="20"/>
                    </w:rPr>
                    <w:t>万能圆磨</w:t>
                  </w:r>
                </w:p>
              </w:tc>
              <w:tc>
                <w:tcPr>
                  <w:tcW w:w="1138" w:type="dxa"/>
                  <w:vAlign w:val="top"/>
                </w:tcPr>
                <w:p>
                  <w:pPr>
                    <w:spacing w:before="128" w:line="195" w:lineRule="auto"/>
                    <w:ind w:left="394"/>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B20</w:t>
                  </w:r>
                </w:p>
              </w:tc>
              <w:tc>
                <w:tcPr>
                  <w:tcW w:w="1427" w:type="dxa"/>
                  <w:vAlign w:val="top"/>
                </w:tcPr>
                <w:p>
                  <w:pPr>
                    <w:spacing w:before="128" w:line="195" w:lineRule="auto"/>
                    <w:ind w:left="525"/>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1200</w:t>
                  </w:r>
                </w:p>
              </w:tc>
              <w:tc>
                <w:tcPr>
                  <w:tcW w:w="918" w:type="dxa"/>
                  <w:vAlign w:val="top"/>
                </w:tcPr>
                <w:p>
                  <w:pPr>
                    <w:pStyle w:val="6"/>
                    <w:spacing w:before="91" w:line="231" w:lineRule="auto"/>
                    <w:ind w:left="378"/>
                    <w:rPr>
                      <w:sz w:val="20"/>
                      <w:szCs w:val="20"/>
                    </w:rPr>
                  </w:pPr>
                  <w:r>
                    <w:rPr>
                      <w:sz w:val="20"/>
                      <w:szCs w:val="20"/>
                    </w:rPr>
                    <w:t>台</w:t>
                  </w:r>
                </w:p>
              </w:tc>
              <w:tc>
                <w:tcPr>
                  <w:tcW w:w="1547" w:type="dxa"/>
                  <w:vAlign w:val="top"/>
                </w:tcPr>
                <w:p>
                  <w:pPr>
                    <w:spacing w:before="128" w:line="195" w:lineRule="auto"/>
                    <w:ind w:left="744"/>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42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trPr>
              <w:tc>
                <w:tcPr>
                  <w:tcW w:w="609" w:type="dxa"/>
                  <w:vAlign w:val="top"/>
                </w:tcPr>
                <w:p>
                  <w:pPr>
                    <w:spacing w:before="128" w:line="195" w:lineRule="auto"/>
                    <w:ind w:left="258"/>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1297" w:type="dxa"/>
                  <w:vAlign w:val="top"/>
                </w:tcPr>
                <w:p>
                  <w:pPr>
                    <w:pStyle w:val="6"/>
                    <w:spacing w:before="92" w:line="228" w:lineRule="auto"/>
                    <w:ind w:left="234"/>
                    <w:rPr>
                      <w:sz w:val="20"/>
                      <w:szCs w:val="20"/>
                    </w:rPr>
                  </w:pPr>
                  <w:r>
                    <w:rPr>
                      <w:spacing w:val="6"/>
                      <w:sz w:val="20"/>
                      <w:szCs w:val="20"/>
                    </w:rPr>
                    <w:t>数控车床</w:t>
                  </w:r>
                </w:p>
              </w:tc>
              <w:tc>
                <w:tcPr>
                  <w:tcW w:w="1138" w:type="dxa"/>
                  <w:vAlign w:val="top"/>
                </w:tcPr>
                <w:p>
                  <w:pPr>
                    <w:spacing w:before="128" w:line="195" w:lineRule="auto"/>
                    <w:ind w:left="37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1060</w:t>
                  </w:r>
                </w:p>
              </w:tc>
              <w:tc>
                <w:tcPr>
                  <w:tcW w:w="1427" w:type="dxa"/>
                  <w:vAlign w:val="top"/>
                </w:tcPr>
                <w:p>
                  <w:pPr>
                    <w:spacing w:before="128" w:line="195" w:lineRule="auto"/>
                    <w:ind w:left="50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2400</w:t>
                  </w:r>
                </w:p>
              </w:tc>
              <w:tc>
                <w:tcPr>
                  <w:tcW w:w="918" w:type="dxa"/>
                  <w:vAlign w:val="top"/>
                </w:tcPr>
                <w:p>
                  <w:pPr>
                    <w:pStyle w:val="6"/>
                    <w:spacing w:before="92" w:line="231" w:lineRule="auto"/>
                    <w:ind w:left="378"/>
                    <w:rPr>
                      <w:sz w:val="20"/>
                      <w:szCs w:val="20"/>
                    </w:rPr>
                  </w:pPr>
                  <w:r>
                    <w:rPr>
                      <w:sz w:val="20"/>
                      <w:szCs w:val="20"/>
                    </w:rPr>
                    <w:t>台</w:t>
                  </w:r>
                </w:p>
              </w:tc>
              <w:tc>
                <w:tcPr>
                  <w:tcW w:w="1547" w:type="dxa"/>
                  <w:vAlign w:val="top"/>
                </w:tcPr>
                <w:p>
                  <w:pPr>
                    <w:spacing w:before="128" w:line="195" w:lineRule="auto"/>
                    <w:ind w:left="744"/>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42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trPr>
              <w:tc>
                <w:tcPr>
                  <w:tcW w:w="609" w:type="dxa"/>
                  <w:vAlign w:val="top"/>
                </w:tcPr>
                <w:p>
                  <w:pPr>
                    <w:spacing w:before="128" w:line="195" w:lineRule="auto"/>
                    <w:ind w:left="221"/>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10</w:t>
                  </w:r>
                </w:p>
              </w:tc>
              <w:tc>
                <w:tcPr>
                  <w:tcW w:w="1297" w:type="dxa"/>
                  <w:vAlign w:val="top"/>
                </w:tcPr>
                <w:p>
                  <w:pPr>
                    <w:pStyle w:val="6"/>
                    <w:spacing w:before="93" w:line="228" w:lineRule="auto"/>
                    <w:ind w:left="231"/>
                    <w:rPr>
                      <w:sz w:val="20"/>
                      <w:szCs w:val="20"/>
                    </w:rPr>
                  </w:pPr>
                  <w:r>
                    <w:rPr>
                      <w:spacing w:val="7"/>
                      <w:sz w:val="20"/>
                      <w:szCs w:val="20"/>
                    </w:rPr>
                    <w:t>普通车床</w:t>
                  </w:r>
                </w:p>
              </w:tc>
              <w:tc>
                <w:tcPr>
                  <w:tcW w:w="1138" w:type="dxa"/>
                  <w:vAlign w:val="top"/>
                </w:tcPr>
                <w:p>
                  <w:pPr>
                    <w:spacing w:before="128" w:line="195" w:lineRule="auto"/>
                    <w:ind w:left="359"/>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2015</w:t>
                  </w:r>
                </w:p>
              </w:tc>
              <w:tc>
                <w:tcPr>
                  <w:tcW w:w="1427" w:type="dxa"/>
                  <w:vAlign w:val="top"/>
                </w:tcPr>
                <w:p>
                  <w:pPr>
                    <w:spacing w:before="128" w:line="195" w:lineRule="auto"/>
                    <w:ind w:left="50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2400</w:t>
                  </w:r>
                </w:p>
              </w:tc>
              <w:tc>
                <w:tcPr>
                  <w:tcW w:w="918" w:type="dxa"/>
                  <w:vAlign w:val="top"/>
                </w:tcPr>
                <w:p>
                  <w:pPr>
                    <w:pStyle w:val="6"/>
                    <w:spacing w:before="92" w:line="231" w:lineRule="auto"/>
                    <w:ind w:left="378"/>
                    <w:rPr>
                      <w:sz w:val="20"/>
                      <w:szCs w:val="20"/>
                    </w:rPr>
                  </w:pPr>
                  <w:r>
                    <w:rPr>
                      <w:sz w:val="20"/>
                      <w:szCs w:val="20"/>
                    </w:rPr>
                    <w:t>台</w:t>
                  </w:r>
                </w:p>
              </w:tc>
              <w:tc>
                <w:tcPr>
                  <w:tcW w:w="1547" w:type="dxa"/>
                  <w:vAlign w:val="top"/>
                </w:tcPr>
                <w:p>
                  <w:pPr>
                    <w:spacing w:before="128" w:line="195" w:lineRule="auto"/>
                    <w:ind w:left="744"/>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42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trPr>
              <w:tc>
                <w:tcPr>
                  <w:tcW w:w="609" w:type="dxa"/>
                  <w:vAlign w:val="top"/>
                </w:tcPr>
                <w:p>
                  <w:pPr>
                    <w:spacing w:before="128" w:line="195" w:lineRule="auto"/>
                    <w:ind w:left="221"/>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11</w:t>
                  </w:r>
                </w:p>
              </w:tc>
              <w:tc>
                <w:tcPr>
                  <w:tcW w:w="1297" w:type="dxa"/>
                  <w:vAlign w:val="top"/>
                </w:tcPr>
                <w:p>
                  <w:pPr>
                    <w:pStyle w:val="6"/>
                    <w:spacing w:before="93" w:line="228" w:lineRule="auto"/>
                    <w:ind w:left="443"/>
                    <w:rPr>
                      <w:sz w:val="20"/>
                      <w:szCs w:val="20"/>
                    </w:rPr>
                  </w:pPr>
                  <w:r>
                    <w:rPr>
                      <w:spacing w:val="4"/>
                      <w:sz w:val="20"/>
                      <w:szCs w:val="20"/>
                    </w:rPr>
                    <w:t>钻床</w:t>
                  </w:r>
                </w:p>
              </w:tc>
              <w:tc>
                <w:tcPr>
                  <w:tcW w:w="1138" w:type="dxa"/>
                  <w:vAlign w:val="top"/>
                </w:tcPr>
                <w:p>
                  <w:pPr>
                    <w:spacing w:before="128" w:line="195" w:lineRule="auto"/>
                    <w:ind w:left="485"/>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427" w:type="dxa"/>
                  <w:vAlign w:val="top"/>
                </w:tcPr>
                <w:p>
                  <w:pPr>
                    <w:spacing w:before="128" w:line="195" w:lineRule="auto"/>
                    <w:ind w:left="50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2400</w:t>
                  </w:r>
                </w:p>
              </w:tc>
              <w:tc>
                <w:tcPr>
                  <w:tcW w:w="918" w:type="dxa"/>
                  <w:vAlign w:val="top"/>
                </w:tcPr>
                <w:p>
                  <w:pPr>
                    <w:pStyle w:val="6"/>
                    <w:spacing w:before="92" w:line="231" w:lineRule="auto"/>
                    <w:ind w:left="378"/>
                    <w:rPr>
                      <w:sz w:val="20"/>
                      <w:szCs w:val="20"/>
                    </w:rPr>
                  </w:pPr>
                  <w:r>
                    <w:rPr>
                      <w:sz w:val="20"/>
                      <w:szCs w:val="20"/>
                    </w:rPr>
                    <w:t>台</w:t>
                  </w:r>
                </w:p>
              </w:tc>
              <w:tc>
                <w:tcPr>
                  <w:tcW w:w="1547" w:type="dxa"/>
                  <w:vAlign w:val="top"/>
                </w:tcPr>
                <w:p>
                  <w:pPr>
                    <w:spacing w:before="128" w:line="195" w:lineRule="auto"/>
                    <w:ind w:left="728"/>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42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trPr>
              <w:tc>
                <w:tcPr>
                  <w:tcW w:w="609" w:type="dxa"/>
                  <w:vAlign w:val="top"/>
                </w:tcPr>
                <w:p>
                  <w:pPr>
                    <w:spacing w:before="129" w:line="195" w:lineRule="auto"/>
                    <w:ind w:left="221"/>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12</w:t>
                  </w:r>
                </w:p>
              </w:tc>
              <w:tc>
                <w:tcPr>
                  <w:tcW w:w="1297" w:type="dxa"/>
                  <w:vAlign w:val="top"/>
                </w:tcPr>
                <w:p>
                  <w:pPr>
                    <w:pStyle w:val="6"/>
                    <w:spacing w:before="92" w:line="228" w:lineRule="auto"/>
                    <w:ind w:left="338"/>
                    <w:rPr>
                      <w:sz w:val="20"/>
                      <w:szCs w:val="20"/>
                    </w:rPr>
                  </w:pPr>
                  <w:r>
                    <w:rPr>
                      <w:spacing w:val="6"/>
                      <w:sz w:val="20"/>
                      <w:szCs w:val="20"/>
                    </w:rPr>
                    <w:t>攻牙机</w:t>
                  </w:r>
                </w:p>
              </w:tc>
              <w:tc>
                <w:tcPr>
                  <w:tcW w:w="1138" w:type="dxa"/>
                  <w:vAlign w:val="top"/>
                </w:tcPr>
                <w:p>
                  <w:pPr>
                    <w:spacing w:before="131" w:line="192" w:lineRule="auto"/>
                    <w:ind w:left="438"/>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Y7</w:t>
                  </w:r>
                </w:p>
              </w:tc>
              <w:tc>
                <w:tcPr>
                  <w:tcW w:w="1427" w:type="dxa"/>
                  <w:vAlign w:val="top"/>
                </w:tcPr>
                <w:p>
                  <w:pPr>
                    <w:spacing w:before="128" w:line="195" w:lineRule="auto"/>
                    <w:ind w:left="50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2400</w:t>
                  </w:r>
                </w:p>
              </w:tc>
              <w:tc>
                <w:tcPr>
                  <w:tcW w:w="918" w:type="dxa"/>
                  <w:vAlign w:val="top"/>
                </w:tcPr>
                <w:p>
                  <w:pPr>
                    <w:pStyle w:val="6"/>
                    <w:spacing w:before="92" w:line="231" w:lineRule="auto"/>
                    <w:ind w:left="378"/>
                    <w:rPr>
                      <w:sz w:val="20"/>
                      <w:szCs w:val="20"/>
                    </w:rPr>
                  </w:pPr>
                  <w:r>
                    <w:rPr>
                      <w:sz w:val="20"/>
                      <w:szCs w:val="20"/>
                    </w:rPr>
                    <w:t>台</w:t>
                  </w:r>
                </w:p>
              </w:tc>
              <w:tc>
                <w:tcPr>
                  <w:tcW w:w="1547" w:type="dxa"/>
                  <w:vAlign w:val="top"/>
                </w:tcPr>
                <w:p>
                  <w:pPr>
                    <w:spacing w:before="129" w:line="195" w:lineRule="auto"/>
                    <w:ind w:left="723"/>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42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trPr>
              <w:tc>
                <w:tcPr>
                  <w:tcW w:w="609" w:type="dxa"/>
                  <w:vAlign w:val="top"/>
                </w:tcPr>
                <w:p>
                  <w:pPr>
                    <w:spacing w:before="129" w:line="195" w:lineRule="auto"/>
                    <w:ind w:left="221"/>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13</w:t>
                  </w:r>
                </w:p>
              </w:tc>
              <w:tc>
                <w:tcPr>
                  <w:tcW w:w="1297" w:type="dxa"/>
                  <w:vAlign w:val="top"/>
                </w:tcPr>
                <w:p>
                  <w:pPr>
                    <w:pStyle w:val="6"/>
                    <w:spacing w:before="92" w:line="228" w:lineRule="auto"/>
                    <w:ind w:left="126"/>
                    <w:rPr>
                      <w:sz w:val="20"/>
                      <w:szCs w:val="20"/>
                    </w:rPr>
                  </w:pPr>
                  <w:r>
                    <w:rPr>
                      <w:spacing w:val="8"/>
                      <w:sz w:val="20"/>
                      <w:szCs w:val="20"/>
                    </w:rPr>
                    <w:t>激光打标机</w:t>
                  </w:r>
                </w:p>
              </w:tc>
              <w:tc>
                <w:tcPr>
                  <w:tcW w:w="1138" w:type="dxa"/>
                  <w:vAlign w:val="top"/>
                </w:tcPr>
                <w:p>
                  <w:pPr>
                    <w:spacing w:before="129" w:line="195" w:lineRule="auto"/>
                    <w:ind w:left="398"/>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C55</w:t>
                  </w:r>
                </w:p>
              </w:tc>
              <w:tc>
                <w:tcPr>
                  <w:tcW w:w="1427" w:type="dxa"/>
                  <w:vAlign w:val="top"/>
                </w:tcPr>
                <w:p>
                  <w:pPr>
                    <w:spacing w:before="129" w:line="195" w:lineRule="auto"/>
                    <w:ind w:left="50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2400</w:t>
                  </w:r>
                </w:p>
              </w:tc>
              <w:tc>
                <w:tcPr>
                  <w:tcW w:w="918" w:type="dxa"/>
                  <w:vAlign w:val="top"/>
                </w:tcPr>
                <w:p>
                  <w:pPr>
                    <w:pStyle w:val="6"/>
                    <w:spacing w:before="92" w:line="231" w:lineRule="auto"/>
                    <w:ind w:left="378"/>
                    <w:rPr>
                      <w:sz w:val="20"/>
                      <w:szCs w:val="20"/>
                    </w:rPr>
                  </w:pPr>
                  <w:r>
                    <w:rPr>
                      <w:sz w:val="20"/>
                      <w:szCs w:val="20"/>
                    </w:rPr>
                    <w:t>台</w:t>
                  </w:r>
                </w:p>
              </w:tc>
              <w:tc>
                <w:tcPr>
                  <w:tcW w:w="1547" w:type="dxa"/>
                  <w:vAlign w:val="top"/>
                </w:tcPr>
                <w:p>
                  <w:pPr>
                    <w:spacing w:before="129" w:line="195" w:lineRule="auto"/>
                    <w:ind w:left="744"/>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42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trPr>
              <w:tc>
                <w:tcPr>
                  <w:tcW w:w="609" w:type="dxa"/>
                  <w:vAlign w:val="top"/>
                </w:tcPr>
                <w:p>
                  <w:pPr>
                    <w:spacing w:before="129" w:line="195" w:lineRule="auto"/>
                    <w:ind w:left="221"/>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14</w:t>
                  </w:r>
                </w:p>
              </w:tc>
              <w:tc>
                <w:tcPr>
                  <w:tcW w:w="1297" w:type="dxa"/>
                  <w:vAlign w:val="top"/>
                </w:tcPr>
                <w:p>
                  <w:pPr>
                    <w:pStyle w:val="6"/>
                    <w:spacing w:before="93" w:line="228" w:lineRule="auto"/>
                    <w:ind w:left="231"/>
                    <w:rPr>
                      <w:sz w:val="20"/>
                      <w:szCs w:val="20"/>
                    </w:rPr>
                  </w:pPr>
                  <w:r>
                    <w:rPr>
                      <w:spacing w:val="7"/>
                      <w:sz w:val="20"/>
                      <w:szCs w:val="20"/>
                    </w:rPr>
                    <w:t>氩弧焊机</w:t>
                  </w:r>
                </w:p>
              </w:tc>
              <w:tc>
                <w:tcPr>
                  <w:tcW w:w="1138" w:type="dxa"/>
                  <w:vAlign w:val="top"/>
                </w:tcPr>
                <w:p>
                  <w:pPr>
                    <w:spacing w:before="129" w:line="195" w:lineRule="auto"/>
                    <w:ind w:left="251"/>
                    <w:rPr>
                      <w:rFonts w:ascii="Times New Roman" w:hAnsi="Times New Roman" w:eastAsia="Times New Roman" w:cs="Times New Roman"/>
                      <w:sz w:val="20"/>
                      <w:szCs w:val="20"/>
                    </w:rPr>
                  </w:pPr>
                  <w:r>
                    <w:rPr>
                      <w:rFonts w:ascii="Times New Roman" w:hAnsi="Times New Roman" w:eastAsia="Times New Roman" w:cs="Times New Roman"/>
                      <w:sz w:val="20"/>
                      <w:szCs w:val="20"/>
                    </w:rPr>
                    <w:t>TW</w:t>
                  </w:r>
                  <w:r>
                    <w:rPr>
                      <w:rFonts w:ascii="Times New Roman" w:hAnsi="Times New Roman" w:eastAsia="Times New Roman" w:cs="Times New Roman"/>
                      <w:spacing w:val="7"/>
                      <w:sz w:val="20"/>
                      <w:szCs w:val="20"/>
                    </w:rPr>
                    <w:t>350</w:t>
                  </w:r>
                </w:p>
              </w:tc>
              <w:tc>
                <w:tcPr>
                  <w:tcW w:w="1427" w:type="dxa"/>
                  <w:vAlign w:val="top"/>
                </w:tcPr>
                <w:p>
                  <w:pPr>
                    <w:spacing w:before="129" w:line="195" w:lineRule="auto"/>
                    <w:ind w:left="50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2400</w:t>
                  </w:r>
                </w:p>
              </w:tc>
              <w:tc>
                <w:tcPr>
                  <w:tcW w:w="918" w:type="dxa"/>
                  <w:vAlign w:val="top"/>
                </w:tcPr>
                <w:p>
                  <w:pPr>
                    <w:pStyle w:val="6"/>
                    <w:spacing w:before="93" w:line="231" w:lineRule="auto"/>
                    <w:ind w:left="378"/>
                    <w:rPr>
                      <w:sz w:val="20"/>
                      <w:szCs w:val="20"/>
                    </w:rPr>
                  </w:pPr>
                  <w:r>
                    <w:rPr>
                      <w:sz w:val="20"/>
                      <w:szCs w:val="20"/>
                    </w:rPr>
                    <w:t>台</w:t>
                  </w:r>
                </w:p>
              </w:tc>
              <w:tc>
                <w:tcPr>
                  <w:tcW w:w="1547" w:type="dxa"/>
                  <w:vAlign w:val="top"/>
                </w:tcPr>
                <w:p>
                  <w:pPr>
                    <w:spacing w:before="129" w:line="195" w:lineRule="auto"/>
                    <w:ind w:left="728"/>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42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4" w:hRule="atLeast"/>
              </w:trPr>
              <w:tc>
                <w:tcPr>
                  <w:tcW w:w="609" w:type="dxa"/>
                  <w:tcBorders>
                    <w:bottom w:val="nil"/>
                  </w:tcBorders>
                  <w:vAlign w:val="top"/>
                </w:tcPr>
                <w:p>
                  <w:pPr>
                    <w:spacing w:before="129" w:line="195" w:lineRule="auto"/>
                    <w:ind w:left="221"/>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297" w:type="dxa"/>
                  <w:tcBorders>
                    <w:bottom w:val="nil"/>
                  </w:tcBorders>
                  <w:vAlign w:val="top"/>
                </w:tcPr>
                <w:p>
                  <w:pPr>
                    <w:pStyle w:val="6"/>
                    <w:spacing w:before="93" w:line="228" w:lineRule="auto"/>
                    <w:ind w:left="235"/>
                    <w:rPr>
                      <w:sz w:val="20"/>
                      <w:szCs w:val="20"/>
                    </w:rPr>
                  </w:pPr>
                  <w:r>
                    <w:rPr>
                      <w:spacing w:val="6"/>
                      <w:sz w:val="20"/>
                      <w:szCs w:val="20"/>
                    </w:rPr>
                    <w:t>二保焊机</w:t>
                  </w:r>
                </w:p>
              </w:tc>
              <w:tc>
                <w:tcPr>
                  <w:tcW w:w="1138" w:type="dxa"/>
                  <w:tcBorders>
                    <w:bottom w:val="nil"/>
                  </w:tcBorders>
                  <w:vAlign w:val="top"/>
                </w:tcPr>
                <w:p>
                  <w:pPr>
                    <w:spacing w:before="129" w:line="195" w:lineRule="auto"/>
                    <w:ind w:left="284"/>
                    <w:rPr>
                      <w:rFonts w:ascii="Times New Roman" w:hAnsi="Times New Roman" w:eastAsia="Times New Roman" w:cs="Times New Roman"/>
                      <w:sz w:val="20"/>
                      <w:szCs w:val="20"/>
                    </w:rPr>
                  </w:pPr>
                  <w:r>
                    <w:rPr>
                      <w:rFonts w:ascii="Times New Roman" w:hAnsi="Times New Roman" w:eastAsia="Times New Roman" w:cs="Times New Roman"/>
                      <w:sz w:val="20"/>
                      <w:szCs w:val="20"/>
                    </w:rPr>
                    <w:t>TE</w:t>
                  </w:r>
                  <w:r>
                    <w:rPr>
                      <w:rFonts w:ascii="Times New Roman" w:hAnsi="Times New Roman" w:eastAsia="Times New Roman" w:cs="Times New Roman"/>
                      <w:spacing w:val="6"/>
                      <w:sz w:val="20"/>
                      <w:szCs w:val="20"/>
                    </w:rPr>
                    <w:t>250</w:t>
                  </w:r>
                </w:p>
              </w:tc>
              <w:tc>
                <w:tcPr>
                  <w:tcW w:w="1427" w:type="dxa"/>
                  <w:tcBorders>
                    <w:bottom w:val="nil"/>
                  </w:tcBorders>
                  <w:vAlign w:val="top"/>
                </w:tcPr>
                <w:p>
                  <w:pPr>
                    <w:spacing w:before="129" w:line="195" w:lineRule="auto"/>
                    <w:ind w:left="50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2400</w:t>
                  </w:r>
                </w:p>
              </w:tc>
              <w:tc>
                <w:tcPr>
                  <w:tcW w:w="918" w:type="dxa"/>
                  <w:tcBorders>
                    <w:bottom w:val="nil"/>
                  </w:tcBorders>
                  <w:vAlign w:val="top"/>
                </w:tcPr>
                <w:p>
                  <w:pPr>
                    <w:pStyle w:val="6"/>
                    <w:spacing w:before="93" w:line="231" w:lineRule="auto"/>
                    <w:ind w:left="378"/>
                    <w:rPr>
                      <w:sz w:val="20"/>
                      <w:szCs w:val="20"/>
                    </w:rPr>
                  </w:pPr>
                  <w:r>
                    <w:rPr>
                      <w:sz w:val="20"/>
                      <w:szCs w:val="20"/>
                    </w:rPr>
                    <w:t>台</w:t>
                  </w:r>
                </w:p>
              </w:tc>
              <w:tc>
                <w:tcPr>
                  <w:tcW w:w="1547" w:type="dxa"/>
                  <w:tcBorders>
                    <w:bottom w:val="nil"/>
                  </w:tcBorders>
                  <w:vAlign w:val="top"/>
                </w:tcPr>
                <w:p>
                  <w:pPr>
                    <w:spacing w:before="129" w:line="195" w:lineRule="auto"/>
                    <w:ind w:left="728"/>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424" w:type="dxa"/>
                  <w:vMerge w:val="continue"/>
                  <w:tcBorders>
                    <w:top w:val="nil"/>
                    <w:bottom w:val="nil"/>
                  </w:tcBorders>
                  <w:vAlign w:val="top"/>
                </w:tcPr>
                <w:p>
                  <w:pPr>
                    <w:rPr>
                      <w:rFonts w:ascii="Arial"/>
                      <w:sz w:val="21"/>
                    </w:rPr>
                  </w:pPr>
                </w:p>
              </w:tc>
            </w:tr>
          </w:tbl>
          <w:p>
            <w:pPr>
              <w:spacing w:line="14" w:lineRule="auto"/>
              <w:rPr>
                <w:rFonts w:ascii="Arial"/>
                <w:sz w:val="2"/>
              </w:rPr>
            </w:pPr>
          </w:p>
        </w:tc>
      </w:tr>
    </w:tbl>
    <w:p>
      <w:pPr>
        <w:spacing w:line="157" w:lineRule="exact"/>
        <w:rPr>
          <w:rFonts w:ascii="Arial"/>
          <w:sz w:val="13"/>
        </w:rPr>
      </w:pPr>
    </w:p>
    <w:p>
      <w:pPr>
        <w:spacing w:line="157" w:lineRule="exact"/>
        <w:rPr>
          <w:rFonts w:ascii="Arial" w:hAnsi="Arial" w:eastAsia="Arial" w:cs="Arial"/>
          <w:sz w:val="13"/>
          <w:szCs w:val="13"/>
        </w:rPr>
        <w:sectPr>
          <w:pgSz w:w="11907" w:h="16840"/>
          <w:pgMar w:top="1231" w:right="1346" w:bottom="400" w:left="1346" w:header="991"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w:t>
      </w:r>
      <w:r>
        <w:rPr>
          <w:rFonts w:ascii="Times New Roman" w:hAnsi="Times New Roman" w:eastAsia="Times New Roman" w:cs="Times New Roman"/>
          <w:spacing w:val="9"/>
          <w:sz w:val="18"/>
          <w:szCs w:val="18"/>
        </w:rPr>
        <w:t xml:space="preserve"> </w:t>
      </w:r>
      <w:r>
        <w:rPr>
          <w:rFonts w:ascii="Times New Roman" w:hAnsi="Times New Roman" w:eastAsia="Times New Roman" w:cs="Times New Roman"/>
          <w:spacing w:val="-4"/>
          <w:sz w:val="18"/>
          <w:szCs w:val="18"/>
        </w:rPr>
        <w:t>39</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4"/>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346" w:bottom="400" w:left="1346" w:header="991" w:footer="0" w:gutter="0"/>
          <w:cols w:equalWidth="0" w:num="2">
            <w:col w:w="6678" w:space="100"/>
            <w:col w:w="2437"/>
          </w:cols>
        </w:sectPr>
      </w:pPr>
    </w:p>
    <w:p>
      <w:pPr>
        <w:spacing w:before="58"/>
      </w:pPr>
      <w:r>
        <w:pict>
          <v:rect id="_x0000_s1049" o:spid="_x0000_s1049" o:spt="1" style="position:absolute;left:0pt;margin-left:524.45pt;margin-top:302.4pt;height:87.65pt;width:0.5pt;mso-position-horizontal-relative:page;mso-position-vertical-relative:page;z-index:251696128;mso-width-relative:page;mso-height-relative:page;" fillcolor="#000000" filled="t" stroked="f" coordsize="21600,21600" o:allowincell="f">
            <v:path/>
            <v:fill on="t" focussize="0,0"/>
            <v:stroke on="f"/>
            <v:imagedata o:title=""/>
            <o:lock v:ext="edit"/>
          </v:rect>
        </w:pict>
      </w:r>
      <w:r>
        <w:pict>
          <v:rect id="_x0000_s1050" o:spid="_x0000_s1050" o:spt="1" style="position:absolute;left:0pt;margin-left:523.95pt;margin-top:78.5pt;height:85.1pt;width:0.5pt;mso-position-horizontal-relative:page;mso-position-vertical-relative:page;z-index:251697152;mso-width-relative:page;mso-height-relative:page;" fillcolor="#000000" filled="t" stroked="f" coordsize="21600,21600" o:allowincell="f">
            <v:path/>
            <v:fill on="t" focussize="0,0"/>
            <v:stroke on="f"/>
            <v:imagedata o:title=""/>
            <o:lock v:ext="edit"/>
          </v:rect>
        </w:pict>
      </w:r>
    </w:p>
    <w:tbl>
      <w:tblPr>
        <w:tblStyle w:val="5"/>
        <w:tblW w:w="9188"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2"/>
        <w:gridCol w:w="629"/>
        <w:gridCol w:w="678"/>
        <w:gridCol w:w="626"/>
        <w:gridCol w:w="218"/>
        <w:gridCol w:w="738"/>
        <w:gridCol w:w="188"/>
        <w:gridCol w:w="580"/>
        <w:gridCol w:w="835"/>
        <w:gridCol w:w="680"/>
        <w:gridCol w:w="241"/>
        <w:gridCol w:w="497"/>
        <w:gridCol w:w="738"/>
        <w:gridCol w:w="319"/>
        <w:gridCol w:w="14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2" w:hRule="atLeast"/>
        </w:trPr>
        <w:tc>
          <w:tcPr>
            <w:tcW w:w="722" w:type="dxa"/>
            <w:vMerge w:val="restart"/>
            <w:tcBorders>
              <w:top w:val="single" w:color="000000" w:sz="10" w:space="0"/>
              <w:left w:val="single" w:color="000000" w:sz="10" w:space="0"/>
              <w:bottom w:val="nil"/>
            </w:tcBorders>
            <w:vAlign w:val="top"/>
          </w:tcPr>
          <w:p>
            <w:pPr>
              <w:rPr>
                <w:rFonts w:ascii="Arial"/>
                <w:sz w:val="21"/>
              </w:rPr>
            </w:pPr>
          </w:p>
        </w:tc>
        <w:tc>
          <w:tcPr>
            <w:tcW w:w="629" w:type="dxa"/>
            <w:tcBorders>
              <w:top w:val="single" w:color="000000" w:sz="10" w:space="0"/>
            </w:tcBorders>
            <w:vAlign w:val="top"/>
          </w:tcPr>
          <w:p>
            <w:pPr>
              <w:spacing w:before="142" w:line="195" w:lineRule="auto"/>
              <w:ind w:left="266"/>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16</w:t>
            </w:r>
          </w:p>
        </w:tc>
        <w:tc>
          <w:tcPr>
            <w:tcW w:w="1304" w:type="dxa"/>
            <w:gridSpan w:val="2"/>
            <w:tcBorders>
              <w:top w:val="single" w:color="000000" w:sz="10" w:space="0"/>
            </w:tcBorders>
            <w:vAlign w:val="top"/>
          </w:tcPr>
          <w:p>
            <w:pPr>
              <w:pStyle w:val="6"/>
              <w:spacing w:before="106" w:line="228" w:lineRule="auto"/>
              <w:ind w:left="256"/>
              <w:rPr>
                <w:sz w:val="20"/>
                <w:szCs w:val="20"/>
              </w:rPr>
            </w:pPr>
            <w:r>
              <w:rPr>
                <w:spacing w:val="7"/>
                <w:sz w:val="20"/>
                <w:szCs w:val="20"/>
              </w:rPr>
              <w:t>平面磨床</w:t>
            </w:r>
          </w:p>
        </w:tc>
        <w:tc>
          <w:tcPr>
            <w:tcW w:w="1144" w:type="dxa"/>
            <w:gridSpan w:val="3"/>
            <w:tcBorders>
              <w:top w:val="single" w:color="000000" w:sz="10" w:space="0"/>
            </w:tcBorders>
            <w:vAlign w:val="top"/>
          </w:tcPr>
          <w:p>
            <w:pPr>
              <w:spacing w:before="142" w:line="195" w:lineRule="auto"/>
              <w:ind w:left="40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D60</w:t>
            </w:r>
          </w:p>
        </w:tc>
        <w:tc>
          <w:tcPr>
            <w:tcW w:w="1415" w:type="dxa"/>
            <w:gridSpan w:val="2"/>
            <w:tcBorders>
              <w:top w:val="single" w:color="000000" w:sz="10" w:space="0"/>
            </w:tcBorders>
            <w:vAlign w:val="top"/>
          </w:tcPr>
          <w:p>
            <w:pPr>
              <w:spacing w:before="142" w:line="195" w:lineRule="auto"/>
              <w:ind w:left="53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1200</w:t>
            </w:r>
          </w:p>
        </w:tc>
        <w:tc>
          <w:tcPr>
            <w:tcW w:w="921" w:type="dxa"/>
            <w:gridSpan w:val="2"/>
            <w:tcBorders>
              <w:top w:val="single" w:color="000000" w:sz="10" w:space="0"/>
            </w:tcBorders>
            <w:vAlign w:val="top"/>
          </w:tcPr>
          <w:p>
            <w:pPr>
              <w:pStyle w:val="6"/>
              <w:spacing w:before="105" w:line="231" w:lineRule="auto"/>
              <w:ind w:left="401"/>
              <w:rPr>
                <w:sz w:val="20"/>
                <w:szCs w:val="20"/>
              </w:rPr>
            </w:pPr>
            <w:r>
              <w:rPr>
                <w:sz w:val="20"/>
                <w:szCs w:val="20"/>
              </w:rPr>
              <w:t>台</w:t>
            </w:r>
          </w:p>
        </w:tc>
        <w:tc>
          <w:tcPr>
            <w:tcW w:w="1554" w:type="dxa"/>
            <w:gridSpan w:val="3"/>
            <w:tcBorders>
              <w:top w:val="single" w:color="000000" w:sz="10" w:space="0"/>
            </w:tcBorders>
            <w:vAlign w:val="top"/>
          </w:tcPr>
          <w:p>
            <w:pPr>
              <w:spacing w:before="142" w:line="195" w:lineRule="auto"/>
              <w:ind w:left="744"/>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499" w:type="dxa"/>
            <w:tcBorders>
              <w:top w:val="single" w:color="000000" w:sz="10"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722" w:type="dxa"/>
            <w:vMerge w:val="continue"/>
            <w:tcBorders>
              <w:top w:val="nil"/>
              <w:left w:val="single" w:color="000000" w:sz="10" w:space="0"/>
              <w:bottom w:val="nil"/>
            </w:tcBorders>
            <w:vAlign w:val="top"/>
          </w:tcPr>
          <w:p>
            <w:pPr>
              <w:rPr>
                <w:rFonts w:ascii="Arial"/>
                <w:sz w:val="21"/>
              </w:rPr>
            </w:pPr>
          </w:p>
        </w:tc>
        <w:tc>
          <w:tcPr>
            <w:tcW w:w="629" w:type="dxa"/>
            <w:vAlign w:val="top"/>
          </w:tcPr>
          <w:p>
            <w:pPr>
              <w:spacing w:before="128" w:line="195" w:lineRule="auto"/>
              <w:ind w:left="266"/>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17</w:t>
            </w:r>
          </w:p>
        </w:tc>
        <w:tc>
          <w:tcPr>
            <w:tcW w:w="1304" w:type="dxa"/>
            <w:gridSpan w:val="2"/>
            <w:vAlign w:val="top"/>
          </w:tcPr>
          <w:p>
            <w:pPr>
              <w:pStyle w:val="6"/>
              <w:spacing w:before="92" w:line="228" w:lineRule="auto"/>
              <w:ind w:left="469"/>
              <w:rPr>
                <w:sz w:val="20"/>
                <w:szCs w:val="20"/>
              </w:rPr>
            </w:pPr>
            <w:r>
              <w:rPr>
                <w:spacing w:val="4"/>
                <w:sz w:val="20"/>
                <w:szCs w:val="20"/>
              </w:rPr>
              <w:t>压机</w:t>
            </w:r>
          </w:p>
        </w:tc>
        <w:tc>
          <w:tcPr>
            <w:tcW w:w="1144" w:type="dxa"/>
            <w:gridSpan w:val="3"/>
            <w:vAlign w:val="top"/>
          </w:tcPr>
          <w:p>
            <w:pPr>
              <w:spacing w:before="128" w:line="195" w:lineRule="auto"/>
              <w:ind w:left="45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K8</w:t>
            </w:r>
          </w:p>
        </w:tc>
        <w:tc>
          <w:tcPr>
            <w:tcW w:w="1415" w:type="dxa"/>
            <w:gridSpan w:val="2"/>
            <w:vAlign w:val="top"/>
          </w:tcPr>
          <w:p>
            <w:pPr>
              <w:spacing w:before="128" w:line="195" w:lineRule="auto"/>
              <w:ind w:left="575"/>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500</w:t>
            </w:r>
          </w:p>
        </w:tc>
        <w:tc>
          <w:tcPr>
            <w:tcW w:w="921" w:type="dxa"/>
            <w:gridSpan w:val="2"/>
            <w:vAlign w:val="top"/>
          </w:tcPr>
          <w:p>
            <w:pPr>
              <w:pStyle w:val="6"/>
              <w:spacing w:before="92" w:line="231" w:lineRule="auto"/>
              <w:ind w:left="401"/>
              <w:rPr>
                <w:sz w:val="20"/>
                <w:szCs w:val="20"/>
              </w:rPr>
            </w:pPr>
            <w:r>
              <w:rPr>
                <w:sz w:val="20"/>
                <w:szCs w:val="20"/>
              </w:rPr>
              <w:t>台</w:t>
            </w:r>
          </w:p>
        </w:tc>
        <w:tc>
          <w:tcPr>
            <w:tcW w:w="1554" w:type="dxa"/>
            <w:gridSpan w:val="3"/>
            <w:vAlign w:val="top"/>
          </w:tcPr>
          <w:p>
            <w:pPr>
              <w:spacing w:before="128" w:line="195" w:lineRule="auto"/>
              <w:ind w:left="764"/>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499" w:type="dxa"/>
            <w:tcBorders>
              <w:right w:val="single" w:color="000000" w:sz="10" w:space="0"/>
            </w:tcBorders>
            <w:vAlign w:val="top"/>
          </w:tcPr>
          <w:p>
            <w:pPr>
              <w:pStyle w:val="6"/>
              <w:spacing w:before="92" w:line="228" w:lineRule="auto"/>
              <w:ind w:left="310"/>
              <w:rPr>
                <w:sz w:val="20"/>
                <w:szCs w:val="20"/>
              </w:rPr>
            </w:pPr>
            <w:r>
              <w:rPr>
                <w:spacing w:val="7"/>
                <w:sz w:val="20"/>
                <w:szCs w:val="20"/>
              </w:rPr>
              <w:t>性能检测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722" w:type="dxa"/>
            <w:vMerge w:val="continue"/>
            <w:tcBorders>
              <w:top w:val="nil"/>
              <w:left w:val="single" w:color="000000" w:sz="10" w:space="0"/>
              <w:bottom w:val="nil"/>
            </w:tcBorders>
            <w:vAlign w:val="top"/>
          </w:tcPr>
          <w:p>
            <w:pPr>
              <w:rPr>
                <w:rFonts w:ascii="Arial"/>
                <w:sz w:val="21"/>
              </w:rPr>
            </w:pPr>
          </w:p>
        </w:tc>
        <w:tc>
          <w:tcPr>
            <w:tcW w:w="629" w:type="dxa"/>
            <w:vAlign w:val="top"/>
          </w:tcPr>
          <w:p>
            <w:pPr>
              <w:spacing w:before="129" w:line="195" w:lineRule="auto"/>
              <w:ind w:left="266"/>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18</w:t>
            </w:r>
          </w:p>
        </w:tc>
        <w:tc>
          <w:tcPr>
            <w:tcW w:w="1304" w:type="dxa"/>
            <w:gridSpan w:val="2"/>
            <w:vAlign w:val="top"/>
          </w:tcPr>
          <w:p>
            <w:pPr>
              <w:pStyle w:val="6"/>
              <w:spacing w:before="94" w:line="228" w:lineRule="auto"/>
              <w:ind w:left="159"/>
              <w:rPr>
                <w:sz w:val="20"/>
                <w:szCs w:val="20"/>
              </w:rPr>
            </w:pPr>
            <w:r>
              <w:rPr>
                <w:spacing w:val="6"/>
                <w:sz w:val="20"/>
                <w:szCs w:val="20"/>
              </w:rPr>
              <w:t>喷塑生产线</w:t>
            </w:r>
          </w:p>
        </w:tc>
        <w:tc>
          <w:tcPr>
            <w:tcW w:w="1144" w:type="dxa"/>
            <w:gridSpan w:val="3"/>
            <w:vAlign w:val="top"/>
          </w:tcPr>
          <w:p>
            <w:pPr>
              <w:spacing w:before="129" w:line="195" w:lineRule="auto"/>
              <w:ind w:left="38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3060</w:t>
            </w:r>
          </w:p>
        </w:tc>
        <w:tc>
          <w:tcPr>
            <w:tcW w:w="1415" w:type="dxa"/>
            <w:gridSpan w:val="2"/>
            <w:vAlign w:val="top"/>
          </w:tcPr>
          <w:p>
            <w:pPr>
              <w:spacing w:before="129" w:line="195" w:lineRule="auto"/>
              <w:ind w:left="53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1800</w:t>
            </w:r>
          </w:p>
        </w:tc>
        <w:tc>
          <w:tcPr>
            <w:tcW w:w="921" w:type="dxa"/>
            <w:gridSpan w:val="2"/>
            <w:vAlign w:val="top"/>
          </w:tcPr>
          <w:p>
            <w:pPr>
              <w:pStyle w:val="6"/>
              <w:spacing w:before="93" w:line="231" w:lineRule="auto"/>
              <w:ind w:left="401"/>
              <w:rPr>
                <w:sz w:val="20"/>
                <w:szCs w:val="20"/>
              </w:rPr>
            </w:pPr>
            <w:r>
              <w:rPr>
                <w:sz w:val="20"/>
                <w:szCs w:val="20"/>
              </w:rPr>
              <w:t>台</w:t>
            </w:r>
          </w:p>
        </w:tc>
        <w:tc>
          <w:tcPr>
            <w:tcW w:w="1554" w:type="dxa"/>
            <w:gridSpan w:val="3"/>
            <w:vAlign w:val="top"/>
          </w:tcPr>
          <w:p>
            <w:pPr>
              <w:spacing w:before="129" w:line="195" w:lineRule="auto"/>
              <w:ind w:left="764"/>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499" w:type="dxa"/>
            <w:vMerge w:val="restart"/>
            <w:tcBorders>
              <w:bottom w:val="nil"/>
              <w:right w:val="single" w:color="000000" w:sz="10" w:space="0"/>
            </w:tcBorders>
            <w:vAlign w:val="top"/>
          </w:tcPr>
          <w:p>
            <w:pPr>
              <w:spacing w:line="272" w:lineRule="auto"/>
              <w:rPr>
                <w:rFonts w:ascii="Arial"/>
                <w:sz w:val="21"/>
              </w:rPr>
            </w:pPr>
          </w:p>
          <w:p>
            <w:pPr>
              <w:pStyle w:val="6"/>
              <w:spacing w:before="65" w:line="228" w:lineRule="auto"/>
              <w:ind w:left="312"/>
              <w:rPr>
                <w:sz w:val="20"/>
                <w:szCs w:val="20"/>
              </w:rPr>
            </w:pPr>
            <w:r>
              <w:rPr>
                <w:spacing w:val="6"/>
                <w:sz w:val="20"/>
                <w:szCs w:val="20"/>
              </w:rPr>
              <w:t>生产设备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722" w:type="dxa"/>
            <w:vMerge w:val="continue"/>
            <w:tcBorders>
              <w:top w:val="nil"/>
              <w:left w:val="single" w:color="000000" w:sz="10" w:space="0"/>
              <w:bottom w:val="nil"/>
            </w:tcBorders>
            <w:vAlign w:val="top"/>
          </w:tcPr>
          <w:p>
            <w:pPr>
              <w:rPr>
                <w:rFonts w:ascii="Arial"/>
                <w:sz w:val="21"/>
              </w:rPr>
            </w:pPr>
          </w:p>
        </w:tc>
        <w:tc>
          <w:tcPr>
            <w:tcW w:w="629" w:type="dxa"/>
            <w:vAlign w:val="top"/>
          </w:tcPr>
          <w:p>
            <w:pPr>
              <w:spacing w:before="176" w:line="195" w:lineRule="auto"/>
              <w:ind w:left="266"/>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19</w:t>
            </w:r>
          </w:p>
        </w:tc>
        <w:tc>
          <w:tcPr>
            <w:tcW w:w="1304" w:type="dxa"/>
            <w:gridSpan w:val="2"/>
            <w:vAlign w:val="top"/>
          </w:tcPr>
          <w:p>
            <w:pPr>
              <w:pStyle w:val="6"/>
              <w:spacing w:before="138" w:line="229" w:lineRule="auto"/>
              <w:ind w:left="468"/>
              <w:rPr>
                <w:sz w:val="20"/>
                <w:szCs w:val="20"/>
              </w:rPr>
            </w:pPr>
            <w:r>
              <w:rPr>
                <w:spacing w:val="4"/>
                <w:sz w:val="20"/>
                <w:szCs w:val="20"/>
              </w:rPr>
              <w:t>烘道</w:t>
            </w:r>
          </w:p>
        </w:tc>
        <w:tc>
          <w:tcPr>
            <w:tcW w:w="1144" w:type="dxa"/>
            <w:gridSpan w:val="3"/>
            <w:vAlign w:val="top"/>
          </w:tcPr>
          <w:p>
            <w:pPr>
              <w:spacing w:before="53" w:line="221" w:lineRule="auto"/>
              <w:ind w:left="332" w:right="104" w:hanging="193"/>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35m*4.5m</w:t>
            </w:r>
            <w:r>
              <w:rPr>
                <w:rFonts w:ascii="Times New Roman" w:hAnsi="Times New Roman" w:eastAsia="Times New Roman" w:cs="Times New Roman"/>
                <w:spacing w:val="1"/>
                <w:sz w:val="20"/>
                <w:szCs w:val="20"/>
              </w:rPr>
              <w:t xml:space="preserve"> *3.2m</w:t>
            </w:r>
          </w:p>
        </w:tc>
        <w:tc>
          <w:tcPr>
            <w:tcW w:w="1415" w:type="dxa"/>
            <w:gridSpan w:val="2"/>
            <w:vAlign w:val="top"/>
          </w:tcPr>
          <w:p>
            <w:pPr>
              <w:spacing w:before="176" w:line="195" w:lineRule="auto"/>
              <w:ind w:left="53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1800</w:t>
            </w:r>
          </w:p>
        </w:tc>
        <w:tc>
          <w:tcPr>
            <w:tcW w:w="921" w:type="dxa"/>
            <w:gridSpan w:val="2"/>
            <w:vAlign w:val="top"/>
          </w:tcPr>
          <w:p>
            <w:pPr>
              <w:pStyle w:val="6"/>
              <w:spacing w:before="138" w:line="228" w:lineRule="auto"/>
              <w:ind w:left="387"/>
              <w:rPr>
                <w:sz w:val="20"/>
                <w:szCs w:val="20"/>
              </w:rPr>
            </w:pPr>
            <w:r>
              <w:rPr>
                <w:sz w:val="20"/>
                <w:szCs w:val="20"/>
              </w:rPr>
              <w:t>条</w:t>
            </w:r>
          </w:p>
        </w:tc>
        <w:tc>
          <w:tcPr>
            <w:tcW w:w="1554" w:type="dxa"/>
            <w:gridSpan w:val="3"/>
            <w:vAlign w:val="top"/>
          </w:tcPr>
          <w:p>
            <w:pPr>
              <w:spacing w:before="176" w:line="195" w:lineRule="auto"/>
              <w:ind w:left="764"/>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499" w:type="dxa"/>
            <w:vMerge w:val="continue"/>
            <w:tcBorders>
              <w:top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6" w:hRule="atLeast"/>
        </w:trPr>
        <w:tc>
          <w:tcPr>
            <w:tcW w:w="722" w:type="dxa"/>
            <w:vMerge w:val="continue"/>
            <w:tcBorders>
              <w:top w:val="nil"/>
              <w:left w:val="single" w:color="000000" w:sz="10" w:space="0"/>
              <w:bottom w:val="nil"/>
            </w:tcBorders>
            <w:vAlign w:val="top"/>
          </w:tcPr>
          <w:p>
            <w:pPr>
              <w:rPr>
                <w:rFonts w:ascii="Arial"/>
                <w:sz w:val="21"/>
              </w:rPr>
            </w:pPr>
          </w:p>
        </w:tc>
        <w:tc>
          <w:tcPr>
            <w:tcW w:w="8466" w:type="dxa"/>
            <w:gridSpan w:val="14"/>
            <w:tcBorders>
              <w:right w:val="single" w:color="000000" w:sz="10" w:space="0"/>
            </w:tcBorders>
            <w:vAlign w:val="top"/>
          </w:tcPr>
          <w:p>
            <w:pPr>
              <w:pStyle w:val="6"/>
              <w:spacing w:before="159" w:line="220" w:lineRule="auto"/>
              <w:ind w:left="526"/>
            </w:pPr>
            <w:r>
              <w:rPr>
                <w:rFonts w:ascii="Times New Roman" w:hAnsi="Times New Roman" w:eastAsia="Times New Roman" w:cs="Times New Roman"/>
                <w:b/>
                <w:bCs/>
                <w:spacing w:val="-3"/>
              </w:rPr>
              <w:t>2.9</w:t>
            </w:r>
            <w:r>
              <w:rPr>
                <w:rFonts w:ascii="Times New Roman" w:hAnsi="Times New Roman" w:eastAsia="Times New Roman" w:cs="Times New Roman"/>
                <w:b/>
                <w:bCs/>
                <w:spacing w:val="13"/>
              </w:rPr>
              <w:t xml:space="preserve"> </w:t>
            </w:r>
            <w:r>
              <w:rPr>
                <w:spacing w:val="-3"/>
                <w14:textOutline w14:w="4358" w14:cap="sq" w14:cmpd="sng">
                  <w14:solidFill>
                    <w14:srgbClr w14:val="000000"/>
                  </w14:solidFill>
                  <w14:prstDash w14:val="solid"/>
                  <w14:bevel/>
                </w14:textOutline>
              </w:rPr>
              <w:t>给排水</w:t>
            </w:r>
          </w:p>
          <w:p>
            <w:pPr>
              <w:pStyle w:val="6"/>
              <w:spacing w:before="178" w:line="323" w:lineRule="auto"/>
              <w:ind w:left="51" w:right="46" w:firstLine="479"/>
            </w:pPr>
            <w:r>
              <w:rPr>
                <w:spacing w:val="2"/>
              </w:rPr>
              <w:t>本项目用水主要为员工生活用水。项目总劳动定员</w:t>
            </w:r>
            <w:r>
              <w:rPr>
                <w:spacing w:val="-48"/>
              </w:rPr>
              <w:t xml:space="preserve"> </w:t>
            </w:r>
            <w:r>
              <w:rPr>
                <w:rFonts w:ascii="Times New Roman" w:hAnsi="Times New Roman" w:eastAsia="Times New Roman" w:cs="Times New Roman"/>
                <w:spacing w:val="2"/>
              </w:rPr>
              <w:t xml:space="preserve">30 </w:t>
            </w:r>
            <w:r>
              <w:rPr>
                <w:spacing w:val="2"/>
              </w:rPr>
              <w:t>人</w:t>
            </w:r>
            <w:r>
              <w:rPr>
                <w:spacing w:val="1"/>
              </w:rPr>
              <w:t>，厂内不设食宿，</w:t>
            </w:r>
            <w:r>
              <w:t xml:space="preserve"> </w:t>
            </w:r>
            <w:r>
              <w:rPr>
                <w:spacing w:val="1"/>
              </w:rPr>
              <w:t>人均用水量以</w:t>
            </w:r>
            <w:r>
              <w:rPr>
                <w:spacing w:val="-46"/>
              </w:rPr>
              <w:t xml:space="preserve"> </w:t>
            </w:r>
            <w:r>
              <w:rPr>
                <w:rFonts w:ascii="Times New Roman" w:hAnsi="Times New Roman" w:eastAsia="Times New Roman" w:cs="Times New Roman"/>
                <w:spacing w:val="1"/>
              </w:rPr>
              <w:t>50L/d</w:t>
            </w:r>
            <w:r>
              <w:rPr>
                <w:rFonts w:ascii="Times New Roman" w:hAnsi="Times New Roman" w:eastAsia="Times New Roman" w:cs="Times New Roman"/>
                <w:spacing w:val="16"/>
                <w:w w:val="101"/>
              </w:rPr>
              <w:t xml:space="preserve"> </w:t>
            </w:r>
            <w:r>
              <w:rPr>
                <w:spacing w:val="1"/>
              </w:rPr>
              <w:t>计，员工生活用水量</w:t>
            </w:r>
            <w:r>
              <w:t>为</w:t>
            </w:r>
            <w:r>
              <w:rPr>
                <w:spacing w:val="-54"/>
              </w:rPr>
              <w:t xml:space="preserve"> </w:t>
            </w:r>
            <w:r>
              <w:rPr>
                <w:rFonts w:ascii="Times New Roman" w:hAnsi="Times New Roman" w:eastAsia="Times New Roman" w:cs="Times New Roman"/>
              </w:rPr>
              <w:t>450t/a</w:t>
            </w:r>
            <w:r>
              <w:rPr>
                <w:rFonts w:ascii="Times New Roman" w:hAnsi="Times New Roman" w:eastAsia="Times New Roman" w:cs="Times New Roman"/>
                <w:spacing w:val="-32"/>
              </w:rPr>
              <w:t xml:space="preserve"> </w:t>
            </w:r>
            <w:r>
              <w:t>，排放系数以</w:t>
            </w:r>
            <w:r>
              <w:rPr>
                <w:spacing w:val="-47"/>
              </w:rPr>
              <w:t xml:space="preserve"> </w:t>
            </w:r>
            <w:r>
              <w:rPr>
                <w:rFonts w:ascii="Times New Roman" w:hAnsi="Times New Roman" w:eastAsia="Times New Roman" w:cs="Times New Roman"/>
              </w:rPr>
              <w:t xml:space="preserve">0.8 </w:t>
            </w:r>
            <w:r>
              <w:t xml:space="preserve">计，年工作 </w:t>
            </w:r>
            <w:r>
              <w:rPr>
                <w:spacing w:val="-2"/>
              </w:rPr>
              <w:t>日</w:t>
            </w:r>
            <w:r>
              <w:rPr>
                <w:spacing w:val="-36"/>
              </w:rPr>
              <w:t xml:space="preserve"> </w:t>
            </w:r>
            <w:r>
              <w:rPr>
                <w:rFonts w:ascii="Times New Roman" w:hAnsi="Times New Roman" w:eastAsia="Times New Roman" w:cs="Times New Roman"/>
                <w:spacing w:val="-2"/>
              </w:rPr>
              <w:t xml:space="preserve">300 </w:t>
            </w:r>
            <w:r>
              <w:rPr>
                <w:spacing w:val="-2"/>
              </w:rPr>
              <w:t>天，则生活污水产生量为</w:t>
            </w:r>
            <w:r>
              <w:rPr>
                <w:spacing w:val="-50"/>
              </w:rPr>
              <w:t xml:space="preserve"> </w:t>
            </w:r>
            <w:r>
              <w:rPr>
                <w:rFonts w:ascii="Times New Roman" w:hAnsi="Times New Roman" w:eastAsia="Times New Roman" w:cs="Times New Roman"/>
                <w:spacing w:val="-2"/>
              </w:rPr>
              <w:t>360t/a</w:t>
            </w:r>
            <w:r>
              <w:rPr>
                <w:spacing w:val="-2"/>
              </w:rPr>
              <w:t>。</w:t>
            </w:r>
          </w:p>
          <w:p>
            <w:pPr>
              <w:pStyle w:val="6"/>
              <w:spacing w:before="143" w:line="219" w:lineRule="auto"/>
              <w:ind w:left="530"/>
            </w:pPr>
            <w:r>
              <w:rPr>
                <w:spacing w:val="-1"/>
              </w:rPr>
              <w:t>本项目废水产生及排放情况详见表</w:t>
            </w:r>
            <w:r>
              <w:rPr>
                <w:spacing w:val="-55"/>
              </w:rPr>
              <w:t xml:space="preserve"> </w:t>
            </w:r>
            <w:r>
              <w:rPr>
                <w:rFonts w:ascii="Times New Roman" w:hAnsi="Times New Roman" w:eastAsia="Times New Roman" w:cs="Times New Roman"/>
                <w:spacing w:val="-1"/>
              </w:rPr>
              <w:t>2-8</w:t>
            </w:r>
            <w:r>
              <w:rPr>
                <w:spacing w:val="-1"/>
              </w:rPr>
              <w:t>。</w:t>
            </w:r>
          </w:p>
          <w:p>
            <w:pPr>
              <w:pStyle w:val="6"/>
              <w:spacing w:before="182" w:line="201" w:lineRule="auto"/>
              <w:ind w:left="2715"/>
            </w:pPr>
            <w:r>
              <w:rPr>
                <w:spacing w:val="-1"/>
                <w14:textOutline w14:w="4358" w14:cap="sq" w14:cmpd="sng">
                  <w14:solidFill>
                    <w14:srgbClr w14:val="000000"/>
                  </w14:solidFill>
                  <w14:prstDash w14:val="solid"/>
                  <w14:bevel/>
                </w14:textOutline>
              </w:rPr>
              <w:t>表</w:t>
            </w:r>
            <w:r>
              <w:rPr>
                <w:spacing w:val="-44"/>
              </w:rPr>
              <w:t xml:space="preserve"> </w:t>
            </w:r>
            <w:r>
              <w:rPr>
                <w:rFonts w:ascii="Times New Roman" w:hAnsi="Times New Roman" w:eastAsia="Times New Roman" w:cs="Times New Roman"/>
                <w:b/>
                <w:bCs/>
                <w:spacing w:val="-1"/>
              </w:rPr>
              <w:t xml:space="preserve">2-8    </w:t>
            </w:r>
            <w:r>
              <w:rPr>
                <w:spacing w:val="-1"/>
                <w14:textOutline w14:w="4358" w14:cap="sq" w14:cmpd="sng">
                  <w14:solidFill>
                    <w14:srgbClr w14:val="000000"/>
                  </w14:solidFill>
                  <w14:prstDash w14:val="solid"/>
                  <w14:bevel/>
                </w14:textOutline>
              </w:rPr>
              <w:t>项目用排水量核算表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22" w:type="dxa"/>
            <w:vMerge w:val="continue"/>
            <w:tcBorders>
              <w:top w:val="nil"/>
              <w:left w:val="single" w:color="000000" w:sz="10" w:space="0"/>
              <w:bottom w:val="nil"/>
            </w:tcBorders>
            <w:vAlign w:val="top"/>
          </w:tcPr>
          <w:p>
            <w:pPr>
              <w:rPr>
                <w:rFonts w:ascii="Arial"/>
                <w:sz w:val="21"/>
              </w:rPr>
            </w:pPr>
          </w:p>
        </w:tc>
        <w:tc>
          <w:tcPr>
            <w:tcW w:w="629" w:type="dxa"/>
            <w:vMerge w:val="restart"/>
            <w:tcBorders>
              <w:bottom w:val="nil"/>
            </w:tcBorders>
            <w:vAlign w:val="top"/>
          </w:tcPr>
          <w:p>
            <w:pPr>
              <w:pStyle w:val="6"/>
              <w:spacing w:before="226" w:line="239" w:lineRule="auto"/>
              <w:ind w:left="168" w:right="43" w:firstLine="1"/>
              <w:rPr>
                <w:sz w:val="20"/>
                <w:szCs w:val="20"/>
              </w:rPr>
            </w:pPr>
            <w:r>
              <w:rPr>
                <w:spacing w:val="5"/>
                <w:sz w:val="20"/>
                <w:szCs w:val="20"/>
                <w14:textOutline w14:w="3795" w14:cap="sq" w14:cmpd="sng">
                  <w14:solidFill>
                    <w14:srgbClr w14:val="000000"/>
                  </w14:solidFill>
                  <w14:prstDash w14:val="solid"/>
                  <w14:bevel/>
                </w14:textOutline>
              </w:rPr>
              <w:t>用水</w:t>
            </w:r>
            <w:r>
              <w:rPr>
                <w:sz w:val="20"/>
                <w:szCs w:val="20"/>
              </w:rPr>
              <w:t xml:space="preserve"> </w:t>
            </w:r>
            <w:r>
              <w:rPr>
                <w:spacing w:val="6"/>
                <w:sz w:val="20"/>
                <w:szCs w:val="20"/>
                <w14:textOutline w14:w="3795" w14:cap="sq" w14:cmpd="sng">
                  <w14:solidFill>
                    <w14:srgbClr w14:val="000000"/>
                  </w14:solidFill>
                  <w14:prstDash w14:val="solid"/>
                  <w14:bevel/>
                </w14:textOutline>
              </w:rPr>
              <w:t>类别</w:t>
            </w:r>
          </w:p>
        </w:tc>
        <w:tc>
          <w:tcPr>
            <w:tcW w:w="678" w:type="dxa"/>
            <w:vMerge w:val="restart"/>
            <w:tcBorders>
              <w:bottom w:val="nil"/>
            </w:tcBorders>
            <w:vAlign w:val="top"/>
          </w:tcPr>
          <w:p>
            <w:pPr>
              <w:pStyle w:val="6"/>
              <w:spacing w:before="226" w:line="239" w:lineRule="auto"/>
              <w:ind w:left="205" w:right="56"/>
              <w:rPr>
                <w:sz w:val="20"/>
                <w:szCs w:val="20"/>
              </w:rPr>
            </w:pPr>
            <w:r>
              <w:rPr>
                <w:spacing w:val="5"/>
                <w:sz w:val="20"/>
                <w:szCs w:val="20"/>
                <w14:textOutline w14:w="3795" w14:cap="sq" w14:cmpd="sng">
                  <w14:solidFill>
                    <w14:srgbClr w14:val="000000"/>
                  </w14:solidFill>
                  <w14:prstDash w14:val="solid"/>
                  <w14:bevel/>
                </w14:textOutline>
              </w:rPr>
              <w:t>用水</w:t>
            </w:r>
            <w:r>
              <w:rPr>
                <w:sz w:val="20"/>
                <w:szCs w:val="20"/>
              </w:rPr>
              <w:t xml:space="preserve"> </w:t>
            </w:r>
            <w:r>
              <w:rPr>
                <w:spacing w:val="5"/>
                <w:sz w:val="20"/>
                <w:szCs w:val="20"/>
                <w14:textOutline w14:w="3795" w14:cap="sq" w14:cmpd="sng">
                  <w14:solidFill>
                    <w14:srgbClr w14:val="000000"/>
                  </w14:solidFill>
                  <w14:prstDash w14:val="solid"/>
                  <w14:bevel/>
                </w14:textOutline>
              </w:rPr>
              <w:t>规模</w:t>
            </w:r>
          </w:p>
        </w:tc>
        <w:tc>
          <w:tcPr>
            <w:tcW w:w="844" w:type="dxa"/>
            <w:gridSpan w:val="2"/>
            <w:vMerge w:val="restart"/>
            <w:tcBorders>
              <w:bottom w:val="nil"/>
            </w:tcBorders>
            <w:vAlign w:val="top"/>
          </w:tcPr>
          <w:p>
            <w:pPr>
              <w:pStyle w:val="6"/>
              <w:spacing w:before="224"/>
              <w:ind w:left="285" w:right="142"/>
              <w:rPr>
                <w:sz w:val="20"/>
                <w:szCs w:val="20"/>
              </w:rPr>
            </w:pPr>
            <w:r>
              <w:rPr>
                <w:spacing w:val="5"/>
                <w:sz w:val="20"/>
                <w:szCs w:val="20"/>
                <w14:textOutline w14:w="3795" w14:cap="sq" w14:cmpd="sng">
                  <w14:solidFill>
                    <w14:srgbClr w14:val="000000"/>
                  </w14:solidFill>
                  <w14:prstDash w14:val="solid"/>
                  <w14:bevel/>
                </w14:textOutline>
              </w:rPr>
              <w:t>用水</w:t>
            </w:r>
            <w:r>
              <w:rPr>
                <w:sz w:val="20"/>
                <w:szCs w:val="20"/>
              </w:rPr>
              <w:t xml:space="preserve"> </w:t>
            </w:r>
            <w:r>
              <w:rPr>
                <w:spacing w:val="5"/>
                <w:sz w:val="20"/>
                <w:szCs w:val="20"/>
                <w14:textOutline w14:w="3795" w14:cap="sq" w14:cmpd="sng">
                  <w14:solidFill>
                    <w14:srgbClr w14:val="000000"/>
                  </w14:solidFill>
                  <w14:prstDash w14:val="solid"/>
                  <w14:bevel/>
                </w14:textOutline>
              </w:rPr>
              <w:t>标准</w:t>
            </w:r>
          </w:p>
        </w:tc>
        <w:tc>
          <w:tcPr>
            <w:tcW w:w="1506" w:type="dxa"/>
            <w:gridSpan w:val="3"/>
            <w:vAlign w:val="top"/>
          </w:tcPr>
          <w:p>
            <w:pPr>
              <w:pStyle w:val="6"/>
              <w:spacing w:before="129" w:line="228" w:lineRule="auto"/>
              <w:ind w:left="295"/>
              <w:rPr>
                <w:sz w:val="20"/>
                <w:szCs w:val="20"/>
              </w:rPr>
            </w:pPr>
            <w:r>
              <w:rPr>
                <w:spacing w:val="8"/>
                <w:sz w:val="20"/>
                <w:szCs w:val="20"/>
                <w14:textOutline w14:w="3795" w14:cap="sq" w14:cmpd="sng">
                  <w14:solidFill>
                    <w14:srgbClr w14:val="000000"/>
                  </w14:solidFill>
                  <w14:prstDash w14:val="solid"/>
                  <w14:bevel/>
                </w14:textOutline>
              </w:rPr>
              <w:t>新鲜用水量</w:t>
            </w:r>
          </w:p>
        </w:tc>
        <w:tc>
          <w:tcPr>
            <w:tcW w:w="1515" w:type="dxa"/>
            <w:gridSpan w:val="2"/>
            <w:vAlign w:val="top"/>
          </w:tcPr>
          <w:p>
            <w:pPr>
              <w:pStyle w:val="6"/>
              <w:spacing w:before="129" w:line="228" w:lineRule="auto"/>
              <w:ind w:left="281"/>
              <w:rPr>
                <w:sz w:val="20"/>
                <w:szCs w:val="20"/>
              </w:rPr>
            </w:pPr>
            <w:r>
              <w:rPr>
                <w:spacing w:val="8"/>
                <w:sz w:val="20"/>
                <w:szCs w:val="20"/>
                <w14:textOutline w14:w="3795" w14:cap="sq" w14:cmpd="sng">
                  <w14:solidFill>
                    <w14:srgbClr w14:val="000000"/>
                  </w14:solidFill>
                  <w14:prstDash w14:val="solid"/>
                  <w14:bevel/>
                </w14:textOutline>
              </w:rPr>
              <w:t>循环用水量</w:t>
            </w:r>
          </w:p>
        </w:tc>
        <w:tc>
          <w:tcPr>
            <w:tcW w:w="1476" w:type="dxa"/>
            <w:gridSpan w:val="3"/>
            <w:vAlign w:val="top"/>
          </w:tcPr>
          <w:p>
            <w:pPr>
              <w:pStyle w:val="6"/>
              <w:spacing w:before="129" w:line="230" w:lineRule="auto"/>
              <w:ind w:left="456"/>
              <w:rPr>
                <w:sz w:val="20"/>
                <w:szCs w:val="20"/>
              </w:rPr>
            </w:pPr>
            <w:r>
              <w:rPr>
                <w:spacing w:val="7"/>
                <w:sz w:val="20"/>
                <w:szCs w:val="20"/>
                <w14:textOutline w14:w="3795" w14:cap="sq" w14:cmpd="sng">
                  <w14:solidFill>
                    <w14:srgbClr w14:val="000000"/>
                  </w14:solidFill>
                  <w14:prstDash w14:val="solid"/>
                  <w14:bevel/>
                </w14:textOutline>
              </w:rPr>
              <w:t>排放量</w:t>
            </w:r>
          </w:p>
        </w:tc>
        <w:tc>
          <w:tcPr>
            <w:tcW w:w="1818" w:type="dxa"/>
            <w:gridSpan w:val="2"/>
            <w:vMerge w:val="restart"/>
            <w:tcBorders>
              <w:bottom w:val="nil"/>
              <w:right w:val="single" w:color="000000" w:sz="10" w:space="0"/>
            </w:tcBorders>
            <w:vAlign w:val="top"/>
          </w:tcPr>
          <w:p>
            <w:pPr>
              <w:spacing w:line="295" w:lineRule="auto"/>
              <w:rPr>
                <w:rFonts w:ascii="Arial"/>
                <w:sz w:val="21"/>
              </w:rPr>
            </w:pPr>
          </w:p>
          <w:p>
            <w:pPr>
              <w:pStyle w:val="6"/>
              <w:spacing w:before="65" w:line="229" w:lineRule="auto"/>
              <w:ind w:left="478"/>
              <w:rPr>
                <w:sz w:val="20"/>
                <w:szCs w:val="20"/>
              </w:rPr>
            </w:pPr>
            <w:r>
              <w:rPr>
                <w:spacing w:val="8"/>
                <w:sz w:val="20"/>
                <w:szCs w:val="20"/>
                <w14:textOutline w14:w="3795" w14:cap="sq" w14:cmpd="sng">
                  <w14:solidFill>
                    <w14:srgbClr w14:val="000000"/>
                  </w14:solidFill>
                  <w14:prstDash w14:val="solid"/>
                  <w14:bevel/>
                </w14:textOutline>
              </w:rPr>
              <w:t>排放去向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22" w:type="dxa"/>
            <w:vMerge w:val="continue"/>
            <w:tcBorders>
              <w:top w:val="nil"/>
              <w:left w:val="single" w:color="000000" w:sz="10" w:space="0"/>
              <w:bottom w:val="nil"/>
            </w:tcBorders>
            <w:vAlign w:val="top"/>
          </w:tcPr>
          <w:p>
            <w:pPr>
              <w:rPr>
                <w:rFonts w:ascii="Arial"/>
                <w:sz w:val="21"/>
              </w:rPr>
            </w:pPr>
          </w:p>
        </w:tc>
        <w:tc>
          <w:tcPr>
            <w:tcW w:w="629" w:type="dxa"/>
            <w:vMerge w:val="continue"/>
            <w:tcBorders>
              <w:top w:val="nil"/>
            </w:tcBorders>
            <w:vAlign w:val="top"/>
          </w:tcPr>
          <w:p>
            <w:pPr>
              <w:rPr>
                <w:rFonts w:ascii="Arial"/>
                <w:sz w:val="21"/>
              </w:rPr>
            </w:pPr>
          </w:p>
        </w:tc>
        <w:tc>
          <w:tcPr>
            <w:tcW w:w="678" w:type="dxa"/>
            <w:vMerge w:val="continue"/>
            <w:tcBorders>
              <w:top w:val="nil"/>
            </w:tcBorders>
            <w:vAlign w:val="top"/>
          </w:tcPr>
          <w:p>
            <w:pPr>
              <w:rPr>
                <w:rFonts w:ascii="Arial"/>
                <w:sz w:val="21"/>
              </w:rPr>
            </w:pPr>
          </w:p>
        </w:tc>
        <w:tc>
          <w:tcPr>
            <w:tcW w:w="844" w:type="dxa"/>
            <w:gridSpan w:val="2"/>
            <w:vMerge w:val="continue"/>
            <w:tcBorders>
              <w:top w:val="nil"/>
            </w:tcBorders>
            <w:vAlign w:val="top"/>
          </w:tcPr>
          <w:p>
            <w:pPr>
              <w:rPr>
                <w:rFonts w:ascii="Arial"/>
                <w:sz w:val="21"/>
              </w:rPr>
            </w:pPr>
          </w:p>
        </w:tc>
        <w:tc>
          <w:tcPr>
            <w:tcW w:w="738" w:type="dxa"/>
            <w:vAlign w:val="top"/>
          </w:tcPr>
          <w:p>
            <w:pPr>
              <w:spacing w:before="101" w:line="274" w:lineRule="exact"/>
              <w:ind w:left="235"/>
              <w:rPr>
                <w:rFonts w:ascii="Times New Roman" w:hAnsi="Times New Roman" w:eastAsia="Times New Roman" w:cs="Times New Roman"/>
                <w:sz w:val="20"/>
                <w:szCs w:val="20"/>
              </w:rPr>
            </w:pPr>
            <w:r>
              <w:rPr>
                <w:rFonts w:ascii="Times New Roman" w:hAnsi="Times New Roman" w:eastAsia="Times New Roman" w:cs="Times New Roman"/>
                <w:spacing w:val="3"/>
                <w:position w:val="1"/>
                <w:sz w:val="20"/>
                <w:szCs w:val="20"/>
              </w:rPr>
              <w:t>m</w:t>
            </w:r>
            <w:r>
              <w:rPr>
                <w:rFonts w:ascii="Times New Roman" w:hAnsi="Times New Roman" w:eastAsia="Times New Roman" w:cs="Times New Roman"/>
                <w:spacing w:val="3"/>
                <w:position w:val="7"/>
                <w:sz w:val="13"/>
                <w:szCs w:val="13"/>
              </w:rPr>
              <w:t>3</w:t>
            </w:r>
            <w:r>
              <w:rPr>
                <w:rFonts w:ascii="Times New Roman" w:hAnsi="Times New Roman" w:eastAsia="Times New Roman" w:cs="Times New Roman"/>
                <w:spacing w:val="3"/>
                <w:position w:val="1"/>
                <w:sz w:val="20"/>
                <w:szCs w:val="20"/>
              </w:rPr>
              <w:t>/d</w:t>
            </w:r>
          </w:p>
        </w:tc>
        <w:tc>
          <w:tcPr>
            <w:tcW w:w="768" w:type="dxa"/>
            <w:gridSpan w:val="2"/>
            <w:vAlign w:val="top"/>
          </w:tcPr>
          <w:p>
            <w:pPr>
              <w:spacing w:before="101" w:line="274" w:lineRule="exact"/>
              <w:ind w:left="253"/>
              <w:rPr>
                <w:rFonts w:ascii="Times New Roman" w:hAnsi="Times New Roman" w:eastAsia="Times New Roman" w:cs="Times New Roman"/>
                <w:sz w:val="20"/>
                <w:szCs w:val="20"/>
              </w:rPr>
            </w:pPr>
            <w:r>
              <w:rPr>
                <w:rFonts w:ascii="Times New Roman" w:hAnsi="Times New Roman" w:eastAsia="Times New Roman" w:cs="Times New Roman"/>
                <w:spacing w:val="3"/>
                <w:position w:val="1"/>
                <w:sz w:val="20"/>
                <w:szCs w:val="20"/>
              </w:rPr>
              <w:t>m</w:t>
            </w:r>
            <w:r>
              <w:rPr>
                <w:rFonts w:ascii="Times New Roman" w:hAnsi="Times New Roman" w:eastAsia="Times New Roman" w:cs="Times New Roman"/>
                <w:spacing w:val="3"/>
                <w:position w:val="7"/>
                <w:sz w:val="13"/>
                <w:szCs w:val="13"/>
              </w:rPr>
              <w:t>3</w:t>
            </w:r>
            <w:r>
              <w:rPr>
                <w:rFonts w:ascii="Times New Roman" w:hAnsi="Times New Roman" w:eastAsia="Times New Roman" w:cs="Times New Roman"/>
                <w:spacing w:val="3"/>
                <w:position w:val="1"/>
                <w:sz w:val="20"/>
                <w:szCs w:val="20"/>
              </w:rPr>
              <w:t>/a</w:t>
            </w:r>
          </w:p>
        </w:tc>
        <w:tc>
          <w:tcPr>
            <w:tcW w:w="835" w:type="dxa"/>
            <w:vAlign w:val="top"/>
          </w:tcPr>
          <w:p>
            <w:pPr>
              <w:spacing w:before="101" w:line="274" w:lineRule="exact"/>
              <w:ind w:left="261"/>
              <w:rPr>
                <w:rFonts w:ascii="Times New Roman" w:hAnsi="Times New Roman" w:eastAsia="Times New Roman" w:cs="Times New Roman"/>
                <w:sz w:val="20"/>
                <w:szCs w:val="20"/>
              </w:rPr>
            </w:pPr>
            <w:r>
              <w:rPr>
                <w:rFonts w:ascii="Times New Roman" w:hAnsi="Times New Roman" w:eastAsia="Times New Roman" w:cs="Times New Roman"/>
                <w:spacing w:val="3"/>
                <w:position w:val="1"/>
                <w:sz w:val="20"/>
                <w:szCs w:val="20"/>
              </w:rPr>
              <w:t>m</w:t>
            </w:r>
            <w:r>
              <w:rPr>
                <w:rFonts w:ascii="Times New Roman" w:hAnsi="Times New Roman" w:eastAsia="Times New Roman" w:cs="Times New Roman"/>
                <w:spacing w:val="3"/>
                <w:position w:val="7"/>
                <w:sz w:val="13"/>
                <w:szCs w:val="13"/>
              </w:rPr>
              <w:t>3</w:t>
            </w:r>
            <w:r>
              <w:rPr>
                <w:rFonts w:ascii="Times New Roman" w:hAnsi="Times New Roman" w:eastAsia="Times New Roman" w:cs="Times New Roman"/>
                <w:spacing w:val="3"/>
                <w:position w:val="1"/>
                <w:sz w:val="20"/>
                <w:szCs w:val="20"/>
              </w:rPr>
              <w:t>/d</w:t>
            </w:r>
          </w:p>
        </w:tc>
        <w:tc>
          <w:tcPr>
            <w:tcW w:w="680" w:type="dxa"/>
            <w:vAlign w:val="top"/>
          </w:tcPr>
          <w:p>
            <w:pPr>
              <w:spacing w:before="101" w:line="274" w:lineRule="exact"/>
              <w:ind w:left="172"/>
              <w:rPr>
                <w:rFonts w:ascii="Times New Roman" w:hAnsi="Times New Roman" w:eastAsia="Times New Roman" w:cs="Times New Roman"/>
                <w:sz w:val="20"/>
                <w:szCs w:val="20"/>
              </w:rPr>
            </w:pPr>
            <w:r>
              <w:rPr>
                <w:rFonts w:ascii="Times New Roman" w:hAnsi="Times New Roman" w:eastAsia="Times New Roman" w:cs="Times New Roman"/>
                <w:spacing w:val="4"/>
                <w:position w:val="1"/>
                <w:sz w:val="20"/>
                <w:szCs w:val="20"/>
              </w:rPr>
              <w:t>m</w:t>
            </w:r>
            <w:r>
              <w:rPr>
                <w:rFonts w:ascii="Times New Roman" w:hAnsi="Times New Roman" w:eastAsia="Times New Roman" w:cs="Times New Roman"/>
                <w:spacing w:val="4"/>
                <w:position w:val="7"/>
                <w:sz w:val="13"/>
                <w:szCs w:val="13"/>
              </w:rPr>
              <w:t>3</w:t>
            </w:r>
            <w:r>
              <w:rPr>
                <w:rFonts w:ascii="Times New Roman" w:hAnsi="Times New Roman" w:eastAsia="Times New Roman" w:cs="Times New Roman"/>
                <w:spacing w:val="4"/>
                <w:position w:val="1"/>
                <w:sz w:val="20"/>
                <w:szCs w:val="20"/>
              </w:rPr>
              <w:t>/a</w:t>
            </w:r>
          </w:p>
        </w:tc>
        <w:tc>
          <w:tcPr>
            <w:tcW w:w="738" w:type="dxa"/>
            <w:gridSpan w:val="2"/>
            <w:vAlign w:val="top"/>
          </w:tcPr>
          <w:p>
            <w:pPr>
              <w:spacing w:before="101" w:line="274" w:lineRule="exact"/>
              <w:ind w:left="200"/>
              <w:rPr>
                <w:rFonts w:ascii="Times New Roman" w:hAnsi="Times New Roman" w:eastAsia="Times New Roman" w:cs="Times New Roman"/>
                <w:sz w:val="20"/>
                <w:szCs w:val="20"/>
              </w:rPr>
            </w:pPr>
            <w:r>
              <w:rPr>
                <w:rFonts w:ascii="Times New Roman" w:hAnsi="Times New Roman" w:eastAsia="Times New Roman" w:cs="Times New Roman"/>
                <w:spacing w:val="3"/>
                <w:position w:val="1"/>
                <w:sz w:val="20"/>
                <w:szCs w:val="20"/>
              </w:rPr>
              <w:t>m</w:t>
            </w:r>
            <w:r>
              <w:rPr>
                <w:rFonts w:ascii="Times New Roman" w:hAnsi="Times New Roman" w:eastAsia="Times New Roman" w:cs="Times New Roman"/>
                <w:spacing w:val="3"/>
                <w:position w:val="7"/>
                <w:sz w:val="13"/>
                <w:szCs w:val="13"/>
              </w:rPr>
              <w:t>3</w:t>
            </w:r>
            <w:r>
              <w:rPr>
                <w:rFonts w:ascii="Times New Roman" w:hAnsi="Times New Roman" w:eastAsia="Times New Roman" w:cs="Times New Roman"/>
                <w:spacing w:val="3"/>
                <w:position w:val="1"/>
                <w:sz w:val="20"/>
                <w:szCs w:val="20"/>
              </w:rPr>
              <w:t>/d</w:t>
            </w:r>
          </w:p>
        </w:tc>
        <w:tc>
          <w:tcPr>
            <w:tcW w:w="738" w:type="dxa"/>
            <w:vAlign w:val="top"/>
          </w:tcPr>
          <w:p>
            <w:pPr>
              <w:spacing w:before="101" w:line="274" w:lineRule="exact"/>
              <w:ind w:left="204"/>
              <w:rPr>
                <w:rFonts w:ascii="Times New Roman" w:hAnsi="Times New Roman" w:eastAsia="Times New Roman" w:cs="Times New Roman"/>
                <w:sz w:val="20"/>
                <w:szCs w:val="20"/>
              </w:rPr>
            </w:pPr>
            <w:r>
              <w:rPr>
                <w:rFonts w:ascii="Times New Roman" w:hAnsi="Times New Roman" w:eastAsia="Times New Roman" w:cs="Times New Roman"/>
                <w:spacing w:val="3"/>
                <w:position w:val="1"/>
                <w:sz w:val="20"/>
                <w:szCs w:val="20"/>
              </w:rPr>
              <w:t>m</w:t>
            </w:r>
            <w:r>
              <w:rPr>
                <w:rFonts w:ascii="Times New Roman" w:hAnsi="Times New Roman" w:eastAsia="Times New Roman" w:cs="Times New Roman"/>
                <w:spacing w:val="3"/>
                <w:position w:val="7"/>
                <w:sz w:val="13"/>
                <w:szCs w:val="13"/>
              </w:rPr>
              <w:t>3</w:t>
            </w:r>
            <w:r>
              <w:rPr>
                <w:rFonts w:ascii="Times New Roman" w:hAnsi="Times New Roman" w:eastAsia="Times New Roman" w:cs="Times New Roman"/>
                <w:spacing w:val="3"/>
                <w:position w:val="1"/>
                <w:sz w:val="20"/>
                <w:szCs w:val="20"/>
              </w:rPr>
              <w:t>/a</w:t>
            </w:r>
          </w:p>
        </w:tc>
        <w:tc>
          <w:tcPr>
            <w:tcW w:w="1818" w:type="dxa"/>
            <w:gridSpan w:val="2"/>
            <w:vMerge w:val="continue"/>
            <w:tcBorders>
              <w:top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8" w:hRule="atLeast"/>
        </w:trPr>
        <w:tc>
          <w:tcPr>
            <w:tcW w:w="722" w:type="dxa"/>
            <w:vMerge w:val="continue"/>
            <w:tcBorders>
              <w:top w:val="nil"/>
              <w:left w:val="single" w:color="000000" w:sz="10" w:space="0"/>
              <w:bottom w:val="single" w:color="000000" w:sz="10" w:space="0"/>
            </w:tcBorders>
            <w:vAlign w:val="top"/>
          </w:tcPr>
          <w:p>
            <w:pPr>
              <w:rPr>
                <w:rFonts w:ascii="Arial"/>
                <w:sz w:val="21"/>
              </w:rPr>
            </w:pPr>
          </w:p>
        </w:tc>
        <w:tc>
          <w:tcPr>
            <w:tcW w:w="629" w:type="dxa"/>
            <w:tcBorders>
              <w:bottom w:val="single" w:color="000000" w:sz="10" w:space="0"/>
            </w:tcBorders>
            <w:vAlign w:val="top"/>
          </w:tcPr>
          <w:p>
            <w:pPr>
              <w:pStyle w:val="6"/>
              <w:spacing w:before="178" w:line="239" w:lineRule="auto"/>
              <w:ind w:left="172" w:right="43"/>
              <w:rPr>
                <w:sz w:val="20"/>
                <w:szCs w:val="20"/>
              </w:rPr>
            </w:pPr>
            <w:r>
              <w:rPr>
                <w:spacing w:val="3"/>
                <w:sz w:val="20"/>
                <w:szCs w:val="20"/>
              </w:rPr>
              <w:t>生活</w:t>
            </w:r>
            <w:r>
              <w:rPr>
                <w:sz w:val="20"/>
                <w:szCs w:val="20"/>
              </w:rPr>
              <w:t xml:space="preserve"> </w:t>
            </w:r>
            <w:r>
              <w:rPr>
                <w:spacing w:val="3"/>
                <w:sz w:val="20"/>
                <w:szCs w:val="20"/>
              </w:rPr>
              <w:t>用水</w:t>
            </w:r>
          </w:p>
        </w:tc>
        <w:tc>
          <w:tcPr>
            <w:tcW w:w="678" w:type="dxa"/>
            <w:tcBorders>
              <w:bottom w:val="single" w:color="000000" w:sz="10" w:space="0"/>
            </w:tcBorders>
            <w:vAlign w:val="top"/>
          </w:tcPr>
          <w:p>
            <w:pPr>
              <w:spacing w:line="246" w:lineRule="auto"/>
              <w:rPr>
                <w:rFonts w:ascii="Arial"/>
                <w:sz w:val="21"/>
              </w:rPr>
            </w:pPr>
          </w:p>
          <w:p>
            <w:pPr>
              <w:pStyle w:val="6"/>
              <w:spacing w:before="65" w:line="231" w:lineRule="auto"/>
              <w:ind w:left="187"/>
              <w:rPr>
                <w:sz w:val="20"/>
                <w:szCs w:val="20"/>
              </w:rPr>
            </w:pPr>
            <w:r>
              <w:rPr>
                <w:rFonts w:ascii="Times New Roman" w:hAnsi="Times New Roman" w:eastAsia="Times New Roman" w:cs="Times New Roman"/>
                <w:sz w:val="20"/>
                <w:szCs w:val="20"/>
              </w:rPr>
              <w:t xml:space="preserve">30 </w:t>
            </w:r>
            <w:r>
              <w:rPr>
                <w:sz w:val="20"/>
                <w:szCs w:val="20"/>
              </w:rPr>
              <w:t>人</w:t>
            </w:r>
          </w:p>
        </w:tc>
        <w:tc>
          <w:tcPr>
            <w:tcW w:w="844" w:type="dxa"/>
            <w:gridSpan w:val="2"/>
            <w:tcBorders>
              <w:bottom w:val="single" w:color="000000" w:sz="10" w:space="0"/>
            </w:tcBorders>
            <w:vAlign w:val="top"/>
          </w:tcPr>
          <w:p>
            <w:pPr>
              <w:pStyle w:val="6"/>
              <w:spacing w:before="147" w:line="279" w:lineRule="auto"/>
              <w:ind w:left="305" w:right="155" w:hanging="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 xml:space="preserve">50L/ </w:t>
            </w:r>
            <w:r>
              <w:rPr>
                <w:spacing w:val="-5"/>
                <w:sz w:val="20"/>
                <w:szCs w:val="20"/>
              </w:rPr>
              <w:t>人</w:t>
            </w:r>
            <w:r>
              <w:rPr>
                <w:spacing w:val="-77"/>
                <w:sz w:val="20"/>
                <w:szCs w:val="20"/>
              </w:rPr>
              <w:t xml:space="preserve"> </w:t>
            </w:r>
            <w:r>
              <w:rPr>
                <w:rFonts w:ascii="Times New Roman" w:hAnsi="Times New Roman" w:eastAsia="Times New Roman" w:cs="Times New Roman"/>
                <w:spacing w:val="-5"/>
                <w:sz w:val="20"/>
                <w:szCs w:val="20"/>
              </w:rPr>
              <w:t>·d</w:t>
            </w:r>
          </w:p>
        </w:tc>
        <w:tc>
          <w:tcPr>
            <w:tcW w:w="738" w:type="dxa"/>
            <w:tcBorders>
              <w:bottom w:val="single" w:color="000000" w:sz="10" w:space="0"/>
            </w:tcBorders>
            <w:vAlign w:val="top"/>
          </w:tcPr>
          <w:p>
            <w:pPr>
              <w:spacing w:line="288" w:lineRule="auto"/>
              <w:rPr>
                <w:rFonts w:ascii="Arial"/>
                <w:sz w:val="21"/>
              </w:rPr>
            </w:pPr>
          </w:p>
          <w:p>
            <w:pPr>
              <w:spacing w:before="58" w:line="195" w:lineRule="auto"/>
              <w:ind w:left="32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1.5</w:t>
            </w:r>
          </w:p>
        </w:tc>
        <w:tc>
          <w:tcPr>
            <w:tcW w:w="768" w:type="dxa"/>
            <w:gridSpan w:val="2"/>
            <w:tcBorders>
              <w:bottom w:val="single" w:color="000000" w:sz="10" w:space="0"/>
            </w:tcBorders>
            <w:vAlign w:val="top"/>
          </w:tcPr>
          <w:p>
            <w:pPr>
              <w:spacing w:line="288" w:lineRule="auto"/>
              <w:rPr>
                <w:rFonts w:ascii="Arial"/>
                <w:sz w:val="21"/>
              </w:rPr>
            </w:pPr>
          </w:p>
          <w:p>
            <w:pPr>
              <w:spacing w:before="58" w:line="195" w:lineRule="auto"/>
              <w:ind w:left="289"/>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450</w:t>
            </w:r>
          </w:p>
        </w:tc>
        <w:tc>
          <w:tcPr>
            <w:tcW w:w="835" w:type="dxa"/>
            <w:tcBorders>
              <w:bottom w:val="single" w:color="000000" w:sz="10" w:space="0"/>
            </w:tcBorders>
            <w:vAlign w:val="top"/>
          </w:tcPr>
          <w:p>
            <w:pPr>
              <w:spacing w:before="281" w:line="274" w:lineRule="exact"/>
              <w:ind w:left="427"/>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680" w:type="dxa"/>
            <w:tcBorders>
              <w:bottom w:val="single" w:color="000000" w:sz="10" w:space="0"/>
            </w:tcBorders>
            <w:vAlign w:val="top"/>
          </w:tcPr>
          <w:p>
            <w:pPr>
              <w:spacing w:before="281" w:line="274" w:lineRule="exact"/>
              <w:ind w:left="334"/>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738" w:type="dxa"/>
            <w:gridSpan w:val="2"/>
            <w:tcBorders>
              <w:bottom w:val="single" w:color="000000" w:sz="10" w:space="0"/>
            </w:tcBorders>
            <w:vAlign w:val="top"/>
          </w:tcPr>
          <w:p>
            <w:pPr>
              <w:spacing w:line="288" w:lineRule="auto"/>
              <w:rPr>
                <w:rFonts w:ascii="Arial"/>
                <w:sz w:val="21"/>
              </w:rPr>
            </w:pPr>
          </w:p>
          <w:p>
            <w:pPr>
              <w:spacing w:before="58" w:line="195" w:lineRule="auto"/>
              <w:ind w:left="288"/>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1.2</w:t>
            </w:r>
          </w:p>
        </w:tc>
        <w:tc>
          <w:tcPr>
            <w:tcW w:w="738" w:type="dxa"/>
            <w:tcBorders>
              <w:bottom w:val="single" w:color="000000" w:sz="10" w:space="0"/>
            </w:tcBorders>
            <w:vAlign w:val="top"/>
          </w:tcPr>
          <w:p>
            <w:pPr>
              <w:spacing w:line="288" w:lineRule="auto"/>
              <w:rPr>
                <w:rFonts w:ascii="Arial"/>
                <w:sz w:val="21"/>
              </w:rPr>
            </w:pPr>
          </w:p>
          <w:p>
            <w:pPr>
              <w:spacing w:before="58" w:line="195" w:lineRule="auto"/>
              <w:ind w:left="24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360</w:t>
            </w:r>
          </w:p>
        </w:tc>
        <w:tc>
          <w:tcPr>
            <w:tcW w:w="1818" w:type="dxa"/>
            <w:gridSpan w:val="2"/>
            <w:tcBorders>
              <w:bottom w:val="single" w:color="000000" w:sz="10" w:space="0"/>
              <w:right w:val="single" w:color="000000" w:sz="10" w:space="0"/>
            </w:tcBorders>
            <w:vAlign w:val="top"/>
          </w:tcPr>
          <w:p>
            <w:pPr>
              <w:pStyle w:val="6"/>
              <w:spacing w:before="40" w:line="236" w:lineRule="auto"/>
              <w:ind w:left="166" w:right="176" w:firstLine="1"/>
              <w:jc w:val="both"/>
              <w:rPr>
                <w:sz w:val="20"/>
                <w:szCs w:val="20"/>
              </w:rPr>
            </w:pPr>
            <w:r>
              <w:rPr>
                <w:spacing w:val="8"/>
                <w:sz w:val="20"/>
                <w:szCs w:val="20"/>
              </w:rPr>
              <w:t>经化粪池处理后</w:t>
            </w:r>
            <w:r>
              <w:rPr>
                <w:spacing w:val="2"/>
                <w:sz w:val="20"/>
                <w:szCs w:val="20"/>
              </w:rPr>
              <w:t xml:space="preserve"> </w:t>
            </w:r>
            <w:r>
              <w:rPr>
                <w:spacing w:val="8"/>
                <w:sz w:val="20"/>
                <w:szCs w:val="20"/>
              </w:rPr>
              <w:t>排入文成县百丈</w:t>
            </w:r>
            <w:r>
              <w:rPr>
                <w:spacing w:val="3"/>
                <w:sz w:val="20"/>
                <w:szCs w:val="20"/>
              </w:rPr>
              <w:t xml:space="preserve"> </w:t>
            </w:r>
            <w:r>
              <w:rPr>
                <w:spacing w:val="25"/>
                <w:sz w:val="20"/>
                <w:szCs w:val="20"/>
              </w:rPr>
              <w:t>漈污水处理厂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21" w:hRule="atLeast"/>
        </w:trPr>
        <w:tc>
          <w:tcPr>
            <w:tcW w:w="722" w:type="dxa"/>
            <w:tcBorders>
              <w:top w:val="single" w:color="000000" w:sz="10" w:space="0"/>
              <w:left w:val="single" w:color="000000" w:sz="10" w:space="0"/>
              <w:bottom w:val="single" w:color="000000" w:sz="10" w:space="0"/>
            </w:tcBorders>
            <w:textDirection w:val="tbRlV"/>
            <w:vAlign w:val="top"/>
          </w:tcPr>
          <w:p>
            <w:pPr>
              <w:pStyle w:val="6"/>
              <w:spacing w:before="244" w:line="209" w:lineRule="auto"/>
              <w:ind w:left="2149"/>
            </w:pPr>
            <w:r>
              <w:rPr>
                <w:spacing w:val="28"/>
                <w:w w:val="115"/>
                <w14:textOutline w14:w="4358" w14:cap="sq" w14:cmpd="sng">
                  <w14:solidFill>
                    <w14:srgbClr w14:val="000000"/>
                  </w14:solidFill>
                  <w14:prstDash w14:val="solid"/>
                  <w14:bevel/>
                </w14:textOutline>
              </w:rPr>
              <w:t>工艺流程和产排污环节</w:t>
            </w:r>
          </w:p>
        </w:tc>
        <w:tc>
          <w:tcPr>
            <w:tcW w:w="8466" w:type="dxa"/>
            <w:gridSpan w:val="14"/>
            <w:tcBorders>
              <w:top w:val="single" w:color="000000" w:sz="10" w:space="0"/>
              <w:bottom w:val="single" w:color="000000" w:sz="10" w:space="0"/>
              <w:right w:val="single" w:color="000000" w:sz="10" w:space="0"/>
            </w:tcBorders>
            <w:vAlign w:val="top"/>
          </w:tcPr>
          <w:p>
            <w:pPr>
              <w:pStyle w:val="6"/>
              <w:spacing w:before="59" w:line="220" w:lineRule="auto"/>
              <w:ind w:left="526"/>
            </w:pPr>
            <w:r>
              <w:rPr>
                <w:rFonts w:ascii="Times New Roman" w:hAnsi="Times New Roman" w:eastAsia="Times New Roman" w:cs="Times New Roman"/>
                <w:b/>
                <w:bCs/>
              </w:rPr>
              <w:t xml:space="preserve">2.10 </w:t>
            </w:r>
            <w:r>
              <w:rPr>
                <w14:textOutline w14:w="4358" w14:cap="sq" w14:cmpd="sng">
                  <w14:solidFill>
                    <w14:srgbClr w14:val="000000"/>
                  </w14:solidFill>
                  <w14:prstDash w14:val="solid"/>
                  <w14:bevel/>
                </w14:textOutline>
              </w:rPr>
              <w:t>施工期工艺流程和产排污环节</w:t>
            </w:r>
          </w:p>
          <w:p>
            <w:pPr>
              <w:pStyle w:val="6"/>
              <w:spacing w:before="179" w:line="468" w:lineRule="exact"/>
              <w:ind w:left="528"/>
            </w:pPr>
            <w:r>
              <w:rPr>
                <w:spacing w:val="5"/>
                <w:position w:val="17"/>
              </w:rPr>
              <w:t>本项目租赁温州蓝驰实业有限公司坐落在温州市文成县百丈漈镇外垟工业</w:t>
            </w:r>
          </w:p>
          <w:p>
            <w:pPr>
              <w:pStyle w:val="6"/>
              <w:spacing w:line="219" w:lineRule="auto"/>
              <w:jc w:val="right"/>
            </w:pPr>
            <w:r>
              <w:rPr>
                <w:spacing w:val="-9"/>
              </w:rPr>
              <w:t>园区（百丈漈外垟</w:t>
            </w:r>
            <w:r>
              <w:rPr>
                <w:spacing w:val="-56"/>
              </w:rPr>
              <w:t xml:space="preserve"> </w:t>
            </w:r>
            <w:r>
              <w:rPr>
                <w:rFonts w:ascii="Times New Roman" w:hAnsi="Times New Roman" w:eastAsia="Times New Roman" w:cs="Times New Roman"/>
                <w:spacing w:val="-9"/>
              </w:rPr>
              <w:t>B-</w:t>
            </w:r>
            <w:r>
              <w:rPr>
                <w:rFonts w:ascii="Times New Roman" w:hAnsi="Times New Roman" w:eastAsia="Times New Roman" w:cs="Times New Roman"/>
                <w:spacing w:val="-33"/>
              </w:rPr>
              <w:t xml:space="preserve"> </w:t>
            </w:r>
            <w:r>
              <w:rPr>
                <w:rFonts w:ascii="Times New Roman" w:hAnsi="Times New Roman" w:eastAsia="Times New Roman" w:cs="Times New Roman"/>
                <w:spacing w:val="-9"/>
              </w:rPr>
              <w:t>11</w:t>
            </w:r>
            <w:r>
              <w:rPr>
                <w:spacing w:val="-9"/>
              </w:rPr>
              <w:t>）厂房进行生产，不涉及土建工程，主</w:t>
            </w:r>
            <w:r>
              <w:rPr>
                <w:spacing w:val="-10"/>
              </w:rPr>
              <w:t>要影响来自营运期。</w:t>
            </w:r>
          </w:p>
          <w:p>
            <w:pPr>
              <w:pStyle w:val="6"/>
              <w:spacing w:before="180" w:line="220" w:lineRule="auto"/>
              <w:ind w:left="526"/>
            </w:pPr>
            <w:r>
              <w:rPr>
                <w:rFonts w:ascii="Times New Roman" w:hAnsi="Times New Roman" w:eastAsia="Times New Roman" w:cs="Times New Roman"/>
                <w:b/>
                <w:bCs/>
                <w:spacing w:val="-1"/>
              </w:rPr>
              <w:t xml:space="preserve">2.11 </w:t>
            </w:r>
            <w:r>
              <w:rPr>
                <w:spacing w:val="-1"/>
                <w14:textOutline w14:w="4358" w14:cap="sq" w14:cmpd="sng">
                  <w14:solidFill>
                    <w14:srgbClr w14:val="000000"/>
                  </w14:solidFill>
                  <w14:prstDash w14:val="solid"/>
                  <w14:bevel/>
                </w14:textOutline>
              </w:rPr>
              <w:t>营运期工艺流程和产排污环节</w:t>
            </w:r>
          </w:p>
          <w:p>
            <w:pPr>
              <w:pStyle w:val="6"/>
              <w:spacing w:before="181" w:line="221" w:lineRule="auto"/>
              <w:ind w:left="548"/>
            </w:pPr>
            <w:r>
              <w:rPr>
                <w:rFonts w:ascii="Times New Roman" w:hAnsi="Times New Roman" w:eastAsia="Times New Roman" w:cs="Times New Roman"/>
                <w:spacing w:val="-10"/>
              </w:rPr>
              <w:t>1</w:t>
            </w:r>
            <w:r>
              <w:rPr>
                <w:rFonts w:ascii="Times New Roman" w:hAnsi="Times New Roman" w:eastAsia="Times New Roman" w:cs="Times New Roman"/>
                <w:spacing w:val="-30"/>
              </w:rPr>
              <w:t xml:space="preserve"> </w:t>
            </w:r>
            <w:r>
              <w:rPr>
                <w:spacing w:val="-10"/>
              </w:rPr>
              <w:t>、工艺流程</w:t>
            </w:r>
          </w:p>
          <w:p>
            <w:pPr>
              <w:pStyle w:val="6"/>
              <w:spacing w:before="182" w:line="219" w:lineRule="auto"/>
              <w:ind w:left="530"/>
            </w:pPr>
            <w:r>
              <w:rPr>
                <w:spacing w:val="-1"/>
              </w:rPr>
              <w:t>本项目工艺流程及产排污环节如下所示：</w:t>
            </w:r>
          </w:p>
          <w:p>
            <w:pPr>
              <w:spacing w:line="359" w:lineRule="auto"/>
              <w:rPr>
                <w:rFonts w:ascii="Arial"/>
                <w:sz w:val="21"/>
              </w:rPr>
            </w:pPr>
          </w:p>
          <w:p>
            <w:pPr>
              <w:spacing w:line="359" w:lineRule="auto"/>
              <w:rPr>
                <w:rFonts w:ascii="Arial"/>
                <w:sz w:val="21"/>
              </w:rPr>
            </w:pPr>
          </w:p>
          <w:p>
            <w:pPr>
              <w:spacing w:line="2570" w:lineRule="exact"/>
              <w:ind w:firstLine="560"/>
            </w:pPr>
            <w:r>
              <w:rPr>
                <w:position w:val="-51"/>
              </w:rPr>
              <w:drawing>
                <wp:inline distT="0" distB="0" distL="0" distR="0">
                  <wp:extent cx="4441190" cy="1631315"/>
                  <wp:effectExtent l="0" t="0" r="0" b="0"/>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36"/>
                          <a:stretch>
                            <a:fillRect/>
                          </a:stretch>
                        </pic:blipFill>
                        <pic:spPr>
                          <a:xfrm>
                            <a:off x="0" y="0"/>
                            <a:ext cx="4441605" cy="1631647"/>
                          </a:xfrm>
                          <a:prstGeom prst="rect">
                            <a:avLst/>
                          </a:prstGeom>
                        </pic:spPr>
                      </pic:pic>
                    </a:graphicData>
                  </a:graphic>
                </wp:inline>
              </w:drawing>
            </w:r>
          </w:p>
          <w:p>
            <w:pPr>
              <w:spacing w:line="289" w:lineRule="auto"/>
              <w:rPr>
                <w:rFonts w:ascii="Arial"/>
                <w:sz w:val="21"/>
              </w:rPr>
            </w:pPr>
          </w:p>
          <w:p>
            <w:pPr>
              <w:spacing w:line="289" w:lineRule="auto"/>
              <w:rPr>
                <w:rFonts w:ascii="Arial"/>
                <w:sz w:val="21"/>
              </w:rPr>
            </w:pPr>
          </w:p>
          <w:p>
            <w:pPr>
              <w:spacing w:line="289" w:lineRule="auto"/>
              <w:rPr>
                <w:rFonts w:ascii="Arial"/>
                <w:sz w:val="21"/>
              </w:rPr>
            </w:pPr>
          </w:p>
          <w:p>
            <w:pPr>
              <w:pStyle w:val="6"/>
              <w:spacing w:before="79" w:line="220" w:lineRule="auto"/>
              <w:ind w:left="2379"/>
            </w:pPr>
            <w:r>
              <w:rPr>
                <w:spacing w:val="-2"/>
                <w14:textOutline w14:w="4358" w14:cap="sq" w14:cmpd="sng">
                  <w14:solidFill>
                    <w14:srgbClr w14:val="000000"/>
                  </w14:solidFill>
                  <w14:prstDash w14:val="solid"/>
                  <w14:bevel/>
                </w14:textOutline>
              </w:rPr>
              <w:t>图</w:t>
            </w:r>
            <w:r>
              <w:rPr>
                <w:spacing w:val="-43"/>
              </w:rPr>
              <w:t xml:space="preserve"> </w:t>
            </w:r>
            <w:r>
              <w:rPr>
                <w:rFonts w:ascii="Times New Roman" w:hAnsi="Times New Roman" w:eastAsia="Times New Roman" w:cs="Times New Roman"/>
                <w:b/>
                <w:bCs/>
                <w:spacing w:val="-2"/>
              </w:rPr>
              <w:t xml:space="preserve">2-1    </w:t>
            </w:r>
            <w:r>
              <w:rPr>
                <w:spacing w:val="-2"/>
                <w14:textOutline w14:w="4358" w14:cap="sq" w14:cmpd="sng">
                  <w14:solidFill>
                    <w14:srgbClr w14:val="000000"/>
                  </w14:solidFill>
                  <w14:prstDash w14:val="solid"/>
                  <w14:bevel/>
                </w14:textOutline>
              </w:rPr>
              <w:t>生产工艺流程及产污环节图</w:t>
            </w:r>
          </w:p>
        </w:tc>
      </w:tr>
    </w:tbl>
    <w:p>
      <w:pPr>
        <w:spacing w:line="170" w:lineRule="exact"/>
        <w:rPr>
          <w:rFonts w:ascii="Arial"/>
          <w:sz w:val="14"/>
        </w:rPr>
      </w:pPr>
    </w:p>
    <w:p>
      <w:pPr>
        <w:spacing w:line="170" w:lineRule="exact"/>
        <w:rPr>
          <w:rFonts w:ascii="Arial" w:hAnsi="Arial" w:eastAsia="Arial" w:cs="Arial"/>
          <w:sz w:val="14"/>
          <w:szCs w:val="14"/>
        </w:rPr>
        <w:sectPr>
          <w:pgSz w:w="11907" w:h="16840"/>
          <w:pgMar w:top="1231" w:right="1346" w:bottom="400" w:left="1346" w:header="991"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w:t>
      </w:r>
      <w:r>
        <w:rPr>
          <w:rFonts w:ascii="Times New Roman" w:hAnsi="Times New Roman" w:eastAsia="Times New Roman" w:cs="Times New Roman"/>
          <w:spacing w:val="5"/>
          <w:sz w:val="18"/>
          <w:szCs w:val="18"/>
        </w:rPr>
        <w:t xml:space="preserve"> </w:t>
      </w:r>
      <w:r>
        <w:rPr>
          <w:rFonts w:ascii="Times New Roman" w:hAnsi="Times New Roman" w:eastAsia="Times New Roman" w:cs="Times New Roman"/>
          <w:spacing w:val="-3"/>
          <w:sz w:val="18"/>
          <w:szCs w:val="18"/>
        </w:rPr>
        <w:t>40</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3"/>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346" w:bottom="400" w:left="1346" w:header="991" w:footer="0" w:gutter="0"/>
          <w:cols w:equalWidth="0" w:num="2">
            <w:col w:w="6678" w:space="100"/>
            <w:col w:w="2437"/>
          </w:cols>
        </w:sectPr>
      </w:pPr>
    </w:p>
    <w:p>
      <w:pPr>
        <w:spacing w:before="58"/>
      </w:pPr>
    </w:p>
    <w:tbl>
      <w:tblPr>
        <w:tblStyle w:val="5"/>
        <w:tblW w:w="9188"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717"/>
        <w:gridCol w:w="8471"/>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623" w:hRule="atLeast"/>
        </w:trPr>
        <w:tc>
          <w:tcPr>
            <w:tcW w:w="717" w:type="dxa"/>
            <w:tcBorders>
              <w:right w:val="single" w:color="000000" w:sz="2" w:space="0"/>
            </w:tcBorders>
            <w:vAlign w:val="top"/>
          </w:tcPr>
          <w:p>
            <w:pPr>
              <w:rPr>
                <w:rFonts w:ascii="Arial"/>
                <w:sz w:val="21"/>
              </w:rPr>
            </w:pPr>
          </w:p>
        </w:tc>
        <w:tc>
          <w:tcPr>
            <w:tcW w:w="8471" w:type="dxa"/>
            <w:tcBorders>
              <w:left w:val="single" w:color="000000" w:sz="2" w:space="0"/>
            </w:tcBorders>
            <w:vAlign w:val="top"/>
          </w:tcPr>
          <w:p>
            <w:pPr>
              <w:pStyle w:val="6"/>
              <w:spacing w:before="46" w:line="221" w:lineRule="auto"/>
              <w:ind w:left="59"/>
              <w:rPr>
                <w:sz w:val="28"/>
                <w:szCs w:val="28"/>
              </w:rPr>
            </w:pPr>
            <w:r>
              <w:rPr>
                <w:spacing w:val="-1"/>
                <w:sz w:val="28"/>
                <w:szCs w:val="28"/>
                <w14:textOutline w14:w="5103" w14:cap="sq" w14:cmpd="sng">
                  <w14:solidFill>
                    <w14:srgbClr w14:val="000000"/>
                  </w14:solidFill>
                  <w14:prstDash w14:val="solid"/>
                  <w14:bevel/>
                </w14:textOutline>
              </w:rPr>
              <w:t>工艺流程说明：</w:t>
            </w:r>
          </w:p>
          <w:p>
            <w:pPr>
              <w:pStyle w:val="6"/>
              <w:spacing w:before="202" w:line="219" w:lineRule="auto"/>
              <w:ind w:left="546"/>
            </w:pPr>
            <w:r>
              <w:rPr>
                <w:spacing w:val="-2"/>
              </w:rPr>
              <w:t>（</w:t>
            </w:r>
            <w:r>
              <w:rPr>
                <w:rFonts w:ascii="Times New Roman" w:hAnsi="Times New Roman" w:eastAsia="Times New Roman" w:cs="Times New Roman"/>
                <w:spacing w:val="-2"/>
              </w:rPr>
              <w:t>1</w:t>
            </w:r>
            <w:r>
              <w:rPr>
                <w:spacing w:val="-2"/>
              </w:rPr>
              <w:t>）下料：准备好相关钢材和型材。</w:t>
            </w:r>
          </w:p>
          <w:p>
            <w:pPr>
              <w:pStyle w:val="6"/>
              <w:spacing w:before="184" w:line="359" w:lineRule="auto"/>
              <w:ind w:left="54" w:right="44" w:firstLine="492"/>
            </w:pPr>
            <w:r>
              <w:rPr>
                <w:spacing w:val="2"/>
              </w:rPr>
              <w:t>（</w:t>
            </w:r>
            <w:r>
              <w:rPr>
                <w:rFonts w:ascii="Times New Roman" w:hAnsi="Times New Roman" w:eastAsia="Times New Roman" w:cs="Times New Roman"/>
                <w:spacing w:val="2"/>
              </w:rPr>
              <w:t>2</w:t>
            </w:r>
            <w:r>
              <w:rPr>
                <w:spacing w:val="2"/>
              </w:rPr>
              <w:t>）机加工：对照加工图纸，利用激光切割机对型材进行切割，</w:t>
            </w:r>
            <w:r>
              <w:rPr>
                <w:spacing w:val="1"/>
              </w:rPr>
              <w:t>并设置好</w:t>
            </w:r>
            <w:r>
              <w:t xml:space="preserve"> </w:t>
            </w:r>
            <w:r>
              <w:rPr>
                <w:rFonts w:ascii="Times New Roman" w:hAnsi="Times New Roman" w:eastAsia="Times New Roman" w:cs="Times New Roman"/>
                <w:spacing w:val="-1"/>
              </w:rPr>
              <w:t xml:space="preserve">CNC </w:t>
            </w:r>
            <w:r>
              <w:rPr>
                <w:spacing w:val="-1"/>
              </w:rPr>
              <w:t>数控铣床工作程序及相关参数，将钢材固定在</w:t>
            </w:r>
            <w:r>
              <w:rPr>
                <w:spacing w:val="-35"/>
              </w:rPr>
              <w:t xml:space="preserve"> </w:t>
            </w:r>
            <w:r>
              <w:rPr>
                <w:rFonts w:ascii="Times New Roman" w:hAnsi="Times New Roman" w:eastAsia="Times New Roman" w:cs="Times New Roman"/>
                <w:spacing w:val="-1"/>
              </w:rPr>
              <w:t xml:space="preserve">CNC </w:t>
            </w:r>
            <w:r>
              <w:rPr>
                <w:spacing w:val="-1"/>
              </w:rPr>
              <w:t>数控铣床加工工位，关</w:t>
            </w:r>
            <w:r>
              <w:t xml:space="preserve"> </w:t>
            </w:r>
            <w:r>
              <w:rPr>
                <w:spacing w:val="2"/>
              </w:rPr>
              <w:t>闭加工舱门，开启设备对钢材进行铣削加工。铣</w:t>
            </w:r>
            <w:r>
              <w:rPr>
                <w:spacing w:val="1"/>
              </w:rPr>
              <w:t>削过程在</w:t>
            </w:r>
            <w:r>
              <w:rPr>
                <w:spacing w:val="-51"/>
              </w:rPr>
              <w:t xml:space="preserve"> </w:t>
            </w:r>
            <w:r>
              <w:rPr>
                <w:rFonts w:ascii="Times New Roman" w:hAnsi="Times New Roman" w:eastAsia="Times New Roman" w:cs="Times New Roman"/>
              </w:rPr>
              <w:t>CNC</w:t>
            </w:r>
            <w:r>
              <w:rPr>
                <w:rFonts w:ascii="Times New Roman" w:hAnsi="Times New Roman" w:eastAsia="Times New Roman" w:cs="Times New Roman"/>
                <w:spacing w:val="1"/>
              </w:rPr>
              <w:t xml:space="preserve"> </w:t>
            </w:r>
            <w:r>
              <w:rPr>
                <w:spacing w:val="1"/>
              </w:rPr>
              <w:t>数控铣床的密闭</w:t>
            </w:r>
          </w:p>
          <w:p>
            <w:pPr>
              <w:pStyle w:val="6"/>
              <w:spacing w:line="220" w:lineRule="auto"/>
              <w:ind w:left="54"/>
            </w:pPr>
            <w:r>
              <w:rPr>
                <w:spacing w:val="-1"/>
              </w:rPr>
              <w:t>加工舱内进行，产生的金属碎屑定期清扫收集。</w:t>
            </w:r>
          </w:p>
          <w:p>
            <w:pPr>
              <w:pStyle w:val="6"/>
              <w:spacing w:before="179" w:line="468" w:lineRule="exact"/>
              <w:ind w:right="49"/>
              <w:jc w:val="right"/>
            </w:pPr>
            <w:r>
              <w:rPr>
                <w:spacing w:val="2"/>
                <w:position w:val="17"/>
              </w:rPr>
              <w:t>（</w:t>
            </w:r>
            <w:r>
              <w:rPr>
                <w:rFonts w:ascii="Times New Roman" w:hAnsi="Times New Roman" w:eastAsia="Times New Roman" w:cs="Times New Roman"/>
                <w:spacing w:val="2"/>
                <w:position w:val="17"/>
              </w:rPr>
              <w:t>3</w:t>
            </w:r>
            <w:r>
              <w:rPr>
                <w:spacing w:val="2"/>
                <w:position w:val="17"/>
              </w:rPr>
              <w:t>）焊接：采用氩弧焊、二氧化碳保护焊的焊接方式将工</w:t>
            </w:r>
            <w:r>
              <w:rPr>
                <w:spacing w:val="1"/>
                <w:position w:val="17"/>
              </w:rPr>
              <w:t>件按要求焊接，</w:t>
            </w:r>
          </w:p>
          <w:p>
            <w:pPr>
              <w:pStyle w:val="6"/>
              <w:spacing w:line="220" w:lineRule="auto"/>
              <w:ind w:left="58"/>
            </w:pPr>
            <w:r>
              <w:rPr>
                <w:spacing w:val="-2"/>
              </w:rPr>
              <w:t>项目使用实芯焊丝。</w:t>
            </w:r>
          </w:p>
          <w:p>
            <w:pPr>
              <w:pStyle w:val="6"/>
              <w:spacing w:before="180" w:line="359" w:lineRule="auto"/>
              <w:ind w:left="54" w:right="46" w:firstLine="479"/>
            </w:pPr>
            <w:r>
              <w:rPr>
                <w:spacing w:val="-1"/>
              </w:rPr>
              <w:t>氩弧焊：氩弧焊技术是在普通电弧焊的原理的</w:t>
            </w:r>
            <w:r>
              <w:rPr>
                <w:spacing w:val="-2"/>
              </w:rPr>
              <w:t>基础上，利用氩气对金属焊材</w:t>
            </w:r>
            <w:r>
              <w:t xml:space="preserve"> </w:t>
            </w:r>
            <w:r>
              <w:rPr>
                <w:spacing w:val="-1"/>
              </w:rPr>
              <w:t>的保护，通过高电流使焊材在被焊基材上融化成液态</w:t>
            </w:r>
            <w:r>
              <w:rPr>
                <w:spacing w:val="-2"/>
              </w:rPr>
              <w:t>形成熔池，使被焊金属和焊</w:t>
            </w:r>
            <w:r>
              <w:t xml:space="preserve"> </w:t>
            </w:r>
            <w:r>
              <w:rPr>
                <w:spacing w:val="-1"/>
              </w:rPr>
              <w:t>材达到冶金结合的一种焊接技术，由于在高温熔融焊</w:t>
            </w:r>
            <w:r>
              <w:rPr>
                <w:spacing w:val="-2"/>
              </w:rPr>
              <w:t>接中不断送上氩气，使焊材</w:t>
            </w:r>
          </w:p>
          <w:p>
            <w:pPr>
              <w:pStyle w:val="6"/>
              <w:spacing w:before="1" w:line="219" w:lineRule="auto"/>
              <w:ind w:left="58"/>
            </w:pPr>
            <w:r>
              <w:rPr>
                <w:spacing w:val="-1"/>
              </w:rPr>
              <w:t>不能和空气中的氧气接触，从而防止焊材的氧化。</w:t>
            </w:r>
          </w:p>
          <w:p>
            <w:pPr>
              <w:pStyle w:val="6"/>
              <w:spacing w:before="180" w:line="468" w:lineRule="exact"/>
              <w:ind w:right="46"/>
              <w:jc w:val="right"/>
            </w:pPr>
            <w:r>
              <w:rPr>
                <w:spacing w:val="-2"/>
                <w:position w:val="17"/>
              </w:rPr>
              <w:t>二氧化碳保护焊：二氧化碳气体保护焊是焊接方法中的一种，基本原理与氩</w:t>
            </w:r>
          </w:p>
          <w:p>
            <w:pPr>
              <w:pStyle w:val="6"/>
              <w:spacing w:before="1" w:line="219" w:lineRule="auto"/>
              <w:ind w:left="59"/>
            </w:pPr>
            <w:r>
              <w:rPr>
                <w:spacing w:val="-1"/>
              </w:rPr>
              <w:t>弧焊相近，但是以二氧化碳为保护气体，进行焊接的方法。</w:t>
            </w:r>
          </w:p>
          <w:p>
            <w:pPr>
              <w:pStyle w:val="6"/>
              <w:spacing w:before="183" w:line="465" w:lineRule="exact"/>
              <w:ind w:right="46"/>
              <w:jc w:val="right"/>
            </w:pPr>
            <w:r>
              <w:rPr>
                <w:spacing w:val="-2"/>
                <w:position w:val="17"/>
              </w:rPr>
              <w:t>打磨：通过打磨使得型材表面较为平整光滑，形成较为洁净的表面，便于后</w:t>
            </w:r>
          </w:p>
          <w:p>
            <w:pPr>
              <w:pStyle w:val="6"/>
              <w:spacing w:before="1" w:line="220" w:lineRule="auto"/>
              <w:ind w:left="57"/>
            </w:pPr>
            <w:r>
              <w:rPr>
                <w:spacing w:val="-2"/>
              </w:rPr>
              <w:t>续喷塑工艺的开展。</w:t>
            </w:r>
          </w:p>
          <w:p>
            <w:pPr>
              <w:pStyle w:val="6"/>
              <w:spacing w:before="182" w:line="359" w:lineRule="auto"/>
              <w:ind w:left="52" w:firstLine="490"/>
            </w:pPr>
            <w:r>
              <w:rPr>
                <w:spacing w:val="-2"/>
              </w:rPr>
              <w:t>喷塑：采用静电喷塑，喷涂时使用环氧树脂类粉末涂料作为喷</w:t>
            </w:r>
            <w:r>
              <w:rPr>
                <w:spacing w:val="-3"/>
              </w:rPr>
              <w:t>塑料。静电喷</w:t>
            </w:r>
            <w:r>
              <w:t xml:space="preserve"> </w:t>
            </w:r>
            <w:r>
              <w:rPr>
                <w:spacing w:val="-2"/>
              </w:rPr>
              <w:t>塑利用高压静电电晕电场原理，其过程为：粉末涂料由供粉系统借压缩空气气体</w:t>
            </w:r>
            <w:r>
              <w:rPr>
                <w:spacing w:val="8"/>
              </w:rPr>
              <w:t xml:space="preserve"> </w:t>
            </w:r>
            <w:r>
              <w:rPr>
                <w:spacing w:val="-2"/>
              </w:rPr>
              <w:t>送入喷枪，在喷枪前端加有高压静电发生器产生的高压，由于电晕放电，在其附</w:t>
            </w:r>
            <w:r>
              <w:rPr>
                <w:spacing w:val="8"/>
              </w:rPr>
              <w:t xml:space="preserve"> </w:t>
            </w:r>
            <w:r>
              <w:rPr>
                <w:spacing w:val="-7"/>
              </w:rPr>
              <w:t>近产生密集的电荷，粉末由枪嘴喷出时，形成带电涂料粒子，它受静电力的作用，</w:t>
            </w:r>
            <w:r>
              <w:rPr>
                <w:spacing w:val="14"/>
              </w:rPr>
              <w:t xml:space="preserve"> </w:t>
            </w:r>
            <w:r>
              <w:rPr>
                <w:spacing w:val="-2"/>
              </w:rPr>
              <w:t>被吸到与其极性相反的工件上去，随着喷上的粉末增多，电荷积聚业越多，当达</w:t>
            </w:r>
            <w:r>
              <w:rPr>
                <w:spacing w:val="8"/>
              </w:rPr>
              <w:t xml:space="preserve"> </w:t>
            </w:r>
            <w:r>
              <w:rPr>
                <w:spacing w:val="-1"/>
              </w:rPr>
              <w:t>到一定厚度时，由于产生静电排斥作用，便不继续</w:t>
            </w:r>
            <w:r>
              <w:rPr>
                <w:spacing w:val="-2"/>
              </w:rPr>
              <w:t>吸附，从而使整个工件获得一</w:t>
            </w:r>
          </w:p>
          <w:p>
            <w:pPr>
              <w:pStyle w:val="6"/>
              <w:spacing w:line="220" w:lineRule="auto"/>
              <w:ind w:left="60"/>
            </w:pPr>
            <w:r>
              <w:rPr>
                <w:spacing w:val="-3"/>
              </w:rPr>
              <w:t>定厚度的粉末涂层。</w:t>
            </w:r>
          </w:p>
          <w:p>
            <w:pPr>
              <w:pStyle w:val="6"/>
              <w:spacing w:before="179" w:line="468" w:lineRule="exact"/>
              <w:ind w:right="46"/>
              <w:jc w:val="right"/>
            </w:pPr>
            <w:r>
              <w:rPr>
                <w:spacing w:val="-2"/>
                <w:position w:val="17"/>
              </w:rPr>
              <w:t>固化：通过电能供热，对喷塑完成的工件进行加热固化，最终在工件表</w:t>
            </w:r>
            <w:r>
              <w:rPr>
                <w:spacing w:val="-3"/>
                <w:position w:val="17"/>
              </w:rPr>
              <w:t>面形</w:t>
            </w:r>
          </w:p>
          <w:p>
            <w:pPr>
              <w:pStyle w:val="6"/>
              <w:spacing w:before="1" w:line="220" w:lineRule="auto"/>
              <w:ind w:left="56"/>
            </w:pPr>
            <w:r>
              <w:rPr>
                <w:spacing w:val="-1"/>
              </w:rPr>
              <w:t>成均匀、平整、光滑的塑膜。</w:t>
            </w:r>
          </w:p>
          <w:p>
            <w:pPr>
              <w:pStyle w:val="6"/>
              <w:spacing w:before="179" w:line="219" w:lineRule="auto"/>
              <w:ind w:left="537"/>
            </w:pPr>
            <w:r>
              <w:rPr>
                <w:spacing w:val="-1"/>
              </w:rPr>
              <w:t>组装：对于完成加工的各类小件需要手动组装成金属</w:t>
            </w:r>
            <w:r>
              <w:rPr>
                <w:spacing w:val="-44"/>
              </w:rPr>
              <w:t xml:space="preserve"> </w:t>
            </w:r>
            <w:r>
              <w:rPr>
                <w:rFonts w:ascii="Times New Roman" w:hAnsi="Times New Roman" w:eastAsia="Times New Roman" w:cs="Times New Roman"/>
                <w:spacing w:val="-1"/>
              </w:rPr>
              <w:t xml:space="preserve">3D </w:t>
            </w:r>
            <w:r>
              <w:rPr>
                <w:spacing w:val="-1"/>
              </w:rPr>
              <w:t>打印机。</w:t>
            </w:r>
          </w:p>
          <w:p>
            <w:pPr>
              <w:pStyle w:val="6"/>
              <w:spacing w:before="183" w:line="466" w:lineRule="exact"/>
              <w:ind w:right="46"/>
              <w:jc w:val="right"/>
            </w:pPr>
            <w:r>
              <w:rPr>
                <w:spacing w:val="-2"/>
                <w:position w:val="17"/>
              </w:rPr>
              <w:t>测试：利用压机对各类产品进行性能测试，检测产品是否具备优良的抗压性</w:t>
            </w:r>
          </w:p>
          <w:p>
            <w:pPr>
              <w:pStyle w:val="6"/>
              <w:spacing w:line="219" w:lineRule="auto"/>
              <w:ind w:left="64"/>
            </w:pPr>
            <w:r>
              <w:rPr>
                <w:spacing w:val="-2"/>
              </w:rPr>
              <w:t>能，在规定压力下是否会变形等。</w:t>
            </w:r>
          </w:p>
          <w:p>
            <w:pPr>
              <w:pStyle w:val="6"/>
              <w:spacing w:before="183" w:line="220" w:lineRule="auto"/>
              <w:ind w:left="536"/>
            </w:pPr>
            <w:r>
              <w:rPr>
                <w:spacing w:val="-2"/>
              </w:rPr>
              <w:t>成品：完成性能测试且结果优良的即为成品，性能测试结果不合格的产品将</w:t>
            </w:r>
          </w:p>
        </w:tc>
      </w:tr>
    </w:tbl>
    <w:p>
      <w:pPr>
        <w:spacing w:line="121" w:lineRule="exact"/>
        <w:rPr>
          <w:rFonts w:ascii="Arial"/>
          <w:sz w:val="10"/>
        </w:rPr>
      </w:pPr>
    </w:p>
    <w:p>
      <w:pPr>
        <w:spacing w:line="121" w:lineRule="exact"/>
        <w:rPr>
          <w:rFonts w:ascii="Arial" w:hAnsi="Arial" w:eastAsia="Arial" w:cs="Arial"/>
          <w:sz w:val="10"/>
          <w:szCs w:val="10"/>
        </w:rPr>
        <w:sectPr>
          <w:pgSz w:w="11907" w:h="16840"/>
          <w:pgMar w:top="1231" w:right="1346" w:bottom="400" w:left="1346" w:header="991"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w:t>
      </w:r>
      <w:r>
        <w:rPr>
          <w:rFonts w:ascii="Times New Roman" w:hAnsi="Times New Roman" w:eastAsia="Times New Roman" w:cs="Times New Roman"/>
          <w:spacing w:val="5"/>
          <w:sz w:val="18"/>
          <w:szCs w:val="18"/>
        </w:rPr>
        <w:t xml:space="preserve"> </w:t>
      </w:r>
      <w:r>
        <w:rPr>
          <w:rFonts w:ascii="Times New Roman" w:hAnsi="Times New Roman" w:eastAsia="Times New Roman" w:cs="Times New Roman"/>
          <w:spacing w:val="-3"/>
          <w:sz w:val="18"/>
          <w:szCs w:val="18"/>
        </w:rPr>
        <w:t>41</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3"/>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346" w:bottom="400" w:left="1346" w:header="991" w:footer="0" w:gutter="0"/>
          <w:cols w:equalWidth="0" w:num="2">
            <w:col w:w="6678" w:space="100"/>
            <w:col w:w="2437"/>
          </w:cols>
        </w:sectPr>
      </w:pPr>
    </w:p>
    <w:p>
      <w:pPr>
        <w:spacing w:before="58"/>
      </w:pPr>
    </w:p>
    <w:tbl>
      <w:tblPr>
        <w:tblStyle w:val="5"/>
        <w:tblW w:w="9188"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717"/>
        <w:gridCol w:w="33"/>
        <w:gridCol w:w="8438"/>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8690" w:hRule="atLeast"/>
        </w:trPr>
        <w:tc>
          <w:tcPr>
            <w:tcW w:w="750" w:type="dxa"/>
            <w:gridSpan w:val="2"/>
            <w:tcBorders>
              <w:right w:val="nil"/>
            </w:tcBorders>
            <w:vAlign w:val="top"/>
          </w:tcPr>
          <w:p>
            <w:pPr>
              <w:rPr>
                <w:rFonts w:ascii="Arial"/>
                <w:sz w:val="21"/>
              </w:rPr>
            </w:pPr>
            <w:r>
              <w:pict>
                <v:rect id="_x0000_s1051" o:spid="_x0000_s1051" o:spt="1" style="position:absolute;left:0pt;margin-left:35.15pt;margin-top:1.4pt;height:435.5pt;width:0.5pt;mso-position-horizontal-relative:page;mso-position-vertical-relative:page;z-index:251698176;mso-width-relative:page;mso-height-relative:page;" fillcolor="#000000" filled="t" stroked="f" coordsize="21600,21600">
                  <v:path/>
                  <v:fill on="t" focussize="0,0"/>
                  <v:stroke on="f"/>
                  <v:imagedata o:title=""/>
                  <o:lock v:ext="edit"/>
                </v:rect>
              </w:pict>
            </w:r>
          </w:p>
        </w:tc>
        <w:tc>
          <w:tcPr>
            <w:tcW w:w="8438" w:type="dxa"/>
            <w:tcBorders>
              <w:left w:val="nil"/>
            </w:tcBorders>
            <w:vAlign w:val="top"/>
          </w:tcPr>
          <w:p>
            <w:pPr>
              <w:pStyle w:val="6"/>
              <w:spacing w:before="41" w:line="465" w:lineRule="exact"/>
              <w:ind w:left="23"/>
            </w:pPr>
            <w:r>
              <w:rPr>
                <w:spacing w:val="-1"/>
                <w:position w:val="17"/>
              </w:rPr>
              <w:t>对其进行检修，直至合格或报废。</w:t>
            </w:r>
          </w:p>
          <w:p>
            <w:pPr>
              <w:pStyle w:val="6"/>
              <w:spacing w:line="220" w:lineRule="auto"/>
              <w:ind w:left="499"/>
            </w:pPr>
            <w:r>
              <w:rPr>
                <w:rFonts w:ascii="Times New Roman" w:hAnsi="Times New Roman" w:eastAsia="Times New Roman" w:cs="Times New Roman"/>
                <w:spacing w:val="-6"/>
              </w:rPr>
              <w:t>2</w:t>
            </w:r>
            <w:r>
              <w:rPr>
                <w:rFonts w:ascii="Times New Roman" w:hAnsi="Times New Roman" w:eastAsia="Times New Roman" w:cs="Times New Roman"/>
                <w:spacing w:val="-31"/>
              </w:rPr>
              <w:t xml:space="preserve"> </w:t>
            </w:r>
            <w:r>
              <w:rPr>
                <w:spacing w:val="-6"/>
              </w:rPr>
              <w:t>、产污环节</w:t>
            </w:r>
          </w:p>
          <w:p>
            <w:pPr>
              <w:pStyle w:val="6"/>
              <w:spacing w:before="182" w:line="219" w:lineRule="auto"/>
              <w:ind w:left="505"/>
            </w:pPr>
            <w:r>
              <w:rPr>
                <w:spacing w:val="-1"/>
              </w:rPr>
              <w:t>本项目主要污染工序及污染物汇总情况见表</w:t>
            </w:r>
            <w:r>
              <w:rPr>
                <w:spacing w:val="-52"/>
              </w:rPr>
              <w:t xml:space="preserve"> </w:t>
            </w:r>
            <w:r>
              <w:rPr>
                <w:rFonts w:ascii="Times New Roman" w:hAnsi="Times New Roman" w:eastAsia="Times New Roman" w:cs="Times New Roman"/>
                <w:spacing w:val="-1"/>
              </w:rPr>
              <w:t>2-9</w:t>
            </w:r>
            <w:r>
              <w:rPr>
                <w:spacing w:val="-1"/>
              </w:rPr>
              <w:t>。</w:t>
            </w:r>
          </w:p>
          <w:p>
            <w:pPr>
              <w:pStyle w:val="6"/>
              <w:spacing w:before="179" w:line="214" w:lineRule="auto"/>
              <w:ind w:left="2207"/>
            </w:pPr>
            <w:r>
              <w:rPr>
                <w14:textOutline w14:w="4358" w14:cap="sq" w14:cmpd="sng">
                  <w14:solidFill>
                    <w14:srgbClr w14:val="000000"/>
                  </w14:solidFill>
                  <w14:prstDash w14:val="solid"/>
                  <w14:bevel/>
                </w14:textOutline>
              </w:rPr>
              <w:t>表</w:t>
            </w:r>
            <w:r>
              <w:rPr>
                <w:spacing w:val="-54"/>
              </w:rPr>
              <w:t xml:space="preserve"> </w:t>
            </w:r>
            <w:r>
              <w:rPr>
                <w:rFonts w:ascii="Times New Roman" w:hAnsi="Times New Roman" w:eastAsia="Times New Roman" w:cs="Times New Roman"/>
                <w:b/>
                <w:bCs/>
              </w:rPr>
              <w:t xml:space="preserve">2-9    </w:t>
            </w:r>
            <w:r>
              <w:rPr>
                <w14:textOutline w14:w="4358" w14:cap="sq" w14:cmpd="sng">
                  <w14:solidFill>
                    <w14:srgbClr w14:val="000000"/>
                  </w14:solidFill>
                  <w14:prstDash w14:val="solid"/>
                  <w14:bevel/>
                </w14:textOutline>
              </w:rPr>
              <w:t>主要污染工序及污染物汇</w:t>
            </w:r>
            <w:r>
              <w:rPr>
                <w:spacing w:val="-1"/>
                <w14:textOutline w14:w="4358" w14:cap="sq" w14:cmpd="sng">
                  <w14:solidFill>
                    <w14:srgbClr w14:val="000000"/>
                  </w14:solidFill>
                  <w14:prstDash w14:val="solid"/>
                  <w14:bevel/>
                </w14:textOutline>
              </w:rPr>
              <w:t>总表</w:t>
            </w:r>
          </w:p>
          <w:tbl>
            <w:tblPr>
              <w:tblStyle w:val="5"/>
              <w:tblW w:w="8360" w:type="dxa"/>
              <w:tblInd w:w="2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6"/>
              <w:gridCol w:w="696"/>
              <w:gridCol w:w="1159"/>
              <w:gridCol w:w="1711"/>
              <w:gridCol w:w="692"/>
              <w:gridCol w:w="34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676" w:type="dxa"/>
                  <w:vAlign w:val="top"/>
                </w:tcPr>
                <w:p>
                  <w:pPr>
                    <w:pStyle w:val="6"/>
                    <w:spacing w:before="84" w:line="230" w:lineRule="auto"/>
                    <w:ind w:left="132"/>
                    <w:rPr>
                      <w:sz w:val="20"/>
                      <w:szCs w:val="20"/>
                    </w:rPr>
                  </w:pPr>
                  <w:r>
                    <w:rPr>
                      <w:spacing w:val="6"/>
                      <w:sz w:val="20"/>
                      <w:szCs w:val="20"/>
                      <w14:textOutline w14:w="3795" w14:cap="sq" w14:cmpd="sng">
                        <w14:solidFill>
                          <w14:srgbClr w14:val="000000"/>
                        </w14:solidFill>
                        <w14:prstDash w14:val="solid"/>
                        <w14:bevel/>
                      </w14:textOutline>
                    </w:rPr>
                    <w:t>序号</w:t>
                  </w:r>
                </w:p>
              </w:tc>
              <w:tc>
                <w:tcPr>
                  <w:tcW w:w="696" w:type="dxa"/>
                  <w:vAlign w:val="top"/>
                </w:tcPr>
                <w:p>
                  <w:pPr>
                    <w:pStyle w:val="6"/>
                    <w:spacing w:before="85" w:line="228" w:lineRule="auto"/>
                    <w:ind w:left="141"/>
                    <w:rPr>
                      <w:sz w:val="20"/>
                      <w:szCs w:val="20"/>
                    </w:rPr>
                  </w:pPr>
                  <w:r>
                    <w:rPr>
                      <w:spacing w:val="6"/>
                      <w:sz w:val="20"/>
                      <w:szCs w:val="20"/>
                      <w14:textOutline w14:w="3795" w14:cap="sq" w14:cmpd="sng">
                        <w14:solidFill>
                          <w14:srgbClr w14:val="000000"/>
                        </w14:solidFill>
                        <w14:prstDash w14:val="solid"/>
                        <w14:bevel/>
                      </w14:textOutline>
                    </w:rPr>
                    <w:t>类别</w:t>
                  </w:r>
                </w:p>
              </w:tc>
              <w:tc>
                <w:tcPr>
                  <w:tcW w:w="1159" w:type="dxa"/>
                  <w:vAlign w:val="top"/>
                </w:tcPr>
                <w:p>
                  <w:pPr>
                    <w:pStyle w:val="6"/>
                    <w:spacing w:before="85" w:line="229" w:lineRule="auto"/>
                    <w:ind w:left="164"/>
                    <w:rPr>
                      <w:sz w:val="20"/>
                      <w:szCs w:val="20"/>
                    </w:rPr>
                  </w:pPr>
                  <w:r>
                    <w:rPr>
                      <w:spacing w:val="8"/>
                      <w:sz w:val="20"/>
                      <w:szCs w:val="20"/>
                      <w14:textOutline w14:w="3795" w14:cap="sq" w14:cmpd="sng">
                        <w14:solidFill>
                          <w14:srgbClr w14:val="000000"/>
                        </w14:solidFill>
                        <w14:prstDash w14:val="solid"/>
                        <w14:bevel/>
                      </w14:textOutline>
                    </w:rPr>
                    <w:t>污染工序</w:t>
                  </w:r>
                </w:p>
              </w:tc>
              <w:tc>
                <w:tcPr>
                  <w:tcW w:w="1711" w:type="dxa"/>
                  <w:vAlign w:val="top"/>
                </w:tcPr>
                <w:p>
                  <w:pPr>
                    <w:pStyle w:val="6"/>
                    <w:spacing w:before="85" w:line="229" w:lineRule="auto"/>
                    <w:ind w:left="337"/>
                    <w:rPr>
                      <w:sz w:val="20"/>
                      <w:szCs w:val="20"/>
                    </w:rPr>
                  </w:pPr>
                  <w:r>
                    <w:rPr>
                      <w:spacing w:val="8"/>
                      <w:sz w:val="20"/>
                      <w:szCs w:val="20"/>
                      <w14:textOutline w14:w="3795" w14:cap="sq" w14:cmpd="sng">
                        <w14:solidFill>
                          <w14:srgbClr w14:val="000000"/>
                        </w14:solidFill>
                        <w14:prstDash w14:val="solid"/>
                        <w14:bevel/>
                      </w14:textOutline>
                    </w:rPr>
                    <w:t>主要污染物</w:t>
                  </w:r>
                </w:p>
              </w:tc>
              <w:tc>
                <w:tcPr>
                  <w:tcW w:w="692" w:type="dxa"/>
                  <w:vAlign w:val="top"/>
                </w:tcPr>
                <w:p>
                  <w:pPr>
                    <w:pStyle w:val="6"/>
                    <w:spacing w:before="84" w:line="227" w:lineRule="auto"/>
                    <w:ind w:left="140"/>
                    <w:rPr>
                      <w:sz w:val="20"/>
                      <w:szCs w:val="20"/>
                    </w:rPr>
                  </w:pPr>
                  <w:r>
                    <w:rPr>
                      <w:spacing w:val="6"/>
                      <w:sz w:val="20"/>
                      <w:szCs w:val="20"/>
                      <w14:textOutline w14:w="3795" w14:cap="sq" w14:cmpd="sng">
                        <w14:solidFill>
                          <w14:srgbClr w14:val="000000"/>
                        </w14:solidFill>
                        <w14:prstDash w14:val="solid"/>
                        <w14:bevel/>
                      </w14:textOutline>
                    </w:rPr>
                    <w:t>代码</w:t>
                  </w:r>
                </w:p>
              </w:tc>
              <w:tc>
                <w:tcPr>
                  <w:tcW w:w="3426" w:type="dxa"/>
                  <w:vAlign w:val="top"/>
                </w:tcPr>
                <w:p>
                  <w:pPr>
                    <w:pStyle w:val="6"/>
                    <w:spacing w:before="84" w:line="228" w:lineRule="auto"/>
                    <w:ind w:left="980"/>
                    <w:rPr>
                      <w:sz w:val="20"/>
                      <w:szCs w:val="20"/>
                    </w:rPr>
                  </w:pPr>
                  <w:r>
                    <w:rPr>
                      <w:spacing w:val="9"/>
                      <w:sz w:val="20"/>
                      <w:szCs w:val="20"/>
                      <w14:textOutline w14:w="3795" w14:cap="sq" w14:cmpd="sng">
                        <w14:solidFill>
                          <w14:srgbClr w14:val="000000"/>
                        </w14:solidFill>
                        <w14:prstDash w14:val="solid"/>
                        <w14:bevel/>
                      </w14:textOutline>
                    </w:rPr>
                    <w:t>拟采取处理措施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676" w:type="dxa"/>
                  <w:vAlign w:val="top"/>
                </w:tcPr>
                <w:p>
                  <w:pPr>
                    <w:spacing w:before="204" w:line="195" w:lineRule="auto"/>
                    <w:ind w:left="308"/>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696" w:type="dxa"/>
                  <w:vAlign w:val="top"/>
                </w:tcPr>
                <w:p>
                  <w:pPr>
                    <w:pStyle w:val="6"/>
                    <w:spacing w:before="168" w:line="228" w:lineRule="auto"/>
                    <w:ind w:left="140"/>
                    <w:rPr>
                      <w:sz w:val="20"/>
                      <w:szCs w:val="20"/>
                    </w:rPr>
                  </w:pPr>
                  <w:r>
                    <w:rPr>
                      <w:spacing w:val="5"/>
                      <w:sz w:val="20"/>
                      <w:szCs w:val="20"/>
                    </w:rPr>
                    <w:t>废水</w:t>
                  </w:r>
                </w:p>
              </w:tc>
              <w:tc>
                <w:tcPr>
                  <w:tcW w:w="1159" w:type="dxa"/>
                  <w:vAlign w:val="top"/>
                </w:tcPr>
                <w:p>
                  <w:pPr>
                    <w:pStyle w:val="6"/>
                    <w:spacing w:before="34" w:line="232" w:lineRule="auto"/>
                    <w:ind w:left="375" w:right="159" w:hanging="209"/>
                    <w:rPr>
                      <w:sz w:val="20"/>
                      <w:szCs w:val="20"/>
                    </w:rPr>
                  </w:pPr>
                  <w:r>
                    <w:rPr>
                      <w:spacing w:val="7"/>
                      <w:sz w:val="20"/>
                      <w:szCs w:val="20"/>
                    </w:rPr>
                    <w:t>职工生活</w:t>
                  </w:r>
                  <w:r>
                    <w:rPr>
                      <w:sz w:val="20"/>
                      <w:szCs w:val="20"/>
                    </w:rPr>
                    <w:t xml:space="preserve"> </w:t>
                  </w:r>
                  <w:r>
                    <w:rPr>
                      <w:spacing w:val="3"/>
                      <w:sz w:val="20"/>
                      <w:szCs w:val="20"/>
                    </w:rPr>
                    <w:t>污水</w:t>
                  </w:r>
                </w:p>
              </w:tc>
              <w:tc>
                <w:tcPr>
                  <w:tcW w:w="1711" w:type="dxa"/>
                  <w:vAlign w:val="top"/>
                </w:tcPr>
                <w:p>
                  <w:pPr>
                    <w:pStyle w:val="6"/>
                    <w:spacing w:before="34" w:line="232" w:lineRule="auto"/>
                    <w:ind w:left="753" w:right="108" w:hanging="639"/>
                    <w:rPr>
                      <w:sz w:val="20"/>
                      <w:szCs w:val="20"/>
                    </w:rPr>
                  </w:pPr>
                  <w:r>
                    <w:rPr>
                      <w:rFonts w:ascii="Times New Roman" w:hAnsi="Times New Roman" w:eastAsia="Times New Roman" w:cs="Times New Roman"/>
                      <w:sz w:val="20"/>
                      <w:szCs w:val="20"/>
                    </w:rPr>
                    <w:t>COD</w:t>
                  </w:r>
                  <w:r>
                    <w:rPr>
                      <w:rFonts w:ascii="Times New Roman" w:hAnsi="Times New Roman" w:eastAsia="Times New Roman" w:cs="Times New Roman"/>
                      <w:spacing w:val="-26"/>
                      <w:sz w:val="20"/>
                      <w:szCs w:val="20"/>
                    </w:rPr>
                    <w:t xml:space="preserve"> </w:t>
                  </w:r>
                  <w:r>
                    <w:rPr>
                      <w:spacing w:val="7"/>
                      <w:sz w:val="20"/>
                      <w:szCs w:val="20"/>
                    </w:rPr>
                    <w:t>、氨氮、总</w:t>
                  </w:r>
                  <w:r>
                    <w:rPr>
                      <w:sz w:val="20"/>
                      <w:szCs w:val="20"/>
                    </w:rPr>
                    <w:t xml:space="preserve"> </w:t>
                  </w:r>
                  <w:r>
                    <w:rPr>
                      <w:spacing w:val="2"/>
                      <w:sz w:val="20"/>
                      <w:szCs w:val="20"/>
                    </w:rPr>
                    <w:t>氮</w:t>
                  </w:r>
                </w:p>
              </w:tc>
              <w:tc>
                <w:tcPr>
                  <w:tcW w:w="692" w:type="dxa"/>
                  <w:vAlign w:val="top"/>
                </w:tcPr>
                <w:p>
                  <w:pPr>
                    <w:spacing w:before="204" w:line="195" w:lineRule="auto"/>
                    <w:ind w:left="196"/>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W1</w:t>
                  </w:r>
                </w:p>
              </w:tc>
              <w:tc>
                <w:tcPr>
                  <w:tcW w:w="3426" w:type="dxa"/>
                  <w:vAlign w:val="top"/>
                </w:tcPr>
                <w:p>
                  <w:pPr>
                    <w:pStyle w:val="6"/>
                    <w:spacing w:before="34" w:line="232" w:lineRule="auto"/>
                    <w:ind w:left="670" w:right="139" w:hanging="525"/>
                    <w:rPr>
                      <w:sz w:val="20"/>
                      <w:szCs w:val="20"/>
                    </w:rPr>
                  </w:pPr>
                  <w:r>
                    <w:rPr>
                      <w:spacing w:val="9"/>
                      <w:sz w:val="20"/>
                      <w:szCs w:val="20"/>
                    </w:rPr>
                    <w:t>经温州蓝驰实业有限公司建设的化</w:t>
                  </w:r>
                  <w:r>
                    <w:rPr>
                      <w:sz w:val="20"/>
                      <w:szCs w:val="20"/>
                    </w:rPr>
                    <w:t xml:space="preserve"> </w:t>
                  </w:r>
                  <w:r>
                    <w:rPr>
                      <w:spacing w:val="7"/>
                      <w:sz w:val="20"/>
                      <w:szCs w:val="20"/>
                    </w:rPr>
                    <w:t>粪池处理后纳管排放。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2" w:hRule="atLeast"/>
              </w:trPr>
              <w:tc>
                <w:tcPr>
                  <w:tcW w:w="676" w:type="dxa"/>
                  <w:vMerge w:val="restart"/>
                  <w:tcBorders>
                    <w:bottom w:val="nil"/>
                  </w:tcBorders>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58" w:line="195" w:lineRule="auto"/>
                    <w:ind w:left="287"/>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696" w:type="dxa"/>
                  <w:vMerge w:val="restart"/>
                  <w:tcBorders>
                    <w:bottom w:val="nil"/>
                  </w:tcBorders>
                  <w:vAlign w:val="top"/>
                </w:tcPr>
                <w:p>
                  <w:pPr>
                    <w:spacing w:line="252"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65" w:line="229" w:lineRule="auto"/>
                    <w:ind w:left="140"/>
                    <w:rPr>
                      <w:sz w:val="20"/>
                      <w:szCs w:val="20"/>
                    </w:rPr>
                  </w:pPr>
                  <w:r>
                    <w:rPr>
                      <w:spacing w:val="5"/>
                      <w:sz w:val="20"/>
                      <w:szCs w:val="20"/>
                    </w:rPr>
                    <w:t>废气</w:t>
                  </w:r>
                </w:p>
              </w:tc>
              <w:tc>
                <w:tcPr>
                  <w:tcW w:w="1159" w:type="dxa"/>
                  <w:vAlign w:val="top"/>
                </w:tcPr>
                <w:p>
                  <w:pPr>
                    <w:pStyle w:val="6"/>
                    <w:spacing w:before="84" w:line="228" w:lineRule="auto"/>
                    <w:ind w:left="374"/>
                    <w:rPr>
                      <w:sz w:val="20"/>
                      <w:szCs w:val="20"/>
                    </w:rPr>
                  </w:pPr>
                  <w:r>
                    <w:rPr>
                      <w:spacing w:val="4"/>
                      <w:sz w:val="20"/>
                      <w:szCs w:val="20"/>
                    </w:rPr>
                    <w:t>焊接</w:t>
                  </w:r>
                </w:p>
              </w:tc>
              <w:tc>
                <w:tcPr>
                  <w:tcW w:w="1711" w:type="dxa"/>
                  <w:vAlign w:val="top"/>
                </w:tcPr>
                <w:p>
                  <w:pPr>
                    <w:pStyle w:val="6"/>
                    <w:spacing w:before="84" w:line="229" w:lineRule="auto"/>
                    <w:ind w:left="546"/>
                    <w:rPr>
                      <w:sz w:val="20"/>
                      <w:szCs w:val="20"/>
                    </w:rPr>
                  </w:pPr>
                  <w:r>
                    <w:rPr>
                      <w:spacing w:val="7"/>
                      <w:sz w:val="20"/>
                      <w:szCs w:val="20"/>
                    </w:rPr>
                    <w:t>颗粒物</w:t>
                  </w:r>
                </w:p>
              </w:tc>
              <w:tc>
                <w:tcPr>
                  <w:tcW w:w="692" w:type="dxa"/>
                  <w:vAlign w:val="top"/>
                </w:tcPr>
                <w:p>
                  <w:pPr>
                    <w:spacing w:before="120" w:line="195" w:lineRule="auto"/>
                    <w:ind w:left="222"/>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G1</w:t>
                  </w:r>
                </w:p>
              </w:tc>
              <w:tc>
                <w:tcPr>
                  <w:tcW w:w="3426" w:type="dxa"/>
                  <w:vAlign w:val="top"/>
                </w:tcPr>
                <w:p>
                  <w:pPr>
                    <w:spacing w:before="53" w:line="274" w:lineRule="exact"/>
                    <w:ind w:left="1681"/>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2" w:hRule="atLeast"/>
              </w:trPr>
              <w:tc>
                <w:tcPr>
                  <w:tcW w:w="676" w:type="dxa"/>
                  <w:vMerge w:val="continue"/>
                  <w:tcBorders>
                    <w:top w:val="nil"/>
                    <w:bottom w:val="nil"/>
                  </w:tcBorders>
                  <w:vAlign w:val="top"/>
                </w:tcPr>
                <w:p>
                  <w:pPr>
                    <w:rPr>
                      <w:rFonts w:ascii="Arial"/>
                      <w:sz w:val="21"/>
                    </w:rPr>
                  </w:pPr>
                </w:p>
              </w:tc>
              <w:tc>
                <w:tcPr>
                  <w:tcW w:w="696" w:type="dxa"/>
                  <w:vMerge w:val="continue"/>
                  <w:tcBorders>
                    <w:top w:val="nil"/>
                    <w:bottom w:val="nil"/>
                  </w:tcBorders>
                  <w:vAlign w:val="top"/>
                </w:tcPr>
                <w:p>
                  <w:pPr>
                    <w:rPr>
                      <w:rFonts w:ascii="Arial"/>
                      <w:sz w:val="21"/>
                    </w:rPr>
                  </w:pPr>
                </w:p>
              </w:tc>
              <w:tc>
                <w:tcPr>
                  <w:tcW w:w="1159" w:type="dxa"/>
                  <w:vAlign w:val="top"/>
                </w:tcPr>
                <w:p>
                  <w:pPr>
                    <w:pStyle w:val="6"/>
                    <w:spacing w:before="84" w:line="229" w:lineRule="auto"/>
                    <w:ind w:left="377"/>
                    <w:rPr>
                      <w:sz w:val="20"/>
                      <w:szCs w:val="20"/>
                    </w:rPr>
                  </w:pPr>
                  <w:r>
                    <w:rPr>
                      <w:spacing w:val="3"/>
                      <w:sz w:val="20"/>
                      <w:szCs w:val="20"/>
                    </w:rPr>
                    <w:t>打磨</w:t>
                  </w:r>
                </w:p>
              </w:tc>
              <w:tc>
                <w:tcPr>
                  <w:tcW w:w="1711" w:type="dxa"/>
                  <w:vAlign w:val="top"/>
                </w:tcPr>
                <w:p>
                  <w:pPr>
                    <w:pStyle w:val="6"/>
                    <w:spacing w:before="84" w:line="229" w:lineRule="auto"/>
                    <w:ind w:left="546"/>
                    <w:rPr>
                      <w:sz w:val="20"/>
                      <w:szCs w:val="20"/>
                    </w:rPr>
                  </w:pPr>
                  <w:r>
                    <w:rPr>
                      <w:spacing w:val="7"/>
                      <w:sz w:val="20"/>
                      <w:szCs w:val="20"/>
                    </w:rPr>
                    <w:t>颗粒物</w:t>
                  </w:r>
                </w:p>
              </w:tc>
              <w:tc>
                <w:tcPr>
                  <w:tcW w:w="692" w:type="dxa"/>
                  <w:vAlign w:val="top"/>
                </w:tcPr>
                <w:p>
                  <w:pPr>
                    <w:spacing w:before="120" w:line="195" w:lineRule="auto"/>
                    <w:ind w:left="222"/>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G2</w:t>
                  </w:r>
                </w:p>
              </w:tc>
              <w:tc>
                <w:tcPr>
                  <w:tcW w:w="3426" w:type="dxa"/>
                  <w:vAlign w:val="top"/>
                </w:tcPr>
                <w:p>
                  <w:pPr>
                    <w:spacing w:before="53" w:line="274" w:lineRule="exact"/>
                    <w:ind w:left="1681"/>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676" w:type="dxa"/>
                  <w:vMerge w:val="continue"/>
                  <w:tcBorders>
                    <w:top w:val="nil"/>
                    <w:bottom w:val="nil"/>
                  </w:tcBorders>
                  <w:vAlign w:val="top"/>
                </w:tcPr>
                <w:p>
                  <w:pPr>
                    <w:rPr>
                      <w:rFonts w:ascii="Arial"/>
                      <w:sz w:val="21"/>
                    </w:rPr>
                  </w:pPr>
                </w:p>
              </w:tc>
              <w:tc>
                <w:tcPr>
                  <w:tcW w:w="696" w:type="dxa"/>
                  <w:vMerge w:val="continue"/>
                  <w:tcBorders>
                    <w:top w:val="nil"/>
                    <w:bottom w:val="nil"/>
                  </w:tcBorders>
                  <w:vAlign w:val="top"/>
                </w:tcPr>
                <w:p>
                  <w:pPr>
                    <w:rPr>
                      <w:rFonts w:ascii="Arial"/>
                      <w:sz w:val="21"/>
                    </w:rPr>
                  </w:pPr>
                </w:p>
              </w:tc>
              <w:tc>
                <w:tcPr>
                  <w:tcW w:w="1159" w:type="dxa"/>
                  <w:vAlign w:val="top"/>
                </w:tcPr>
                <w:p>
                  <w:pPr>
                    <w:pStyle w:val="6"/>
                    <w:spacing w:before="175" w:line="229" w:lineRule="auto"/>
                    <w:ind w:left="382"/>
                    <w:rPr>
                      <w:sz w:val="20"/>
                      <w:szCs w:val="20"/>
                    </w:rPr>
                  </w:pPr>
                  <w:r>
                    <w:rPr>
                      <w:sz w:val="20"/>
                      <w:szCs w:val="20"/>
                    </w:rPr>
                    <w:t>喷塑</w:t>
                  </w:r>
                </w:p>
              </w:tc>
              <w:tc>
                <w:tcPr>
                  <w:tcW w:w="1711" w:type="dxa"/>
                  <w:vAlign w:val="top"/>
                </w:tcPr>
                <w:p>
                  <w:pPr>
                    <w:pStyle w:val="6"/>
                    <w:spacing w:before="175" w:line="229" w:lineRule="auto"/>
                    <w:ind w:left="546"/>
                    <w:rPr>
                      <w:sz w:val="20"/>
                      <w:szCs w:val="20"/>
                    </w:rPr>
                  </w:pPr>
                  <w:r>
                    <w:rPr>
                      <w:spacing w:val="7"/>
                      <w:sz w:val="20"/>
                      <w:szCs w:val="20"/>
                    </w:rPr>
                    <w:t>颗粒物</w:t>
                  </w:r>
                </w:p>
              </w:tc>
              <w:tc>
                <w:tcPr>
                  <w:tcW w:w="692" w:type="dxa"/>
                  <w:vAlign w:val="top"/>
                </w:tcPr>
                <w:p>
                  <w:pPr>
                    <w:spacing w:before="211" w:line="195" w:lineRule="auto"/>
                    <w:ind w:left="222"/>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G3</w:t>
                  </w:r>
                </w:p>
              </w:tc>
              <w:tc>
                <w:tcPr>
                  <w:tcW w:w="3426" w:type="dxa"/>
                  <w:vAlign w:val="top"/>
                </w:tcPr>
                <w:p>
                  <w:pPr>
                    <w:pStyle w:val="6"/>
                    <w:spacing w:before="38" w:line="230" w:lineRule="auto"/>
                    <w:ind w:left="709" w:right="184" w:hanging="521"/>
                    <w:rPr>
                      <w:sz w:val="20"/>
                      <w:szCs w:val="20"/>
                    </w:rPr>
                  </w:pPr>
                  <w:r>
                    <w:rPr>
                      <w:spacing w:val="6"/>
                      <w:sz w:val="20"/>
                      <w:szCs w:val="20"/>
                    </w:rPr>
                    <w:t>底部抽风设备</w:t>
                  </w:r>
                  <w:r>
                    <w:rPr>
                      <w:rFonts w:ascii="Times New Roman" w:hAnsi="Times New Roman" w:eastAsia="Times New Roman" w:cs="Times New Roman"/>
                      <w:spacing w:val="6"/>
                      <w:sz w:val="20"/>
                      <w:szCs w:val="20"/>
                    </w:rPr>
                    <w:t>+</w:t>
                  </w:r>
                  <w:r>
                    <w:rPr>
                      <w:rFonts w:ascii="Times New Roman" w:hAnsi="Times New Roman" w:eastAsia="Times New Roman" w:cs="Times New Roman"/>
                      <w:spacing w:val="-6"/>
                      <w:sz w:val="20"/>
                      <w:szCs w:val="20"/>
                    </w:rPr>
                    <w:t xml:space="preserve"> </w:t>
                  </w:r>
                  <w:r>
                    <w:rPr>
                      <w:spacing w:val="6"/>
                      <w:sz w:val="20"/>
                      <w:szCs w:val="20"/>
                    </w:rPr>
                    <w:t>自带二级布袋滤尘</w:t>
                  </w:r>
                  <w:r>
                    <w:rPr>
                      <w:sz w:val="20"/>
                      <w:szCs w:val="20"/>
                    </w:rPr>
                    <w:t xml:space="preserve"> </w:t>
                  </w:r>
                  <w:r>
                    <w:rPr>
                      <w:spacing w:val="5"/>
                      <w:sz w:val="20"/>
                      <w:szCs w:val="20"/>
                    </w:rPr>
                    <w:t>装置</w:t>
                  </w:r>
                  <w:r>
                    <w:rPr>
                      <w:rFonts w:ascii="Times New Roman" w:hAnsi="Times New Roman" w:eastAsia="Times New Roman" w:cs="Times New Roman"/>
                      <w:spacing w:val="5"/>
                      <w:sz w:val="20"/>
                      <w:szCs w:val="20"/>
                    </w:rPr>
                    <w:t>+15m</w:t>
                  </w:r>
                  <w:r>
                    <w:rPr>
                      <w:rFonts w:ascii="Times New Roman" w:hAnsi="Times New Roman" w:eastAsia="Times New Roman" w:cs="Times New Roman"/>
                      <w:spacing w:val="20"/>
                      <w:sz w:val="20"/>
                      <w:szCs w:val="20"/>
                    </w:rPr>
                    <w:t xml:space="preserve"> </w:t>
                  </w:r>
                  <w:r>
                    <w:rPr>
                      <w:spacing w:val="5"/>
                      <w:sz w:val="20"/>
                      <w:szCs w:val="20"/>
                    </w:rPr>
                    <w:t>高排气筒。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676" w:type="dxa"/>
                  <w:vMerge w:val="continue"/>
                  <w:tcBorders>
                    <w:top w:val="nil"/>
                  </w:tcBorders>
                  <w:vAlign w:val="top"/>
                </w:tcPr>
                <w:p>
                  <w:pPr>
                    <w:rPr>
                      <w:rFonts w:ascii="Arial"/>
                      <w:sz w:val="21"/>
                    </w:rPr>
                  </w:pPr>
                </w:p>
              </w:tc>
              <w:tc>
                <w:tcPr>
                  <w:tcW w:w="696" w:type="dxa"/>
                  <w:vMerge w:val="continue"/>
                  <w:tcBorders>
                    <w:top w:val="nil"/>
                  </w:tcBorders>
                  <w:vAlign w:val="top"/>
                </w:tcPr>
                <w:p>
                  <w:pPr>
                    <w:rPr>
                      <w:rFonts w:ascii="Arial"/>
                      <w:sz w:val="21"/>
                    </w:rPr>
                  </w:pPr>
                </w:p>
              </w:tc>
              <w:tc>
                <w:tcPr>
                  <w:tcW w:w="1159" w:type="dxa"/>
                  <w:vAlign w:val="top"/>
                </w:tcPr>
                <w:p>
                  <w:pPr>
                    <w:pStyle w:val="6"/>
                    <w:spacing w:before="177" w:line="229" w:lineRule="auto"/>
                    <w:ind w:left="392"/>
                    <w:rPr>
                      <w:sz w:val="20"/>
                      <w:szCs w:val="20"/>
                    </w:rPr>
                  </w:pPr>
                  <w:r>
                    <w:rPr>
                      <w:spacing w:val="-5"/>
                      <w:sz w:val="20"/>
                      <w:szCs w:val="20"/>
                    </w:rPr>
                    <w:t>固化</w:t>
                  </w:r>
                </w:p>
              </w:tc>
              <w:tc>
                <w:tcPr>
                  <w:tcW w:w="1711" w:type="dxa"/>
                  <w:vAlign w:val="top"/>
                </w:tcPr>
                <w:p>
                  <w:pPr>
                    <w:pStyle w:val="6"/>
                    <w:spacing w:before="42" w:line="228" w:lineRule="auto"/>
                    <w:ind w:left="547" w:right="118" w:hanging="417"/>
                    <w:rPr>
                      <w:sz w:val="20"/>
                      <w:szCs w:val="20"/>
                    </w:rPr>
                  </w:pPr>
                  <w:r>
                    <w:rPr>
                      <w:spacing w:val="8"/>
                      <w:sz w:val="20"/>
                      <w:szCs w:val="20"/>
                    </w:rPr>
                    <w:t>非甲烷总烃、臭</w:t>
                  </w:r>
                  <w:r>
                    <w:rPr>
                      <w:sz w:val="20"/>
                      <w:szCs w:val="20"/>
                    </w:rPr>
                    <w:t xml:space="preserve"> </w:t>
                  </w:r>
                  <w:r>
                    <w:rPr>
                      <w:spacing w:val="6"/>
                      <w:sz w:val="20"/>
                      <w:szCs w:val="20"/>
                    </w:rPr>
                    <w:t>气浓度</w:t>
                  </w:r>
                </w:p>
              </w:tc>
              <w:tc>
                <w:tcPr>
                  <w:tcW w:w="692" w:type="dxa"/>
                  <w:vAlign w:val="top"/>
                </w:tcPr>
                <w:p>
                  <w:pPr>
                    <w:spacing w:before="213" w:line="195" w:lineRule="auto"/>
                    <w:ind w:left="222"/>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G4</w:t>
                  </w:r>
                </w:p>
              </w:tc>
              <w:tc>
                <w:tcPr>
                  <w:tcW w:w="3426" w:type="dxa"/>
                  <w:vAlign w:val="top"/>
                </w:tcPr>
                <w:p>
                  <w:pPr>
                    <w:pStyle w:val="6"/>
                    <w:spacing w:before="178" w:line="228" w:lineRule="auto"/>
                    <w:ind w:left="997"/>
                    <w:rPr>
                      <w:sz w:val="20"/>
                      <w:szCs w:val="20"/>
                    </w:rPr>
                  </w:pPr>
                  <w:r>
                    <w:rPr>
                      <w:rFonts w:ascii="Times New Roman" w:hAnsi="Times New Roman" w:eastAsia="Times New Roman" w:cs="Times New Roman"/>
                      <w:spacing w:val="2"/>
                      <w:sz w:val="20"/>
                      <w:szCs w:val="20"/>
                    </w:rPr>
                    <w:t>15m</w:t>
                  </w:r>
                  <w:r>
                    <w:rPr>
                      <w:rFonts w:ascii="Times New Roman" w:hAnsi="Times New Roman" w:eastAsia="Times New Roman" w:cs="Times New Roman"/>
                      <w:spacing w:val="15"/>
                      <w:w w:val="101"/>
                      <w:sz w:val="20"/>
                      <w:szCs w:val="20"/>
                    </w:rPr>
                    <w:t xml:space="preserve"> </w:t>
                  </w:r>
                  <w:r>
                    <w:rPr>
                      <w:spacing w:val="2"/>
                      <w:sz w:val="20"/>
                      <w:szCs w:val="20"/>
                    </w:rPr>
                    <w:t>高排气筒。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8" w:hRule="atLeast"/>
              </w:trPr>
              <w:tc>
                <w:tcPr>
                  <w:tcW w:w="676" w:type="dxa"/>
                  <w:vAlign w:val="top"/>
                </w:tcPr>
                <w:p>
                  <w:pPr>
                    <w:spacing w:line="293" w:lineRule="auto"/>
                    <w:rPr>
                      <w:rFonts w:ascii="Arial"/>
                      <w:sz w:val="21"/>
                    </w:rPr>
                  </w:pPr>
                </w:p>
                <w:p>
                  <w:pPr>
                    <w:spacing w:before="57" w:line="195" w:lineRule="auto"/>
                    <w:ind w:left="292"/>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696" w:type="dxa"/>
                  <w:vAlign w:val="top"/>
                </w:tcPr>
                <w:p>
                  <w:pPr>
                    <w:spacing w:line="250" w:lineRule="auto"/>
                    <w:rPr>
                      <w:rFonts w:ascii="Arial"/>
                      <w:sz w:val="21"/>
                    </w:rPr>
                  </w:pPr>
                </w:p>
                <w:p>
                  <w:pPr>
                    <w:pStyle w:val="6"/>
                    <w:spacing w:before="65" w:line="229" w:lineRule="auto"/>
                    <w:ind w:left="151"/>
                    <w:rPr>
                      <w:sz w:val="20"/>
                      <w:szCs w:val="20"/>
                    </w:rPr>
                  </w:pPr>
                  <w:r>
                    <w:rPr>
                      <w:spacing w:val="-1"/>
                      <w:sz w:val="20"/>
                      <w:szCs w:val="20"/>
                    </w:rPr>
                    <w:t>噪声</w:t>
                  </w:r>
                </w:p>
              </w:tc>
              <w:tc>
                <w:tcPr>
                  <w:tcW w:w="1159" w:type="dxa"/>
                  <w:vAlign w:val="top"/>
                </w:tcPr>
                <w:p>
                  <w:pPr>
                    <w:spacing w:line="250" w:lineRule="auto"/>
                    <w:rPr>
                      <w:rFonts w:ascii="Arial"/>
                      <w:sz w:val="21"/>
                    </w:rPr>
                  </w:pPr>
                </w:p>
                <w:p>
                  <w:pPr>
                    <w:pStyle w:val="6"/>
                    <w:spacing w:before="65" w:line="229" w:lineRule="auto"/>
                    <w:ind w:left="168"/>
                    <w:rPr>
                      <w:sz w:val="20"/>
                      <w:szCs w:val="20"/>
                    </w:rPr>
                  </w:pPr>
                  <w:r>
                    <w:rPr>
                      <w:spacing w:val="6"/>
                      <w:sz w:val="20"/>
                      <w:szCs w:val="20"/>
                    </w:rPr>
                    <w:t>设备运行</w:t>
                  </w:r>
                </w:p>
              </w:tc>
              <w:tc>
                <w:tcPr>
                  <w:tcW w:w="1711" w:type="dxa"/>
                  <w:vAlign w:val="top"/>
                </w:tcPr>
                <w:p>
                  <w:pPr>
                    <w:spacing w:line="250" w:lineRule="auto"/>
                    <w:rPr>
                      <w:rFonts w:ascii="Arial"/>
                      <w:sz w:val="21"/>
                    </w:rPr>
                  </w:pPr>
                </w:p>
                <w:p>
                  <w:pPr>
                    <w:pStyle w:val="6"/>
                    <w:spacing w:before="65" w:line="229" w:lineRule="auto"/>
                    <w:ind w:left="662"/>
                    <w:rPr>
                      <w:sz w:val="20"/>
                      <w:szCs w:val="20"/>
                    </w:rPr>
                  </w:pPr>
                  <w:r>
                    <w:rPr>
                      <w:spacing w:val="-1"/>
                      <w:sz w:val="20"/>
                      <w:szCs w:val="20"/>
                    </w:rPr>
                    <w:t>噪声</w:t>
                  </w:r>
                </w:p>
              </w:tc>
              <w:tc>
                <w:tcPr>
                  <w:tcW w:w="692" w:type="dxa"/>
                  <w:vAlign w:val="top"/>
                </w:tcPr>
                <w:p>
                  <w:pPr>
                    <w:spacing w:line="296" w:lineRule="auto"/>
                    <w:rPr>
                      <w:rFonts w:ascii="Arial"/>
                      <w:sz w:val="21"/>
                    </w:rPr>
                  </w:pPr>
                </w:p>
                <w:p>
                  <w:pPr>
                    <w:spacing w:before="57" w:line="192" w:lineRule="auto"/>
                    <w:ind w:left="265"/>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N</w:t>
                  </w:r>
                </w:p>
              </w:tc>
              <w:tc>
                <w:tcPr>
                  <w:tcW w:w="3426" w:type="dxa"/>
                  <w:vAlign w:val="top"/>
                </w:tcPr>
                <w:p>
                  <w:pPr>
                    <w:pStyle w:val="6"/>
                    <w:spacing w:before="44" w:line="235" w:lineRule="auto"/>
                    <w:ind w:left="115" w:right="165" w:firstLine="4"/>
                    <w:jc w:val="both"/>
                    <w:rPr>
                      <w:sz w:val="20"/>
                      <w:szCs w:val="20"/>
                    </w:rPr>
                  </w:pPr>
                  <w:r>
                    <w:rPr>
                      <w:spacing w:val="9"/>
                      <w:sz w:val="20"/>
                      <w:szCs w:val="20"/>
                    </w:rPr>
                    <w:t>高噪声设备设置减振、隔声降噪及</w:t>
                  </w:r>
                  <w:r>
                    <w:rPr>
                      <w:sz w:val="20"/>
                      <w:szCs w:val="20"/>
                    </w:rPr>
                    <w:t xml:space="preserve"> </w:t>
                  </w:r>
                  <w:r>
                    <w:rPr>
                      <w:spacing w:val="9"/>
                      <w:sz w:val="20"/>
                      <w:szCs w:val="20"/>
                    </w:rPr>
                    <w:t>消声措施，同时车间采用密闭、减</w:t>
                  </w:r>
                  <w:r>
                    <w:rPr>
                      <w:spacing w:val="3"/>
                      <w:sz w:val="20"/>
                      <w:szCs w:val="20"/>
                    </w:rPr>
                    <w:t xml:space="preserve"> </w:t>
                  </w:r>
                  <w:r>
                    <w:rPr>
                      <w:spacing w:val="7"/>
                      <w:sz w:val="20"/>
                      <w:szCs w:val="20"/>
                    </w:rPr>
                    <w:t>少门窗开启等措施。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676" w:type="dxa"/>
                  <w:vMerge w:val="restart"/>
                  <w:tcBorders>
                    <w:bottom w:val="nil"/>
                  </w:tcBorders>
                  <w:vAlign w:val="top"/>
                </w:tcPr>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57" w:line="195" w:lineRule="auto"/>
                    <w:ind w:left="286"/>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696" w:type="dxa"/>
                  <w:vMerge w:val="restart"/>
                  <w:tcBorders>
                    <w:bottom w:val="nil"/>
                  </w:tcBorders>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65" w:line="229" w:lineRule="auto"/>
                    <w:ind w:left="159"/>
                    <w:rPr>
                      <w:sz w:val="20"/>
                      <w:szCs w:val="20"/>
                    </w:rPr>
                  </w:pPr>
                  <w:r>
                    <w:rPr>
                      <w:spacing w:val="-5"/>
                      <w:sz w:val="20"/>
                      <w:szCs w:val="20"/>
                    </w:rPr>
                    <w:t>固废</w:t>
                  </w:r>
                </w:p>
              </w:tc>
              <w:tc>
                <w:tcPr>
                  <w:tcW w:w="1159" w:type="dxa"/>
                  <w:vAlign w:val="top"/>
                </w:tcPr>
                <w:p>
                  <w:pPr>
                    <w:pStyle w:val="6"/>
                    <w:spacing w:before="47" w:line="226" w:lineRule="auto"/>
                    <w:ind w:left="481" w:right="159" w:hanging="317"/>
                    <w:rPr>
                      <w:sz w:val="20"/>
                      <w:szCs w:val="20"/>
                    </w:rPr>
                  </w:pPr>
                  <w:r>
                    <w:rPr>
                      <w:spacing w:val="7"/>
                      <w:sz w:val="20"/>
                      <w:szCs w:val="20"/>
                    </w:rPr>
                    <w:t>机加、打</w:t>
                  </w:r>
                  <w:r>
                    <w:rPr>
                      <w:spacing w:val="1"/>
                      <w:sz w:val="20"/>
                      <w:szCs w:val="20"/>
                    </w:rPr>
                    <w:t xml:space="preserve"> </w:t>
                  </w:r>
                  <w:r>
                    <w:rPr>
                      <w:sz w:val="20"/>
                      <w:szCs w:val="20"/>
                    </w:rPr>
                    <w:t>磨</w:t>
                  </w:r>
                </w:p>
              </w:tc>
              <w:tc>
                <w:tcPr>
                  <w:tcW w:w="1711" w:type="dxa"/>
                  <w:vAlign w:val="top"/>
                </w:tcPr>
                <w:p>
                  <w:pPr>
                    <w:pStyle w:val="6"/>
                    <w:spacing w:before="184" w:line="228" w:lineRule="auto"/>
                    <w:ind w:left="337"/>
                    <w:rPr>
                      <w:sz w:val="20"/>
                      <w:szCs w:val="20"/>
                    </w:rPr>
                  </w:pPr>
                  <w:r>
                    <w:rPr>
                      <w:spacing w:val="7"/>
                      <w:sz w:val="20"/>
                      <w:szCs w:val="20"/>
                    </w:rPr>
                    <w:t>金属边角料</w:t>
                  </w:r>
                </w:p>
              </w:tc>
              <w:tc>
                <w:tcPr>
                  <w:tcW w:w="692" w:type="dxa"/>
                  <w:vAlign w:val="top"/>
                </w:tcPr>
                <w:p>
                  <w:pPr>
                    <w:spacing w:before="220" w:line="195" w:lineRule="auto"/>
                    <w:ind w:left="24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S1</w:t>
                  </w:r>
                </w:p>
              </w:tc>
              <w:tc>
                <w:tcPr>
                  <w:tcW w:w="3426" w:type="dxa"/>
                  <w:vMerge w:val="restart"/>
                  <w:tcBorders>
                    <w:bottom w:val="nil"/>
                  </w:tcBorders>
                  <w:vAlign w:val="top"/>
                </w:tcPr>
                <w:p>
                  <w:pPr>
                    <w:pStyle w:val="6"/>
                    <w:spacing w:before="238" w:line="241" w:lineRule="auto"/>
                    <w:ind w:left="1508" w:right="136" w:hanging="1359"/>
                    <w:rPr>
                      <w:sz w:val="20"/>
                      <w:szCs w:val="20"/>
                    </w:rPr>
                  </w:pPr>
                  <w:r>
                    <w:rPr>
                      <w:spacing w:val="8"/>
                      <w:sz w:val="20"/>
                      <w:szCs w:val="20"/>
                    </w:rPr>
                    <w:t>暂存于一般固废间，定期外售综合</w:t>
                  </w:r>
                  <w:r>
                    <w:rPr>
                      <w:spacing w:val="13"/>
                      <w:sz w:val="20"/>
                      <w:szCs w:val="20"/>
                    </w:rPr>
                    <w:t xml:space="preserve"> </w:t>
                  </w:r>
                  <w:r>
                    <w:rPr>
                      <w:spacing w:val="4"/>
                      <w:sz w:val="20"/>
                      <w:szCs w:val="20"/>
                    </w:rPr>
                    <w:t>利用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2" w:hRule="atLeast"/>
              </w:trPr>
              <w:tc>
                <w:tcPr>
                  <w:tcW w:w="676" w:type="dxa"/>
                  <w:vMerge w:val="continue"/>
                  <w:tcBorders>
                    <w:top w:val="nil"/>
                    <w:bottom w:val="nil"/>
                  </w:tcBorders>
                  <w:vAlign w:val="top"/>
                </w:tcPr>
                <w:p>
                  <w:pPr>
                    <w:rPr>
                      <w:rFonts w:ascii="Arial"/>
                      <w:sz w:val="21"/>
                    </w:rPr>
                  </w:pPr>
                </w:p>
              </w:tc>
              <w:tc>
                <w:tcPr>
                  <w:tcW w:w="696" w:type="dxa"/>
                  <w:vMerge w:val="continue"/>
                  <w:tcBorders>
                    <w:top w:val="nil"/>
                    <w:bottom w:val="nil"/>
                  </w:tcBorders>
                  <w:vAlign w:val="top"/>
                </w:tcPr>
                <w:p>
                  <w:pPr>
                    <w:rPr>
                      <w:rFonts w:ascii="Arial"/>
                      <w:sz w:val="21"/>
                    </w:rPr>
                  </w:pPr>
                </w:p>
              </w:tc>
              <w:tc>
                <w:tcPr>
                  <w:tcW w:w="1159" w:type="dxa"/>
                  <w:vAlign w:val="top"/>
                </w:tcPr>
                <w:p>
                  <w:pPr>
                    <w:pStyle w:val="6"/>
                    <w:spacing w:before="99" w:line="228" w:lineRule="auto"/>
                    <w:ind w:left="374"/>
                    <w:rPr>
                      <w:sz w:val="20"/>
                      <w:szCs w:val="20"/>
                    </w:rPr>
                  </w:pPr>
                  <w:r>
                    <w:rPr>
                      <w:spacing w:val="4"/>
                      <w:sz w:val="20"/>
                      <w:szCs w:val="20"/>
                    </w:rPr>
                    <w:t>焊接</w:t>
                  </w:r>
                </w:p>
              </w:tc>
              <w:tc>
                <w:tcPr>
                  <w:tcW w:w="1711" w:type="dxa"/>
                  <w:vAlign w:val="top"/>
                </w:tcPr>
                <w:p>
                  <w:pPr>
                    <w:pStyle w:val="6"/>
                    <w:spacing w:before="99" w:line="228" w:lineRule="auto"/>
                    <w:ind w:left="441"/>
                    <w:rPr>
                      <w:sz w:val="20"/>
                      <w:szCs w:val="20"/>
                    </w:rPr>
                  </w:pPr>
                  <w:r>
                    <w:rPr>
                      <w:spacing w:val="7"/>
                      <w:sz w:val="20"/>
                      <w:szCs w:val="20"/>
                    </w:rPr>
                    <w:t>焊接废渣</w:t>
                  </w:r>
                </w:p>
              </w:tc>
              <w:tc>
                <w:tcPr>
                  <w:tcW w:w="692" w:type="dxa"/>
                  <w:vAlign w:val="top"/>
                </w:tcPr>
                <w:p>
                  <w:pPr>
                    <w:spacing w:before="134" w:line="195" w:lineRule="auto"/>
                    <w:ind w:left="24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S2</w:t>
                  </w:r>
                </w:p>
              </w:tc>
              <w:tc>
                <w:tcPr>
                  <w:tcW w:w="3426"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2" w:hRule="atLeast"/>
              </w:trPr>
              <w:tc>
                <w:tcPr>
                  <w:tcW w:w="676" w:type="dxa"/>
                  <w:vMerge w:val="continue"/>
                  <w:tcBorders>
                    <w:top w:val="nil"/>
                    <w:bottom w:val="nil"/>
                  </w:tcBorders>
                  <w:vAlign w:val="top"/>
                </w:tcPr>
                <w:p>
                  <w:pPr>
                    <w:rPr>
                      <w:rFonts w:ascii="Arial"/>
                      <w:sz w:val="21"/>
                    </w:rPr>
                  </w:pPr>
                </w:p>
              </w:tc>
              <w:tc>
                <w:tcPr>
                  <w:tcW w:w="696" w:type="dxa"/>
                  <w:vMerge w:val="continue"/>
                  <w:tcBorders>
                    <w:top w:val="nil"/>
                    <w:bottom w:val="nil"/>
                  </w:tcBorders>
                  <w:vAlign w:val="top"/>
                </w:tcPr>
                <w:p>
                  <w:pPr>
                    <w:rPr>
                      <w:rFonts w:ascii="Arial"/>
                      <w:sz w:val="21"/>
                    </w:rPr>
                  </w:pPr>
                </w:p>
              </w:tc>
              <w:tc>
                <w:tcPr>
                  <w:tcW w:w="1159" w:type="dxa"/>
                  <w:vAlign w:val="top"/>
                </w:tcPr>
                <w:p>
                  <w:pPr>
                    <w:pStyle w:val="6"/>
                    <w:spacing w:before="101" w:line="228" w:lineRule="auto"/>
                    <w:ind w:left="168"/>
                    <w:rPr>
                      <w:sz w:val="20"/>
                      <w:szCs w:val="20"/>
                    </w:rPr>
                  </w:pPr>
                  <w:r>
                    <w:rPr>
                      <w:spacing w:val="6"/>
                      <w:sz w:val="20"/>
                      <w:szCs w:val="20"/>
                    </w:rPr>
                    <w:t>设备维修</w:t>
                  </w:r>
                </w:p>
              </w:tc>
              <w:tc>
                <w:tcPr>
                  <w:tcW w:w="1711" w:type="dxa"/>
                  <w:vAlign w:val="top"/>
                </w:tcPr>
                <w:p>
                  <w:pPr>
                    <w:pStyle w:val="6"/>
                    <w:spacing w:before="101" w:line="228" w:lineRule="auto"/>
                    <w:ind w:left="440"/>
                    <w:rPr>
                      <w:sz w:val="20"/>
                      <w:szCs w:val="20"/>
                    </w:rPr>
                  </w:pPr>
                  <w:r>
                    <w:rPr>
                      <w:spacing w:val="7"/>
                      <w:sz w:val="20"/>
                      <w:szCs w:val="20"/>
                    </w:rPr>
                    <w:t>废包装桶</w:t>
                  </w:r>
                </w:p>
              </w:tc>
              <w:tc>
                <w:tcPr>
                  <w:tcW w:w="692" w:type="dxa"/>
                  <w:vAlign w:val="top"/>
                </w:tcPr>
                <w:p>
                  <w:pPr>
                    <w:spacing w:before="136" w:line="195" w:lineRule="auto"/>
                    <w:ind w:left="24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S3</w:t>
                  </w:r>
                </w:p>
              </w:tc>
              <w:tc>
                <w:tcPr>
                  <w:tcW w:w="3426" w:type="dxa"/>
                  <w:vMerge w:val="restart"/>
                  <w:tcBorders>
                    <w:bottom w:val="nil"/>
                  </w:tcBorders>
                  <w:vAlign w:val="top"/>
                </w:tcPr>
                <w:p>
                  <w:pPr>
                    <w:pStyle w:val="6"/>
                    <w:spacing w:before="243" w:line="239" w:lineRule="auto"/>
                    <w:ind w:left="878" w:right="136" w:hanging="729"/>
                    <w:rPr>
                      <w:sz w:val="20"/>
                      <w:szCs w:val="20"/>
                    </w:rPr>
                  </w:pPr>
                  <w:r>
                    <w:rPr>
                      <w:spacing w:val="8"/>
                      <w:sz w:val="20"/>
                      <w:szCs w:val="20"/>
                    </w:rPr>
                    <w:t>暂存于危废暂存间，委托有资质的</w:t>
                  </w:r>
                  <w:r>
                    <w:rPr>
                      <w:spacing w:val="13"/>
                      <w:sz w:val="20"/>
                      <w:szCs w:val="20"/>
                    </w:rPr>
                    <w:t xml:space="preserve"> </w:t>
                  </w:r>
                  <w:r>
                    <w:rPr>
                      <w:spacing w:val="8"/>
                      <w:sz w:val="20"/>
                      <w:szCs w:val="20"/>
                    </w:rPr>
                    <w:t>单位定期收集处置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676" w:type="dxa"/>
                  <w:vMerge w:val="continue"/>
                  <w:tcBorders>
                    <w:top w:val="nil"/>
                    <w:bottom w:val="nil"/>
                  </w:tcBorders>
                  <w:vAlign w:val="top"/>
                </w:tcPr>
                <w:p>
                  <w:pPr>
                    <w:rPr>
                      <w:rFonts w:ascii="Arial"/>
                      <w:sz w:val="21"/>
                    </w:rPr>
                  </w:pPr>
                </w:p>
              </w:tc>
              <w:tc>
                <w:tcPr>
                  <w:tcW w:w="696" w:type="dxa"/>
                  <w:vMerge w:val="continue"/>
                  <w:tcBorders>
                    <w:top w:val="nil"/>
                    <w:bottom w:val="nil"/>
                  </w:tcBorders>
                  <w:vAlign w:val="top"/>
                </w:tcPr>
                <w:p>
                  <w:pPr>
                    <w:rPr>
                      <w:rFonts w:ascii="Arial"/>
                      <w:sz w:val="21"/>
                    </w:rPr>
                  </w:pPr>
                </w:p>
              </w:tc>
              <w:tc>
                <w:tcPr>
                  <w:tcW w:w="1159" w:type="dxa"/>
                  <w:vAlign w:val="top"/>
                </w:tcPr>
                <w:p>
                  <w:pPr>
                    <w:pStyle w:val="6"/>
                    <w:spacing w:before="189" w:line="228" w:lineRule="auto"/>
                    <w:ind w:left="168"/>
                    <w:rPr>
                      <w:sz w:val="20"/>
                      <w:szCs w:val="20"/>
                    </w:rPr>
                  </w:pPr>
                  <w:r>
                    <w:rPr>
                      <w:spacing w:val="6"/>
                      <w:sz w:val="20"/>
                      <w:szCs w:val="20"/>
                    </w:rPr>
                    <w:t>设备维修</w:t>
                  </w:r>
                </w:p>
              </w:tc>
              <w:tc>
                <w:tcPr>
                  <w:tcW w:w="1711" w:type="dxa"/>
                  <w:vAlign w:val="top"/>
                </w:tcPr>
                <w:p>
                  <w:pPr>
                    <w:pStyle w:val="6"/>
                    <w:spacing w:before="56" w:line="222" w:lineRule="auto"/>
                    <w:ind w:left="652" w:right="120" w:hanging="526"/>
                    <w:rPr>
                      <w:sz w:val="20"/>
                      <w:szCs w:val="20"/>
                    </w:rPr>
                  </w:pPr>
                  <w:r>
                    <w:rPr>
                      <w:spacing w:val="8"/>
                      <w:sz w:val="20"/>
                      <w:szCs w:val="20"/>
                    </w:rPr>
                    <w:t>废液压油、废润</w:t>
                  </w:r>
                  <w:r>
                    <w:rPr>
                      <w:spacing w:val="2"/>
                      <w:sz w:val="20"/>
                      <w:szCs w:val="20"/>
                    </w:rPr>
                    <w:t xml:space="preserve"> </w:t>
                  </w:r>
                  <w:r>
                    <w:rPr>
                      <w:spacing w:val="4"/>
                      <w:sz w:val="20"/>
                      <w:szCs w:val="20"/>
                    </w:rPr>
                    <w:t>滑油</w:t>
                  </w:r>
                </w:p>
              </w:tc>
              <w:tc>
                <w:tcPr>
                  <w:tcW w:w="692" w:type="dxa"/>
                  <w:vAlign w:val="top"/>
                </w:tcPr>
                <w:p>
                  <w:pPr>
                    <w:spacing w:before="227" w:line="195" w:lineRule="auto"/>
                    <w:ind w:left="24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S4</w:t>
                  </w:r>
                </w:p>
              </w:tc>
              <w:tc>
                <w:tcPr>
                  <w:tcW w:w="3426"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676" w:type="dxa"/>
                  <w:vMerge w:val="continue"/>
                  <w:tcBorders>
                    <w:top w:val="nil"/>
                    <w:bottom w:val="nil"/>
                  </w:tcBorders>
                  <w:vAlign w:val="top"/>
                </w:tcPr>
                <w:p>
                  <w:pPr>
                    <w:rPr>
                      <w:rFonts w:ascii="Arial"/>
                      <w:sz w:val="21"/>
                    </w:rPr>
                  </w:pPr>
                </w:p>
              </w:tc>
              <w:tc>
                <w:tcPr>
                  <w:tcW w:w="696" w:type="dxa"/>
                  <w:vMerge w:val="continue"/>
                  <w:tcBorders>
                    <w:top w:val="nil"/>
                    <w:bottom w:val="nil"/>
                  </w:tcBorders>
                  <w:vAlign w:val="top"/>
                </w:tcPr>
                <w:p>
                  <w:pPr>
                    <w:rPr>
                      <w:rFonts w:ascii="Arial"/>
                      <w:sz w:val="21"/>
                    </w:rPr>
                  </w:pPr>
                </w:p>
              </w:tc>
              <w:tc>
                <w:tcPr>
                  <w:tcW w:w="1159" w:type="dxa"/>
                  <w:vAlign w:val="top"/>
                </w:tcPr>
                <w:p>
                  <w:pPr>
                    <w:pStyle w:val="6"/>
                    <w:spacing w:before="56" w:line="222" w:lineRule="auto"/>
                    <w:ind w:left="479" w:right="159" w:hanging="309"/>
                    <w:rPr>
                      <w:sz w:val="20"/>
                      <w:szCs w:val="20"/>
                    </w:rPr>
                  </w:pPr>
                  <w:r>
                    <w:rPr>
                      <w:spacing w:val="6"/>
                      <w:sz w:val="20"/>
                      <w:szCs w:val="20"/>
                    </w:rPr>
                    <w:t>原材料包</w:t>
                  </w:r>
                  <w:r>
                    <w:rPr>
                      <w:sz w:val="20"/>
                      <w:szCs w:val="20"/>
                    </w:rPr>
                    <w:t xml:space="preserve"> 装</w:t>
                  </w:r>
                </w:p>
              </w:tc>
              <w:tc>
                <w:tcPr>
                  <w:tcW w:w="1711" w:type="dxa"/>
                  <w:vAlign w:val="top"/>
                </w:tcPr>
                <w:p>
                  <w:pPr>
                    <w:pStyle w:val="6"/>
                    <w:spacing w:before="193" w:line="228" w:lineRule="auto"/>
                    <w:ind w:left="236"/>
                    <w:rPr>
                      <w:sz w:val="20"/>
                      <w:szCs w:val="20"/>
                    </w:rPr>
                  </w:pPr>
                  <w:r>
                    <w:rPr>
                      <w:spacing w:val="7"/>
                      <w:sz w:val="20"/>
                      <w:szCs w:val="20"/>
                    </w:rPr>
                    <w:t>一般包装材料</w:t>
                  </w:r>
                </w:p>
              </w:tc>
              <w:tc>
                <w:tcPr>
                  <w:tcW w:w="692" w:type="dxa"/>
                  <w:vAlign w:val="top"/>
                </w:tcPr>
                <w:p>
                  <w:pPr>
                    <w:spacing w:before="230" w:line="195" w:lineRule="auto"/>
                    <w:ind w:left="24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S5</w:t>
                  </w:r>
                </w:p>
              </w:tc>
              <w:tc>
                <w:tcPr>
                  <w:tcW w:w="3426" w:type="dxa"/>
                  <w:vMerge w:val="restart"/>
                  <w:tcBorders>
                    <w:bottom w:val="nil"/>
                  </w:tcBorders>
                  <w:vAlign w:val="top"/>
                </w:tcPr>
                <w:p>
                  <w:pPr>
                    <w:pStyle w:val="6"/>
                    <w:spacing w:before="247"/>
                    <w:ind w:left="1508" w:right="136" w:hanging="1359"/>
                    <w:rPr>
                      <w:sz w:val="20"/>
                      <w:szCs w:val="20"/>
                    </w:rPr>
                  </w:pPr>
                  <w:r>
                    <w:rPr>
                      <w:spacing w:val="8"/>
                      <w:sz w:val="20"/>
                      <w:szCs w:val="20"/>
                    </w:rPr>
                    <w:t>暂存于一般固废间，定期外售综合</w:t>
                  </w:r>
                  <w:r>
                    <w:rPr>
                      <w:spacing w:val="13"/>
                      <w:sz w:val="20"/>
                      <w:szCs w:val="20"/>
                    </w:rPr>
                    <w:t xml:space="preserve"> </w:t>
                  </w:r>
                  <w:r>
                    <w:rPr>
                      <w:spacing w:val="4"/>
                      <w:sz w:val="20"/>
                      <w:szCs w:val="20"/>
                    </w:rPr>
                    <w:t>利用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2" w:hRule="atLeast"/>
              </w:trPr>
              <w:tc>
                <w:tcPr>
                  <w:tcW w:w="676" w:type="dxa"/>
                  <w:vMerge w:val="continue"/>
                  <w:tcBorders>
                    <w:top w:val="nil"/>
                    <w:bottom w:val="nil"/>
                  </w:tcBorders>
                  <w:vAlign w:val="top"/>
                </w:tcPr>
                <w:p>
                  <w:pPr>
                    <w:rPr>
                      <w:rFonts w:ascii="Arial"/>
                      <w:sz w:val="21"/>
                    </w:rPr>
                  </w:pPr>
                </w:p>
              </w:tc>
              <w:tc>
                <w:tcPr>
                  <w:tcW w:w="696" w:type="dxa"/>
                  <w:vMerge w:val="continue"/>
                  <w:tcBorders>
                    <w:top w:val="nil"/>
                    <w:bottom w:val="nil"/>
                  </w:tcBorders>
                  <w:vAlign w:val="top"/>
                </w:tcPr>
                <w:p>
                  <w:pPr>
                    <w:rPr>
                      <w:rFonts w:ascii="Arial"/>
                      <w:sz w:val="21"/>
                    </w:rPr>
                  </w:pPr>
                </w:p>
              </w:tc>
              <w:tc>
                <w:tcPr>
                  <w:tcW w:w="1159" w:type="dxa"/>
                  <w:vAlign w:val="top"/>
                </w:tcPr>
                <w:p>
                  <w:pPr>
                    <w:pStyle w:val="6"/>
                    <w:spacing w:before="109" w:line="229" w:lineRule="auto"/>
                    <w:ind w:left="382"/>
                    <w:rPr>
                      <w:sz w:val="20"/>
                      <w:szCs w:val="20"/>
                    </w:rPr>
                  </w:pPr>
                  <w:r>
                    <w:rPr>
                      <w:sz w:val="20"/>
                      <w:szCs w:val="20"/>
                    </w:rPr>
                    <w:t>喷塑</w:t>
                  </w:r>
                </w:p>
              </w:tc>
              <w:tc>
                <w:tcPr>
                  <w:tcW w:w="1711" w:type="dxa"/>
                  <w:vAlign w:val="top"/>
                </w:tcPr>
                <w:p>
                  <w:pPr>
                    <w:pStyle w:val="6"/>
                    <w:spacing w:before="109" w:line="228" w:lineRule="auto"/>
                    <w:ind w:left="236"/>
                    <w:rPr>
                      <w:sz w:val="20"/>
                      <w:szCs w:val="20"/>
                    </w:rPr>
                  </w:pPr>
                  <w:r>
                    <w:rPr>
                      <w:spacing w:val="7"/>
                      <w:sz w:val="20"/>
                      <w:szCs w:val="20"/>
                    </w:rPr>
                    <w:t>不可利用塑粉</w:t>
                  </w:r>
                </w:p>
              </w:tc>
              <w:tc>
                <w:tcPr>
                  <w:tcW w:w="692" w:type="dxa"/>
                  <w:vAlign w:val="top"/>
                </w:tcPr>
                <w:p>
                  <w:pPr>
                    <w:spacing w:before="145" w:line="195" w:lineRule="auto"/>
                    <w:ind w:left="24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S6</w:t>
                  </w:r>
                </w:p>
              </w:tc>
              <w:tc>
                <w:tcPr>
                  <w:tcW w:w="3426"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trPr>
              <w:tc>
                <w:tcPr>
                  <w:tcW w:w="676" w:type="dxa"/>
                  <w:vMerge w:val="continue"/>
                  <w:tcBorders>
                    <w:top w:val="nil"/>
                    <w:bottom w:val="nil"/>
                  </w:tcBorders>
                  <w:vAlign w:val="top"/>
                </w:tcPr>
                <w:p>
                  <w:pPr>
                    <w:rPr>
                      <w:rFonts w:ascii="Arial"/>
                      <w:sz w:val="21"/>
                    </w:rPr>
                  </w:pPr>
                </w:p>
              </w:tc>
              <w:tc>
                <w:tcPr>
                  <w:tcW w:w="696" w:type="dxa"/>
                  <w:vMerge w:val="continue"/>
                  <w:tcBorders>
                    <w:top w:val="nil"/>
                    <w:bottom w:val="nil"/>
                  </w:tcBorders>
                  <w:vAlign w:val="top"/>
                </w:tcPr>
                <w:p>
                  <w:pPr>
                    <w:rPr>
                      <w:rFonts w:ascii="Arial"/>
                      <w:sz w:val="21"/>
                    </w:rPr>
                  </w:pPr>
                </w:p>
              </w:tc>
              <w:tc>
                <w:tcPr>
                  <w:tcW w:w="1159" w:type="dxa"/>
                  <w:tcBorders>
                    <w:bottom w:val="nil"/>
                  </w:tcBorders>
                  <w:vAlign w:val="top"/>
                </w:tcPr>
                <w:p>
                  <w:pPr>
                    <w:pStyle w:val="6"/>
                    <w:spacing w:before="197" w:line="229" w:lineRule="auto"/>
                    <w:ind w:left="166"/>
                    <w:rPr>
                      <w:sz w:val="20"/>
                      <w:szCs w:val="20"/>
                    </w:rPr>
                  </w:pPr>
                  <w:r>
                    <w:rPr>
                      <w:spacing w:val="7"/>
                      <w:sz w:val="20"/>
                      <w:szCs w:val="20"/>
                    </w:rPr>
                    <w:t>职工生活</w:t>
                  </w:r>
                </w:p>
              </w:tc>
              <w:tc>
                <w:tcPr>
                  <w:tcW w:w="1711" w:type="dxa"/>
                  <w:tcBorders>
                    <w:bottom w:val="nil"/>
                  </w:tcBorders>
                  <w:vAlign w:val="top"/>
                </w:tcPr>
                <w:p>
                  <w:pPr>
                    <w:pStyle w:val="6"/>
                    <w:spacing w:before="197" w:line="229" w:lineRule="auto"/>
                    <w:ind w:left="340"/>
                    <w:rPr>
                      <w:sz w:val="20"/>
                      <w:szCs w:val="20"/>
                    </w:rPr>
                  </w:pPr>
                  <w:r>
                    <w:rPr>
                      <w:spacing w:val="7"/>
                      <w:sz w:val="20"/>
                      <w:szCs w:val="20"/>
                    </w:rPr>
                    <w:t>果皮、纸屑</w:t>
                  </w:r>
                </w:p>
              </w:tc>
              <w:tc>
                <w:tcPr>
                  <w:tcW w:w="692" w:type="dxa"/>
                  <w:tcBorders>
                    <w:bottom w:val="nil"/>
                  </w:tcBorders>
                  <w:vAlign w:val="top"/>
                </w:tcPr>
                <w:p>
                  <w:pPr>
                    <w:spacing w:before="233" w:line="195" w:lineRule="auto"/>
                    <w:ind w:left="24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S7</w:t>
                  </w:r>
                </w:p>
              </w:tc>
              <w:tc>
                <w:tcPr>
                  <w:tcW w:w="3426" w:type="dxa"/>
                  <w:tcBorders>
                    <w:bottom w:val="nil"/>
                  </w:tcBorders>
                  <w:vAlign w:val="top"/>
                </w:tcPr>
                <w:p>
                  <w:pPr>
                    <w:pStyle w:val="6"/>
                    <w:spacing w:before="63" w:line="221" w:lineRule="auto"/>
                    <w:ind w:left="1406" w:right="136" w:hanging="1261"/>
                    <w:rPr>
                      <w:sz w:val="20"/>
                      <w:szCs w:val="20"/>
                    </w:rPr>
                  </w:pPr>
                  <w:r>
                    <w:rPr>
                      <w:spacing w:val="9"/>
                      <w:sz w:val="20"/>
                      <w:szCs w:val="20"/>
                    </w:rPr>
                    <w:t>经厂区集中收集后，由环卫部门统</w:t>
                  </w:r>
                  <w:r>
                    <w:rPr>
                      <w:spacing w:val="3"/>
                      <w:sz w:val="20"/>
                      <w:szCs w:val="20"/>
                    </w:rPr>
                    <w:t xml:space="preserve"> </w:t>
                  </w:r>
                  <w:r>
                    <w:rPr>
                      <w:spacing w:val="5"/>
                      <w:sz w:val="20"/>
                      <w:szCs w:val="20"/>
                    </w:rPr>
                    <w:t>一清运</w:t>
                  </w:r>
                </w:p>
              </w:tc>
            </w:tr>
          </w:tbl>
          <w:p>
            <w:pPr>
              <w:spacing w:line="14" w:lineRule="auto"/>
              <w:rPr>
                <w:rFonts w:ascii="Arial"/>
                <w:sz w:val="2"/>
              </w:rPr>
            </w:pP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4417" w:hRule="atLeast"/>
        </w:trPr>
        <w:tc>
          <w:tcPr>
            <w:tcW w:w="717" w:type="dxa"/>
            <w:tcBorders>
              <w:right w:val="single" w:color="000000" w:sz="2" w:space="0"/>
            </w:tcBorders>
            <w:textDirection w:val="tbRlV"/>
            <w:vAlign w:val="top"/>
          </w:tcPr>
          <w:p>
            <w:pPr>
              <w:pStyle w:val="6"/>
              <w:spacing w:before="239" w:line="208" w:lineRule="auto"/>
              <w:ind w:left="64"/>
            </w:pPr>
            <w:r>
              <w:rPr>
                <w:spacing w:val="22"/>
                <w:w w:val="118"/>
                <w14:textOutline w14:w="4358" w14:cap="sq" w14:cmpd="sng">
                  <w14:solidFill>
                    <w14:srgbClr w14:val="000000"/>
                  </w14:solidFill>
                  <w14:prstDash w14:val="solid"/>
                  <w14:bevel/>
                </w14:textOutline>
              </w:rPr>
              <w:t>与项目有关的原有环境污染问题</w:t>
            </w:r>
          </w:p>
        </w:tc>
        <w:tc>
          <w:tcPr>
            <w:tcW w:w="8471" w:type="dxa"/>
            <w:gridSpan w:val="2"/>
            <w:tcBorders>
              <w:left w:val="single" w:color="000000" w:sz="2" w:space="0"/>
            </w:tcBorders>
            <w:vAlign w:val="top"/>
          </w:tcPr>
          <w:p>
            <w:pPr>
              <w:pStyle w:val="6"/>
              <w:spacing w:before="185" w:line="219" w:lineRule="auto"/>
              <w:ind w:left="531"/>
            </w:pPr>
            <w:r>
              <w:rPr>
                <w:rFonts w:ascii="Times New Roman" w:hAnsi="Times New Roman" w:eastAsia="Times New Roman" w:cs="Times New Roman"/>
                <w:b/>
                <w:bCs/>
              </w:rPr>
              <w:t xml:space="preserve">2.13 </w:t>
            </w:r>
            <w:r>
              <w:rPr>
                <w14:textOutline w14:w="4358" w14:cap="sq" w14:cmpd="sng">
                  <w14:solidFill>
                    <w14:srgbClr w14:val="000000"/>
                  </w14:solidFill>
                  <w14:prstDash w14:val="solid"/>
                  <w14:bevel/>
                </w14:textOutline>
              </w:rPr>
              <w:t>与本项目有关的原有污染情况及主要环境问题</w:t>
            </w:r>
          </w:p>
          <w:p>
            <w:pPr>
              <w:pStyle w:val="6"/>
              <w:spacing w:before="180" w:line="466" w:lineRule="exact"/>
              <w:ind w:right="46"/>
              <w:jc w:val="right"/>
            </w:pPr>
            <w:r>
              <w:rPr>
                <w:spacing w:val="-2"/>
                <w:position w:val="17"/>
              </w:rPr>
              <w:t>经现场踏勘，本项目为新建项目，未投入生产，项目所在厂房现状为空置厂</w:t>
            </w:r>
          </w:p>
          <w:p>
            <w:pPr>
              <w:pStyle w:val="6"/>
              <w:spacing w:line="219" w:lineRule="auto"/>
              <w:ind w:left="55"/>
            </w:pPr>
            <w:r>
              <w:rPr>
                <w:spacing w:val="-1"/>
              </w:rPr>
              <w:t>房（见下图</w:t>
            </w:r>
            <w:r>
              <w:rPr>
                <w:spacing w:val="8"/>
              </w:rPr>
              <w:t>），</w:t>
            </w:r>
            <w:r>
              <w:rPr>
                <w:spacing w:val="-1"/>
              </w:rPr>
              <w:t>不存在与本项目有关的原有污染情况及主要环境问题。</w:t>
            </w:r>
          </w:p>
        </w:tc>
      </w:tr>
    </w:tbl>
    <w:p>
      <w:pPr>
        <w:rPr>
          <w:rFonts w:ascii="Arial"/>
          <w:sz w:val="21"/>
        </w:rPr>
      </w:pPr>
    </w:p>
    <w:p>
      <w:pPr>
        <w:spacing w:before="129"/>
      </w:pPr>
    </w:p>
    <w:p>
      <w:pPr>
        <w:sectPr>
          <w:pgSz w:w="11907" w:h="16840"/>
          <w:pgMar w:top="1231" w:right="1346" w:bottom="400" w:left="1346" w:header="991"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w:t>
      </w:r>
      <w:r>
        <w:rPr>
          <w:rFonts w:ascii="Times New Roman" w:hAnsi="Times New Roman" w:eastAsia="Times New Roman" w:cs="Times New Roman"/>
          <w:spacing w:val="5"/>
          <w:sz w:val="18"/>
          <w:szCs w:val="18"/>
        </w:rPr>
        <w:t xml:space="preserve"> </w:t>
      </w:r>
      <w:r>
        <w:rPr>
          <w:rFonts w:ascii="Times New Roman" w:hAnsi="Times New Roman" w:eastAsia="Times New Roman" w:cs="Times New Roman"/>
          <w:spacing w:val="-3"/>
          <w:sz w:val="18"/>
          <w:szCs w:val="18"/>
        </w:rPr>
        <w:t>42</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3"/>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346" w:bottom="400" w:left="1346" w:header="991" w:footer="0" w:gutter="0"/>
          <w:cols w:equalWidth="0" w:num="2">
            <w:col w:w="6678" w:space="100"/>
            <w:col w:w="2437"/>
          </w:cols>
        </w:sectPr>
      </w:pPr>
    </w:p>
    <w:p>
      <w:pPr>
        <w:spacing w:before="58"/>
      </w:pPr>
    </w:p>
    <w:tbl>
      <w:tblPr>
        <w:tblStyle w:val="5"/>
        <w:tblW w:w="9193" w:type="dxa"/>
        <w:tblInd w:w="12" w:type="dxa"/>
        <w:tblBorders>
          <w:top w:val="single" w:color="000000" w:sz="6" w:space="0"/>
          <w:left w:val="single" w:color="000000" w:sz="10" w:space="0"/>
          <w:bottom w:val="single" w:color="000000" w:sz="10"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9193"/>
      </w:tblGrid>
      <w:tr>
        <w:tblPrEx>
          <w:tblBorders>
            <w:top w:val="single" w:color="000000" w:sz="6" w:space="0"/>
            <w:left w:val="single" w:color="000000" w:sz="10" w:space="0"/>
            <w:bottom w:val="single" w:color="000000" w:sz="1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3642" w:hRule="atLeast"/>
        </w:trPr>
        <w:tc>
          <w:tcPr>
            <w:tcW w:w="9193" w:type="dxa"/>
            <w:vAlign w:val="top"/>
          </w:tcPr>
          <w:p>
            <w:pPr>
              <w:spacing w:line="15" w:lineRule="exact"/>
            </w:pPr>
            <w:r>
              <w:pict>
                <v:rect id="_x0000_s1052" o:spid="_x0000_s1052" o:spt="1" style="position:absolute;left:0pt;margin-left:35.15pt;margin-top:1.4pt;height:681.3pt;width:0.5pt;mso-position-horizontal-relative:page;mso-position-vertical-relative:page;z-index:251700224;mso-width-relative:page;mso-height-relative:page;" fillcolor="#000000" filled="t" stroked="f" coordsize="21600,21600">
                  <v:path/>
                  <v:fill on="t" focussize="0,0"/>
                  <v:stroke on="f"/>
                  <v:imagedata o:title=""/>
                  <o:lock v:ext="edit"/>
                </v:rect>
              </w:pict>
            </w:r>
          </w:p>
          <w:tbl>
            <w:tblPr>
              <w:tblStyle w:val="5"/>
              <w:tblW w:w="8383" w:type="dxa"/>
              <w:tblInd w:w="75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8" w:hRule="atLeast"/>
              </w:trPr>
              <w:tc>
                <w:tcPr>
                  <w:tcW w:w="8383" w:type="dxa"/>
                  <w:tcBorders>
                    <w:top w:val="nil"/>
                    <w:right w:val="nil"/>
                  </w:tcBorders>
                  <w:vAlign w:val="top"/>
                </w:tcPr>
                <w:p>
                  <w:pPr>
                    <w:spacing w:before="10" w:line="5511" w:lineRule="exact"/>
                    <w:ind w:firstLine="108"/>
                  </w:pPr>
                  <w:r>
                    <w:drawing>
                      <wp:anchor distT="0" distB="0" distL="0" distR="0" simplePos="0" relativeHeight="251699200" behindDoc="0" locked="0" layoutInCell="1" allowOverlap="1">
                        <wp:simplePos x="0" y="0"/>
                        <wp:positionH relativeFrom="rightMargin">
                          <wp:posOffset>-2529205</wp:posOffset>
                        </wp:positionH>
                        <wp:positionV relativeFrom="topMargin">
                          <wp:posOffset>6350</wp:posOffset>
                        </wp:positionV>
                        <wp:extent cx="2435225" cy="3494405"/>
                        <wp:effectExtent l="0" t="0" r="0" b="0"/>
                        <wp:wrapNone/>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37"/>
                                <a:stretch>
                                  <a:fillRect/>
                                </a:stretch>
                              </pic:blipFill>
                              <pic:spPr>
                                <a:xfrm>
                                  <a:off x="0" y="0"/>
                                  <a:ext cx="2435351" cy="3494532"/>
                                </a:xfrm>
                                <a:prstGeom prst="rect">
                                  <a:avLst/>
                                </a:prstGeom>
                              </pic:spPr>
                            </pic:pic>
                          </a:graphicData>
                        </a:graphic>
                      </wp:anchor>
                    </w:drawing>
                  </w:r>
                  <w:r>
                    <w:rPr>
                      <w:position w:val="-110"/>
                    </w:rPr>
                    <w:drawing>
                      <wp:inline distT="0" distB="0" distL="0" distR="0">
                        <wp:extent cx="2628900" cy="3498850"/>
                        <wp:effectExtent l="0" t="0" r="0" b="0"/>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38"/>
                                <a:stretch>
                                  <a:fillRect/>
                                </a:stretch>
                              </pic:blipFill>
                              <pic:spPr>
                                <a:xfrm>
                                  <a:off x="0" y="0"/>
                                  <a:ext cx="2628900" cy="3499104"/>
                                </a:xfrm>
                                <a:prstGeom prst="rect">
                                  <a:avLst/>
                                </a:prstGeom>
                              </pic:spPr>
                            </pic:pic>
                          </a:graphicData>
                        </a:graphic>
                      </wp:inline>
                    </w:drawing>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8383" w:type="dxa"/>
                  <w:tcBorders>
                    <w:right w:val="nil"/>
                  </w:tcBorders>
                  <w:vAlign w:val="top"/>
                </w:tcPr>
                <w:p>
                  <w:pPr>
                    <w:pStyle w:val="6"/>
                    <w:spacing w:before="39" w:line="208" w:lineRule="auto"/>
                    <w:ind w:left="2704"/>
                  </w:pPr>
                  <w:bookmarkStart w:id="2" w:name="bookmark3"/>
                  <w:bookmarkEnd w:id="2"/>
                  <w:r>
                    <w:rPr>
                      <w:spacing w:val="-2"/>
                      <w14:textOutline w14:w="4358" w14:cap="sq" w14:cmpd="sng">
                        <w14:solidFill>
                          <w14:srgbClr w14:val="000000"/>
                        </w14:solidFill>
                        <w14:prstDash w14:val="solid"/>
                        <w14:bevel/>
                      </w14:textOutline>
                    </w:rPr>
                    <w:t>图</w:t>
                  </w:r>
                  <w:r>
                    <w:rPr>
                      <w:spacing w:val="-52"/>
                    </w:rPr>
                    <w:t xml:space="preserve"> </w:t>
                  </w:r>
                  <w:r>
                    <w:rPr>
                      <w:rFonts w:ascii="Times New Roman" w:hAnsi="Times New Roman" w:eastAsia="Times New Roman" w:cs="Times New Roman"/>
                      <w:b/>
                      <w:bCs/>
                      <w:spacing w:val="-2"/>
                    </w:rPr>
                    <w:t xml:space="preserve">2-2    </w:t>
                  </w:r>
                  <w:r>
                    <w:rPr>
                      <w:spacing w:val="-2"/>
                      <w14:textOutline w14:w="4358" w14:cap="sq" w14:cmpd="sng">
                        <w14:solidFill>
                          <w14:srgbClr w14:val="000000"/>
                        </w14:solidFill>
                        <w14:prstDash w14:val="solid"/>
                        <w14:bevel/>
                      </w14:textOutline>
                    </w:rPr>
                    <w:t>本项目生产厂房现状</w:t>
                  </w:r>
                </w:p>
              </w:tc>
            </w:tr>
          </w:tbl>
          <w:p>
            <w:pPr>
              <w:pStyle w:val="6"/>
              <w:spacing w:before="155" w:line="220" w:lineRule="auto"/>
              <w:ind w:left="1245"/>
            </w:pPr>
            <w:r>
              <w:rPr>
                <w:spacing w:val="-1"/>
              </w:rPr>
              <w:t>项目所在区域大气、声、地表水环境质量均达标，不存在区域环境问题。</w:t>
            </w:r>
          </w:p>
        </w:tc>
      </w:tr>
    </w:tbl>
    <w:p>
      <w:pPr>
        <w:spacing w:line="112" w:lineRule="exact"/>
        <w:rPr>
          <w:rFonts w:ascii="Arial"/>
          <w:sz w:val="9"/>
        </w:rPr>
      </w:pPr>
    </w:p>
    <w:p>
      <w:pPr>
        <w:spacing w:line="112" w:lineRule="exact"/>
        <w:rPr>
          <w:rFonts w:ascii="Arial" w:hAnsi="Arial" w:eastAsia="Arial" w:cs="Arial"/>
          <w:sz w:val="9"/>
          <w:szCs w:val="9"/>
        </w:rPr>
        <w:sectPr>
          <w:pgSz w:w="11907" w:h="16840"/>
          <w:pgMar w:top="1231" w:right="1346" w:bottom="400" w:left="1346" w:header="991"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w:t>
      </w:r>
      <w:r>
        <w:rPr>
          <w:rFonts w:ascii="Times New Roman" w:hAnsi="Times New Roman" w:eastAsia="Times New Roman" w:cs="Times New Roman"/>
          <w:spacing w:val="5"/>
          <w:sz w:val="18"/>
          <w:szCs w:val="18"/>
        </w:rPr>
        <w:t xml:space="preserve"> </w:t>
      </w:r>
      <w:r>
        <w:rPr>
          <w:rFonts w:ascii="Times New Roman" w:hAnsi="Times New Roman" w:eastAsia="Times New Roman" w:cs="Times New Roman"/>
          <w:spacing w:val="-3"/>
          <w:sz w:val="18"/>
          <w:szCs w:val="18"/>
        </w:rPr>
        <w:t>43</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3"/>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346" w:bottom="400" w:left="1346" w:header="991" w:footer="0" w:gutter="0"/>
          <w:cols w:equalWidth="0" w:num="2">
            <w:col w:w="6678" w:space="100"/>
            <w:col w:w="2437"/>
          </w:cols>
        </w:sectPr>
      </w:pPr>
    </w:p>
    <w:p>
      <w:pPr>
        <w:pStyle w:val="2"/>
        <w:spacing w:before="351" w:line="219" w:lineRule="auto"/>
        <w:ind w:left="645"/>
        <w:outlineLvl w:val="0"/>
        <w:rPr>
          <w:sz w:val="35"/>
          <w:szCs w:val="35"/>
        </w:rPr>
      </w:pPr>
      <w:r>
        <w:rPr>
          <w:spacing w:val="10"/>
          <w:sz w:val="35"/>
          <w:szCs w:val="35"/>
          <w14:textOutline w14:w="6537" w14:cap="sq" w14:cmpd="sng">
            <w14:solidFill>
              <w14:srgbClr w14:val="000000"/>
            </w14:solidFill>
            <w14:prstDash w14:val="solid"/>
            <w14:bevel/>
          </w14:textOutline>
        </w:rPr>
        <w:t>三、区域环境质量现状、环境保护目标及评价标准</w:t>
      </w:r>
    </w:p>
    <w:tbl>
      <w:tblPr>
        <w:tblStyle w:val="5"/>
        <w:tblW w:w="9188"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817"/>
        <w:gridCol w:w="8371"/>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159" w:hRule="atLeast"/>
        </w:trPr>
        <w:tc>
          <w:tcPr>
            <w:tcW w:w="817" w:type="dxa"/>
            <w:tcBorders>
              <w:right w:val="single" w:color="000000" w:sz="2" w:space="0"/>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78" w:line="238" w:lineRule="auto"/>
              <w:ind w:left="177"/>
            </w:pPr>
            <w:r>
              <w:rPr>
                <w:spacing w:val="-14"/>
                <w14:textOutline w14:w="4358" w14:cap="sq" w14:cmpd="sng">
                  <w14:solidFill>
                    <w14:srgbClr w14:val="000000"/>
                  </w14:solidFill>
                  <w14:prstDash w14:val="solid"/>
                  <w14:bevel/>
                </w14:textOutline>
              </w:rPr>
              <w:t>区域</w:t>
            </w:r>
          </w:p>
          <w:p>
            <w:pPr>
              <w:pStyle w:val="6"/>
              <w:spacing w:before="1" w:line="220" w:lineRule="auto"/>
              <w:ind w:left="159"/>
            </w:pPr>
            <w:r>
              <w:rPr>
                <w:spacing w:val="-5"/>
                <w14:textOutline w14:w="4358" w14:cap="sq" w14:cmpd="sng">
                  <w14:solidFill>
                    <w14:srgbClr w14:val="000000"/>
                  </w14:solidFill>
                  <w14:prstDash w14:val="solid"/>
                  <w14:bevel/>
                </w14:textOutline>
              </w:rPr>
              <w:t>环境</w:t>
            </w:r>
          </w:p>
          <w:p>
            <w:pPr>
              <w:pStyle w:val="6"/>
              <w:spacing w:before="24" w:line="221" w:lineRule="auto"/>
              <w:ind w:left="160"/>
            </w:pPr>
            <w:r>
              <w:rPr>
                <w:spacing w:val="-6"/>
                <w14:textOutline w14:w="4358" w14:cap="sq" w14:cmpd="sng">
                  <w14:solidFill>
                    <w14:srgbClr w14:val="000000"/>
                  </w14:solidFill>
                  <w14:prstDash w14:val="solid"/>
                  <w14:bevel/>
                </w14:textOutline>
              </w:rPr>
              <w:t>质量</w:t>
            </w:r>
          </w:p>
          <w:p>
            <w:pPr>
              <w:pStyle w:val="6"/>
              <w:spacing w:before="25" w:line="220" w:lineRule="auto"/>
              <w:ind w:left="161"/>
            </w:pPr>
            <w:r>
              <w:rPr>
                <w:spacing w:val="-6"/>
                <w14:textOutline w14:w="4358" w14:cap="sq" w14:cmpd="sng">
                  <w14:solidFill>
                    <w14:srgbClr w14:val="000000"/>
                  </w14:solidFill>
                  <w14:prstDash w14:val="solid"/>
                  <w14:bevel/>
                </w14:textOutline>
              </w:rPr>
              <w:t>现状</w:t>
            </w:r>
          </w:p>
        </w:tc>
        <w:tc>
          <w:tcPr>
            <w:tcW w:w="8371" w:type="dxa"/>
            <w:tcBorders>
              <w:left w:val="single" w:color="000000" w:sz="2" w:space="0"/>
            </w:tcBorders>
            <w:vAlign w:val="top"/>
          </w:tcPr>
          <w:p>
            <w:pPr>
              <w:pStyle w:val="6"/>
              <w:spacing w:before="159" w:line="220" w:lineRule="auto"/>
              <w:ind w:left="527"/>
            </w:pPr>
            <w:r>
              <w:rPr>
                <w:rFonts w:ascii="Times New Roman" w:hAnsi="Times New Roman" w:eastAsia="Times New Roman" w:cs="Times New Roman"/>
                <w:b/>
                <w:bCs/>
              </w:rPr>
              <w:t xml:space="preserve">3.1 </w:t>
            </w:r>
            <w:r>
              <w:rPr>
                <w14:textOutline w14:w="4358" w14:cap="sq" w14:cmpd="sng">
                  <w14:solidFill>
                    <w14:srgbClr w14:val="000000"/>
                  </w14:solidFill>
                  <w14:prstDash w14:val="solid"/>
                  <w14:bevel/>
                </w14:textOutline>
              </w:rPr>
              <w:t>环境空气质量现状</w:t>
            </w:r>
          </w:p>
          <w:p>
            <w:pPr>
              <w:pStyle w:val="6"/>
              <w:spacing w:before="179" w:line="219" w:lineRule="auto"/>
              <w:ind w:left="544"/>
            </w:pPr>
            <w:r>
              <w:rPr>
                <w:spacing w:val="-1"/>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1"/>
              </w:rPr>
              <w:t>1</w:t>
            </w:r>
            <w:r>
              <w:rPr>
                <w:spacing w:val="-1"/>
                <w14:textOutline w14:w="4358" w14:cap="sq" w14:cmpd="sng">
                  <w14:solidFill>
                    <w14:srgbClr w14:val="000000"/>
                  </w14:solidFill>
                  <w14:prstDash w14:val="solid"/>
                  <w14:bevel/>
                </w14:textOutline>
              </w:rPr>
              <w:t>）基本污染物环境质量现状</w:t>
            </w:r>
          </w:p>
          <w:p>
            <w:pPr>
              <w:pStyle w:val="6"/>
              <w:spacing w:before="183" w:line="219" w:lineRule="auto"/>
              <w:ind w:left="534"/>
              <w:outlineLvl w:val="1"/>
            </w:pPr>
            <w:r>
              <w:rPr>
                <w:spacing w:val="19"/>
              </w:rPr>
              <w:t>本项目位于浙江省温州市文成县百丈漈镇外垟工业园区（百丈漈外垟</w:t>
            </w:r>
          </w:p>
          <w:p>
            <w:pPr>
              <w:pStyle w:val="6"/>
              <w:spacing w:before="180" w:line="359" w:lineRule="auto"/>
              <w:ind w:left="50" w:right="44" w:hanging="3"/>
              <w:jc w:val="both"/>
            </w:pPr>
            <w:r>
              <w:rPr>
                <w:rFonts w:ascii="Times New Roman" w:hAnsi="Times New Roman" w:eastAsia="Times New Roman" w:cs="Times New Roman"/>
                <w:spacing w:val="2"/>
              </w:rPr>
              <w:t>B-</w:t>
            </w:r>
            <w:r>
              <w:rPr>
                <w:rFonts w:ascii="Times New Roman" w:hAnsi="Times New Roman" w:eastAsia="Times New Roman" w:cs="Times New Roman"/>
                <w:spacing w:val="-32"/>
              </w:rPr>
              <w:t xml:space="preserve"> </w:t>
            </w:r>
            <w:r>
              <w:rPr>
                <w:rFonts w:ascii="Times New Roman" w:hAnsi="Times New Roman" w:eastAsia="Times New Roman" w:cs="Times New Roman"/>
                <w:spacing w:val="2"/>
              </w:rPr>
              <w:t>11</w:t>
            </w:r>
            <w:r>
              <w:rPr>
                <w:spacing w:val="10"/>
              </w:rPr>
              <w:t>），</w:t>
            </w:r>
            <w:r>
              <w:rPr>
                <w:spacing w:val="2"/>
              </w:rPr>
              <w:t>所在区域为环境空气二类功能区。为</w:t>
            </w:r>
            <w:r>
              <w:rPr>
                <w:spacing w:val="1"/>
              </w:rPr>
              <w:t>了解项目所在区域环境质量达标</w:t>
            </w:r>
            <w:r>
              <w:t xml:space="preserve"> </w:t>
            </w:r>
            <w:r>
              <w:rPr>
                <w:spacing w:val="-1"/>
              </w:rPr>
              <w:t>情况，本环评引用《文成县环境质量年报（</w:t>
            </w:r>
            <w:r>
              <w:rPr>
                <w:rFonts w:ascii="Times New Roman" w:hAnsi="Times New Roman" w:eastAsia="Times New Roman" w:cs="Times New Roman"/>
                <w:spacing w:val="-1"/>
              </w:rPr>
              <w:t xml:space="preserve">2022  </w:t>
            </w:r>
            <w:r>
              <w:rPr>
                <w:spacing w:val="-1"/>
              </w:rPr>
              <w:t>年）》中的数据评价区域环境</w:t>
            </w:r>
          </w:p>
          <w:p>
            <w:pPr>
              <w:pStyle w:val="6"/>
              <w:spacing w:line="220" w:lineRule="auto"/>
              <w:ind w:left="54"/>
            </w:pPr>
            <w:r>
              <w:rPr>
                <w:spacing w:val="-4"/>
              </w:rPr>
              <w:t>质量现状，监测结果见表</w:t>
            </w:r>
            <w:r>
              <w:rPr>
                <w:spacing w:val="-40"/>
              </w:rPr>
              <w:t xml:space="preserve"> </w:t>
            </w:r>
            <w:r>
              <w:rPr>
                <w:rFonts w:ascii="Times New Roman" w:hAnsi="Times New Roman" w:eastAsia="Times New Roman" w:cs="Times New Roman"/>
                <w:spacing w:val="-4"/>
              </w:rPr>
              <w:t>3-</w:t>
            </w:r>
            <w:r>
              <w:rPr>
                <w:rFonts w:ascii="Times New Roman" w:hAnsi="Times New Roman" w:eastAsia="Times New Roman" w:cs="Times New Roman"/>
                <w:spacing w:val="-33"/>
              </w:rPr>
              <w:t xml:space="preserve"> </w:t>
            </w:r>
            <w:r>
              <w:rPr>
                <w:rFonts w:ascii="Times New Roman" w:hAnsi="Times New Roman" w:eastAsia="Times New Roman" w:cs="Times New Roman"/>
                <w:spacing w:val="-4"/>
              </w:rPr>
              <w:t>1</w:t>
            </w:r>
            <w:r>
              <w:rPr>
                <w:spacing w:val="-4"/>
              </w:rPr>
              <w:t>。</w:t>
            </w:r>
          </w:p>
          <w:p>
            <w:pPr>
              <w:pStyle w:val="6"/>
              <w:spacing w:before="183" w:line="211" w:lineRule="auto"/>
              <w:ind w:left="2430"/>
            </w:pPr>
            <w:r>
              <w:rPr>
                <w:spacing w:val="-1"/>
                <w14:textOutline w14:w="4358" w14:cap="sq" w14:cmpd="sng">
                  <w14:solidFill>
                    <w14:srgbClr w14:val="000000"/>
                  </w14:solidFill>
                  <w14:prstDash w14:val="solid"/>
                  <w14:bevel/>
                </w14:textOutline>
              </w:rPr>
              <w:t>表</w:t>
            </w:r>
            <w:r>
              <w:rPr>
                <w:spacing w:val="-42"/>
              </w:rPr>
              <w:t xml:space="preserve"> </w:t>
            </w:r>
            <w:r>
              <w:rPr>
                <w:rFonts w:ascii="Times New Roman" w:hAnsi="Times New Roman" w:eastAsia="Times New Roman" w:cs="Times New Roman"/>
                <w:b/>
                <w:bCs/>
                <w:spacing w:val="-1"/>
              </w:rPr>
              <w:t xml:space="preserve">3-1    </w:t>
            </w:r>
            <w:r>
              <w:rPr>
                <w:spacing w:val="-1"/>
                <w14:textOutline w14:w="4358" w14:cap="sq" w14:cmpd="sng">
                  <w14:solidFill>
                    <w14:srgbClr w14:val="000000"/>
                  </w14:solidFill>
                  <w14:prstDash w14:val="solid"/>
                  <w14:bevel/>
                </w14:textOutline>
              </w:rPr>
              <w:t>区域空气质量现状评价表</w:t>
            </w:r>
          </w:p>
          <w:p>
            <w:pPr>
              <w:pStyle w:val="6"/>
              <w:spacing w:line="241" w:lineRule="auto"/>
              <w:ind w:left="4905"/>
              <w:rPr>
                <w:rFonts w:ascii="Times New Roman" w:hAnsi="Times New Roman" w:eastAsia="Times New Roman" w:cs="Times New Roman"/>
                <w:sz w:val="11"/>
                <w:szCs w:val="11"/>
              </w:rPr>
            </w:pPr>
            <w:r>
              <w:rPr>
                <w:spacing w:val="-1"/>
                <w:sz w:val="18"/>
                <w:szCs w:val="18"/>
              </w:rPr>
              <w:t>单位：</w:t>
            </w:r>
            <w:r>
              <w:rPr>
                <w:rFonts w:ascii="Times New Roman" w:hAnsi="Times New Roman" w:eastAsia="Times New Roman" w:cs="Times New Roman"/>
                <w:spacing w:val="-1"/>
                <w:sz w:val="18"/>
                <w:szCs w:val="18"/>
              </w:rPr>
              <w:t xml:space="preserve">CO </w:t>
            </w:r>
            <w:r>
              <w:rPr>
                <w:spacing w:val="-1"/>
                <w:sz w:val="18"/>
                <w:szCs w:val="18"/>
              </w:rPr>
              <w:t>为</w:t>
            </w:r>
            <w:r>
              <w:rPr>
                <w:spacing w:val="-43"/>
                <w:sz w:val="18"/>
                <w:szCs w:val="18"/>
              </w:rPr>
              <w:t xml:space="preserve"> </w:t>
            </w:r>
            <w:r>
              <w:rPr>
                <w:rFonts w:ascii="Times New Roman" w:hAnsi="Times New Roman" w:eastAsia="Times New Roman" w:cs="Times New Roman"/>
                <w:spacing w:val="-1"/>
                <w:sz w:val="18"/>
                <w:szCs w:val="18"/>
              </w:rPr>
              <w:t>mg/m</w:t>
            </w:r>
            <w:r>
              <w:rPr>
                <w:rFonts w:ascii="Times New Roman" w:hAnsi="Times New Roman" w:eastAsia="Times New Roman" w:cs="Times New Roman"/>
                <w:spacing w:val="-1"/>
                <w:position w:val="6"/>
                <w:sz w:val="11"/>
                <w:szCs w:val="11"/>
              </w:rPr>
              <w:t>3</w:t>
            </w:r>
            <w:r>
              <w:rPr>
                <w:rFonts w:ascii="Times New Roman" w:hAnsi="Times New Roman" w:eastAsia="Times New Roman" w:cs="Times New Roman"/>
                <w:spacing w:val="-8"/>
                <w:position w:val="6"/>
                <w:sz w:val="11"/>
                <w:szCs w:val="11"/>
              </w:rPr>
              <w:t xml:space="preserve"> </w:t>
            </w:r>
            <w:r>
              <w:rPr>
                <w:spacing w:val="-1"/>
                <w:sz w:val="18"/>
                <w:szCs w:val="18"/>
              </w:rPr>
              <w:t>，其它未注明均为</w:t>
            </w:r>
            <w:r>
              <w:rPr>
                <w:rFonts w:ascii="Times New Roman" w:hAnsi="Times New Roman" w:eastAsia="Times New Roman" w:cs="Times New Roman"/>
                <w:spacing w:val="-1"/>
                <w:sz w:val="18"/>
                <w:szCs w:val="18"/>
              </w:rPr>
              <w:t>μg/m</w:t>
            </w:r>
            <w:r>
              <w:rPr>
                <w:rFonts w:ascii="Times New Roman" w:hAnsi="Times New Roman" w:eastAsia="Times New Roman" w:cs="Times New Roman"/>
                <w:spacing w:val="-1"/>
                <w:position w:val="6"/>
                <w:sz w:val="11"/>
                <w:szCs w:val="11"/>
              </w:rPr>
              <w:t>3</w:t>
            </w:r>
          </w:p>
          <w:tbl>
            <w:tblPr>
              <w:tblStyle w:val="5"/>
              <w:tblW w:w="8171" w:type="dxa"/>
              <w:tblInd w:w="9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71"/>
              <w:gridCol w:w="2549"/>
              <w:gridCol w:w="1325"/>
              <w:gridCol w:w="1169"/>
              <w:gridCol w:w="968"/>
              <w:gridCol w:w="10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1071" w:type="dxa"/>
                  <w:vAlign w:val="top"/>
                </w:tcPr>
                <w:p>
                  <w:pPr>
                    <w:pStyle w:val="6"/>
                    <w:spacing w:before="169" w:line="229" w:lineRule="auto"/>
                    <w:ind w:left="226"/>
                    <w:rPr>
                      <w:sz w:val="20"/>
                      <w:szCs w:val="20"/>
                    </w:rPr>
                  </w:pPr>
                  <w:r>
                    <w:rPr>
                      <w:spacing w:val="7"/>
                      <w:sz w:val="20"/>
                      <w:szCs w:val="20"/>
                      <w14:textOutline w14:w="3795" w14:cap="sq" w14:cmpd="sng">
                        <w14:solidFill>
                          <w14:srgbClr w14:val="000000"/>
                        </w14:solidFill>
                        <w14:prstDash w14:val="solid"/>
                        <w14:bevel/>
                      </w14:textOutline>
                    </w:rPr>
                    <w:t>污染物</w:t>
                  </w:r>
                </w:p>
              </w:tc>
              <w:tc>
                <w:tcPr>
                  <w:tcW w:w="2549" w:type="dxa"/>
                  <w:vAlign w:val="top"/>
                </w:tcPr>
                <w:p>
                  <w:pPr>
                    <w:pStyle w:val="6"/>
                    <w:spacing w:before="169" w:line="227" w:lineRule="auto"/>
                    <w:ind w:left="752"/>
                    <w:rPr>
                      <w:sz w:val="20"/>
                      <w:szCs w:val="20"/>
                    </w:rPr>
                  </w:pPr>
                  <w:r>
                    <w:rPr>
                      <w:spacing w:val="8"/>
                      <w:sz w:val="20"/>
                      <w:szCs w:val="20"/>
                      <w14:textOutline w14:w="3795" w14:cap="sq" w14:cmpd="sng">
                        <w14:solidFill>
                          <w14:srgbClr w14:val="000000"/>
                        </w14:solidFill>
                        <w14:prstDash w14:val="solid"/>
                        <w14:bevel/>
                      </w14:textOutline>
                    </w:rPr>
                    <w:t>年评价指标</w:t>
                  </w:r>
                </w:p>
              </w:tc>
              <w:tc>
                <w:tcPr>
                  <w:tcW w:w="1325" w:type="dxa"/>
                  <w:vAlign w:val="top"/>
                </w:tcPr>
                <w:p>
                  <w:pPr>
                    <w:pStyle w:val="6"/>
                    <w:spacing w:before="169" w:line="228" w:lineRule="auto"/>
                    <w:ind w:left="247"/>
                    <w:rPr>
                      <w:sz w:val="20"/>
                      <w:szCs w:val="20"/>
                    </w:rPr>
                  </w:pPr>
                  <w:r>
                    <w:rPr>
                      <w:spacing w:val="8"/>
                      <w:sz w:val="20"/>
                      <w:szCs w:val="20"/>
                      <w14:textOutline w14:w="3795" w14:cap="sq" w14:cmpd="sng">
                        <w14:solidFill>
                          <w14:srgbClr w14:val="000000"/>
                        </w14:solidFill>
                        <w14:prstDash w14:val="solid"/>
                        <w14:bevel/>
                      </w14:textOutline>
                    </w:rPr>
                    <w:t>现状浓度</w:t>
                  </w:r>
                </w:p>
              </w:tc>
              <w:tc>
                <w:tcPr>
                  <w:tcW w:w="1169" w:type="dxa"/>
                  <w:vAlign w:val="top"/>
                </w:tcPr>
                <w:p>
                  <w:pPr>
                    <w:pStyle w:val="6"/>
                    <w:spacing w:before="169" w:line="228" w:lineRule="auto"/>
                    <w:ind w:left="174"/>
                    <w:rPr>
                      <w:rFonts w:ascii="Times New Roman" w:hAnsi="Times New Roman" w:eastAsia="Times New Roman" w:cs="Times New Roman"/>
                      <w:sz w:val="20"/>
                      <w:szCs w:val="20"/>
                    </w:rPr>
                  </w:pPr>
                  <w:r>
                    <w:rPr>
                      <w:spacing w:val="-1"/>
                      <w:sz w:val="20"/>
                      <w:szCs w:val="20"/>
                      <w14:textOutline w14:w="3795" w14:cap="sq" w14:cmpd="sng">
                        <w14:solidFill>
                          <w14:srgbClr w14:val="000000"/>
                        </w14:solidFill>
                        <w14:prstDash w14:val="solid"/>
                        <w14:bevel/>
                      </w14:textOutline>
                    </w:rPr>
                    <w:t>占标率</w:t>
                  </w:r>
                  <w:r>
                    <w:rPr>
                      <w:rFonts w:ascii="Times New Roman" w:hAnsi="Times New Roman" w:eastAsia="Times New Roman" w:cs="Times New Roman"/>
                      <w:b/>
                      <w:bCs/>
                      <w:spacing w:val="-1"/>
                      <w:sz w:val="20"/>
                      <w:szCs w:val="20"/>
                    </w:rPr>
                    <w:t>/%</w:t>
                  </w:r>
                </w:p>
              </w:tc>
              <w:tc>
                <w:tcPr>
                  <w:tcW w:w="968" w:type="dxa"/>
                  <w:vAlign w:val="top"/>
                </w:tcPr>
                <w:p>
                  <w:pPr>
                    <w:pStyle w:val="6"/>
                    <w:spacing w:before="34" w:line="271" w:lineRule="exact"/>
                    <w:ind w:left="277"/>
                    <w:rPr>
                      <w:sz w:val="20"/>
                      <w:szCs w:val="20"/>
                    </w:rPr>
                  </w:pPr>
                  <w:r>
                    <w:rPr>
                      <w:spacing w:val="6"/>
                      <w:position w:val="4"/>
                      <w:sz w:val="20"/>
                      <w:szCs w:val="20"/>
                      <w14:textOutline w14:w="3795" w14:cap="sq" w14:cmpd="sng">
                        <w14:solidFill>
                          <w14:srgbClr w14:val="000000"/>
                        </w14:solidFill>
                        <w14:prstDash w14:val="solid"/>
                        <w14:bevel/>
                      </w14:textOutline>
                    </w:rPr>
                    <w:t>评价</w:t>
                  </w:r>
                </w:p>
                <w:p>
                  <w:pPr>
                    <w:pStyle w:val="6"/>
                    <w:spacing w:line="219" w:lineRule="auto"/>
                    <w:ind w:left="279"/>
                    <w:rPr>
                      <w:sz w:val="20"/>
                      <w:szCs w:val="20"/>
                    </w:rPr>
                  </w:pPr>
                  <w:r>
                    <w:rPr>
                      <w:spacing w:val="5"/>
                      <w:sz w:val="20"/>
                      <w:szCs w:val="20"/>
                      <w14:textOutline w14:w="3795" w14:cap="sq" w14:cmpd="sng">
                        <w14:solidFill>
                          <w14:srgbClr w14:val="000000"/>
                        </w14:solidFill>
                        <w14:prstDash w14:val="solid"/>
                        <w14:bevel/>
                      </w14:textOutline>
                    </w:rPr>
                    <w:t>标准</w:t>
                  </w:r>
                </w:p>
              </w:tc>
              <w:tc>
                <w:tcPr>
                  <w:tcW w:w="1089" w:type="dxa"/>
                  <w:vAlign w:val="top"/>
                </w:tcPr>
                <w:p>
                  <w:pPr>
                    <w:pStyle w:val="6"/>
                    <w:spacing w:before="34" w:line="271" w:lineRule="exact"/>
                    <w:ind w:left="337"/>
                    <w:rPr>
                      <w:sz w:val="20"/>
                      <w:szCs w:val="20"/>
                    </w:rPr>
                  </w:pPr>
                  <w:r>
                    <w:rPr>
                      <w:spacing w:val="6"/>
                      <w:position w:val="4"/>
                      <w:sz w:val="20"/>
                      <w:szCs w:val="20"/>
                      <w14:textOutline w14:w="3795" w14:cap="sq" w14:cmpd="sng">
                        <w14:solidFill>
                          <w14:srgbClr w14:val="000000"/>
                        </w14:solidFill>
                        <w14:prstDash w14:val="solid"/>
                        <w14:bevel/>
                      </w14:textOutline>
                    </w:rPr>
                    <w:t>达标</w:t>
                  </w:r>
                </w:p>
                <w:p>
                  <w:pPr>
                    <w:pStyle w:val="6"/>
                    <w:spacing w:line="219" w:lineRule="auto"/>
                    <w:ind w:left="336"/>
                    <w:rPr>
                      <w:sz w:val="20"/>
                      <w:szCs w:val="20"/>
                    </w:rPr>
                  </w:pPr>
                  <w:r>
                    <w:rPr>
                      <w:spacing w:val="6"/>
                      <w:sz w:val="20"/>
                      <w:szCs w:val="20"/>
                      <w14:textOutline w14:w="3795" w14:cap="sq" w14:cmpd="sng">
                        <w14:solidFill>
                          <w14:srgbClr w14:val="000000"/>
                        </w14:solidFill>
                        <w14:prstDash w14:val="solid"/>
                        <w14:bevel/>
                      </w14:textOutline>
                    </w:rPr>
                    <w:t>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1071" w:type="dxa"/>
                  <w:vMerge w:val="restart"/>
                  <w:tcBorders>
                    <w:bottom w:val="nil"/>
                  </w:tcBorders>
                  <w:vAlign w:val="top"/>
                </w:tcPr>
                <w:p>
                  <w:pPr>
                    <w:spacing w:line="344" w:lineRule="auto"/>
                    <w:rPr>
                      <w:rFonts w:ascii="Arial"/>
                      <w:sz w:val="21"/>
                    </w:rPr>
                  </w:pPr>
                </w:p>
                <w:p>
                  <w:pPr>
                    <w:spacing w:before="57" w:line="205" w:lineRule="auto"/>
                    <w:ind w:left="378"/>
                    <w:rPr>
                      <w:rFonts w:ascii="Times New Roman" w:hAnsi="Times New Roman" w:eastAsia="Times New Roman" w:cs="Times New Roman"/>
                      <w:sz w:val="13"/>
                      <w:szCs w:val="13"/>
                    </w:rPr>
                  </w:pPr>
                  <w:r>
                    <w:rPr>
                      <w:rFonts w:ascii="Times New Roman" w:hAnsi="Times New Roman" w:eastAsia="Times New Roman" w:cs="Times New Roman"/>
                      <w:sz w:val="20"/>
                      <w:szCs w:val="20"/>
                    </w:rPr>
                    <w:t>SO</w:t>
                  </w:r>
                  <w:r>
                    <w:rPr>
                      <w:rFonts w:ascii="Times New Roman" w:hAnsi="Times New Roman" w:eastAsia="Times New Roman" w:cs="Times New Roman"/>
                      <w:spacing w:val="1"/>
                      <w:position w:val="-1"/>
                      <w:sz w:val="13"/>
                      <w:szCs w:val="13"/>
                    </w:rPr>
                    <w:t>2</w:t>
                  </w:r>
                </w:p>
              </w:tc>
              <w:tc>
                <w:tcPr>
                  <w:tcW w:w="2549" w:type="dxa"/>
                  <w:vAlign w:val="top"/>
                </w:tcPr>
                <w:p>
                  <w:pPr>
                    <w:pStyle w:val="6"/>
                    <w:spacing w:before="92" w:line="228" w:lineRule="auto"/>
                    <w:ind w:left="544"/>
                    <w:rPr>
                      <w:sz w:val="20"/>
                      <w:szCs w:val="20"/>
                    </w:rPr>
                  </w:pPr>
                  <w:r>
                    <w:rPr>
                      <w:spacing w:val="8"/>
                      <w:sz w:val="20"/>
                      <w:szCs w:val="20"/>
                    </w:rPr>
                    <w:t>年平均质量浓度</w:t>
                  </w:r>
                </w:p>
              </w:tc>
              <w:tc>
                <w:tcPr>
                  <w:tcW w:w="1325" w:type="dxa"/>
                  <w:vAlign w:val="top"/>
                </w:tcPr>
                <w:p>
                  <w:pPr>
                    <w:spacing w:before="128" w:line="195" w:lineRule="auto"/>
                    <w:ind w:left="61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1169" w:type="dxa"/>
                  <w:vAlign w:val="top"/>
                </w:tcPr>
                <w:p>
                  <w:pPr>
                    <w:spacing w:before="128" w:line="195" w:lineRule="auto"/>
                    <w:ind w:left="45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6.7</w:t>
                  </w:r>
                </w:p>
              </w:tc>
              <w:tc>
                <w:tcPr>
                  <w:tcW w:w="968" w:type="dxa"/>
                  <w:vAlign w:val="top"/>
                </w:tcPr>
                <w:p>
                  <w:pPr>
                    <w:spacing w:before="128" w:line="195" w:lineRule="auto"/>
                    <w:ind w:left="387"/>
                    <w:rPr>
                      <w:rFonts w:ascii="Times New Roman" w:hAnsi="Times New Roman" w:eastAsia="Times New Roman" w:cs="Times New Roman"/>
                      <w:sz w:val="20"/>
                      <w:szCs w:val="20"/>
                    </w:rPr>
                  </w:pPr>
                  <w:r>
                    <w:rPr>
                      <w:rFonts w:ascii="Times New Roman" w:hAnsi="Times New Roman" w:eastAsia="Times New Roman" w:cs="Times New Roman"/>
                      <w:sz w:val="20"/>
                      <w:szCs w:val="20"/>
                    </w:rPr>
                    <w:t>60</w:t>
                  </w:r>
                </w:p>
              </w:tc>
              <w:tc>
                <w:tcPr>
                  <w:tcW w:w="1089" w:type="dxa"/>
                  <w:vAlign w:val="top"/>
                </w:tcPr>
                <w:p>
                  <w:pPr>
                    <w:pStyle w:val="6"/>
                    <w:spacing w:before="92" w:line="229" w:lineRule="auto"/>
                    <w:ind w:left="339"/>
                    <w:rPr>
                      <w:sz w:val="20"/>
                      <w:szCs w:val="20"/>
                    </w:rPr>
                  </w:pPr>
                  <w:r>
                    <w:rPr>
                      <w:spacing w:val="5"/>
                      <w:sz w:val="20"/>
                      <w:szCs w:val="20"/>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1071" w:type="dxa"/>
                  <w:vMerge w:val="continue"/>
                  <w:tcBorders>
                    <w:top w:val="nil"/>
                  </w:tcBorders>
                  <w:vAlign w:val="top"/>
                </w:tcPr>
                <w:p>
                  <w:pPr>
                    <w:rPr>
                      <w:rFonts w:ascii="Arial"/>
                      <w:sz w:val="21"/>
                    </w:rPr>
                  </w:pPr>
                </w:p>
              </w:tc>
              <w:tc>
                <w:tcPr>
                  <w:tcW w:w="2549" w:type="dxa"/>
                  <w:vAlign w:val="top"/>
                </w:tcPr>
                <w:p>
                  <w:pPr>
                    <w:pStyle w:val="6"/>
                    <w:spacing w:before="30" w:line="234" w:lineRule="auto"/>
                    <w:ind w:left="964" w:right="146" w:hanging="819"/>
                    <w:rPr>
                      <w:sz w:val="20"/>
                      <w:szCs w:val="20"/>
                    </w:rPr>
                  </w:pPr>
                  <w:r>
                    <w:rPr>
                      <w:rFonts w:ascii="Times New Roman" w:hAnsi="Times New Roman" w:eastAsia="Times New Roman" w:cs="Times New Roman"/>
                      <w:spacing w:val="4"/>
                      <w:sz w:val="20"/>
                      <w:szCs w:val="20"/>
                    </w:rPr>
                    <w:t>24</w:t>
                  </w:r>
                  <w:r>
                    <w:rPr>
                      <w:rFonts w:ascii="Times New Roman" w:hAnsi="Times New Roman" w:eastAsia="Times New Roman" w:cs="Times New Roman"/>
                      <w:spacing w:val="22"/>
                      <w:sz w:val="20"/>
                      <w:szCs w:val="20"/>
                    </w:rPr>
                    <w:t xml:space="preserve"> </w:t>
                  </w:r>
                  <w:r>
                    <w:rPr>
                      <w:spacing w:val="4"/>
                      <w:sz w:val="20"/>
                      <w:szCs w:val="20"/>
                    </w:rPr>
                    <w:t>小时平均第</w:t>
                  </w:r>
                  <w:r>
                    <w:rPr>
                      <w:spacing w:val="-37"/>
                      <w:sz w:val="20"/>
                      <w:szCs w:val="20"/>
                    </w:rPr>
                    <w:t xml:space="preserve"> </w:t>
                  </w:r>
                  <w:r>
                    <w:rPr>
                      <w:rFonts w:ascii="Times New Roman" w:hAnsi="Times New Roman" w:eastAsia="Times New Roman" w:cs="Times New Roman"/>
                      <w:spacing w:val="4"/>
                      <w:sz w:val="20"/>
                      <w:szCs w:val="20"/>
                    </w:rPr>
                    <w:t>98</w:t>
                  </w:r>
                  <w:r>
                    <w:rPr>
                      <w:rFonts w:ascii="Times New Roman" w:hAnsi="Times New Roman" w:eastAsia="Times New Roman" w:cs="Times New Roman"/>
                      <w:spacing w:val="17"/>
                      <w:w w:val="101"/>
                      <w:sz w:val="20"/>
                      <w:szCs w:val="20"/>
                    </w:rPr>
                    <w:t xml:space="preserve"> </w:t>
                  </w:r>
                  <w:r>
                    <w:rPr>
                      <w:spacing w:val="4"/>
                      <w:sz w:val="20"/>
                      <w:szCs w:val="20"/>
                    </w:rPr>
                    <w:t>百分位</w:t>
                  </w:r>
                  <w:r>
                    <w:rPr>
                      <w:sz w:val="20"/>
                      <w:szCs w:val="20"/>
                    </w:rPr>
                    <w:t xml:space="preserve"> </w:t>
                  </w:r>
                  <w:r>
                    <w:rPr>
                      <w:spacing w:val="6"/>
                      <w:sz w:val="20"/>
                      <w:szCs w:val="20"/>
                    </w:rPr>
                    <w:t>数浓度</w:t>
                  </w:r>
                </w:p>
              </w:tc>
              <w:tc>
                <w:tcPr>
                  <w:tcW w:w="1325" w:type="dxa"/>
                  <w:vAlign w:val="top"/>
                </w:tcPr>
                <w:p>
                  <w:pPr>
                    <w:spacing w:before="204" w:line="192" w:lineRule="auto"/>
                    <w:ind w:left="614"/>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1169" w:type="dxa"/>
                  <w:vAlign w:val="top"/>
                </w:tcPr>
                <w:p>
                  <w:pPr>
                    <w:spacing w:before="201" w:line="195" w:lineRule="auto"/>
                    <w:ind w:left="449"/>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4.7</w:t>
                  </w:r>
                </w:p>
              </w:tc>
              <w:tc>
                <w:tcPr>
                  <w:tcW w:w="968" w:type="dxa"/>
                  <w:vAlign w:val="top"/>
                </w:tcPr>
                <w:p>
                  <w:pPr>
                    <w:spacing w:before="201" w:line="195" w:lineRule="auto"/>
                    <w:ind w:left="355"/>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150</w:t>
                  </w:r>
                </w:p>
              </w:tc>
              <w:tc>
                <w:tcPr>
                  <w:tcW w:w="1089" w:type="dxa"/>
                  <w:vAlign w:val="top"/>
                </w:tcPr>
                <w:p>
                  <w:pPr>
                    <w:pStyle w:val="6"/>
                    <w:spacing w:before="165" w:line="229" w:lineRule="auto"/>
                    <w:ind w:left="339"/>
                    <w:rPr>
                      <w:sz w:val="20"/>
                      <w:szCs w:val="20"/>
                    </w:rPr>
                  </w:pPr>
                  <w:r>
                    <w:rPr>
                      <w:spacing w:val="5"/>
                      <w:sz w:val="20"/>
                      <w:szCs w:val="20"/>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1071" w:type="dxa"/>
                  <w:vMerge w:val="restart"/>
                  <w:tcBorders>
                    <w:bottom w:val="nil"/>
                  </w:tcBorders>
                  <w:vAlign w:val="top"/>
                </w:tcPr>
                <w:p>
                  <w:pPr>
                    <w:spacing w:line="347" w:lineRule="auto"/>
                    <w:rPr>
                      <w:rFonts w:ascii="Arial"/>
                      <w:sz w:val="21"/>
                    </w:rPr>
                  </w:pPr>
                </w:p>
                <w:p>
                  <w:pPr>
                    <w:spacing w:before="57" w:line="202" w:lineRule="auto"/>
                    <w:ind w:left="346"/>
                    <w:rPr>
                      <w:rFonts w:ascii="Times New Roman" w:hAnsi="Times New Roman" w:eastAsia="Times New Roman" w:cs="Times New Roman"/>
                      <w:sz w:val="13"/>
                      <w:szCs w:val="13"/>
                    </w:rPr>
                  </w:pPr>
                  <w:r>
                    <w:rPr>
                      <w:rFonts w:ascii="Times New Roman" w:hAnsi="Times New Roman" w:eastAsia="Times New Roman" w:cs="Times New Roman"/>
                      <w:spacing w:val="6"/>
                      <w:sz w:val="20"/>
                      <w:szCs w:val="20"/>
                    </w:rPr>
                    <w:t>NO</w:t>
                  </w:r>
                  <w:r>
                    <w:rPr>
                      <w:rFonts w:ascii="Times New Roman" w:hAnsi="Times New Roman" w:eastAsia="Times New Roman" w:cs="Times New Roman"/>
                      <w:spacing w:val="6"/>
                      <w:position w:val="-1"/>
                      <w:sz w:val="13"/>
                      <w:szCs w:val="13"/>
                    </w:rPr>
                    <w:t>2</w:t>
                  </w:r>
                </w:p>
              </w:tc>
              <w:tc>
                <w:tcPr>
                  <w:tcW w:w="2549" w:type="dxa"/>
                  <w:vAlign w:val="top"/>
                </w:tcPr>
                <w:p>
                  <w:pPr>
                    <w:pStyle w:val="6"/>
                    <w:spacing w:before="95" w:line="228" w:lineRule="auto"/>
                    <w:ind w:left="544"/>
                    <w:rPr>
                      <w:sz w:val="20"/>
                      <w:szCs w:val="20"/>
                    </w:rPr>
                  </w:pPr>
                  <w:r>
                    <w:rPr>
                      <w:spacing w:val="8"/>
                      <w:sz w:val="20"/>
                      <w:szCs w:val="20"/>
                    </w:rPr>
                    <w:t>年平均质量浓度</w:t>
                  </w:r>
                </w:p>
              </w:tc>
              <w:tc>
                <w:tcPr>
                  <w:tcW w:w="1325" w:type="dxa"/>
                  <w:vAlign w:val="top"/>
                </w:tcPr>
                <w:p>
                  <w:pPr>
                    <w:spacing w:before="130" w:line="195" w:lineRule="auto"/>
                    <w:ind w:left="590"/>
                    <w:rPr>
                      <w:rFonts w:ascii="Times New Roman" w:hAnsi="Times New Roman" w:eastAsia="Times New Roman" w:cs="Times New Roman"/>
                      <w:sz w:val="20"/>
                      <w:szCs w:val="20"/>
                    </w:rPr>
                  </w:pPr>
                  <w:r>
                    <w:rPr>
                      <w:rFonts w:ascii="Times New Roman" w:hAnsi="Times New Roman" w:eastAsia="Times New Roman" w:cs="Times New Roman"/>
                      <w:spacing w:val="-10"/>
                      <w:sz w:val="20"/>
                      <w:szCs w:val="20"/>
                    </w:rPr>
                    <w:t>11</w:t>
                  </w:r>
                </w:p>
              </w:tc>
              <w:tc>
                <w:tcPr>
                  <w:tcW w:w="1169" w:type="dxa"/>
                  <w:vAlign w:val="top"/>
                </w:tcPr>
                <w:p>
                  <w:pPr>
                    <w:spacing w:before="130" w:line="195" w:lineRule="auto"/>
                    <w:ind w:left="397"/>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27.5</w:t>
                  </w:r>
                </w:p>
              </w:tc>
              <w:tc>
                <w:tcPr>
                  <w:tcW w:w="968" w:type="dxa"/>
                  <w:vAlign w:val="top"/>
                </w:tcPr>
                <w:p>
                  <w:pPr>
                    <w:spacing w:before="130" w:line="195" w:lineRule="auto"/>
                    <w:ind w:left="377"/>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40</w:t>
                  </w:r>
                </w:p>
              </w:tc>
              <w:tc>
                <w:tcPr>
                  <w:tcW w:w="1089" w:type="dxa"/>
                  <w:vAlign w:val="top"/>
                </w:tcPr>
                <w:p>
                  <w:pPr>
                    <w:pStyle w:val="6"/>
                    <w:spacing w:before="95" w:line="229" w:lineRule="auto"/>
                    <w:ind w:left="339"/>
                    <w:rPr>
                      <w:sz w:val="20"/>
                      <w:szCs w:val="20"/>
                    </w:rPr>
                  </w:pPr>
                  <w:r>
                    <w:rPr>
                      <w:spacing w:val="5"/>
                      <w:sz w:val="20"/>
                      <w:szCs w:val="20"/>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071" w:type="dxa"/>
                  <w:vMerge w:val="continue"/>
                  <w:tcBorders>
                    <w:top w:val="nil"/>
                  </w:tcBorders>
                  <w:vAlign w:val="top"/>
                </w:tcPr>
                <w:p>
                  <w:pPr>
                    <w:rPr>
                      <w:rFonts w:ascii="Arial"/>
                      <w:sz w:val="21"/>
                    </w:rPr>
                  </w:pPr>
                </w:p>
              </w:tc>
              <w:tc>
                <w:tcPr>
                  <w:tcW w:w="2549" w:type="dxa"/>
                  <w:vAlign w:val="top"/>
                </w:tcPr>
                <w:p>
                  <w:pPr>
                    <w:pStyle w:val="6"/>
                    <w:spacing w:before="34" w:line="233" w:lineRule="auto"/>
                    <w:ind w:left="964" w:right="146" w:hanging="819"/>
                    <w:rPr>
                      <w:sz w:val="20"/>
                      <w:szCs w:val="20"/>
                    </w:rPr>
                  </w:pPr>
                  <w:r>
                    <w:rPr>
                      <w:rFonts w:ascii="Times New Roman" w:hAnsi="Times New Roman" w:eastAsia="Times New Roman" w:cs="Times New Roman"/>
                      <w:spacing w:val="4"/>
                      <w:sz w:val="20"/>
                      <w:szCs w:val="20"/>
                    </w:rPr>
                    <w:t>24</w:t>
                  </w:r>
                  <w:r>
                    <w:rPr>
                      <w:rFonts w:ascii="Times New Roman" w:hAnsi="Times New Roman" w:eastAsia="Times New Roman" w:cs="Times New Roman"/>
                      <w:spacing w:val="22"/>
                      <w:sz w:val="20"/>
                      <w:szCs w:val="20"/>
                    </w:rPr>
                    <w:t xml:space="preserve"> </w:t>
                  </w:r>
                  <w:r>
                    <w:rPr>
                      <w:spacing w:val="4"/>
                      <w:sz w:val="20"/>
                      <w:szCs w:val="20"/>
                    </w:rPr>
                    <w:t>小时平均第</w:t>
                  </w:r>
                  <w:r>
                    <w:rPr>
                      <w:spacing w:val="-37"/>
                      <w:sz w:val="20"/>
                      <w:szCs w:val="20"/>
                    </w:rPr>
                    <w:t xml:space="preserve"> </w:t>
                  </w:r>
                  <w:r>
                    <w:rPr>
                      <w:rFonts w:ascii="Times New Roman" w:hAnsi="Times New Roman" w:eastAsia="Times New Roman" w:cs="Times New Roman"/>
                      <w:spacing w:val="4"/>
                      <w:sz w:val="20"/>
                      <w:szCs w:val="20"/>
                    </w:rPr>
                    <w:t>98</w:t>
                  </w:r>
                  <w:r>
                    <w:rPr>
                      <w:rFonts w:ascii="Times New Roman" w:hAnsi="Times New Roman" w:eastAsia="Times New Roman" w:cs="Times New Roman"/>
                      <w:spacing w:val="17"/>
                      <w:w w:val="101"/>
                      <w:sz w:val="20"/>
                      <w:szCs w:val="20"/>
                    </w:rPr>
                    <w:t xml:space="preserve"> </w:t>
                  </w:r>
                  <w:r>
                    <w:rPr>
                      <w:spacing w:val="4"/>
                      <w:sz w:val="20"/>
                      <w:szCs w:val="20"/>
                    </w:rPr>
                    <w:t>百分位</w:t>
                  </w:r>
                  <w:r>
                    <w:rPr>
                      <w:sz w:val="20"/>
                      <w:szCs w:val="20"/>
                    </w:rPr>
                    <w:t xml:space="preserve"> </w:t>
                  </w:r>
                  <w:r>
                    <w:rPr>
                      <w:spacing w:val="6"/>
                      <w:sz w:val="20"/>
                      <w:szCs w:val="20"/>
                    </w:rPr>
                    <w:t>数浓度</w:t>
                  </w:r>
                </w:p>
              </w:tc>
              <w:tc>
                <w:tcPr>
                  <w:tcW w:w="1325" w:type="dxa"/>
                  <w:vAlign w:val="top"/>
                </w:tcPr>
                <w:p>
                  <w:pPr>
                    <w:spacing w:before="203" w:line="195" w:lineRule="auto"/>
                    <w:ind w:left="55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23</w:t>
                  </w:r>
                </w:p>
              </w:tc>
              <w:tc>
                <w:tcPr>
                  <w:tcW w:w="1169" w:type="dxa"/>
                  <w:vAlign w:val="top"/>
                </w:tcPr>
                <w:p>
                  <w:pPr>
                    <w:spacing w:before="203" w:line="195" w:lineRule="auto"/>
                    <w:ind w:left="342"/>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28.75</w:t>
                  </w:r>
                </w:p>
              </w:tc>
              <w:tc>
                <w:tcPr>
                  <w:tcW w:w="968" w:type="dxa"/>
                  <w:vAlign w:val="top"/>
                </w:tcPr>
                <w:p>
                  <w:pPr>
                    <w:spacing w:before="203" w:line="195" w:lineRule="auto"/>
                    <w:ind w:left="39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80</w:t>
                  </w:r>
                </w:p>
              </w:tc>
              <w:tc>
                <w:tcPr>
                  <w:tcW w:w="1089" w:type="dxa"/>
                  <w:vAlign w:val="top"/>
                </w:tcPr>
                <w:p>
                  <w:pPr>
                    <w:pStyle w:val="6"/>
                    <w:spacing w:before="168" w:line="229" w:lineRule="auto"/>
                    <w:ind w:left="339"/>
                    <w:rPr>
                      <w:sz w:val="20"/>
                      <w:szCs w:val="20"/>
                    </w:rPr>
                  </w:pPr>
                  <w:r>
                    <w:rPr>
                      <w:spacing w:val="5"/>
                      <w:sz w:val="20"/>
                      <w:szCs w:val="20"/>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1071" w:type="dxa"/>
                  <w:vMerge w:val="restart"/>
                  <w:tcBorders>
                    <w:bottom w:val="nil"/>
                  </w:tcBorders>
                  <w:vAlign w:val="top"/>
                </w:tcPr>
                <w:p>
                  <w:pPr>
                    <w:spacing w:line="351" w:lineRule="auto"/>
                    <w:rPr>
                      <w:rFonts w:ascii="Arial"/>
                      <w:sz w:val="21"/>
                    </w:rPr>
                  </w:pPr>
                </w:p>
                <w:p>
                  <w:pPr>
                    <w:spacing w:before="58" w:line="199" w:lineRule="auto"/>
                    <w:ind w:left="316"/>
                    <w:rPr>
                      <w:rFonts w:ascii="Times New Roman" w:hAnsi="Times New Roman" w:eastAsia="Times New Roman" w:cs="Times New Roman"/>
                      <w:sz w:val="13"/>
                      <w:szCs w:val="13"/>
                    </w:rPr>
                  </w:pPr>
                  <w:r>
                    <w:rPr>
                      <w:rFonts w:ascii="Times New Roman" w:hAnsi="Times New Roman" w:eastAsia="Times New Roman" w:cs="Times New Roman"/>
                      <w:sz w:val="20"/>
                      <w:szCs w:val="20"/>
                    </w:rPr>
                    <w:t>PM</w:t>
                  </w:r>
                  <w:r>
                    <w:rPr>
                      <w:rFonts w:ascii="Times New Roman" w:hAnsi="Times New Roman" w:eastAsia="Times New Roman" w:cs="Times New Roman"/>
                      <w:spacing w:val="8"/>
                      <w:position w:val="-1"/>
                      <w:sz w:val="13"/>
                      <w:szCs w:val="13"/>
                    </w:rPr>
                    <w:t>10</w:t>
                  </w:r>
                </w:p>
              </w:tc>
              <w:tc>
                <w:tcPr>
                  <w:tcW w:w="2549" w:type="dxa"/>
                  <w:vAlign w:val="top"/>
                </w:tcPr>
                <w:p>
                  <w:pPr>
                    <w:pStyle w:val="6"/>
                    <w:spacing w:before="96" w:line="228" w:lineRule="auto"/>
                    <w:ind w:left="544"/>
                    <w:rPr>
                      <w:sz w:val="20"/>
                      <w:szCs w:val="20"/>
                    </w:rPr>
                  </w:pPr>
                  <w:r>
                    <w:rPr>
                      <w:spacing w:val="8"/>
                      <w:sz w:val="20"/>
                      <w:szCs w:val="20"/>
                    </w:rPr>
                    <w:t>年平均质量浓度</w:t>
                  </w:r>
                </w:p>
              </w:tc>
              <w:tc>
                <w:tcPr>
                  <w:tcW w:w="1325" w:type="dxa"/>
                  <w:vAlign w:val="top"/>
                </w:tcPr>
                <w:p>
                  <w:pPr>
                    <w:spacing w:before="132" w:line="195" w:lineRule="auto"/>
                    <w:ind w:left="562"/>
                    <w:rPr>
                      <w:rFonts w:ascii="Times New Roman" w:hAnsi="Times New Roman" w:eastAsia="Times New Roman" w:cs="Times New Roman"/>
                      <w:sz w:val="20"/>
                      <w:szCs w:val="20"/>
                    </w:rPr>
                  </w:pPr>
                  <w:r>
                    <w:rPr>
                      <w:rFonts w:ascii="Times New Roman" w:hAnsi="Times New Roman" w:eastAsia="Times New Roman" w:cs="Times New Roman"/>
                      <w:sz w:val="20"/>
                      <w:szCs w:val="20"/>
                    </w:rPr>
                    <w:t>32</w:t>
                  </w:r>
                </w:p>
              </w:tc>
              <w:tc>
                <w:tcPr>
                  <w:tcW w:w="1169" w:type="dxa"/>
                  <w:vAlign w:val="top"/>
                </w:tcPr>
                <w:p>
                  <w:pPr>
                    <w:spacing w:before="132" w:line="195" w:lineRule="auto"/>
                    <w:ind w:left="338"/>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45.71</w:t>
                  </w:r>
                </w:p>
              </w:tc>
              <w:tc>
                <w:tcPr>
                  <w:tcW w:w="968" w:type="dxa"/>
                  <w:vAlign w:val="top"/>
                </w:tcPr>
                <w:p>
                  <w:pPr>
                    <w:spacing w:before="132" w:line="195" w:lineRule="auto"/>
                    <w:ind w:left="38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70</w:t>
                  </w:r>
                </w:p>
              </w:tc>
              <w:tc>
                <w:tcPr>
                  <w:tcW w:w="1089" w:type="dxa"/>
                  <w:vAlign w:val="top"/>
                </w:tcPr>
                <w:p>
                  <w:pPr>
                    <w:pStyle w:val="6"/>
                    <w:spacing w:before="96" w:line="229" w:lineRule="auto"/>
                    <w:ind w:left="339"/>
                    <w:rPr>
                      <w:sz w:val="20"/>
                      <w:szCs w:val="20"/>
                    </w:rPr>
                  </w:pPr>
                  <w:r>
                    <w:rPr>
                      <w:spacing w:val="5"/>
                      <w:sz w:val="20"/>
                      <w:szCs w:val="20"/>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071" w:type="dxa"/>
                  <w:vMerge w:val="continue"/>
                  <w:tcBorders>
                    <w:top w:val="nil"/>
                  </w:tcBorders>
                  <w:vAlign w:val="top"/>
                </w:tcPr>
                <w:p>
                  <w:pPr>
                    <w:rPr>
                      <w:rFonts w:ascii="Arial"/>
                      <w:sz w:val="21"/>
                    </w:rPr>
                  </w:pPr>
                </w:p>
              </w:tc>
              <w:tc>
                <w:tcPr>
                  <w:tcW w:w="2549" w:type="dxa"/>
                  <w:vAlign w:val="top"/>
                </w:tcPr>
                <w:p>
                  <w:pPr>
                    <w:pStyle w:val="6"/>
                    <w:spacing w:before="32" w:line="234" w:lineRule="auto"/>
                    <w:ind w:left="964" w:right="146" w:hanging="819"/>
                    <w:rPr>
                      <w:sz w:val="20"/>
                      <w:szCs w:val="20"/>
                    </w:rPr>
                  </w:pPr>
                  <w:r>
                    <w:rPr>
                      <w:rFonts w:ascii="Times New Roman" w:hAnsi="Times New Roman" w:eastAsia="Times New Roman" w:cs="Times New Roman"/>
                      <w:spacing w:val="4"/>
                      <w:sz w:val="20"/>
                      <w:szCs w:val="20"/>
                    </w:rPr>
                    <w:t>24</w:t>
                  </w:r>
                  <w:r>
                    <w:rPr>
                      <w:rFonts w:ascii="Times New Roman" w:hAnsi="Times New Roman" w:eastAsia="Times New Roman" w:cs="Times New Roman"/>
                      <w:spacing w:val="22"/>
                      <w:sz w:val="20"/>
                      <w:szCs w:val="20"/>
                    </w:rPr>
                    <w:t xml:space="preserve"> </w:t>
                  </w:r>
                  <w:r>
                    <w:rPr>
                      <w:spacing w:val="4"/>
                      <w:sz w:val="20"/>
                      <w:szCs w:val="20"/>
                    </w:rPr>
                    <w:t>小时平均第</w:t>
                  </w:r>
                  <w:r>
                    <w:rPr>
                      <w:spacing w:val="-37"/>
                      <w:sz w:val="20"/>
                      <w:szCs w:val="20"/>
                    </w:rPr>
                    <w:t xml:space="preserve"> </w:t>
                  </w:r>
                  <w:r>
                    <w:rPr>
                      <w:rFonts w:ascii="Times New Roman" w:hAnsi="Times New Roman" w:eastAsia="Times New Roman" w:cs="Times New Roman"/>
                      <w:spacing w:val="4"/>
                      <w:sz w:val="20"/>
                      <w:szCs w:val="20"/>
                    </w:rPr>
                    <w:t>95</w:t>
                  </w:r>
                  <w:r>
                    <w:rPr>
                      <w:rFonts w:ascii="Times New Roman" w:hAnsi="Times New Roman" w:eastAsia="Times New Roman" w:cs="Times New Roman"/>
                      <w:spacing w:val="17"/>
                      <w:w w:val="101"/>
                      <w:sz w:val="20"/>
                      <w:szCs w:val="20"/>
                    </w:rPr>
                    <w:t xml:space="preserve"> </w:t>
                  </w:r>
                  <w:r>
                    <w:rPr>
                      <w:spacing w:val="4"/>
                      <w:sz w:val="20"/>
                      <w:szCs w:val="20"/>
                    </w:rPr>
                    <w:t>百分位</w:t>
                  </w:r>
                  <w:r>
                    <w:rPr>
                      <w:sz w:val="20"/>
                      <w:szCs w:val="20"/>
                    </w:rPr>
                    <w:t xml:space="preserve"> </w:t>
                  </w:r>
                  <w:r>
                    <w:rPr>
                      <w:spacing w:val="6"/>
                      <w:sz w:val="20"/>
                      <w:szCs w:val="20"/>
                    </w:rPr>
                    <w:t>数浓度</w:t>
                  </w:r>
                </w:p>
              </w:tc>
              <w:tc>
                <w:tcPr>
                  <w:tcW w:w="1325" w:type="dxa"/>
                  <w:vAlign w:val="top"/>
                </w:tcPr>
                <w:p>
                  <w:pPr>
                    <w:spacing w:before="205" w:line="195" w:lineRule="auto"/>
                    <w:ind w:left="563"/>
                    <w:rPr>
                      <w:rFonts w:ascii="Times New Roman" w:hAnsi="Times New Roman" w:eastAsia="Times New Roman" w:cs="Times New Roman"/>
                      <w:sz w:val="20"/>
                      <w:szCs w:val="20"/>
                    </w:rPr>
                  </w:pPr>
                  <w:r>
                    <w:rPr>
                      <w:rFonts w:ascii="Times New Roman" w:hAnsi="Times New Roman" w:eastAsia="Times New Roman" w:cs="Times New Roman"/>
                      <w:sz w:val="20"/>
                      <w:szCs w:val="20"/>
                    </w:rPr>
                    <w:t>69</w:t>
                  </w:r>
                </w:p>
              </w:tc>
              <w:tc>
                <w:tcPr>
                  <w:tcW w:w="1169" w:type="dxa"/>
                  <w:vAlign w:val="top"/>
                </w:tcPr>
                <w:p>
                  <w:pPr>
                    <w:spacing w:before="205" w:line="195" w:lineRule="auto"/>
                    <w:ind w:left="47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46</w:t>
                  </w:r>
                </w:p>
              </w:tc>
              <w:tc>
                <w:tcPr>
                  <w:tcW w:w="968" w:type="dxa"/>
                  <w:vAlign w:val="top"/>
                </w:tcPr>
                <w:p>
                  <w:pPr>
                    <w:spacing w:before="205" w:line="195" w:lineRule="auto"/>
                    <w:ind w:left="355"/>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150</w:t>
                  </w:r>
                </w:p>
              </w:tc>
              <w:tc>
                <w:tcPr>
                  <w:tcW w:w="1089" w:type="dxa"/>
                  <w:vAlign w:val="top"/>
                </w:tcPr>
                <w:p>
                  <w:pPr>
                    <w:pStyle w:val="6"/>
                    <w:spacing w:before="169" w:line="229" w:lineRule="auto"/>
                    <w:ind w:left="339"/>
                    <w:rPr>
                      <w:sz w:val="20"/>
                      <w:szCs w:val="20"/>
                    </w:rPr>
                  </w:pPr>
                  <w:r>
                    <w:rPr>
                      <w:spacing w:val="5"/>
                      <w:sz w:val="20"/>
                      <w:szCs w:val="20"/>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1071" w:type="dxa"/>
                  <w:vMerge w:val="restart"/>
                  <w:tcBorders>
                    <w:bottom w:val="nil"/>
                  </w:tcBorders>
                  <w:vAlign w:val="top"/>
                </w:tcPr>
                <w:p>
                  <w:pPr>
                    <w:spacing w:line="352" w:lineRule="auto"/>
                    <w:rPr>
                      <w:rFonts w:ascii="Arial"/>
                      <w:sz w:val="21"/>
                    </w:rPr>
                  </w:pPr>
                </w:p>
                <w:p>
                  <w:pPr>
                    <w:spacing w:before="58" w:line="199" w:lineRule="auto"/>
                    <w:ind w:left="299"/>
                    <w:rPr>
                      <w:rFonts w:ascii="Times New Roman" w:hAnsi="Times New Roman" w:eastAsia="Times New Roman" w:cs="Times New Roman"/>
                      <w:sz w:val="13"/>
                      <w:szCs w:val="13"/>
                    </w:rPr>
                  </w:pPr>
                  <w:r>
                    <w:rPr>
                      <w:rFonts w:ascii="Times New Roman" w:hAnsi="Times New Roman" w:eastAsia="Times New Roman" w:cs="Times New Roman"/>
                      <w:sz w:val="20"/>
                      <w:szCs w:val="20"/>
                    </w:rPr>
                    <w:t>PM</w:t>
                  </w:r>
                  <w:r>
                    <w:rPr>
                      <w:rFonts w:ascii="Times New Roman" w:hAnsi="Times New Roman" w:eastAsia="Times New Roman" w:cs="Times New Roman"/>
                      <w:spacing w:val="6"/>
                      <w:position w:val="-1"/>
                      <w:sz w:val="13"/>
                      <w:szCs w:val="13"/>
                    </w:rPr>
                    <w:t>2.5</w:t>
                  </w:r>
                </w:p>
              </w:tc>
              <w:tc>
                <w:tcPr>
                  <w:tcW w:w="2549" w:type="dxa"/>
                  <w:vAlign w:val="top"/>
                </w:tcPr>
                <w:p>
                  <w:pPr>
                    <w:pStyle w:val="6"/>
                    <w:spacing w:before="95" w:line="228" w:lineRule="auto"/>
                    <w:ind w:left="544"/>
                    <w:rPr>
                      <w:sz w:val="20"/>
                      <w:szCs w:val="20"/>
                    </w:rPr>
                  </w:pPr>
                  <w:r>
                    <w:rPr>
                      <w:spacing w:val="8"/>
                      <w:sz w:val="20"/>
                      <w:szCs w:val="20"/>
                    </w:rPr>
                    <w:t>年平均质量浓度</w:t>
                  </w:r>
                </w:p>
              </w:tc>
              <w:tc>
                <w:tcPr>
                  <w:tcW w:w="1325" w:type="dxa"/>
                  <w:vAlign w:val="top"/>
                </w:tcPr>
                <w:p>
                  <w:pPr>
                    <w:spacing w:before="131" w:line="195" w:lineRule="auto"/>
                    <w:ind w:left="588"/>
                    <w:rPr>
                      <w:rFonts w:ascii="Times New Roman" w:hAnsi="Times New Roman" w:eastAsia="Times New Roman" w:cs="Times New Roman"/>
                      <w:sz w:val="20"/>
                      <w:szCs w:val="20"/>
                    </w:rPr>
                  </w:pPr>
                  <w:r>
                    <w:rPr>
                      <w:rFonts w:ascii="Times New Roman" w:hAnsi="Times New Roman" w:eastAsia="Times New Roman" w:cs="Times New Roman"/>
                      <w:spacing w:val="-10"/>
                      <w:sz w:val="20"/>
                      <w:szCs w:val="20"/>
                    </w:rPr>
                    <w:t>19</w:t>
                  </w:r>
                </w:p>
              </w:tc>
              <w:tc>
                <w:tcPr>
                  <w:tcW w:w="1169" w:type="dxa"/>
                  <w:vAlign w:val="top"/>
                </w:tcPr>
                <w:p>
                  <w:pPr>
                    <w:spacing w:before="131" w:line="195" w:lineRule="auto"/>
                    <w:ind w:left="35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54.29</w:t>
                  </w:r>
                </w:p>
              </w:tc>
              <w:tc>
                <w:tcPr>
                  <w:tcW w:w="968" w:type="dxa"/>
                  <w:vAlign w:val="top"/>
                </w:tcPr>
                <w:p>
                  <w:pPr>
                    <w:spacing w:before="131" w:line="195" w:lineRule="auto"/>
                    <w:ind w:left="387"/>
                    <w:rPr>
                      <w:rFonts w:ascii="Times New Roman" w:hAnsi="Times New Roman" w:eastAsia="Times New Roman" w:cs="Times New Roman"/>
                      <w:sz w:val="20"/>
                      <w:szCs w:val="20"/>
                    </w:rPr>
                  </w:pPr>
                  <w:r>
                    <w:rPr>
                      <w:rFonts w:ascii="Times New Roman" w:hAnsi="Times New Roman" w:eastAsia="Times New Roman" w:cs="Times New Roman"/>
                      <w:sz w:val="20"/>
                      <w:szCs w:val="20"/>
                    </w:rPr>
                    <w:t>35</w:t>
                  </w:r>
                </w:p>
              </w:tc>
              <w:tc>
                <w:tcPr>
                  <w:tcW w:w="1089" w:type="dxa"/>
                  <w:vAlign w:val="top"/>
                </w:tcPr>
                <w:p>
                  <w:pPr>
                    <w:pStyle w:val="6"/>
                    <w:spacing w:before="95" w:line="229" w:lineRule="auto"/>
                    <w:ind w:left="339"/>
                    <w:rPr>
                      <w:sz w:val="20"/>
                      <w:szCs w:val="20"/>
                    </w:rPr>
                  </w:pPr>
                  <w:r>
                    <w:rPr>
                      <w:spacing w:val="5"/>
                      <w:sz w:val="20"/>
                      <w:szCs w:val="20"/>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1071" w:type="dxa"/>
                  <w:vMerge w:val="continue"/>
                  <w:tcBorders>
                    <w:top w:val="nil"/>
                  </w:tcBorders>
                  <w:vAlign w:val="top"/>
                </w:tcPr>
                <w:p>
                  <w:pPr>
                    <w:rPr>
                      <w:rFonts w:ascii="Arial"/>
                      <w:sz w:val="21"/>
                    </w:rPr>
                  </w:pPr>
                </w:p>
              </w:tc>
              <w:tc>
                <w:tcPr>
                  <w:tcW w:w="2549" w:type="dxa"/>
                  <w:vAlign w:val="top"/>
                </w:tcPr>
                <w:p>
                  <w:pPr>
                    <w:pStyle w:val="6"/>
                    <w:spacing w:before="33" w:line="233" w:lineRule="auto"/>
                    <w:ind w:left="964" w:right="146" w:hanging="819"/>
                    <w:rPr>
                      <w:sz w:val="20"/>
                      <w:szCs w:val="20"/>
                    </w:rPr>
                  </w:pPr>
                  <w:r>
                    <w:rPr>
                      <w:rFonts w:ascii="Times New Roman" w:hAnsi="Times New Roman" w:eastAsia="Times New Roman" w:cs="Times New Roman"/>
                      <w:spacing w:val="4"/>
                      <w:sz w:val="20"/>
                      <w:szCs w:val="20"/>
                    </w:rPr>
                    <w:t>24</w:t>
                  </w:r>
                  <w:r>
                    <w:rPr>
                      <w:rFonts w:ascii="Times New Roman" w:hAnsi="Times New Roman" w:eastAsia="Times New Roman" w:cs="Times New Roman"/>
                      <w:spacing w:val="22"/>
                      <w:sz w:val="20"/>
                      <w:szCs w:val="20"/>
                    </w:rPr>
                    <w:t xml:space="preserve"> </w:t>
                  </w:r>
                  <w:r>
                    <w:rPr>
                      <w:spacing w:val="4"/>
                      <w:sz w:val="20"/>
                      <w:szCs w:val="20"/>
                    </w:rPr>
                    <w:t>小时平均第</w:t>
                  </w:r>
                  <w:r>
                    <w:rPr>
                      <w:spacing w:val="-37"/>
                      <w:sz w:val="20"/>
                      <w:szCs w:val="20"/>
                    </w:rPr>
                    <w:t xml:space="preserve"> </w:t>
                  </w:r>
                  <w:r>
                    <w:rPr>
                      <w:rFonts w:ascii="Times New Roman" w:hAnsi="Times New Roman" w:eastAsia="Times New Roman" w:cs="Times New Roman"/>
                      <w:spacing w:val="4"/>
                      <w:sz w:val="20"/>
                      <w:szCs w:val="20"/>
                    </w:rPr>
                    <w:t>95</w:t>
                  </w:r>
                  <w:r>
                    <w:rPr>
                      <w:rFonts w:ascii="Times New Roman" w:hAnsi="Times New Roman" w:eastAsia="Times New Roman" w:cs="Times New Roman"/>
                      <w:spacing w:val="17"/>
                      <w:w w:val="101"/>
                      <w:sz w:val="20"/>
                      <w:szCs w:val="20"/>
                    </w:rPr>
                    <w:t xml:space="preserve"> </w:t>
                  </w:r>
                  <w:r>
                    <w:rPr>
                      <w:spacing w:val="4"/>
                      <w:sz w:val="20"/>
                      <w:szCs w:val="20"/>
                    </w:rPr>
                    <w:t>百分位</w:t>
                  </w:r>
                  <w:r>
                    <w:rPr>
                      <w:sz w:val="20"/>
                      <w:szCs w:val="20"/>
                    </w:rPr>
                    <w:t xml:space="preserve"> </w:t>
                  </w:r>
                  <w:r>
                    <w:rPr>
                      <w:spacing w:val="6"/>
                      <w:sz w:val="20"/>
                      <w:szCs w:val="20"/>
                    </w:rPr>
                    <w:t>数浓度</w:t>
                  </w:r>
                </w:p>
              </w:tc>
              <w:tc>
                <w:tcPr>
                  <w:tcW w:w="1325" w:type="dxa"/>
                  <w:vAlign w:val="top"/>
                </w:tcPr>
                <w:p>
                  <w:pPr>
                    <w:spacing w:before="206" w:line="195" w:lineRule="auto"/>
                    <w:ind w:left="55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40</w:t>
                  </w:r>
                </w:p>
              </w:tc>
              <w:tc>
                <w:tcPr>
                  <w:tcW w:w="1169" w:type="dxa"/>
                  <w:vAlign w:val="top"/>
                </w:tcPr>
                <w:p>
                  <w:pPr>
                    <w:spacing w:before="206" w:line="195" w:lineRule="auto"/>
                    <w:ind w:left="35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53.33</w:t>
                  </w:r>
                </w:p>
              </w:tc>
              <w:tc>
                <w:tcPr>
                  <w:tcW w:w="968" w:type="dxa"/>
                  <w:vAlign w:val="top"/>
                </w:tcPr>
                <w:p>
                  <w:pPr>
                    <w:spacing w:before="209" w:line="192" w:lineRule="auto"/>
                    <w:ind w:left="38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75</w:t>
                  </w:r>
                </w:p>
              </w:tc>
              <w:tc>
                <w:tcPr>
                  <w:tcW w:w="1089" w:type="dxa"/>
                  <w:vAlign w:val="top"/>
                </w:tcPr>
                <w:p>
                  <w:pPr>
                    <w:pStyle w:val="6"/>
                    <w:spacing w:before="168" w:line="229" w:lineRule="auto"/>
                    <w:ind w:left="339"/>
                    <w:rPr>
                      <w:sz w:val="20"/>
                      <w:szCs w:val="20"/>
                    </w:rPr>
                  </w:pPr>
                  <w:r>
                    <w:rPr>
                      <w:spacing w:val="5"/>
                      <w:sz w:val="20"/>
                      <w:szCs w:val="20"/>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071" w:type="dxa"/>
                  <w:vAlign w:val="top"/>
                </w:tcPr>
                <w:p>
                  <w:pPr>
                    <w:spacing w:before="207" w:line="195" w:lineRule="auto"/>
                    <w:ind w:left="39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CO</w:t>
                  </w:r>
                </w:p>
              </w:tc>
              <w:tc>
                <w:tcPr>
                  <w:tcW w:w="2549" w:type="dxa"/>
                  <w:vAlign w:val="top"/>
                </w:tcPr>
                <w:p>
                  <w:pPr>
                    <w:pStyle w:val="6"/>
                    <w:spacing w:before="36" w:line="232" w:lineRule="auto"/>
                    <w:ind w:left="964" w:right="146" w:hanging="819"/>
                    <w:rPr>
                      <w:sz w:val="20"/>
                      <w:szCs w:val="20"/>
                    </w:rPr>
                  </w:pPr>
                  <w:r>
                    <w:rPr>
                      <w:rFonts w:ascii="Times New Roman" w:hAnsi="Times New Roman" w:eastAsia="Times New Roman" w:cs="Times New Roman"/>
                      <w:spacing w:val="4"/>
                      <w:sz w:val="20"/>
                      <w:szCs w:val="20"/>
                    </w:rPr>
                    <w:t>24</w:t>
                  </w:r>
                  <w:r>
                    <w:rPr>
                      <w:rFonts w:ascii="Times New Roman" w:hAnsi="Times New Roman" w:eastAsia="Times New Roman" w:cs="Times New Roman"/>
                      <w:spacing w:val="22"/>
                      <w:sz w:val="20"/>
                      <w:szCs w:val="20"/>
                    </w:rPr>
                    <w:t xml:space="preserve"> </w:t>
                  </w:r>
                  <w:r>
                    <w:rPr>
                      <w:spacing w:val="4"/>
                      <w:sz w:val="20"/>
                      <w:szCs w:val="20"/>
                    </w:rPr>
                    <w:t>小时平均第</w:t>
                  </w:r>
                  <w:r>
                    <w:rPr>
                      <w:spacing w:val="-37"/>
                      <w:sz w:val="20"/>
                      <w:szCs w:val="20"/>
                    </w:rPr>
                    <w:t xml:space="preserve"> </w:t>
                  </w:r>
                  <w:r>
                    <w:rPr>
                      <w:rFonts w:ascii="Times New Roman" w:hAnsi="Times New Roman" w:eastAsia="Times New Roman" w:cs="Times New Roman"/>
                      <w:spacing w:val="4"/>
                      <w:sz w:val="20"/>
                      <w:szCs w:val="20"/>
                    </w:rPr>
                    <w:t>95</w:t>
                  </w:r>
                  <w:r>
                    <w:rPr>
                      <w:rFonts w:ascii="Times New Roman" w:hAnsi="Times New Roman" w:eastAsia="Times New Roman" w:cs="Times New Roman"/>
                      <w:spacing w:val="17"/>
                      <w:w w:val="101"/>
                      <w:sz w:val="20"/>
                      <w:szCs w:val="20"/>
                    </w:rPr>
                    <w:t xml:space="preserve"> </w:t>
                  </w:r>
                  <w:r>
                    <w:rPr>
                      <w:spacing w:val="4"/>
                      <w:sz w:val="20"/>
                      <w:szCs w:val="20"/>
                    </w:rPr>
                    <w:t>百分位</w:t>
                  </w:r>
                  <w:r>
                    <w:rPr>
                      <w:sz w:val="20"/>
                      <w:szCs w:val="20"/>
                    </w:rPr>
                    <w:t xml:space="preserve"> </w:t>
                  </w:r>
                  <w:r>
                    <w:rPr>
                      <w:spacing w:val="6"/>
                      <w:sz w:val="20"/>
                      <w:szCs w:val="20"/>
                    </w:rPr>
                    <w:t>数浓度</w:t>
                  </w:r>
                </w:p>
              </w:tc>
              <w:tc>
                <w:tcPr>
                  <w:tcW w:w="1325" w:type="dxa"/>
                  <w:vAlign w:val="top"/>
                </w:tcPr>
                <w:p>
                  <w:pPr>
                    <w:spacing w:before="208" w:line="195" w:lineRule="auto"/>
                    <w:ind w:left="535"/>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0.6</w:t>
                  </w:r>
                </w:p>
              </w:tc>
              <w:tc>
                <w:tcPr>
                  <w:tcW w:w="1169" w:type="dxa"/>
                  <w:vAlign w:val="top"/>
                </w:tcPr>
                <w:p>
                  <w:pPr>
                    <w:spacing w:before="207" w:line="195" w:lineRule="auto"/>
                    <w:ind w:left="511"/>
                    <w:rPr>
                      <w:rFonts w:ascii="Times New Roman" w:hAnsi="Times New Roman" w:eastAsia="Times New Roman" w:cs="Times New Roman"/>
                      <w:sz w:val="20"/>
                      <w:szCs w:val="20"/>
                    </w:rPr>
                  </w:pPr>
                  <w:r>
                    <w:rPr>
                      <w:rFonts w:ascii="Times New Roman" w:hAnsi="Times New Roman" w:eastAsia="Times New Roman" w:cs="Times New Roman"/>
                      <w:spacing w:val="-10"/>
                      <w:sz w:val="20"/>
                      <w:szCs w:val="20"/>
                    </w:rPr>
                    <w:t>15</w:t>
                  </w:r>
                </w:p>
              </w:tc>
              <w:tc>
                <w:tcPr>
                  <w:tcW w:w="968" w:type="dxa"/>
                  <w:vAlign w:val="top"/>
                </w:tcPr>
                <w:p>
                  <w:pPr>
                    <w:spacing w:before="208" w:line="195" w:lineRule="auto"/>
                    <w:ind w:left="432"/>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1089" w:type="dxa"/>
                  <w:vAlign w:val="top"/>
                </w:tcPr>
                <w:p>
                  <w:pPr>
                    <w:pStyle w:val="6"/>
                    <w:spacing w:before="169" w:line="229" w:lineRule="auto"/>
                    <w:ind w:left="339"/>
                    <w:rPr>
                      <w:sz w:val="20"/>
                      <w:szCs w:val="20"/>
                    </w:rPr>
                  </w:pPr>
                  <w:r>
                    <w:rPr>
                      <w:spacing w:val="5"/>
                      <w:sz w:val="20"/>
                      <w:szCs w:val="20"/>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1071" w:type="dxa"/>
                  <w:vAlign w:val="top"/>
                </w:tcPr>
                <w:p>
                  <w:pPr>
                    <w:spacing w:before="208" w:line="202" w:lineRule="auto"/>
                    <w:ind w:left="430"/>
                    <w:rPr>
                      <w:rFonts w:ascii="Times New Roman" w:hAnsi="Times New Roman" w:eastAsia="Times New Roman" w:cs="Times New Roman"/>
                      <w:sz w:val="13"/>
                      <w:szCs w:val="13"/>
                    </w:rPr>
                  </w:pPr>
                  <w:r>
                    <w:rPr>
                      <w:rFonts w:ascii="Times New Roman" w:hAnsi="Times New Roman" w:eastAsia="Times New Roman" w:cs="Times New Roman"/>
                      <w:spacing w:val="1"/>
                      <w:sz w:val="20"/>
                      <w:szCs w:val="20"/>
                    </w:rPr>
                    <w:t>O</w:t>
                  </w:r>
                  <w:r>
                    <w:rPr>
                      <w:rFonts w:ascii="Times New Roman" w:hAnsi="Times New Roman" w:eastAsia="Times New Roman" w:cs="Times New Roman"/>
                      <w:spacing w:val="1"/>
                      <w:position w:val="-1"/>
                      <w:sz w:val="13"/>
                      <w:szCs w:val="13"/>
                    </w:rPr>
                    <w:t>3</w:t>
                  </w:r>
                </w:p>
              </w:tc>
              <w:tc>
                <w:tcPr>
                  <w:tcW w:w="2549" w:type="dxa"/>
                  <w:vAlign w:val="top"/>
                </w:tcPr>
                <w:p>
                  <w:pPr>
                    <w:pStyle w:val="6"/>
                    <w:spacing w:before="34" w:line="235" w:lineRule="auto"/>
                    <w:ind w:left="655" w:right="197" w:hanging="417"/>
                    <w:rPr>
                      <w:sz w:val="20"/>
                      <w:szCs w:val="20"/>
                    </w:rPr>
                  </w:pPr>
                  <w:r>
                    <w:rPr>
                      <w:spacing w:val="1"/>
                      <w:sz w:val="20"/>
                      <w:szCs w:val="20"/>
                    </w:rPr>
                    <w:t>日最大</w:t>
                  </w:r>
                  <w:r>
                    <w:rPr>
                      <w:spacing w:val="-34"/>
                      <w:sz w:val="20"/>
                      <w:szCs w:val="20"/>
                    </w:rPr>
                    <w:t xml:space="preserve"> </w:t>
                  </w:r>
                  <w:r>
                    <w:rPr>
                      <w:rFonts w:ascii="Times New Roman" w:hAnsi="Times New Roman" w:eastAsia="Times New Roman" w:cs="Times New Roman"/>
                      <w:spacing w:val="1"/>
                      <w:sz w:val="20"/>
                      <w:szCs w:val="20"/>
                    </w:rPr>
                    <w:t>8</w:t>
                  </w:r>
                  <w:r>
                    <w:rPr>
                      <w:rFonts w:ascii="Times New Roman" w:hAnsi="Times New Roman" w:eastAsia="Times New Roman" w:cs="Times New Roman"/>
                      <w:spacing w:val="18"/>
                      <w:w w:val="101"/>
                      <w:sz w:val="20"/>
                      <w:szCs w:val="20"/>
                    </w:rPr>
                    <w:t xml:space="preserve"> </w:t>
                  </w:r>
                  <w:r>
                    <w:rPr>
                      <w:spacing w:val="1"/>
                      <w:sz w:val="20"/>
                      <w:szCs w:val="20"/>
                    </w:rPr>
                    <w:t>小时平均第</w:t>
                  </w:r>
                  <w:r>
                    <w:rPr>
                      <w:spacing w:val="-39"/>
                      <w:sz w:val="20"/>
                      <w:szCs w:val="20"/>
                    </w:rPr>
                    <w:t xml:space="preserve"> </w:t>
                  </w:r>
                  <w:r>
                    <w:rPr>
                      <w:rFonts w:ascii="Times New Roman" w:hAnsi="Times New Roman" w:eastAsia="Times New Roman" w:cs="Times New Roman"/>
                      <w:spacing w:val="1"/>
                      <w:sz w:val="20"/>
                      <w:szCs w:val="20"/>
                    </w:rPr>
                    <w:t>90</w:t>
                  </w:r>
                  <w:r>
                    <w:rPr>
                      <w:rFonts w:ascii="Times New Roman" w:hAnsi="Times New Roman" w:eastAsia="Times New Roman" w:cs="Times New Roman"/>
                      <w:sz w:val="20"/>
                      <w:szCs w:val="20"/>
                    </w:rPr>
                    <w:t xml:space="preserve"> </w:t>
                  </w:r>
                  <w:r>
                    <w:rPr>
                      <w:spacing w:val="7"/>
                      <w:sz w:val="20"/>
                      <w:szCs w:val="20"/>
                    </w:rPr>
                    <w:t>百分位数浓度</w:t>
                  </w:r>
                </w:p>
              </w:tc>
              <w:tc>
                <w:tcPr>
                  <w:tcW w:w="1325" w:type="dxa"/>
                  <w:vAlign w:val="top"/>
                </w:tcPr>
                <w:p>
                  <w:pPr>
                    <w:spacing w:before="208" w:line="195" w:lineRule="auto"/>
                    <w:ind w:left="530"/>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123</w:t>
                  </w:r>
                </w:p>
              </w:tc>
              <w:tc>
                <w:tcPr>
                  <w:tcW w:w="1169" w:type="dxa"/>
                  <w:vAlign w:val="top"/>
                </w:tcPr>
                <w:p>
                  <w:pPr>
                    <w:spacing w:before="208" w:line="195" w:lineRule="auto"/>
                    <w:ind w:left="34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76.88</w:t>
                  </w:r>
                </w:p>
              </w:tc>
              <w:tc>
                <w:tcPr>
                  <w:tcW w:w="968" w:type="dxa"/>
                  <w:vAlign w:val="top"/>
                </w:tcPr>
                <w:p>
                  <w:pPr>
                    <w:spacing w:before="208" w:line="195" w:lineRule="auto"/>
                    <w:ind w:left="355"/>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160</w:t>
                  </w:r>
                </w:p>
              </w:tc>
              <w:tc>
                <w:tcPr>
                  <w:tcW w:w="1089" w:type="dxa"/>
                  <w:vAlign w:val="top"/>
                </w:tcPr>
                <w:p>
                  <w:pPr>
                    <w:pStyle w:val="6"/>
                    <w:spacing w:before="172" w:line="229" w:lineRule="auto"/>
                    <w:ind w:left="339"/>
                    <w:rPr>
                      <w:sz w:val="20"/>
                      <w:szCs w:val="20"/>
                    </w:rPr>
                  </w:pPr>
                  <w:r>
                    <w:rPr>
                      <w:spacing w:val="5"/>
                      <w:sz w:val="20"/>
                      <w:szCs w:val="20"/>
                    </w:rPr>
                    <w:t>达标</w:t>
                  </w:r>
                </w:p>
              </w:tc>
            </w:tr>
          </w:tbl>
          <w:p>
            <w:pPr>
              <w:pStyle w:val="6"/>
              <w:spacing w:before="155" w:line="359" w:lineRule="auto"/>
              <w:ind w:left="55" w:right="45" w:firstLine="507"/>
              <w:jc w:val="both"/>
            </w:pPr>
            <w:r>
              <w:rPr>
                <w:spacing w:val="-4"/>
              </w:rPr>
              <w:t>由上表可知，项目所在区域环境空气中</w:t>
            </w:r>
            <w:r>
              <w:rPr>
                <w:spacing w:val="-42"/>
              </w:rPr>
              <w:t xml:space="preserve"> </w:t>
            </w:r>
            <w:r>
              <w:rPr>
                <w:rFonts w:ascii="Times New Roman" w:hAnsi="Times New Roman" w:eastAsia="Times New Roman" w:cs="Times New Roman"/>
                <w:spacing w:val="-4"/>
              </w:rPr>
              <w:t>SO</w:t>
            </w:r>
            <w:r>
              <w:rPr>
                <w:rFonts w:ascii="Times New Roman" w:hAnsi="Times New Roman" w:eastAsia="Times New Roman" w:cs="Times New Roman"/>
                <w:spacing w:val="-4"/>
                <w:position w:val="-1"/>
                <w:sz w:val="15"/>
                <w:szCs w:val="15"/>
              </w:rPr>
              <w:t>2</w:t>
            </w:r>
            <w:r>
              <w:rPr>
                <w:spacing w:val="-4"/>
              </w:rPr>
              <w:t>、</w:t>
            </w:r>
            <w:r>
              <w:rPr>
                <w:rFonts w:ascii="Times New Roman" w:hAnsi="Times New Roman" w:eastAsia="Times New Roman" w:cs="Times New Roman"/>
                <w:spacing w:val="-4"/>
              </w:rPr>
              <w:t>NO</w:t>
            </w:r>
            <w:r>
              <w:rPr>
                <w:rFonts w:ascii="Times New Roman" w:hAnsi="Times New Roman" w:eastAsia="Times New Roman" w:cs="Times New Roman"/>
                <w:spacing w:val="-4"/>
                <w:position w:val="-1"/>
                <w:sz w:val="15"/>
                <w:szCs w:val="15"/>
              </w:rPr>
              <w:t>2</w:t>
            </w:r>
            <w:r>
              <w:rPr>
                <w:rFonts w:ascii="Times New Roman" w:hAnsi="Times New Roman" w:eastAsia="Times New Roman" w:cs="Times New Roman"/>
                <w:spacing w:val="-13"/>
                <w:position w:val="-1"/>
                <w:sz w:val="15"/>
                <w:szCs w:val="15"/>
              </w:rPr>
              <w:t xml:space="preserve"> </w:t>
            </w:r>
            <w:r>
              <w:rPr>
                <w:spacing w:val="-4"/>
              </w:rPr>
              <w:t>、</w:t>
            </w:r>
            <w:r>
              <w:rPr>
                <w:rFonts w:ascii="Times New Roman" w:hAnsi="Times New Roman" w:eastAsia="Times New Roman" w:cs="Times New Roman"/>
                <w:spacing w:val="-4"/>
              </w:rPr>
              <w:t>CO</w:t>
            </w:r>
            <w:r>
              <w:rPr>
                <w:spacing w:val="-4"/>
              </w:rPr>
              <w:t>、</w:t>
            </w:r>
            <w:r>
              <w:rPr>
                <w:rFonts w:ascii="Times New Roman" w:hAnsi="Times New Roman" w:eastAsia="Times New Roman" w:cs="Times New Roman"/>
                <w:spacing w:val="-4"/>
              </w:rPr>
              <w:t>O</w:t>
            </w:r>
            <w:r>
              <w:rPr>
                <w:rFonts w:ascii="Times New Roman" w:hAnsi="Times New Roman" w:eastAsia="Times New Roman" w:cs="Times New Roman"/>
                <w:spacing w:val="-4"/>
                <w:position w:val="-1"/>
                <w:sz w:val="15"/>
                <w:szCs w:val="15"/>
              </w:rPr>
              <w:t>3</w:t>
            </w:r>
            <w:r>
              <w:rPr>
                <w:spacing w:val="-4"/>
              </w:rPr>
              <w:t>、</w:t>
            </w:r>
            <w:r>
              <w:rPr>
                <w:rFonts w:ascii="Times New Roman" w:hAnsi="Times New Roman" w:eastAsia="Times New Roman" w:cs="Times New Roman"/>
                <w:spacing w:val="-4"/>
              </w:rPr>
              <w:t>PM</w:t>
            </w:r>
            <w:r>
              <w:rPr>
                <w:rFonts w:ascii="Times New Roman" w:hAnsi="Times New Roman" w:eastAsia="Times New Roman" w:cs="Times New Roman"/>
                <w:spacing w:val="-4"/>
                <w:position w:val="-1"/>
                <w:sz w:val="15"/>
                <w:szCs w:val="15"/>
              </w:rPr>
              <w:t>10</w:t>
            </w:r>
            <w:r>
              <w:rPr>
                <w:rFonts w:ascii="Times New Roman" w:hAnsi="Times New Roman" w:eastAsia="Times New Roman" w:cs="Times New Roman"/>
                <w:spacing w:val="10"/>
                <w:w w:val="102"/>
                <w:position w:val="-1"/>
                <w:sz w:val="15"/>
                <w:szCs w:val="15"/>
              </w:rPr>
              <w:t xml:space="preserve"> </w:t>
            </w:r>
            <w:r>
              <w:rPr>
                <w:spacing w:val="-4"/>
              </w:rPr>
              <w:t>和</w:t>
            </w:r>
            <w:r>
              <w:rPr>
                <w:spacing w:val="-56"/>
              </w:rPr>
              <w:t xml:space="preserve"> </w:t>
            </w:r>
            <w:r>
              <w:rPr>
                <w:rFonts w:ascii="Times New Roman" w:hAnsi="Times New Roman" w:eastAsia="Times New Roman" w:cs="Times New Roman"/>
                <w:spacing w:val="-4"/>
              </w:rPr>
              <w:t>PM</w:t>
            </w:r>
            <w:r>
              <w:rPr>
                <w:rFonts w:ascii="Times New Roman" w:hAnsi="Times New Roman" w:eastAsia="Times New Roman" w:cs="Times New Roman"/>
                <w:spacing w:val="-4"/>
                <w:position w:val="-1"/>
                <w:sz w:val="15"/>
                <w:szCs w:val="15"/>
              </w:rPr>
              <w:t>2.5</w:t>
            </w:r>
            <w:r>
              <w:rPr>
                <w:rFonts w:ascii="Times New Roman" w:hAnsi="Times New Roman" w:eastAsia="Times New Roman" w:cs="Times New Roman"/>
                <w:position w:val="-1"/>
                <w:sz w:val="15"/>
                <w:szCs w:val="15"/>
              </w:rPr>
              <w:t xml:space="preserve"> </w:t>
            </w:r>
            <w:r>
              <w:rPr>
                <w:spacing w:val="-2"/>
              </w:rPr>
              <w:t>六项污染物均低于《环境空气质量标准》（</w:t>
            </w:r>
            <w:r>
              <w:rPr>
                <w:rFonts w:ascii="Times New Roman" w:hAnsi="Times New Roman" w:eastAsia="Times New Roman" w:cs="Times New Roman"/>
                <w:spacing w:val="-2"/>
              </w:rPr>
              <w:t>GB3095-2012</w:t>
            </w:r>
            <w:r>
              <w:rPr>
                <w:spacing w:val="-2"/>
              </w:rPr>
              <w:t>）中的二级标准，即项</w:t>
            </w:r>
          </w:p>
          <w:p>
            <w:pPr>
              <w:pStyle w:val="6"/>
              <w:spacing w:before="1" w:line="220" w:lineRule="auto"/>
              <w:ind w:left="98"/>
            </w:pPr>
            <w:r>
              <w:rPr>
                <w:spacing w:val="-3"/>
              </w:rPr>
              <w:t>目所在区域环境空气质量达标，为达标区。</w:t>
            </w:r>
          </w:p>
          <w:p>
            <w:pPr>
              <w:pStyle w:val="6"/>
              <w:spacing w:before="181" w:line="220" w:lineRule="auto"/>
              <w:ind w:left="544"/>
            </w:pPr>
            <w:r>
              <w:rPr>
                <w:spacing w:val="-1"/>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1"/>
              </w:rPr>
              <w:t>2</w:t>
            </w:r>
            <w:r>
              <w:rPr>
                <w:spacing w:val="-1"/>
                <w14:textOutline w14:w="4358" w14:cap="sq" w14:cmpd="sng">
                  <w14:solidFill>
                    <w14:srgbClr w14:val="000000"/>
                  </w14:solidFill>
                  <w14:prstDash w14:val="solid"/>
                  <w14:bevel/>
                </w14:textOutline>
              </w:rPr>
              <w:t>）特征污染物环境质量现状</w:t>
            </w:r>
          </w:p>
          <w:p>
            <w:pPr>
              <w:pStyle w:val="6"/>
              <w:spacing w:before="181" w:line="359" w:lineRule="auto"/>
              <w:ind w:left="53" w:right="44" w:firstLine="482"/>
              <w:jc w:val="both"/>
            </w:pPr>
            <w:r>
              <w:rPr>
                <w:spacing w:val="3"/>
              </w:rPr>
              <w:t>为了解区域特征污染物环境质量状况，本环评评价引用浙江宏博</w:t>
            </w:r>
            <w:r>
              <w:rPr>
                <w:spacing w:val="2"/>
              </w:rPr>
              <w:t>生态环境</w:t>
            </w:r>
            <w:r>
              <w:t xml:space="preserve"> </w:t>
            </w:r>
            <w:r>
              <w:rPr>
                <w:spacing w:val="-5"/>
              </w:rPr>
              <w:t>科技有限公司于</w:t>
            </w:r>
            <w:r>
              <w:rPr>
                <w:spacing w:val="-43"/>
              </w:rPr>
              <w:t xml:space="preserve"> </w:t>
            </w:r>
            <w:r>
              <w:rPr>
                <w:rFonts w:ascii="Times New Roman" w:hAnsi="Times New Roman" w:eastAsia="Times New Roman" w:cs="Times New Roman"/>
                <w:spacing w:val="-5"/>
              </w:rPr>
              <w:t xml:space="preserve">2022 </w:t>
            </w:r>
            <w:r>
              <w:rPr>
                <w:spacing w:val="-5"/>
              </w:rPr>
              <w:t>年</w:t>
            </w:r>
            <w:r>
              <w:rPr>
                <w:spacing w:val="-48"/>
              </w:rPr>
              <w:t xml:space="preserve"> </w:t>
            </w:r>
            <w:r>
              <w:rPr>
                <w:rFonts w:ascii="Times New Roman" w:hAnsi="Times New Roman" w:eastAsia="Times New Roman" w:cs="Times New Roman"/>
                <w:spacing w:val="-5"/>
              </w:rPr>
              <w:t>3</w:t>
            </w:r>
            <w:r>
              <w:rPr>
                <w:rFonts w:ascii="Times New Roman" w:hAnsi="Times New Roman" w:eastAsia="Times New Roman" w:cs="Times New Roman"/>
                <w:spacing w:val="15"/>
              </w:rPr>
              <w:t xml:space="preserve"> </w:t>
            </w:r>
            <w:r>
              <w:rPr>
                <w:spacing w:val="-5"/>
              </w:rPr>
              <w:t>月</w:t>
            </w:r>
            <w:r>
              <w:rPr>
                <w:spacing w:val="-30"/>
              </w:rPr>
              <w:t xml:space="preserve"> </w:t>
            </w:r>
            <w:r>
              <w:rPr>
                <w:rFonts w:ascii="Times New Roman" w:hAnsi="Times New Roman" w:eastAsia="Times New Roman" w:cs="Times New Roman"/>
                <w:spacing w:val="-5"/>
              </w:rPr>
              <w:t xml:space="preserve">11  </w:t>
            </w:r>
            <w:r>
              <w:rPr>
                <w:spacing w:val="-5"/>
              </w:rPr>
              <w:t>日</w:t>
            </w:r>
            <w:r>
              <w:rPr>
                <w:rFonts w:ascii="Times New Roman" w:hAnsi="Times New Roman" w:eastAsia="Times New Roman" w:cs="Times New Roman"/>
                <w:spacing w:val="-5"/>
              </w:rPr>
              <w:t xml:space="preserve">~2022 </w:t>
            </w:r>
            <w:r>
              <w:rPr>
                <w:spacing w:val="-5"/>
              </w:rPr>
              <w:t>年</w:t>
            </w:r>
            <w:r>
              <w:rPr>
                <w:spacing w:val="-47"/>
              </w:rPr>
              <w:t xml:space="preserve"> </w:t>
            </w:r>
            <w:r>
              <w:rPr>
                <w:rFonts w:ascii="Times New Roman" w:hAnsi="Times New Roman" w:eastAsia="Times New Roman" w:cs="Times New Roman"/>
                <w:spacing w:val="-5"/>
              </w:rPr>
              <w:t>3</w:t>
            </w:r>
            <w:r>
              <w:rPr>
                <w:rFonts w:ascii="Times New Roman" w:hAnsi="Times New Roman" w:eastAsia="Times New Roman" w:cs="Times New Roman"/>
                <w:spacing w:val="15"/>
              </w:rPr>
              <w:t xml:space="preserve"> </w:t>
            </w:r>
            <w:r>
              <w:rPr>
                <w:spacing w:val="-5"/>
              </w:rPr>
              <w:t>月</w:t>
            </w:r>
            <w:r>
              <w:rPr>
                <w:spacing w:val="-30"/>
              </w:rPr>
              <w:t xml:space="preserve"> </w:t>
            </w:r>
            <w:r>
              <w:rPr>
                <w:rFonts w:ascii="Times New Roman" w:hAnsi="Times New Roman" w:eastAsia="Times New Roman" w:cs="Times New Roman"/>
                <w:spacing w:val="-5"/>
              </w:rPr>
              <w:t xml:space="preserve">13  </w:t>
            </w:r>
            <w:r>
              <w:rPr>
                <w:spacing w:val="-5"/>
              </w:rPr>
              <w:t>日对文成县百丈漈镇八都村</w:t>
            </w:r>
            <w:r>
              <w:t xml:space="preserve"> </w:t>
            </w:r>
            <w:r>
              <w:rPr>
                <w:spacing w:val="2"/>
              </w:rPr>
              <w:t>（距离本项目东南侧</w:t>
            </w:r>
            <w:r>
              <w:rPr>
                <w:spacing w:val="-29"/>
              </w:rPr>
              <w:t xml:space="preserve"> </w:t>
            </w:r>
            <w:r>
              <w:rPr>
                <w:rFonts w:ascii="Times New Roman" w:hAnsi="Times New Roman" w:eastAsia="Times New Roman" w:cs="Times New Roman"/>
                <w:spacing w:val="2"/>
              </w:rPr>
              <w:t>1416m</w:t>
            </w:r>
            <w:r>
              <w:rPr>
                <w:spacing w:val="2"/>
              </w:rPr>
              <w:t>）的环境空气其</w:t>
            </w:r>
            <w:r>
              <w:rPr>
                <w:spacing w:val="1"/>
              </w:rPr>
              <w:t>他污染监测数据，监测点位详见附</w:t>
            </w:r>
          </w:p>
          <w:p>
            <w:pPr>
              <w:pStyle w:val="6"/>
              <w:spacing w:line="220" w:lineRule="auto"/>
              <w:ind w:left="76"/>
            </w:pPr>
            <w:r>
              <w:rPr>
                <w:spacing w:val="-8"/>
              </w:rPr>
              <w:t>图</w:t>
            </w:r>
            <w:r>
              <w:rPr>
                <w:spacing w:val="-26"/>
              </w:rPr>
              <w:t xml:space="preserve"> </w:t>
            </w:r>
            <w:r>
              <w:rPr>
                <w:rFonts w:ascii="Times New Roman" w:hAnsi="Times New Roman" w:eastAsia="Times New Roman" w:cs="Times New Roman"/>
                <w:spacing w:val="-8"/>
              </w:rPr>
              <w:t>13</w:t>
            </w:r>
            <w:r>
              <w:rPr>
                <w:rFonts w:ascii="Times New Roman" w:hAnsi="Times New Roman" w:eastAsia="Times New Roman" w:cs="Times New Roman"/>
                <w:spacing w:val="-27"/>
              </w:rPr>
              <w:t xml:space="preserve"> </w:t>
            </w:r>
            <w:r>
              <w:rPr>
                <w:spacing w:val="-8"/>
              </w:rPr>
              <w:t>。具体数据见表</w:t>
            </w:r>
            <w:r>
              <w:rPr>
                <w:spacing w:val="-50"/>
              </w:rPr>
              <w:t xml:space="preserve"> </w:t>
            </w:r>
            <w:r>
              <w:rPr>
                <w:rFonts w:ascii="Times New Roman" w:hAnsi="Times New Roman" w:eastAsia="Times New Roman" w:cs="Times New Roman"/>
                <w:spacing w:val="-8"/>
              </w:rPr>
              <w:t>3-2</w:t>
            </w:r>
            <w:r>
              <w:rPr>
                <w:spacing w:val="-8"/>
              </w:rPr>
              <w:t>。</w:t>
            </w:r>
          </w:p>
          <w:p>
            <w:pPr>
              <w:pStyle w:val="6"/>
              <w:spacing w:before="180" w:line="207" w:lineRule="auto"/>
              <w:ind w:left="1585"/>
            </w:pPr>
            <w:r>
              <w:rPr>
                <w14:textOutline w14:w="4358" w14:cap="sq" w14:cmpd="sng">
                  <w14:solidFill>
                    <w14:srgbClr w14:val="000000"/>
                  </w14:solidFill>
                  <w14:prstDash w14:val="solid"/>
                  <w14:bevel/>
                </w14:textOutline>
              </w:rPr>
              <w:t>表</w:t>
            </w:r>
            <w:r>
              <w:rPr>
                <w:spacing w:val="-43"/>
              </w:rPr>
              <w:t xml:space="preserve"> </w:t>
            </w:r>
            <w:r>
              <w:rPr>
                <w:rFonts w:ascii="Times New Roman" w:hAnsi="Times New Roman" w:eastAsia="Times New Roman" w:cs="Times New Roman"/>
                <w:b/>
                <w:bCs/>
              </w:rPr>
              <w:t xml:space="preserve">3-2    </w:t>
            </w:r>
            <w:r>
              <w:rPr>
                <w14:textOutline w14:w="4358" w14:cap="sq" w14:cmpd="sng">
                  <w14:solidFill>
                    <w14:srgbClr w14:val="000000"/>
                  </w14:solidFill>
                  <w14:prstDash w14:val="solid"/>
                  <w14:bevel/>
                </w14:textOutline>
              </w:rPr>
              <w:t>其他污染物环境质量现状（监测结果）表</w:t>
            </w:r>
          </w:p>
        </w:tc>
      </w:tr>
    </w:tbl>
    <w:p>
      <w:pPr>
        <w:spacing w:line="118" w:lineRule="exact"/>
        <w:rPr>
          <w:rFonts w:ascii="Arial"/>
          <w:sz w:val="10"/>
        </w:rPr>
      </w:pPr>
    </w:p>
    <w:p>
      <w:pPr>
        <w:spacing w:line="118" w:lineRule="exact"/>
        <w:rPr>
          <w:rFonts w:ascii="Arial" w:hAnsi="Arial" w:eastAsia="Arial" w:cs="Arial"/>
          <w:sz w:val="10"/>
          <w:szCs w:val="10"/>
        </w:rPr>
        <w:sectPr>
          <w:pgSz w:w="11907" w:h="16840"/>
          <w:pgMar w:top="1231" w:right="1346" w:bottom="400" w:left="1346" w:header="991"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w:t>
      </w:r>
      <w:r>
        <w:rPr>
          <w:rFonts w:ascii="Times New Roman" w:hAnsi="Times New Roman" w:eastAsia="Times New Roman" w:cs="Times New Roman"/>
          <w:spacing w:val="5"/>
          <w:sz w:val="18"/>
          <w:szCs w:val="18"/>
        </w:rPr>
        <w:t xml:space="preserve"> </w:t>
      </w:r>
      <w:r>
        <w:rPr>
          <w:rFonts w:ascii="Times New Roman" w:hAnsi="Times New Roman" w:eastAsia="Times New Roman" w:cs="Times New Roman"/>
          <w:spacing w:val="-3"/>
          <w:sz w:val="18"/>
          <w:szCs w:val="18"/>
        </w:rPr>
        <w:t>44</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3"/>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346" w:bottom="400" w:left="1346" w:header="991" w:footer="0" w:gutter="0"/>
          <w:cols w:equalWidth="0" w:num="2">
            <w:col w:w="6678" w:space="100"/>
            <w:col w:w="2437"/>
          </w:cols>
        </w:sectPr>
      </w:pPr>
    </w:p>
    <w:p>
      <w:pPr>
        <w:spacing w:before="58"/>
      </w:pPr>
    </w:p>
    <w:tbl>
      <w:tblPr>
        <w:tblStyle w:val="5"/>
        <w:tblW w:w="9188"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817"/>
        <w:gridCol w:w="8371"/>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642" w:hRule="atLeast"/>
        </w:trPr>
        <w:tc>
          <w:tcPr>
            <w:tcW w:w="817" w:type="dxa"/>
            <w:tcBorders>
              <w:right w:val="single" w:color="000000" w:sz="2" w:space="0"/>
            </w:tcBorders>
            <w:vAlign w:val="top"/>
          </w:tcPr>
          <w:p>
            <w:pPr>
              <w:rPr>
                <w:rFonts w:ascii="Arial"/>
                <w:sz w:val="21"/>
              </w:rPr>
            </w:pPr>
          </w:p>
        </w:tc>
        <w:tc>
          <w:tcPr>
            <w:tcW w:w="8371" w:type="dxa"/>
            <w:tcBorders>
              <w:left w:val="single" w:color="000000" w:sz="2" w:space="0"/>
            </w:tcBorders>
            <w:vAlign w:val="top"/>
          </w:tcPr>
          <w:p>
            <w:pPr>
              <w:spacing w:line="52" w:lineRule="auto"/>
              <w:rPr>
                <w:rFonts w:ascii="Arial"/>
                <w:sz w:val="2"/>
              </w:rPr>
            </w:pPr>
          </w:p>
          <w:tbl>
            <w:tblPr>
              <w:tblStyle w:val="5"/>
              <w:tblW w:w="8243" w:type="dxa"/>
              <w:tblInd w:w="4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8"/>
              <w:gridCol w:w="1306"/>
              <w:gridCol w:w="1040"/>
              <w:gridCol w:w="898"/>
              <w:gridCol w:w="1184"/>
              <w:gridCol w:w="1531"/>
              <w:gridCol w:w="614"/>
              <w:gridCol w:w="76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908" w:type="dxa"/>
                  <w:vMerge w:val="restart"/>
                  <w:tcBorders>
                    <w:bottom w:val="nil"/>
                  </w:tcBorders>
                  <w:vAlign w:val="top"/>
                </w:tcPr>
                <w:p>
                  <w:pPr>
                    <w:spacing w:line="300" w:lineRule="auto"/>
                    <w:rPr>
                      <w:rFonts w:ascii="Arial"/>
                      <w:sz w:val="21"/>
                    </w:rPr>
                  </w:pPr>
                </w:p>
                <w:p>
                  <w:pPr>
                    <w:pStyle w:val="6"/>
                    <w:spacing w:before="65" w:line="229" w:lineRule="auto"/>
                    <w:ind w:left="37"/>
                    <w:rPr>
                      <w:sz w:val="20"/>
                      <w:szCs w:val="20"/>
                    </w:rPr>
                  </w:pPr>
                  <w:r>
                    <w:rPr>
                      <w:spacing w:val="8"/>
                      <w:sz w:val="20"/>
                      <w:szCs w:val="20"/>
                      <w14:textOutline w14:w="3795" w14:cap="sq" w14:cmpd="sng">
                        <w14:solidFill>
                          <w14:srgbClr w14:val="000000"/>
                        </w14:solidFill>
                        <w14:prstDash w14:val="solid"/>
                        <w14:bevel/>
                      </w14:textOutline>
                    </w:rPr>
                    <w:t>监测点位</w:t>
                  </w:r>
                </w:p>
              </w:tc>
              <w:tc>
                <w:tcPr>
                  <w:tcW w:w="2346" w:type="dxa"/>
                  <w:gridSpan w:val="2"/>
                  <w:vAlign w:val="top"/>
                </w:tcPr>
                <w:p>
                  <w:pPr>
                    <w:pStyle w:val="6"/>
                    <w:spacing w:before="127" w:line="229" w:lineRule="auto"/>
                    <w:ind w:left="650"/>
                    <w:rPr>
                      <w:sz w:val="20"/>
                      <w:szCs w:val="20"/>
                    </w:rPr>
                  </w:pPr>
                  <w:r>
                    <w:rPr>
                      <w:spacing w:val="8"/>
                      <w:sz w:val="20"/>
                      <w:szCs w:val="20"/>
                      <w14:textOutline w14:w="3795" w14:cap="sq" w14:cmpd="sng">
                        <w14:solidFill>
                          <w14:srgbClr w14:val="000000"/>
                        </w14:solidFill>
                        <w14:prstDash w14:val="solid"/>
                        <w14:bevel/>
                      </w14:textOutline>
                    </w:rPr>
                    <w:t>监测点坐标</w:t>
                  </w:r>
                </w:p>
              </w:tc>
              <w:tc>
                <w:tcPr>
                  <w:tcW w:w="898" w:type="dxa"/>
                  <w:vMerge w:val="restart"/>
                  <w:tcBorders>
                    <w:bottom w:val="nil"/>
                  </w:tcBorders>
                  <w:vAlign w:val="top"/>
                </w:tcPr>
                <w:p>
                  <w:pPr>
                    <w:spacing w:line="300" w:lineRule="auto"/>
                    <w:rPr>
                      <w:rFonts w:ascii="Arial"/>
                      <w:sz w:val="21"/>
                    </w:rPr>
                  </w:pPr>
                </w:p>
                <w:p>
                  <w:pPr>
                    <w:pStyle w:val="6"/>
                    <w:spacing w:before="65" w:line="229" w:lineRule="auto"/>
                    <w:ind w:left="139"/>
                    <w:rPr>
                      <w:sz w:val="20"/>
                      <w:szCs w:val="20"/>
                    </w:rPr>
                  </w:pPr>
                  <w:r>
                    <w:rPr>
                      <w:spacing w:val="7"/>
                      <w:sz w:val="20"/>
                      <w:szCs w:val="20"/>
                      <w14:textOutline w14:w="3795" w14:cap="sq" w14:cmpd="sng">
                        <w14:solidFill>
                          <w14:srgbClr w14:val="000000"/>
                        </w14:solidFill>
                        <w14:prstDash w14:val="solid"/>
                        <w14:bevel/>
                      </w14:textOutline>
                    </w:rPr>
                    <w:t>污染物</w:t>
                  </w:r>
                </w:p>
              </w:tc>
              <w:tc>
                <w:tcPr>
                  <w:tcW w:w="1184" w:type="dxa"/>
                  <w:vMerge w:val="restart"/>
                  <w:tcBorders>
                    <w:bottom w:val="nil"/>
                  </w:tcBorders>
                  <w:vAlign w:val="top"/>
                </w:tcPr>
                <w:p>
                  <w:pPr>
                    <w:pStyle w:val="6"/>
                    <w:spacing w:before="247" w:line="236" w:lineRule="auto"/>
                    <w:ind w:left="212" w:right="164" w:hanging="45"/>
                    <w:rPr>
                      <w:rFonts w:ascii="Times New Roman" w:hAnsi="Times New Roman" w:eastAsia="Times New Roman" w:cs="Times New Roman"/>
                      <w:sz w:val="20"/>
                      <w:szCs w:val="20"/>
                    </w:rPr>
                  </w:pPr>
                  <w:r>
                    <w:rPr>
                      <w:spacing w:val="11"/>
                      <w:sz w:val="20"/>
                      <w:szCs w:val="20"/>
                      <w14:textOutline w14:w="3795" w14:cap="sq" w14:cmpd="sng">
                        <w14:solidFill>
                          <w14:srgbClr w14:val="000000"/>
                        </w14:solidFill>
                        <w14:prstDash w14:val="solid"/>
                        <w14:bevel/>
                      </w14:textOutline>
                    </w:rPr>
                    <w:t>评价标准</w:t>
                  </w:r>
                  <w:r>
                    <w:rPr>
                      <w:spacing w:val="2"/>
                      <w:sz w:val="20"/>
                      <w:szCs w:val="20"/>
                    </w:rPr>
                    <w:t xml:space="preserve"> </w:t>
                  </w:r>
                  <w:r>
                    <w:rPr>
                      <w:rFonts w:ascii="Times New Roman" w:hAnsi="Times New Roman" w:eastAsia="Times New Roman" w:cs="Times New Roman"/>
                      <w:b/>
                      <w:bCs/>
                      <w:spacing w:val="7"/>
                      <w:sz w:val="20"/>
                      <w:szCs w:val="20"/>
                    </w:rPr>
                    <w:t>/(μg/m</w:t>
                  </w:r>
                  <w:r>
                    <w:rPr>
                      <w:rFonts w:ascii="Times New Roman" w:hAnsi="Times New Roman" w:eastAsia="Times New Roman" w:cs="Times New Roman"/>
                      <w:b/>
                      <w:bCs/>
                      <w:spacing w:val="7"/>
                      <w:position w:val="6"/>
                      <w:sz w:val="13"/>
                      <w:szCs w:val="13"/>
                    </w:rPr>
                    <w:t>3</w:t>
                  </w:r>
                  <w:r>
                    <w:rPr>
                      <w:rFonts w:ascii="Times New Roman" w:hAnsi="Times New Roman" w:eastAsia="Times New Roman" w:cs="Times New Roman"/>
                      <w:b/>
                      <w:bCs/>
                      <w:spacing w:val="7"/>
                      <w:sz w:val="20"/>
                      <w:szCs w:val="20"/>
                    </w:rPr>
                    <w:t>)</w:t>
                  </w:r>
                </w:p>
              </w:tc>
              <w:tc>
                <w:tcPr>
                  <w:tcW w:w="1531" w:type="dxa"/>
                  <w:vMerge w:val="restart"/>
                  <w:tcBorders>
                    <w:bottom w:val="nil"/>
                  </w:tcBorders>
                  <w:vAlign w:val="top"/>
                </w:tcPr>
                <w:p>
                  <w:pPr>
                    <w:pStyle w:val="6"/>
                    <w:spacing w:before="247" w:line="229" w:lineRule="auto"/>
                    <w:ind w:left="118"/>
                    <w:rPr>
                      <w:sz w:val="20"/>
                      <w:szCs w:val="20"/>
                    </w:rPr>
                  </w:pPr>
                  <w:r>
                    <w:rPr>
                      <w:spacing w:val="15"/>
                      <w:sz w:val="20"/>
                      <w:szCs w:val="20"/>
                      <w14:textOutline w14:w="3795" w14:cap="sq" w14:cmpd="sng">
                        <w14:solidFill>
                          <w14:srgbClr w14:val="000000"/>
                        </w14:solidFill>
                        <w14:prstDash w14:val="solid"/>
                        <w14:bevel/>
                      </w14:textOutline>
                    </w:rPr>
                    <w:t>监测浓度范围</w:t>
                  </w:r>
                </w:p>
                <w:p>
                  <w:pPr>
                    <w:spacing w:before="24" w:line="218" w:lineRule="auto"/>
                    <w:ind w:left="387"/>
                    <w:rPr>
                      <w:rFonts w:ascii="Times New Roman" w:hAnsi="Times New Roman" w:eastAsia="Times New Roman" w:cs="Times New Roman"/>
                      <w:sz w:val="20"/>
                      <w:szCs w:val="20"/>
                    </w:rPr>
                  </w:pPr>
                  <w:r>
                    <w:rPr>
                      <w:rFonts w:ascii="Times New Roman" w:hAnsi="Times New Roman" w:eastAsia="Times New Roman" w:cs="Times New Roman"/>
                      <w:b/>
                      <w:bCs/>
                      <w:spacing w:val="7"/>
                      <w:sz w:val="20"/>
                      <w:szCs w:val="20"/>
                    </w:rPr>
                    <w:t>/(μg/m</w:t>
                  </w:r>
                  <w:r>
                    <w:rPr>
                      <w:rFonts w:ascii="Times New Roman" w:hAnsi="Times New Roman" w:eastAsia="Times New Roman" w:cs="Times New Roman"/>
                      <w:b/>
                      <w:bCs/>
                      <w:spacing w:val="7"/>
                      <w:position w:val="6"/>
                      <w:sz w:val="13"/>
                      <w:szCs w:val="13"/>
                    </w:rPr>
                    <w:t>3</w:t>
                  </w:r>
                  <w:r>
                    <w:rPr>
                      <w:rFonts w:ascii="Times New Roman" w:hAnsi="Times New Roman" w:eastAsia="Times New Roman" w:cs="Times New Roman"/>
                      <w:b/>
                      <w:bCs/>
                      <w:spacing w:val="7"/>
                      <w:sz w:val="20"/>
                      <w:szCs w:val="20"/>
                    </w:rPr>
                    <w:t>)</w:t>
                  </w:r>
                </w:p>
              </w:tc>
              <w:tc>
                <w:tcPr>
                  <w:tcW w:w="614" w:type="dxa"/>
                  <w:vMerge w:val="restart"/>
                  <w:tcBorders>
                    <w:bottom w:val="nil"/>
                  </w:tcBorders>
                  <w:vAlign w:val="top"/>
                </w:tcPr>
                <w:p>
                  <w:pPr>
                    <w:pStyle w:val="6"/>
                    <w:spacing w:before="233" w:line="239" w:lineRule="auto"/>
                    <w:ind w:left="66" w:right="62" w:firstLine="26"/>
                    <w:rPr>
                      <w:rFonts w:ascii="Times New Roman" w:hAnsi="Times New Roman" w:eastAsia="Times New Roman" w:cs="Times New Roman"/>
                      <w:sz w:val="20"/>
                      <w:szCs w:val="20"/>
                    </w:rPr>
                  </w:pPr>
                  <w:r>
                    <w:rPr>
                      <w:spacing w:val="11"/>
                      <w:sz w:val="20"/>
                      <w:szCs w:val="20"/>
                      <w14:textOutline w14:w="3795" w14:cap="sq" w14:cmpd="sng">
                        <w14:solidFill>
                          <w14:srgbClr w14:val="000000"/>
                        </w14:solidFill>
                        <w14:prstDash w14:val="solid"/>
                        <w14:bevel/>
                      </w14:textOutline>
                    </w:rPr>
                    <w:t>超标</w:t>
                  </w:r>
                  <w:r>
                    <w:rPr>
                      <w:sz w:val="20"/>
                      <w:szCs w:val="20"/>
                    </w:rPr>
                    <w:t xml:space="preserve"> </w:t>
                  </w:r>
                  <w:r>
                    <w:rPr>
                      <w:spacing w:val="8"/>
                      <w:sz w:val="20"/>
                      <w:szCs w:val="20"/>
                      <w14:textOutline w14:w="3795" w14:cap="sq" w14:cmpd="sng">
                        <w14:solidFill>
                          <w14:srgbClr w14:val="000000"/>
                        </w14:solidFill>
                        <w14:prstDash w14:val="solid"/>
                        <w14:bevel/>
                      </w14:textOutline>
                    </w:rPr>
                    <w:t>率</w:t>
                  </w:r>
                  <w:r>
                    <w:rPr>
                      <w:rFonts w:ascii="Times New Roman" w:hAnsi="Times New Roman" w:eastAsia="Times New Roman" w:cs="Times New Roman"/>
                      <w:b/>
                      <w:bCs/>
                      <w:spacing w:val="8"/>
                      <w:sz w:val="20"/>
                      <w:szCs w:val="20"/>
                    </w:rPr>
                    <w:t>/%</w:t>
                  </w:r>
                </w:p>
              </w:tc>
              <w:tc>
                <w:tcPr>
                  <w:tcW w:w="762" w:type="dxa"/>
                  <w:vMerge w:val="restart"/>
                  <w:tcBorders>
                    <w:bottom w:val="nil"/>
                  </w:tcBorders>
                  <w:textDirection w:val="tbRlV"/>
                  <w:vAlign w:val="top"/>
                </w:tcPr>
                <w:p>
                  <w:pPr>
                    <w:pStyle w:val="6"/>
                    <w:spacing w:before="264" w:line="225" w:lineRule="auto"/>
                    <w:ind w:left="54"/>
                    <w:rPr>
                      <w:sz w:val="20"/>
                      <w:szCs w:val="20"/>
                    </w:rPr>
                  </w:pPr>
                  <w:r>
                    <w:rPr>
                      <w:spacing w:val="10"/>
                      <w:sz w:val="20"/>
                      <w:szCs w:val="20"/>
                      <w14:textOutline w14:w="3795" w14:cap="sq" w14:cmpd="sng">
                        <w14:solidFill>
                          <w14:srgbClr w14:val="000000"/>
                        </w14:solidFill>
                        <w14:prstDash w14:val="solid"/>
                        <w14:bevel/>
                      </w14:textOutline>
                    </w:rPr>
                    <w:t>达标情况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908" w:type="dxa"/>
                  <w:vMerge w:val="continue"/>
                  <w:tcBorders>
                    <w:top w:val="nil"/>
                  </w:tcBorders>
                  <w:vAlign w:val="top"/>
                </w:tcPr>
                <w:p>
                  <w:pPr>
                    <w:rPr>
                      <w:rFonts w:ascii="Arial"/>
                      <w:sz w:val="21"/>
                    </w:rPr>
                  </w:pPr>
                </w:p>
              </w:tc>
              <w:tc>
                <w:tcPr>
                  <w:tcW w:w="1306" w:type="dxa"/>
                  <w:vAlign w:val="top"/>
                </w:tcPr>
                <w:p>
                  <w:pPr>
                    <w:pStyle w:val="6"/>
                    <w:spacing w:before="133" w:line="229" w:lineRule="auto"/>
                    <w:ind w:left="447"/>
                    <w:rPr>
                      <w:sz w:val="20"/>
                      <w:szCs w:val="20"/>
                    </w:rPr>
                  </w:pPr>
                  <w:r>
                    <w:rPr>
                      <w:spacing w:val="5"/>
                      <w:sz w:val="20"/>
                      <w:szCs w:val="20"/>
                      <w14:textOutline w14:w="3795" w14:cap="sq" w14:cmpd="sng">
                        <w14:solidFill>
                          <w14:srgbClr w14:val="000000"/>
                        </w14:solidFill>
                        <w14:prstDash w14:val="solid"/>
                        <w14:bevel/>
                      </w14:textOutline>
                    </w:rPr>
                    <w:t>经度</w:t>
                  </w:r>
                </w:p>
              </w:tc>
              <w:tc>
                <w:tcPr>
                  <w:tcW w:w="1040" w:type="dxa"/>
                  <w:vAlign w:val="top"/>
                </w:tcPr>
                <w:p>
                  <w:pPr>
                    <w:pStyle w:val="6"/>
                    <w:spacing w:before="133" w:line="229" w:lineRule="auto"/>
                    <w:ind w:left="314"/>
                    <w:rPr>
                      <w:sz w:val="20"/>
                      <w:szCs w:val="20"/>
                    </w:rPr>
                  </w:pPr>
                  <w:r>
                    <w:rPr>
                      <w:spacing w:val="5"/>
                      <w:sz w:val="20"/>
                      <w:szCs w:val="20"/>
                      <w14:textOutline w14:w="3795" w14:cap="sq" w14:cmpd="sng">
                        <w14:solidFill>
                          <w14:srgbClr w14:val="000000"/>
                        </w14:solidFill>
                        <w14:prstDash w14:val="solid"/>
                        <w14:bevel/>
                      </w14:textOutline>
                    </w:rPr>
                    <w:t>纬度</w:t>
                  </w:r>
                </w:p>
              </w:tc>
              <w:tc>
                <w:tcPr>
                  <w:tcW w:w="898" w:type="dxa"/>
                  <w:vMerge w:val="continue"/>
                  <w:tcBorders>
                    <w:top w:val="nil"/>
                  </w:tcBorders>
                  <w:vAlign w:val="top"/>
                </w:tcPr>
                <w:p>
                  <w:pPr>
                    <w:rPr>
                      <w:rFonts w:ascii="Arial"/>
                      <w:sz w:val="21"/>
                    </w:rPr>
                  </w:pPr>
                </w:p>
              </w:tc>
              <w:tc>
                <w:tcPr>
                  <w:tcW w:w="1184" w:type="dxa"/>
                  <w:vMerge w:val="continue"/>
                  <w:tcBorders>
                    <w:top w:val="nil"/>
                  </w:tcBorders>
                  <w:vAlign w:val="top"/>
                </w:tcPr>
                <w:p>
                  <w:pPr>
                    <w:rPr>
                      <w:rFonts w:ascii="Arial"/>
                      <w:sz w:val="21"/>
                    </w:rPr>
                  </w:pPr>
                </w:p>
              </w:tc>
              <w:tc>
                <w:tcPr>
                  <w:tcW w:w="1531" w:type="dxa"/>
                  <w:vMerge w:val="continue"/>
                  <w:tcBorders>
                    <w:top w:val="nil"/>
                  </w:tcBorders>
                  <w:vAlign w:val="top"/>
                </w:tcPr>
                <w:p>
                  <w:pPr>
                    <w:rPr>
                      <w:rFonts w:ascii="Arial"/>
                      <w:sz w:val="21"/>
                    </w:rPr>
                  </w:pPr>
                </w:p>
              </w:tc>
              <w:tc>
                <w:tcPr>
                  <w:tcW w:w="614" w:type="dxa"/>
                  <w:vMerge w:val="continue"/>
                  <w:tcBorders>
                    <w:top w:val="nil"/>
                  </w:tcBorders>
                  <w:vAlign w:val="top"/>
                </w:tcPr>
                <w:p>
                  <w:pPr>
                    <w:rPr>
                      <w:rFonts w:ascii="Arial"/>
                      <w:sz w:val="21"/>
                    </w:rPr>
                  </w:pPr>
                </w:p>
              </w:tc>
              <w:tc>
                <w:tcPr>
                  <w:tcW w:w="762" w:type="dxa"/>
                  <w:vMerge w:val="continue"/>
                  <w:tcBorders>
                    <w:top w:val="nil"/>
                  </w:tcBorders>
                  <w:textDirection w:val="tbRlV"/>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908" w:type="dxa"/>
                  <w:vAlign w:val="top"/>
                </w:tcPr>
                <w:p>
                  <w:pPr>
                    <w:spacing w:before="242" w:line="195" w:lineRule="auto"/>
                    <w:ind w:left="320"/>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A1</w:t>
                  </w:r>
                </w:p>
              </w:tc>
              <w:tc>
                <w:tcPr>
                  <w:tcW w:w="1306" w:type="dxa"/>
                  <w:vAlign w:val="top"/>
                </w:tcPr>
                <w:p>
                  <w:pPr>
                    <w:spacing w:before="241" w:line="195" w:lineRule="auto"/>
                    <w:ind w:left="272"/>
                    <w:rPr>
                      <w:rFonts w:ascii="Times New Roman" w:hAnsi="Times New Roman" w:eastAsia="Times New Roman" w:cs="Times New Roman"/>
                      <w:sz w:val="20"/>
                      <w:szCs w:val="20"/>
                    </w:rPr>
                  </w:pPr>
                  <w:r>
                    <w:rPr>
                      <w:rFonts w:ascii="Times New Roman" w:hAnsi="Times New Roman" w:eastAsia="Times New Roman" w:cs="Times New Roman"/>
                      <w:sz w:val="20"/>
                      <w:szCs w:val="20"/>
                    </w:rPr>
                    <w:t>119.985E</w:t>
                  </w:r>
                </w:p>
              </w:tc>
              <w:tc>
                <w:tcPr>
                  <w:tcW w:w="1040" w:type="dxa"/>
                  <w:vAlign w:val="top"/>
                </w:tcPr>
                <w:p>
                  <w:pPr>
                    <w:spacing w:before="241" w:line="195" w:lineRule="auto"/>
                    <w:ind w:left="156"/>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27.832N</w:t>
                  </w:r>
                </w:p>
              </w:tc>
              <w:tc>
                <w:tcPr>
                  <w:tcW w:w="898" w:type="dxa"/>
                  <w:vAlign w:val="top"/>
                </w:tcPr>
                <w:p>
                  <w:pPr>
                    <w:spacing w:before="241" w:line="195" w:lineRule="auto"/>
                    <w:ind w:left="272"/>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TSP</w:t>
                  </w:r>
                </w:p>
              </w:tc>
              <w:tc>
                <w:tcPr>
                  <w:tcW w:w="1184" w:type="dxa"/>
                  <w:vAlign w:val="top"/>
                </w:tcPr>
                <w:p>
                  <w:pPr>
                    <w:spacing w:before="175" w:line="274" w:lineRule="exact"/>
                    <w:ind w:left="187"/>
                    <w:rPr>
                      <w:rFonts w:ascii="Times New Roman" w:hAnsi="Times New Roman" w:eastAsia="Times New Roman" w:cs="Times New Roman"/>
                      <w:sz w:val="13"/>
                      <w:szCs w:val="13"/>
                    </w:rPr>
                  </w:pPr>
                  <w:r>
                    <w:rPr>
                      <w:rFonts w:ascii="Times New Roman" w:hAnsi="Times New Roman" w:eastAsia="Times New Roman" w:cs="Times New Roman"/>
                      <w:spacing w:val="5"/>
                      <w:position w:val="3"/>
                      <w:sz w:val="20"/>
                      <w:szCs w:val="20"/>
                    </w:rPr>
                    <w:t>0.3</w:t>
                  </w:r>
                  <w:r>
                    <w:rPr>
                      <w:rFonts w:ascii="Times New Roman" w:hAnsi="Times New Roman" w:eastAsia="Times New Roman" w:cs="Times New Roman"/>
                      <w:position w:val="3"/>
                      <w:sz w:val="20"/>
                      <w:szCs w:val="20"/>
                    </w:rPr>
                    <w:t>mg</w:t>
                  </w:r>
                  <w:r>
                    <w:rPr>
                      <w:rFonts w:ascii="Times New Roman" w:hAnsi="Times New Roman" w:eastAsia="Times New Roman" w:cs="Times New Roman"/>
                      <w:spacing w:val="5"/>
                      <w:position w:val="3"/>
                      <w:sz w:val="20"/>
                      <w:szCs w:val="20"/>
                    </w:rPr>
                    <w:t>/m</w:t>
                  </w:r>
                  <w:r>
                    <w:rPr>
                      <w:rFonts w:ascii="Times New Roman" w:hAnsi="Times New Roman" w:eastAsia="Times New Roman" w:cs="Times New Roman"/>
                      <w:spacing w:val="5"/>
                      <w:position w:val="9"/>
                      <w:sz w:val="13"/>
                      <w:szCs w:val="13"/>
                    </w:rPr>
                    <w:t>3</w:t>
                  </w:r>
                </w:p>
              </w:tc>
              <w:tc>
                <w:tcPr>
                  <w:tcW w:w="1531" w:type="dxa"/>
                  <w:vAlign w:val="top"/>
                </w:tcPr>
                <w:p>
                  <w:pPr>
                    <w:spacing w:before="175" w:line="274" w:lineRule="exact"/>
                    <w:ind w:left="90"/>
                    <w:rPr>
                      <w:rFonts w:ascii="Times New Roman" w:hAnsi="Times New Roman" w:eastAsia="Times New Roman" w:cs="Times New Roman"/>
                      <w:sz w:val="13"/>
                      <w:szCs w:val="13"/>
                    </w:rPr>
                  </w:pPr>
                  <w:r>
                    <w:rPr>
                      <w:rFonts w:ascii="Times New Roman" w:hAnsi="Times New Roman" w:eastAsia="Times New Roman" w:cs="Times New Roman"/>
                      <w:spacing w:val="4"/>
                      <w:position w:val="3"/>
                      <w:sz w:val="20"/>
                      <w:szCs w:val="20"/>
                    </w:rPr>
                    <w:t>0.08-0.20</w:t>
                  </w:r>
                  <w:r>
                    <w:rPr>
                      <w:rFonts w:ascii="Times New Roman" w:hAnsi="Times New Roman" w:eastAsia="Times New Roman" w:cs="Times New Roman"/>
                      <w:position w:val="3"/>
                      <w:sz w:val="20"/>
                      <w:szCs w:val="20"/>
                    </w:rPr>
                    <w:t>mg</w:t>
                  </w:r>
                  <w:r>
                    <w:rPr>
                      <w:rFonts w:ascii="Times New Roman" w:hAnsi="Times New Roman" w:eastAsia="Times New Roman" w:cs="Times New Roman"/>
                      <w:spacing w:val="4"/>
                      <w:position w:val="3"/>
                      <w:sz w:val="20"/>
                      <w:szCs w:val="20"/>
                    </w:rPr>
                    <w:t>/m</w:t>
                  </w:r>
                  <w:r>
                    <w:rPr>
                      <w:rFonts w:ascii="Times New Roman" w:hAnsi="Times New Roman" w:eastAsia="Times New Roman" w:cs="Times New Roman"/>
                      <w:spacing w:val="4"/>
                      <w:position w:val="9"/>
                      <w:sz w:val="13"/>
                      <w:szCs w:val="13"/>
                    </w:rPr>
                    <w:t>3</w:t>
                  </w:r>
                </w:p>
              </w:tc>
              <w:tc>
                <w:tcPr>
                  <w:tcW w:w="614" w:type="dxa"/>
                  <w:vAlign w:val="top"/>
                </w:tcPr>
                <w:p>
                  <w:pPr>
                    <w:spacing w:before="241" w:line="195" w:lineRule="auto"/>
                    <w:ind w:left="260"/>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762" w:type="dxa"/>
                  <w:vAlign w:val="top"/>
                </w:tcPr>
                <w:p>
                  <w:pPr>
                    <w:pStyle w:val="6"/>
                    <w:spacing w:before="206" w:line="229" w:lineRule="auto"/>
                    <w:ind w:left="177"/>
                    <w:rPr>
                      <w:sz w:val="20"/>
                      <w:szCs w:val="20"/>
                    </w:rPr>
                  </w:pPr>
                  <w:r>
                    <w:rPr>
                      <w:spacing w:val="5"/>
                      <w:sz w:val="20"/>
                      <w:szCs w:val="20"/>
                    </w:rPr>
                    <w:t>达标</w:t>
                  </w:r>
                </w:p>
              </w:tc>
            </w:tr>
          </w:tbl>
          <w:p>
            <w:pPr>
              <w:pStyle w:val="6"/>
              <w:spacing w:before="156" w:line="359" w:lineRule="auto"/>
              <w:ind w:left="64" w:right="46" w:firstLine="497"/>
            </w:pPr>
            <w:r>
              <w:rPr>
                <w:spacing w:val="-9"/>
              </w:rPr>
              <w:t>由</w:t>
            </w:r>
            <w:r>
              <w:rPr>
                <w:spacing w:val="-61"/>
              </w:rPr>
              <w:t xml:space="preserve"> </w:t>
            </w:r>
            <w:r>
              <w:rPr>
                <w:spacing w:val="-9"/>
              </w:rPr>
              <w:t>监</w:t>
            </w:r>
            <w:r>
              <w:rPr>
                <w:spacing w:val="-72"/>
              </w:rPr>
              <w:t xml:space="preserve"> </w:t>
            </w:r>
            <w:r>
              <w:rPr>
                <w:spacing w:val="-9"/>
              </w:rPr>
              <w:t>测</w:t>
            </w:r>
            <w:r>
              <w:rPr>
                <w:spacing w:val="-64"/>
              </w:rPr>
              <w:t xml:space="preserve"> </w:t>
            </w:r>
            <w:r>
              <w:rPr>
                <w:spacing w:val="-9"/>
              </w:rPr>
              <w:t>结</w:t>
            </w:r>
            <w:r>
              <w:rPr>
                <w:spacing w:val="-67"/>
              </w:rPr>
              <w:t xml:space="preserve"> </w:t>
            </w:r>
            <w:r>
              <w:rPr>
                <w:spacing w:val="-9"/>
              </w:rPr>
              <w:t>果</w:t>
            </w:r>
            <w:r>
              <w:rPr>
                <w:spacing w:val="-70"/>
              </w:rPr>
              <w:t xml:space="preserve"> </w:t>
            </w:r>
            <w:r>
              <w:rPr>
                <w:spacing w:val="-9"/>
              </w:rPr>
              <w:t>可</w:t>
            </w:r>
            <w:r>
              <w:rPr>
                <w:spacing w:val="-68"/>
              </w:rPr>
              <w:t xml:space="preserve"> </w:t>
            </w:r>
            <w:r>
              <w:rPr>
                <w:spacing w:val="-9"/>
              </w:rPr>
              <w:t>知</w:t>
            </w:r>
            <w:r>
              <w:rPr>
                <w:spacing w:val="-53"/>
              </w:rPr>
              <w:t xml:space="preserve"> </w:t>
            </w:r>
            <w:r>
              <w:rPr>
                <w:spacing w:val="-9"/>
              </w:rPr>
              <w:t>，</w:t>
            </w:r>
            <w:r>
              <w:rPr>
                <w:spacing w:val="-70"/>
              </w:rPr>
              <w:t xml:space="preserve"> </w:t>
            </w:r>
            <w:r>
              <w:rPr>
                <w:spacing w:val="-9"/>
              </w:rPr>
              <w:t>项</w:t>
            </w:r>
            <w:r>
              <w:rPr>
                <w:spacing w:val="-27"/>
              </w:rPr>
              <w:t xml:space="preserve"> </w:t>
            </w:r>
            <w:r>
              <w:rPr>
                <w:spacing w:val="-9"/>
              </w:rPr>
              <w:t>目所在</w:t>
            </w:r>
            <w:r>
              <w:rPr>
                <w:spacing w:val="-52"/>
              </w:rPr>
              <w:t xml:space="preserve"> </w:t>
            </w:r>
            <w:r>
              <w:rPr>
                <w:spacing w:val="-9"/>
              </w:rPr>
              <w:t>区</w:t>
            </w:r>
            <w:r>
              <w:rPr>
                <w:spacing w:val="-71"/>
              </w:rPr>
              <w:t xml:space="preserve"> </w:t>
            </w:r>
            <w:r>
              <w:rPr>
                <w:spacing w:val="-9"/>
              </w:rPr>
              <w:t xml:space="preserve">域 </w:t>
            </w:r>
            <w:r>
              <w:rPr>
                <w:rFonts w:ascii="Times New Roman" w:hAnsi="Times New Roman" w:eastAsia="Times New Roman" w:cs="Times New Roman"/>
                <w:spacing w:val="-9"/>
              </w:rPr>
              <w:t>TSP</w:t>
            </w:r>
            <w:r>
              <w:rPr>
                <w:rFonts w:ascii="Times New Roman" w:hAnsi="Times New Roman" w:eastAsia="Times New Roman" w:cs="Times New Roman"/>
                <w:spacing w:val="49"/>
              </w:rPr>
              <w:t xml:space="preserve"> </w:t>
            </w:r>
            <w:r>
              <w:rPr>
                <w:spacing w:val="-9"/>
              </w:rPr>
              <w:t>满</w:t>
            </w:r>
            <w:r>
              <w:rPr>
                <w:spacing w:val="-69"/>
              </w:rPr>
              <w:t xml:space="preserve"> </w:t>
            </w:r>
            <w:r>
              <w:rPr>
                <w:spacing w:val="-9"/>
              </w:rPr>
              <w:t>足《</w:t>
            </w:r>
            <w:r>
              <w:rPr>
                <w:spacing w:val="-46"/>
              </w:rPr>
              <w:t xml:space="preserve"> </w:t>
            </w:r>
            <w:r>
              <w:rPr>
                <w:spacing w:val="-9"/>
              </w:rPr>
              <w:t>环</w:t>
            </w:r>
            <w:r>
              <w:rPr>
                <w:spacing w:val="-71"/>
              </w:rPr>
              <w:t xml:space="preserve"> </w:t>
            </w:r>
            <w:r>
              <w:rPr>
                <w:spacing w:val="-9"/>
              </w:rPr>
              <w:t>境</w:t>
            </w:r>
            <w:r>
              <w:rPr>
                <w:spacing w:val="-65"/>
              </w:rPr>
              <w:t xml:space="preserve"> </w:t>
            </w:r>
            <w:r>
              <w:rPr>
                <w:spacing w:val="-9"/>
              </w:rPr>
              <w:t>空</w:t>
            </w:r>
            <w:r>
              <w:rPr>
                <w:spacing w:val="-71"/>
              </w:rPr>
              <w:t xml:space="preserve"> </w:t>
            </w:r>
            <w:r>
              <w:rPr>
                <w:spacing w:val="-9"/>
              </w:rPr>
              <w:t>气</w:t>
            </w:r>
            <w:r>
              <w:rPr>
                <w:spacing w:val="-69"/>
              </w:rPr>
              <w:t xml:space="preserve"> </w:t>
            </w:r>
            <w:r>
              <w:rPr>
                <w:spacing w:val="-9"/>
              </w:rPr>
              <w:t>质量</w:t>
            </w:r>
            <w:r>
              <w:rPr>
                <w:spacing w:val="-71"/>
              </w:rPr>
              <w:t xml:space="preserve"> </w:t>
            </w:r>
            <w:r>
              <w:rPr>
                <w:spacing w:val="-9"/>
              </w:rPr>
              <w:t>标</w:t>
            </w:r>
            <w:r>
              <w:rPr>
                <w:spacing w:val="-71"/>
              </w:rPr>
              <w:t xml:space="preserve"> </w:t>
            </w:r>
            <w:r>
              <w:rPr>
                <w:spacing w:val="-9"/>
              </w:rPr>
              <w:t>准</w:t>
            </w:r>
            <w:r>
              <w:rPr>
                <w:spacing w:val="-59"/>
              </w:rPr>
              <w:t xml:space="preserve"> </w:t>
            </w:r>
            <w:r>
              <w:rPr>
                <w:spacing w:val="-9"/>
              </w:rPr>
              <w:t>》</w:t>
            </w:r>
            <w:r>
              <w:t xml:space="preserve"> </w:t>
            </w:r>
            <w:r>
              <w:rPr>
                <w:spacing w:val="-2"/>
              </w:rPr>
              <w:t>（</w:t>
            </w:r>
            <w:r>
              <w:rPr>
                <w:rFonts w:ascii="Times New Roman" w:hAnsi="Times New Roman" w:eastAsia="Times New Roman" w:cs="Times New Roman"/>
                <w:spacing w:val="-2"/>
              </w:rPr>
              <w:t>GB3095-2012</w:t>
            </w:r>
            <w:r>
              <w:rPr>
                <w:spacing w:val="-2"/>
              </w:rPr>
              <w:t>）及其修改单中的二级标准。表明该区域</w:t>
            </w:r>
            <w:r>
              <w:rPr>
                <w:spacing w:val="-3"/>
              </w:rPr>
              <w:t>环境空气质量良好，具</w:t>
            </w:r>
          </w:p>
          <w:p>
            <w:pPr>
              <w:pStyle w:val="6"/>
              <w:spacing w:before="1" w:line="220" w:lineRule="auto"/>
              <w:ind w:left="54"/>
            </w:pPr>
            <w:r>
              <w:rPr>
                <w:spacing w:val="-1"/>
              </w:rPr>
              <w:t>有一定的大气环境容量。</w:t>
            </w:r>
          </w:p>
          <w:p>
            <w:pPr>
              <w:pStyle w:val="6"/>
              <w:spacing w:before="178" w:line="220" w:lineRule="auto"/>
              <w:ind w:left="527"/>
            </w:pPr>
            <w:r>
              <w:rPr>
                <w:rFonts w:ascii="Times New Roman" w:hAnsi="Times New Roman" w:eastAsia="Times New Roman" w:cs="Times New Roman"/>
                <w:b/>
                <w:bCs/>
              </w:rPr>
              <w:t xml:space="preserve">3.2 </w:t>
            </w:r>
            <w:r>
              <w:rPr>
                <w14:textOutline w14:w="4358" w14:cap="sq" w14:cmpd="sng">
                  <w14:solidFill>
                    <w14:srgbClr w14:val="000000"/>
                  </w14:solidFill>
                  <w14:prstDash w14:val="solid"/>
                  <w14:bevel/>
                </w14:textOutline>
              </w:rPr>
              <w:t>水环境质量现状</w:t>
            </w:r>
          </w:p>
          <w:p>
            <w:pPr>
              <w:pStyle w:val="6"/>
              <w:spacing w:before="183" w:line="359" w:lineRule="auto"/>
              <w:ind w:left="53" w:firstLine="479"/>
            </w:pPr>
            <w:r>
              <w:rPr>
                <w:spacing w:val="-1"/>
              </w:rPr>
              <w:t>根据《建设项目环境影响报告表编制技术指南（污染影</w:t>
            </w:r>
            <w:r>
              <w:rPr>
                <w:spacing w:val="-2"/>
              </w:rPr>
              <w:t>响类）》（试行</w:t>
            </w:r>
            <w:r>
              <w:rPr>
                <w:spacing w:val="-30"/>
              </w:rPr>
              <w:t>），</w:t>
            </w:r>
            <w:r>
              <w:t xml:space="preserve"> </w:t>
            </w:r>
            <w:r>
              <w:rPr>
                <w:spacing w:val="2"/>
              </w:rPr>
              <w:t>地表水环境质量现状引用与建设项目距离近的有效数据，包括近</w:t>
            </w:r>
            <w:r>
              <w:rPr>
                <w:spacing w:val="-48"/>
              </w:rPr>
              <w:t xml:space="preserve"> </w:t>
            </w:r>
            <w:r>
              <w:rPr>
                <w:rFonts w:ascii="Times New Roman" w:hAnsi="Times New Roman" w:eastAsia="Times New Roman" w:cs="Times New Roman"/>
                <w:spacing w:val="2"/>
              </w:rPr>
              <w:t xml:space="preserve">3 </w:t>
            </w:r>
            <w:r>
              <w:rPr>
                <w:spacing w:val="2"/>
              </w:rPr>
              <w:t>年</w:t>
            </w:r>
            <w:r>
              <w:rPr>
                <w:spacing w:val="1"/>
              </w:rPr>
              <w:t>的规划环</w:t>
            </w:r>
            <w:r>
              <w:t xml:space="preserve"> </w:t>
            </w:r>
            <w:r>
              <w:rPr>
                <w:spacing w:val="2"/>
              </w:rPr>
              <w:t>境影响评价的监测数据，所在流域控制单元内国家、地方控制断面监测数据，</w:t>
            </w:r>
          </w:p>
          <w:p>
            <w:pPr>
              <w:pStyle w:val="6"/>
              <w:spacing w:line="219" w:lineRule="auto"/>
              <w:ind w:left="55"/>
            </w:pPr>
            <w:r>
              <w:rPr>
                <w:spacing w:val="-2"/>
              </w:rPr>
              <w:t>生态环境主管部门发布的水环境质量数据或地表水达标情况的结论。</w:t>
            </w:r>
          </w:p>
          <w:p>
            <w:pPr>
              <w:pStyle w:val="6"/>
              <w:spacing w:before="146" w:line="368" w:lineRule="auto"/>
              <w:ind w:left="52" w:right="36" w:firstLine="468"/>
            </w:pPr>
            <w:r>
              <w:rPr>
                <w:spacing w:val="-8"/>
              </w:rPr>
              <w:t>根据《浙江省水功能区水环境功能区划分方案》</w:t>
            </w:r>
            <w:r>
              <w:rPr>
                <w:rFonts w:ascii="Times New Roman" w:hAnsi="Times New Roman" w:eastAsia="Times New Roman" w:cs="Times New Roman"/>
                <w:spacing w:val="-8"/>
              </w:rPr>
              <w:t>(2015)</w:t>
            </w:r>
            <w:r>
              <w:rPr>
                <w:spacing w:val="-8"/>
              </w:rPr>
              <w:t>，本项目附近地表水及</w:t>
            </w:r>
            <w:r>
              <w:rPr>
                <w:spacing w:val="10"/>
              </w:rPr>
              <w:t xml:space="preserve"> </w:t>
            </w:r>
            <w:r>
              <w:rPr>
                <w:spacing w:val="-7"/>
              </w:rPr>
              <w:t>纳污水体均属于泗溪文成保留区，执行《地表水</w:t>
            </w:r>
            <w:r>
              <w:rPr>
                <w:spacing w:val="-8"/>
              </w:rPr>
              <w:t>环境质量标准》（</w:t>
            </w:r>
            <w:r>
              <w:rPr>
                <w:rFonts w:ascii="Times New Roman" w:hAnsi="Times New Roman" w:eastAsia="Times New Roman" w:cs="Times New Roman"/>
                <w:spacing w:val="-8"/>
              </w:rPr>
              <w:t>GB3838-2002</w:t>
            </w:r>
            <w:r>
              <w:rPr>
                <w:spacing w:val="-8"/>
              </w:rPr>
              <w:t>）</w:t>
            </w:r>
            <w:r>
              <w:t xml:space="preserve"> </w:t>
            </w:r>
            <w:r>
              <w:rPr>
                <w:spacing w:val="-4"/>
              </w:rPr>
              <w:t>Ⅲ类水质标准。为了解项目所在区域环境水质现状，本环评引用《文成</w:t>
            </w:r>
            <w:r>
              <w:rPr>
                <w:spacing w:val="-5"/>
              </w:rPr>
              <w:t>县环境质</w:t>
            </w:r>
          </w:p>
          <w:p>
            <w:pPr>
              <w:pStyle w:val="6"/>
              <w:spacing w:before="1" w:line="219" w:lineRule="auto"/>
              <w:ind w:left="53"/>
            </w:pPr>
            <w:r>
              <w:rPr>
                <w:spacing w:val="-1"/>
              </w:rPr>
              <w:t>量年报（</w:t>
            </w:r>
            <w:r>
              <w:rPr>
                <w:rFonts w:ascii="Times New Roman" w:hAnsi="Times New Roman" w:eastAsia="Times New Roman" w:cs="Times New Roman"/>
                <w:spacing w:val="-1"/>
              </w:rPr>
              <w:t xml:space="preserve">2022 </w:t>
            </w:r>
            <w:r>
              <w:rPr>
                <w:spacing w:val="-1"/>
              </w:rPr>
              <w:t>年）》中百丈漈断面水质监测结果内容。</w:t>
            </w:r>
          </w:p>
          <w:p>
            <w:pPr>
              <w:pStyle w:val="6"/>
              <w:spacing w:before="180" w:line="213" w:lineRule="auto"/>
              <w:ind w:left="2790"/>
            </w:pPr>
            <w:r>
              <w:rPr>
                <w:spacing w:val="-1"/>
                <w14:textOutline w14:w="4358" w14:cap="sq" w14:cmpd="sng">
                  <w14:solidFill>
                    <w14:srgbClr w14:val="000000"/>
                  </w14:solidFill>
                  <w14:prstDash w14:val="solid"/>
                  <w14:bevel/>
                </w14:textOutline>
              </w:rPr>
              <w:t>表</w:t>
            </w:r>
            <w:r>
              <w:rPr>
                <w:spacing w:val="-45"/>
              </w:rPr>
              <w:t xml:space="preserve"> </w:t>
            </w:r>
            <w:r>
              <w:rPr>
                <w:rFonts w:ascii="Times New Roman" w:hAnsi="Times New Roman" w:eastAsia="Times New Roman" w:cs="Times New Roman"/>
                <w:b/>
                <w:bCs/>
                <w:spacing w:val="-1"/>
              </w:rPr>
              <w:t xml:space="preserve">3-3    </w:t>
            </w:r>
            <w:r>
              <w:rPr>
                <w:spacing w:val="-1"/>
                <w14:textOutline w14:w="4358" w14:cap="sq" w14:cmpd="sng">
                  <w14:solidFill>
                    <w14:srgbClr w14:val="000000"/>
                  </w14:solidFill>
                  <w14:prstDash w14:val="solid"/>
                  <w14:bevel/>
                </w14:textOutline>
              </w:rPr>
              <w:t>百丈漈水质类别表</w:t>
            </w:r>
          </w:p>
          <w:tbl>
            <w:tblPr>
              <w:tblStyle w:val="5"/>
              <w:tblW w:w="8257" w:type="dxa"/>
              <w:tblInd w:w="4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24"/>
              <w:gridCol w:w="1219"/>
              <w:gridCol w:w="2182"/>
              <w:gridCol w:w="1853"/>
              <w:gridCol w:w="17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224" w:type="dxa"/>
                  <w:vMerge w:val="restart"/>
                  <w:tcBorders>
                    <w:bottom w:val="nil"/>
                  </w:tcBorders>
                  <w:vAlign w:val="top"/>
                </w:tcPr>
                <w:p>
                  <w:pPr>
                    <w:pStyle w:val="6"/>
                    <w:spacing w:before="299" w:line="231" w:lineRule="auto"/>
                    <w:ind w:left="194"/>
                    <w:rPr>
                      <w:sz w:val="20"/>
                      <w:szCs w:val="20"/>
                    </w:rPr>
                  </w:pPr>
                  <w:r>
                    <w:rPr>
                      <w:spacing w:val="8"/>
                      <w:sz w:val="20"/>
                      <w:szCs w:val="20"/>
                      <w14:textOutline w14:w="3795" w14:cap="sq" w14:cmpd="sng">
                        <w14:solidFill>
                          <w14:srgbClr w14:val="000000"/>
                        </w14:solidFill>
                        <w14:prstDash w14:val="solid"/>
                        <w14:bevel/>
                      </w14:textOutline>
                    </w:rPr>
                    <w:t>河流名称</w:t>
                  </w:r>
                </w:p>
              </w:tc>
              <w:tc>
                <w:tcPr>
                  <w:tcW w:w="1219" w:type="dxa"/>
                  <w:vMerge w:val="restart"/>
                  <w:tcBorders>
                    <w:bottom w:val="nil"/>
                  </w:tcBorders>
                  <w:vAlign w:val="top"/>
                </w:tcPr>
                <w:p>
                  <w:pPr>
                    <w:pStyle w:val="6"/>
                    <w:spacing w:before="299" w:line="228" w:lineRule="auto"/>
                    <w:ind w:left="190"/>
                    <w:rPr>
                      <w:sz w:val="20"/>
                      <w:szCs w:val="20"/>
                    </w:rPr>
                  </w:pPr>
                  <w:r>
                    <w:rPr>
                      <w:spacing w:val="8"/>
                      <w:sz w:val="20"/>
                      <w:szCs w:val="20"/>
                      <w14:textOutline w14:w="3795" w14:cap="sq" w14:cmpd="sng">
                        <w14:solidFill>
                          <w14:srgbClr w14:val="000000"/>
                        </w14:solidFill>
                        <w14:prstDash w14:val="solid"/>
                        <w14:bevel/>
                      </w14:textOutline>
                    </w:rPr>
                    <w:t>控制断面</w:t>
                  </w:r>
                </w:p>
              </w:tc>
              <w:tc>
                <w:tcPr>
                  <w:tcW w:w="5814" w:type="dxa"/>
                  <w:gridSpan w:val="3"/>
                  <w:vAlign w:val="top"/>
                </w:tcPr>
                <w:p>
                  <w:pPr>
                    <w:pStyle w:val="6"/>
                    <w:spacing w:before="98" w:line="228" w:lineRule="auto"/>
                    <w:ind w:left="2492"/>
                    <w:rPr>
                      <w:sz w:val="20"/>
                      <w:szCs w:val="20"/>
                    </w:rPr>
                  </w:pPr>
                  <w:r>
                    <w:rPr>
                      <w:spacing w:val="7"/>
                      <w:sz w:val="20"/>
                      <w:szCs w:val="20"/>
                      <w14:textOutline w14:w="3795" w14:cap="sq" w14:cmpd="sng">
                        <w14:solidFill>
                          <w14:srgbClr w14:val="000000"/>
                        </w14:solidFill>
                        <w14:prstDash w14:val="solid"/>
                        <w14:bevel/>
                      </w14:textOutline>
                    </w:rPr>
                    <w:t>水质情况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1224" w:type="dxa"/>
                  <w:vMerge w:val="continue"/>
                  <w:tcBorders>
                    <w:top w:val="nil"/>
                  </w:tcBorders>
                  <w:vAlign w:val="top"/>
                </w:tcPr>
                <w:p>
                  <w:pPr>
                    <w:rPr>
                      <w:rFonts w:ascii="Arial"/>
                      <w:sz w:val="21"/>
                    </w:rPr>
                  </w:pPr>
                </w:p>
              </w:tc>
              <w:tc>
                <w:tcPr>
                  <w:tcW w:w="1219" w:type="dxa"/>
                  <w:vMerge w:val="continue"/>
                  <w:tcBorders>
                    <w:top w:val="nil"/>
                  </w:tcBorders>
                  <w:vAlign w:val="top"/>
                </w:tcPr>
                <w:p>
                  <w:pPr>
                    <w:rPr>
                      <w:rFonts w:ascii="Arial"/>
                      <w:sz w:val="21"/>
                    </w:rPr>
                  </w:pPr>
                </w:p>
              </w:tc>
              <w:tc>
                <w:tcPr>
                  <w:tcW w:w="2182" w:type="dxa"/>
                  <w:vAlign w:val="top"/>
                </w:tcPr>
                <w:p>
                  <w:pPr>
                    <w:pStyle w:val="6"/>
                    <w:spacing w:before="93" w:line="228" w:lineRule="auto"/>
                    <w:ind w:left="470"/>
                    <w:rPr>
                      <w:sz w:val="20"/>
                      <w:szCs w:val="20"/>
                    </w:rPr>
                  </w:pPr>
                  <w:r>
                    <w:rPr>
                      <w:spacing w:val="7"/>
                      <w:sz w:val="20"/>
                      <w:szCs w:val="20"/>
                    </w:rPr>
                    <w:t>功能要求类别</w:t>
                  </w:r>
                </w:p>
              </w:tc>
              <w:tc>
                <w:tcPr>
                  <w:tcW w:w="1853" w:type="dxa"/>
                  <w:vAlign w:val="top"/>
                </w:tcPr>
                <w:p>
                  <w:pPr>
                    <w:pStyle w:val="6"/>
                    <w:spacing w:before="93" w:line="228" w:lineRule="auto"/>
                    <w:ind w:left="587"/>
                    <w:rPr>
                      <w:sz w:val="20"/>
                      <w:szCs w:val="20"/>
                    </w:rPr>
                  </w:pPr>
                  <w:r>
                    <w:rPr>
                      <w:rFonts w:ascii="Times New Roman" w:hAnsi="Times New Roman" w:eastAsia="Times New Roman" w:cs="Times New Roman"/>
                      <w:spacing w:val="3"/>
                      <w:sz w:val="20"/>
                      <w:szCs w:val="20"/>
                    </w:rPr>
                    <w:t>2021</w:t>
                  </w:r>
                  <w:r>
                    <w:rPr>
                      <w:rFonts w:ascii="Times New Roman" w:hAnsi="Times New Roman" w:eastAsia="Times New Roman" w:cs="Times New Roman"/>
                      <w:spacing w:val="11"/>
                      <w:sz w:val="20"/>
                      <w:szCs w:val="20"/>
                    </w:rPr>
                    <w:t xml:space="preserve"> </w:t>
                  </w:r>
                  <w:r>
                    <w:rPr>
                      <w:spacing w:val="3"/>
                      <w:sz w:val="20"/>
                      <w:szCs w:val="20"/>
                    </w:rPr>
                    <w:t>年</w:t>
                  </w:r>
                </w:p>
              </w:tc>
              <w:tc>
                <w:tcPr>
                  <w:tcW w:w="1779" w:type="dxa"/>
                  <w:vAlign w:val="top"/>
                </w:tcPr>
                <w:p>
                  <w:pPr>
                    <w:pStyle w:val="6"/>
                    <w:spacing w:before="93" w:line="228" w:lineRule="auto"/>
                    <w:ind w:left="549"/>
                    <w:rPr>
                      <w:sz w:val="20"/>
                      <w:szCs w:val="20"/>
                    </w:rPr>
                  </w:pPr>
                  <w:r>
                    <w:rPr>
                      <w:rFonts w:ascii="Times New Roman" w:hAnsi="Times New Roman" w:eastAsia="Times New Roman" w:cs="Times New Roman"/>
                      <w:spacing w:val="3"/>
                      <w:sz w:val="20"/>
                      <w:szCs w:val="20"/>
                    </w:rPr>
                    <w:t>2022</w:t>
                  </w:r>
                  <w:r>
                    <w:rPr>
                      <w:rFonts w:ascii="Times New Roman" w:hAnsi="Times New Roman" w:eastAsia="Times New Roman" w:cs="Times New Roman"/>
                      <w:spacing w:val="11"/>
                      <w:sz w:val="20"/>
                      <w:szCs w:val="20"/>
                    </w:rPr>
                    <w:t xml:space="preserve"> </w:t>
                  </w:r>
                  <w:r>
                    <w:rPr>
                      <w:spacing w:val="3"/>
                      <w:sz w:val="20"/>
                      <w:szCs w:val="20"/>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224" w:type="dxa"/>
                  <w:vAlign w:val="top"/>
                </w:tcPr>
                <w:p>
                  <w:pPr>
                    <w:pStyle w:val="6"/>
                    <w:spacing w:before="96" w:line="231" w:lineRule="auto"/>
                    <w:ind w:left="409"/>
                    <w:rPr>
                      <w:sz w:val="20"/>
                      <w:szCs w:val="20"/>
                    </w:rPr>
                  </w:pPr>
                  <w:r>
                    <w:rPr>
                      <w:spacing w:val="3"/>
                      <w:sz w:val="20"/>
                      <w:szCs w:val="20"/>
                    </w:rPr>
                    <w:t>泗溪</w:t>
                  </w:r>
                </w:p>
              </w:tc>
              <w:tc>
                <w:tcPr>
                  <w:tcW w:w="1219" w:type="dxa"/>
                  <w:vAlign w:val="top"/>
                </w:tcPr>
                <w:p>
                  <w:pPr>
                    <w:pStyle w:val="6"/>
                    <w:spacing w:before="96" w:line="228" w:lineRule="auto"/>
                    <w:ind w:left="306"/>
                    <w:rPr>
                      <w:sz w:val="20"/>
                      <w:szCs w:val="20"/>
                    </w:rPr>
                  </w:pPr>
                  <w:r>
                    <w:rPr>
                      <w:spacing w:val="4"/>
                      <w:sz w:val="20"/>
                      <w:szCs w:val="20"/>
                    </w:rPr>
                    <w:t>百丈漈</w:t>
                  </w:r>
                </w:p>
              </w:tc>
              <w:tc>
                <w:tcPr>
                  <w:tcW w:w="2182" w:type="dxa"/>
                  <w:vAlign w:val="top"/>
                </w:tcPr>
                <w:p>
                  <w:pPr>
                    <w:pStyle w:val="6"/>
                    <w:spacing w:before="96" w:line="265" w:lineRule="exact"/>
                    <w:ind w:left="991"/>
                    <w:rPr>
                      <w:sz w:val="20"/>
                      <w:szCs w:val="20"/>
                    </w:rPr>
                  </w:pPr>
                  <w:r>
                    <w:rPr>
                      <w:spacing w:val="1"/>
                      <w:position w:val="1"/>
                      <w:sz w:val="20"/>
                      <w:szCs w:val="20"/>
                    </w:rPr>
                    <w:t>Ⅲ</w:t>
                  </w:r>
                </w:p>
              </w:tc>
              <w:tc>
                <w:tcPr>
                  <w:tcW w:w="1853" w:type="dxa"/>
                  <w:vAlign w:val="top"/>
                </w:tcPr>
                <w:p>
                  <w:pPr>
                    <w:pStyle w:val="6"/>
                    <w:spacing w:before="96" w:line="265" w:lineRule="exact"/>
                    <w:ind w:left="865"/>
                    <w:rPr>
                      <w:sz w:val="20"/>
                      <w:szCs w:val="20"/>
                    </w:rPr>
                  </w:pPr>
                  <w:r>
                    <w:rPr>
                      <w:position w:val="1"/>
                      <w:sz w:val="20"/>
                      <w:szCs w:val="20"/>
                    </w:rPr>
                    <w:t>Ⅱ</w:t>
                  </w:r>
                </w:p>
              </w:tc>
              <w:tc>
                <w:tcPr>
                  <w:tcW w:w="1779" w:type="dxa"/>
                  <w:vAlign w:val="top"/>
                </w:tcPr>
                <w:p>
                  <w:pPr>
                    <w:pStyle w:val="6"/>
                    <w:spacing w:before="96" w:line="265" w:lineRule="exact"/>
                    <w:ind w:left="826"/>
                    <w:rPr>
                      <w:sz w:val="20"/>
                      <w:szCs w:val="20"/>
                    </w:rPr>
                  </w:pPr>
                  <w:r>
                    <w:rPr>
                      <w:position w:val="1"/>
                      <w:sz w:val="20"/>
                      <w:szCs w:val="20"/>
                    </w:rPr>
                    <w:t>Ⅱ</w:t>
                  </w:r>
                </w:p>
              </w:tc>
            </w:tr>
          </w:tbl>
          <w:p>
            <w:pPr>
              <w:pStyle w:val="6"/>
              <w:spacing w:before="156" w:line="359" w:lineRule="auto"/>
              <w:ind w:left="64" w:right="46" w:firstLine="497"/>
            </w:pPr>
            <w:r>
              <w:rPr>
                <w:spacing w:val="2"/>
              </w:rPr>
              <w:t>由上表可知，本项目附近地表水环境质量现状达到《地水环境</w:t>
            </w:r>
            <w:r>
              <w:rPr>
                <w:spacing w:val="1"/>
              </w:rPr>
              <w:t>质量标准》</w:t>
            </w:r>
            <w:r>
              <w:t xml:space="preserve"> </w:t>
            </w:r>
            <w:r>
              <w:rPr>
                <w:spacing w:val="-3"/>
              </w:rPr>
              <w:t>（</w:t>
            </w:r>
            <w:r>
              <w:rPr>
                <w:rFonts w:ascii="Times New Roman" w:hAnsi="Times New Roman" w:eastAsia="Times New Roman" w:cs="Times New Roman"/>
                <w:spacing w:val="-3"/>
              </w:rPr>
              <w:t>GB3838-2002</w:t>
            </w:r>
            <w:r>
              <w:rPr>
                <w:spacing w:val="-3"/>
              </w:rPr>
              <w:t>）</w:t>
            </w:r>
            <w:r>
              <w:rPr>
                <w:spacing w:val="-90"/>
              </w:rPr>
              <w:t xml:space="preserve"> </w:t>
            </w:r>
            <w:r>
              <w:rPr>
                <w:spacing w:val="-3"/>
              </w:rPr>
              <w:t>Ⅱ类水域标准要求。泗溪执行Ⅲ类水域标准，故项目区域地表</w:t>
            </w:r>
          </w:p>
          <w:p>
            <w:pPr>
              <w:pStyle w:val="6"/>
              <w:spacing w:line="220" w:lineRule="auto"/>
              <w:ind w:left="56"/>
            </w:pPr>
            <w:r>
              <w:rPr>
                <w:spacing w:val="-2"/>
              </w:rPr>
              <w:t>水为水环境功能达标区。</w:t>
            </w:r>
          </w:p>
          <w:p>
            <w:pPr>
              <w:pStyle w:val="6"/>
              <w:spacing w:before="180" w:line="220" w:lineRule="auto"/>
              <w:ind w:left="527"/>
            </w:pPr>
            <w:r>
              <w:rPr>
                <w:rFonts w:ascii="Times New Roman" w:hAnsi="Times New Roman" w:eastAsia="Times New Roman" w:cs="Times New Roman"/>
                <w:b/>
                <w:bCs/>
              </w:rPr>
              <w:t xml:space="preserve">3.3 </w:t>
            </w:r>
            <w:r>
              <w:rPr>
                <w14:textOutline w14:w="4358" w14:cap="sq" w14:cmpd="sng">
                  <w14:solidFill>
                    <w14:srgbClr w14:val="000000"/>
                  </w14:solidFill>
                  <w14:prstDash w14:val="solid"/>
                  <w14:bevel/>
                </w14:textOutline>
              </w:rPr>
              <w:t>声环境质量现状</w:t>
            </w:r>
          </w:p>
          <w:p>
            <w:pPr>
              <w:pStyle w:val="6"/>
              <w:spacing w:before="181" w:line="359" w:lineRule="auto"/>
              <w:ind w:left="56" w:right="44" w:firstLine="476"/>
              <w:jc w:val="both"/>
            </w:pPr>
            <w:r>
              <w:rPr>
                <w:spacing w:val="4"/>
              </w:rPr>
              <w:t>根据《建设项目环境影响报告表编制指南（污染影响类</w:t>
            </w:r>
            <w:r>
              <w:rPr>
                <w:spacing w:val="-13"/>
              </w:rPr>
              <w:t>）（</w:t>
            </w:r>
            <w:r>
              <w:rPr>
                <w:spacing w:val="4"/>
              </w:rPr>
              <w:t>试行）》，本</w:t>
            </w:r>
            <w:r>
              <w:rPr>
                <w:spacing w:val="1"/>
              </w:rPr>
              <w:t xml:space="preserve"> </w:t>
            </w:r>
            <w:r>
              <w:rPr>
                <w:spacing w:val="-1"/>
              </w:rPr>
              <w:t>项目位于浙江省温州市文成县百丈漈镇外垟工业园区（百丈漈外垟</w:t>
            </w:r>
            <w:r>
              <w:rPr>
                <w:spacing w:val="-52"/>
              </w:rPr>
              <w:t xml:space="preserve"> </w:t>
            </w:r>
            <w:r>
              <w:rPr>
                <w:rFonts w:ascii="Times New Roman" w:hAnsi="Times New Roman" w:eastAsia="Times New Roman" w:cs="Times New Roman"/>
                <w:spacing w:val="-1"/>
              </w:rPr>
              <w:t>B-</w:t>
            </w:r>
            <w:r>
              <w:rPr>
                <w:rFonts w:ascii="Times New Roman" w:hAnsi="Times New Roman" w:eastAsia="Times New Roman" w:cs="Times New Roman"/>
                <w:spacing w:val="-33"/>
              </w:rPr>
              <w:t xml:space="preserve"> </w:t>
            </w:r>
            <w:r>
              <w:rPr>
                <w:rFonts w:ascii="Times New Roman" w:hAnsi="Times New Roman" w:eastAsia="Times New Roman" w:cs="Times New Roman"/>
                <w:spacing w:val="-1"/>
              </w:rPr>
              <w:t>11</w:t>
            </w:r>
            <w:r>
              <w:rPr>
                <w:spacing w:val="16"/>
              </w:rPr>
              <w:t>），</w:t>
            </w:r>
            <w:r>
              <w:rPr>
                <w:spacing w:val="-1"/>
              </w:rPr>
              <w:t>项</w:t>
            </w:r>
            <w:r>
              <w:t xml:space="preserve"> 目周边</w:t>
            </w:r>
            <w:r>
              <w:rPr>
                <w:spacing w:val="-48"/>
              </w:rPr>
              <w:t xml:space="preserve"> </w:t>
            </w:r>
            <w:r>
              <w:rPr>
                <w:rFonts w:ascii="Times New Roman" w:hAnsi="Times New Roman" w:eastAsia="Times New Roman" w:cs="Times New Roman"/>
              </w:rPr>
              <w:t>50m</w:t>
            </w:r>
            <w:r>
              <w:rPr>
                <w:rFonts w:ascii="Times New Roman" w:hAnsi="Times New Roman" w:eastAsia="Times New Roman" w:cs="Times New Roman"/>
                <w:spacing w:val="18"/>
              </w:rPr>
              <w:t xml:space="preserve"> </w:t>
            </w:r>
            <w:r>
              <w:t>范围内无声环境保护目标。因此，本项目不进行声环</w:t>
            </w:r>
            <w:r>
              <w:rPr>
                <w:spacing w:val="-1"/>
              </w:rPr>
              <w:t>境质量现状监</w:t>
            </w:r>
          </w:p>
          <w:p>
            <w:pPr>
              <w:pStyle w:val="6"/>
              <w:spacing w:line="221" w:lineRule="auto"/>
              <w:ind w:left="54"/>
            </w:pPr>
            <w:r>
              <w:rPr>
                <w:spacing w:val="-6"/>
              </w:rPr>
              <w:t>测。</w:t>
            </w:r>
          </w:p>
          <w:p>
            <w:pPr>
              <w:pStyle w:val="6"/>
              <w:spacing w:before="180" w:line="221" w:lineRule="auto"/>
              <w:ind w:left="527"/>
            </w:pPr>
            <w:r>
              <w:rPr>
                <w:rFonts w:ascii="Times New Roman" w:hAnsi="Times New Roman" w:eastAsia="Times New Roman" w:cs="Times New Roman"/>
                <w:b/>
                <w:bCs/>
                <w:spacing w:val="-2"/>
              </w:rPr>
              <w:t>3.4</w:t>
            </w:r>
            <w:r>
              <w:rPr>
                <w:rFonts w:ascii="Times New Roman" w:hAnsi="Times New Roman" w:eastAsia="Times New Roman" w:cs="Times New Roman"/>
                <w:b/>
                <w:bCs/>
                <w:spacing w:val="11"/>
              </w:rPr>
              <w:t xml:space="preserve"> </w:t>
            </w:r>
            <w:r>
              <w:rPr>
                <w:spacing w:val="-2"/>
                <w14:textOutline w14:w="4358" w14:cap="sq" w14:cmpd="sng">
                  <w14:solidFill>
                    <w14:srgbClr w14:val="000000"/>
                  </w14:solidFill>
                  <w14:prstDash w14:val="solid"/>
                  <w14:bevel/>
                </w14:textOutline>
              </w:rPr>
              <w:t>生态环境</w:t>
            </w:r>
          </w:p>
          <w:p>
            <w:pPr>
              <w:pStyle w:val="6"/>
              <w:spacing w:before="179" w:line="219" w:lineRule="auto"/>
              <w:ind w:left="534"/>
            </w:pPr>
            <w:r>
              <w:rPr>
                <w:spacing w:val="19"/>
              </w:rPr>
              <w:t>本项目位于浙江省温州市文成县百丈漈镇外垟工业园区（百丈漈外垟</w:t>
            </w:r>
          </w:p>
        </w:tc>
      </w:tr>
    </w:tbl>
    <w:p>
      <w:pPr>
        <w:spacing w:line="102" w:lineRule="exact"/>
        <w:rPr>
          <w:rFonts w:ascii="Arial"/>
          <w:sz w:val="8"/>
        </w:rPr>
      </w:pPr>
    </w:p>
    <w:p>
      <w:pPr>
        <w:spacing w:line="102" w:lineRule="exact"/>
        <w:rPr>
          <w:rFonts w:ascii="Arial" w:hAnsi="Arial" w:eastAsia="Arial" w:cs="Arial"/>
          <w:sz w:val="8"/>
          <w:szCs w:val="8"/>
        </w:rPr>
        <w:sectPr>
          <w:pgSz w:w="11907" w:h="16840"/>
          <w:pgMar w:top="1231" w:right="1346" w:bottom="400" w:left="1346" w:header="991"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w:t>
      </w:r>
      <w:r>
        <w:rPr>
          <w:rFonts w:ascii="Times New Roman" w:hAnsi="Times New Roman" w:eastAsia="Times New Roman" w:cs="Times New Roman"/>
          <w:spacing w:val="5"/>
          <w:sz w:val="18"/>
          <w:szCs w:val="18"/>
        </w:rPr>
        <w:t xml:space="preserve"> </w:t>
      </w:r>
      <w:r>
        <w:rPr>
          <w:rFonts w:ascii="Times New Roman" w:hAnsi="Times New Roman" w:eastAsia="Times New Roman" w:cs="Times New Roman"/>
          <w:spacing w:val="-3"/>
          <w:sz w:val="18"/>
          <w:szCs w:val="18"/>
        </w:rPr>
        <w:t>45</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3"/>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346" w:bottom="400" w:left="1346" w:header="991" w:footer="0" w:gutter="0"/>
          <w:cols w:equalWidth="0" w:num="2">
            <w:col w:w="6678" w:space="100"/>
            <w:col w:w="2437"/>
          </w:cols>
        </w:sectPr>
      </w:pPr>
    </w:p>
    <w:p>
      <w:pPr>
        <w:spacing w:before="58"/>
      </w:pPr>
    </w:p>
    <w:tbl>
      <w:tblPr>
        <w:tblStyle w:val="5"/>
        <w:tblW w:w="9188"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817"/>
        <w:gridCol w:w="8371"/>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2122" w:hRule="atLeast"/>
        </w:trPr>
        <w:tc>
          <w:tcPr>
            <w:tcW w:w="817" w:type="dxa"/>
            <w:tcBorders>
              <w:right w:val="single" w:color="000000" w:sz="2" w:space="0"/>
            </w:tcBorders>
            <w:vAlign w:val="top"/>
          </w:tcPr>
          <w:p>
            <w:pPr>
              <w:rPr>
                <w:rFonts w:ascii="Arial"/>
                <w:sz w:val="21"/>
              </w:rPr>
            </w:pPr>
          </w:p>
        </w:tc>
        <w:tc>
          <w:tcPr>
            <w:tcW w:w="8371" w:type="dxa"/>
            <w:tcBorders>
              <w:left w:val="single" w:color="000000" w:sz="2" w:space="0"/>
            </w:tcBorders>
            <w:vAlign w:val="top"/>
          </w:tcPr>
          <w:p>
            <w:pPr>
              <w:pStyle w:val="6"/>
              <w:spacing w:before="41" w:line="359" w:lineRule="auto"/>
              <w:ind w:left="53" w:right="46" w:hanging="6"/>
              <w:jc w:val="both"/>
            </w:pPr>
            <w:r>
              <w:rPr>
                <w:rFonts w:ascii="Times New Roman" w:hAnsi="Times New Roman" w:eastAsia="Times New Roman" w:cs="Times New Roman"/>
                <w:spacing w:val="2"/>
              </w:rPr>
              <w:t>B-</w:t>
            </w:r>
            <w:r>
              <w:rPr>
                <w:rFonts w:ascii="Times New Roman" w:hAnsi="Times New Roman" w:eastAsia="Times New Roman" w:cs="Times New Roman"/>
                <w:spacing w:val="-32"/>
              </w:rPr>
              <w:t xml:space="preserve"> </w:t>
            </w:r>
            <w:r>
              <w:rPr>
                <w:rFonts w:ascii="Times New Roman" w:hAnsi="Times New Roman" w:eastAsia="Times New Roman" w:cs="Times New Roman"/>
                <w:spacing w:val="2"/>
              </w:rPr>
              <w:t>11</w:t>
            </w:r>
            <w:r>
              <w:rPr>
                <w:spacing w:val="8"/>
              </w:rPr>
              <w:t>），</w:t>
            </w:r>
            <w:r>
              <w:rPr>
                <w:spacing w:val="2"/>
              </w:rPr>
              <w:t>属于工业用地，所在地附近生态结构简单</w:t>
            </w:r>
            <w:r>
              <w:rPr>
                <w:spacing w:val="1"/>
              </w:rPr>
              <w:t>，无原生自然林地及珍稀动</w:t>
            </w:r>
            <w:r>
              <w:t xml:space="preserve"> </w:t>
            </w:r>
            <w:r>
              <w:rPr>
                <w:spacing w:val="3"/>
              </w:rPr>
              <w:t>植物等生态环境保护目标。根据《建设项目环境影响报告表</w:t>
            </w:r>
            <w:r>
              <w:rPr>
                <w:spacing w:val="2"/>
              </w:rPr>
              <w:t>编制技术指南（污</w:t>
            </w:r>
          </w:p>
          <w:p>
            <w:pPr>
              <w:pStyle w:val="6"/>
              <w:spacing w:line="220" w:lineRule="auto"/>
              <w:ind w:left="56"/>
            </w:pPr>
            <w:r>
              <w:rPr>
                <w:spacing w:val="1"/>
              </w:rPr>
              <w:t>染影响类</w:t>
            </w:r>
            <w:r>
              <w:rPr>
                <w:spacing w:val="-18"/>
              </w:rPr>
              <w:t>）（</w:t>
            </w:r>
            <w:r>
              <w:rPr>
                <w:spacing w:val="1"/>
              </w:rPr>
              <w:t>试行）》，无需进行生态现状调查。</w:t>
            </w:r>
          </w:p>
          <w:p>
            <w:pPr>
              <w:pStyle w:val="6"/>
              <w:spacing w:before="179" w:line="220" w:lineRule="auto"/>
              <w:ind w:left="527"/>
            </w:pPr>
            <w:r>
              <w:rPr>
                <w:rFonts w:ascii="Times New Roman" w:hAnsi="Times New Roman" w:eastAsia="Times New Roman" w:cs="Times New Roman"/>
                <w:b/>
                <w:bCs/>
              </w:rPr>
              <w:t xml:space="preserve">3.5 </w:t>
            </w:r>
            <w:r>
              <w:rPr>
                <w14:textOutline w14:w="4358" w14:cap="sq" w14:cmpd="sng">
                  <w14:solidFill>
                    <w14:srgbClr w14:val="000000"/>
                  </w14:solidFill>
                  <w14:prstDash w14:val="solid"/>
                  <w14:bevel/>
                </w14:textOutline>
              </w:rPr>
              <w:t>地下水、土壤环境</w:t>
            </w:r>
          </w:p>
          <w:p>
            <w:pPr>
              <w:pStyle w:val="6"/>
              <w:spacing w:before="181" w:line="359" w:lineRule="auto"/>
              <w:ind w:left="39" w:firstLine="492"/>
              <w:jc w:val="both"/>
            </w:pPr>
            <w:r>
              <w:rPr>
                <w:spacing w:val="-2"/>
              </w:rPr>
              <w:t>根据《建设项目环境影响报告表编制技术指南（污染影响类</w:t>
            </w:r>
            <w:r>
              <w:rPr>
                <w:spacing w:val="-18"/>
              </w:rPr>
              <w:t>）（</w:t>
            </w:r>
            <w:r>
              <w:rPr>
                <w:spacing w:val="-2"/>
              </w:rPr>
              <w:t>试行）》，</w:t>
            </w:r>
            <w:r>
              <w:t xml:space="preserve"> </w:t>
            </w:r>
            <w:r>
              <w:rPr>
                <w:spacing w:val="3"/>
              </w:rPr>
              <w:t>“地下水、土壤环境，原则上不开展环境质量现状调查。建设项目存在土壤、</w:t>
            </w:r>
            <w:r>
              <w:rPr>
                <w:spacing w:val="16"/>
              </w:rPr>
              <w:t xml:space="preserve"> </w:t>
            </w:r>
            <w:r>
              <w:rPr>
                <w:spacing w:val="3"/>
              </w:rPr>
              <w:t>地下水环境污染途径的，应结合污染源、保护目标分布</w:t>
            </w:r>
            <w:r>
              <w:rPr>
                <w:spacing w:val="2"/>
              </w:rPr>
              <w:t>情况开展现状调查以留</w:t>
            </w:r>
          </w:p>
          <w:p>
            <w:pPr>
              <w:pStyle w:val="6"/>
              <w:spacing w:line="220" w:lineRule="auto"/>
              <w:ind w:left="54"/>
            </w:pPr>
            <w:r>
              <w:rPr>
                <w:spacing w:val="-2"/>
              </w:rPr>
              <w:t>作背景值</w:t>
            </w:r>
            <w:r>
              <w:rPr>
                <w:spacing w:val="-89"/>
              </w:rPr>
              <w:t xml:space="preserve"> </w:t>
            </w:r>
            <w:r>
              <w:rPr>
                <w:spacing w:val="-2"/>
              </w:rPr>
              <w:t>”。</w:t>
            </w:r>
          </w:p>
          <w:p>
            <w:pPr>
              <w:pStyle w:val="6"/>
              <w:spacing w:before="182" w:line="359" w:lineRule="auto"/>
              <w:ind w:left="52" w:firstLine="479"/>
              <w:jc w:val="both"/>
            </w:pPr>
            <w:r>
              <w:rPr>
                <w:spacing w:val="2"/>
              </w:rPr>
              <w:t>本项目从事增材制造装备制造生产，位于浙江省温州市文成县百丈漈镇外</w:t>
            </w:r>
            <w:r>
              <w:rPr>
                <w:spacing w:val="1"/>
              </w:rPr>
              <w:t xml:space="preserve"> </w:t>
            </w:r>
            <w:r>
              <w:rPr>
                <w:spacing w:val="-5"/>
              </w:rPr>
              <w:t>垟工业园区（百丈漈外垟</w:t>
            </w:r>
            <w:r>
              <w:rPr>
                <w:spacing w:val="-57"/>
              </w:rPr>
              <w:t xml:space="preserve"> </w:t>
            </w:r>
            <w:r>
              <w:rPr>
                <w:spacing w:val="-5"/>
              </w:rPr>
              <w:t>B-</w:t>
            </w:r>
            <w:r>
              <w:rPr>
                <w:rFonts w:ascii="Times New Roman" w:hAnsi="Times New Roman" w:eastAsia="Times New Roman" w:cs="Times New Roman"/>
                <w:spacing w:val="-5"/>
              </w:rPr>
              <w:t>11</w:t>
            </w:r>
            <w:r>
              <w:rPr>
                <w:spacing w:val="-59"/>
              </w:rPr>
              <w:t>），</w:t>
            </w:r>
            <w:r>
              <w:rPr>
                <w:rFonts w:ascii="Times New Roman" w:hAnsi="Times New Roman" w:eastAsia="Times New Roman" w:cs="Times New Roman"/>
                <w:spacing w:val="-5"/>
              </w:rPr>
              <w:t>500m</w:t>
            </w:r>
            <w:r>
              <w:rPr>
                <w:rFonts w:ascii="Times New Roman" w:hAnsi="Times New Roman" w:eastAsia="Times New Roman" w:cs="Times New Roman"/>
                <w:spacing w:val="16"/>
              </w:rPr>
              <w:t xml:space="preserve"> </w:t>
            </w:r>
            <w:r>
              <w:rPr>
                <w:spacing w:val="-5"/>
              </w:rPr>
              <w:t>范围内无地下集中式饮用水水源和热水、</w:t>
            </w:r>
            <w:r>
              <w:t xml:space="preserve"> </w:t>
            </w:r>
            <w:r>
              <w:rPr>
                <w:spacing w:val="-3"/>
              </w:rPr>
              <w:t>矿泉水、温泉等特殊地下水资源；项目主要的地下水、土壤污染途径为原辅料、</w:t>
            </w:r>
            <w:r>
              <w:rPr>
                <w:spacing w:val="7"/>
              </w:rPr>
              <w:t xml:space="preserve"> </w:t>
            </w:r>
            <w:r>
              <w:rPr>
                <w:spacing w:val="-3"/>
              </w:rPr>
              <w:t>危险废物的渗漏，主要涉及到的污染物为原辅料和危险废物，项目厂区已建成，</w:t>
            </w:r>
            <w:r>
              <w:rPr>
                <w:spacing w:val="7"/>
              </w:rPr>
              <w:t xml:space="preserve"> </w:t>
            </w:r>
            <w:r>
              <w:rPr>
                <w:spacing w:val="2"/>
              </w:rPr>
              <w:t>厂区和车间地面均已硬化，原辅料储存于车间，在采取源头控制</w:t>
            </w:r>
            <w:r>
              <w:rPr>
                <w:spacing w:val="1"/>
              </w:rPr>
              <w:t>和分区防渗等</w:t>
            </w:r>
            <w:r>
              <w:t xml:space="preserve"> </w:t>
            </w:r>
            <w:r>
              <w:rPr>
                <w:spacing w:val="2"/>
              </w:rPr>
              <w:t>措施，加强使用过程中对人员和取用流程的管控，能有效防止其</w:t>
            </w:r>
            <w:r>
              <w:rPr>
                <w:spacing w:val="1"/>
              </w:rPr>
              <w:t>渗漏；危险废</w:t>
            </w:r>
            <w:r>
              <w:t xml:space="preserve"> </w:t>
            </w:r>
            <w:r>
              <w:rPr>
                <w:spacing w:val="43"/>
              </w:rPr>
              <w:t>物暂存于危废仓库</w:t>
            </w:r>
            <w:r>
              <w:rPr>
                <w:spacing w:val="-37"/>
              </w:rPr>
              <w:t xml:space="preserve"> </w:t>
            </w:r>
            <w:r>
              <w:rPr>
                <w:spacing w:val="43"/>
              </w:rPr>
              <w:t>，</w:t>
            </w:r>
            <w:r>
              <w:rPr>
                <w:spacing w:val="-53"/>
              </w:rPr>
              <w:t xml:space="preserve"> </w:t>
            </w:r>
            <w:r>
              <w:rPr>
                <w:spacing w:val="43"/>
              </w:rPr>
              <w:t>危废仓库按照</w:t>
            </w:r>
            <w:r>
              <w:rPr>
                <w:spacing w:val="-63"/>
              </w:rPr>
              <w:t xml:space="preserve"> </w:t>
            </w:r>
            <w:r>
              <w:rPr>
                <w:spacing w:val="43"/>
              </w:rPr>
              <w:t>《</w:t>
            </w:r>
            <w:r>
              <w:rPr>
                <w:spacing w:val="-27"/>
              </w:rPr>
              <w:t xml:space="preserve"> </w:t>
            </w:r>
            <w:r>
              <w:rPr>
                <w:spacing w:val="43"/>
              </w:rPr>
              <w:t>危险废物贮存污染控制</w:t>
            </w:r>
            <w:r>
              <w:rPr>
                <w:spacing w:val="42"/>
              </w:rPr>
              <w:t>标准</w:t>
            </w:r>
            <w:r>
              <w:t xml:space="preserve"> </w:t>
            </w:r>
            <w:r>
              <w:rPr>
                <w:spacing w:val="-4"/>
              </w:rPr>
              <w:t>（</w:t>
            </w:r>
            <w:r>
              <w:rPr>
                <w:rFonts w:ascii="Times New Roman" w:hAnsi="Times New Roman" w:eastAsia="Times New Roman" w:cs="Times New Roman"/>
                <w:spacing w:val="-4"/>
              </w:rPr>
              <w:t>GB18597-2023</w:t>
            </w:r>
            <w:r>
              <w:rPr>
                <w:spacing w:val="-4"/>
              </w:rPr>
              <w:t>）》的要求采取防渗防漏措施，能有效防止土壤及地下水污</w:t>
            </w:r>
            <w:r>
              <w:rPr>
                <w:spacing w:val="-5"/>
              </w:rPr>
              <w:t>染；</w:t>
            </w:r>
          </w:p>
          <w:p>
            <w:pPr>
              <w:pStyle w:val="6"/>
              <w:spacing w:line="219" w:lineRule="auto"/>
              <w:ind w:left="52"/>
            </w:pPr>
            <w:r>
              <w:rPr>
                <w:spacing w:val="-1"/>
              </w:rPr>
              <w:t>采取了原辅料和危险废物防治措施后本项目对于周边的保护</w:t>
            </w:r>
            <w:r>
              <w:rPr>
                <w:spacing w:val="-2"/>
              </w:rPr>
              <w:t>目标基本无影响。</w:t>
            </w:r>
          </w:p>
          <w:p>
            <w:pPr>
              <w:pStyle w:val="6"/>
              <w:spacing w:before="180" w:line="219" w:lineRule="auto"/>
              <w:ind w:left="536"/>
            </w:pPr>
            <w:r>
              <w:rPr>
                <w:spacing w:val="-1"/>
              </w:rPr>
              <w:t>综上，本次评价不开展地下水、土壤环境质量现状调查。</w:t>
            </w:r>
          </w:p>
          <w:p>
            <w:pPr>
              <w:pStyle w:val="6"/>
              <w:spacing w:before="184" w:line="220" w:lineRule="auto"/>
              <w:ind w:left="527"/>
            </w:pPr>
            <w:r>
              <w:rPr>
                <w:rFonts w:ascii="Times New Roman" w:hAnsi="Times New Roman" w:eastAsia="Times New Roman" w:cs="Times New Roman"/>
                <w:b/>
                <w:bCs/>
                <w:spacing w:val="-4"/>
              </w:rPr>
              <w:t>3.6</w:t>
            </w:r>
            <w:r>
              <w:rPr>
                <w:rFonts w:ascii="Times New Roman" w:hAnsi="Times New Roman" w:eastAsia="Times New Roman" w:cs="Times New Roman"/>
                <w:b/>
                <w:bCs/>
                <w:spacing w:val="46"/>
              </w:rPr>
              <w:t xml:space="preserve"> </w:t>
            </w:r>
            <w:r>
              <w:rPr>
                <w:spacing w:val="-4"/>
                <w14:textOutline w14:w="4358" w14:cap="sq" w14:cmpd="sng">
                  <w14:solidFill>
                    <w14:srgbClr w14:val="000000"/>
                  </w14:solidFill>
                  <w14:prstDash w14:val="solid"/>
                  <w14:bevel/>
                </w14:textOutline>
              </w:rPr>
              <w:t>电磁辐射环境质量</w:t>
            </w:r>
          </w:p>
          <w:p>
            <w:pPr>
              <w:pStyle w:val="6"/>
              <w:spacing w:before="182" w:line="465" w:lineRule="exact"/>
              <w:ind w:left="537"/>
            </w:pPr>
            <w:r>
              <w:rPr>
                <w:spacing w:val="-1"/>
                <w:position w:val="17"/>
              </w:rPr>
              <w:t>项目不属于新建或改建、扩建广播电台、差转台、电视塔台、卫星地球上</w:t>
            </w:r>
          </w:p>
          <w:p>
            <w:pPr>
              <w:pStyle w:val="6"/>
              <w:spacing w:before="1" w:line="218" w:lineRule="auto"/>
              <w:ind w:left="56"/>
            </w:pPr>
            <w:r>
              <w:rPr>
                <w:spacing w:val="-1"/>
              </w:rPr>
              <w:t>行站、雷达等电磁辐射类项目，无需对电磁辐射现状开展监测与评价。</w:t>
            </w:r>
          </w:p>
        </w:tc>
      </w:tr>
    </w:tbl>
    <w:p>
      <w:pPr>
        <w:rPr>
          <w:rFonts w:ascii="Arial"/>
          <w:sz w:val="21"/>
        </w:rPr>
      </w:pPr>
    </w:p>
    <w:p>
      <w:pPr>
        <w:spacing w:before="35"/>
      </w:pPr>
    </w:p>
    <w:p>
      <w:pPr>
        <w:spacing w:before="35"/>
      </w:pPr>
    </w:p>
    <w:p>
      <w:pPr>
        <w:spacing w:before="35"/>
      </w:pPr>
    </w:p>
    <w:p>
      <w:pPr>
        <w:spacing w:before="34"/>
      </w:pPr>
    </w:p>
    <w:p>
      <w:pPr>
        <w:spacing w:before="34"/>
      </w:pPr>
    </w:p>
    <w:p>
      <w:pPr>
        <w:sectPr>
          <w:pgSz w:w="11907" w:h="16840"/>
          <w:pgMar w:top="1231" w:right="1346" w:bottom="400" w:left="1346" w:header="991"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w:t>
      </w:r>
      <w:r>
        <w:rPr>
          <w:rFonts w:ascii="Times New Roman" w:hAnsi="Times New Roman" w:eastAsia="Times New Roman" w:cs="Times New Roman"/>
          <w:spacing w:val="5"/>
          <w:sz w:val="18"/>
          <w:szCs w:val="18"/>
        </w:rPr>
        <w:t xml:space="preserve"> </w:t>
      </w:r>
      <w:r>
        <w:rPr>
          <w:rFonts w:ascii="Times New Roman" w:hAnsi="Times New Roman" w:eastAsia="Times New Roman" w:cs="Times New Roman"/>
          <w:spacing w:val="-3"/>
          <w:sz w:val="18"/>
          <w:szCs w:val="18"/>
        </w:rPr>
        <w:t>46</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3"/>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346" w:bottom="400" w:left="1346" w:header="991" w:footer="0" w:gutter="0"/>
          <w:cols w:equalWidth="0" w:num="2">
            <w:col w:w="6678" w:space="100"/>
            <w:col w:w="2437"/>
          </w:cols>
        </w:sectPr>
      </w:pPr>
    </w:p>
    <w:p>
      <w:pPr>
        <w:spacing w:before="58"/>
      </w:pPr>
    </w:p>
    <w:tbl>
      <w:tblPr>
        <w:tblStyle w:val="5"/>
        <w:tblW w:w="9188"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817"/>
        <w:gridCol w:w="8371"/>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425" w:hRule="atLeast"/>
        </w:trPr>
        <w:tc>
          <w:tcPr>
            <w:tcW w:w="817" w:type="dxa"/>
            <w:tcBorders>
              <w:right w:val="single" w:color="000000" w:sz="2" w:space="0"/>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78" w:line="238" w:lineRule="auto"/>
              <w:ind w:left="159"/>
            </w:pPr>
            <w:r>
              <w:rPr>
                <w:spacing w:val="-5"/>
                <w14:textOutline w14:w="4358" w14:cap="sq" w14:cmpd="sng">
                  <w14:solidFill>
                    <w14:srgbClr w14:val="000000"/>
                  </w14:solidFill>
                  <w14:prstDash w14:val="solid"/>
                  <w14:bevel/>
                </w14:textOutline>
              </w:rPr>
              <w:t>环境</w:t>
            </w:r>
          </w:p>
          <w:p>
            <w:pPr>
              <w:pStyle w:val="6"/>
              <w:spacing w:before="1" w:line="220" w:lineRule="auto"/>
              <w:ind w:left="160"/>
            </w:pPr>
            <w:r>
              <w:rPr>
                <w:spacing w:val="-6"/>
                <w14:textOutline w14:w="4358" w14:cap="sq" w14:cmpd="sng">
                  <w14:solidFill>
                    <w14:srgbClr w14:val="000000"/>
                  </w14:solidFill>
                  <w14:prstDash w14:val="solid"/>
                  <w14:bevel/>
                </w14:textOutline>
              </w:rPr>
              <w:t>保护</w:t>
            </w:r>
          </w:p>
          <w:p>
            <w:pPr>
              <w:pStyle w:val="6"/>
              <w:spacing w:before="24" w:line="221" w:lineRule="auto"/>
              <w:ind w:left="205"/>
            </w:pPr>
            <w:r>
              <w:rPr>
                <w:spacing w:val="-28"/>
                <w14:textOutline w14:w="4358" w14:cap="sq" w14:cmpd="sng">
                  <w14:solidFill>
                    <w14:srgbClr w14:val="000000"/>
                  </w14:solidFill>
                  <w14:prstDash w14:val="solid"/>
                  <w14:bevel/>
                </w14:textOutline>
              </w:rPr>
              <w:t>目标</w:t>
            </w:r>
          </w:p>
        </w:tc>
        <w:tc>
          <w:tcPr>
            <w:tcW w:w="8371" w:type="dxa"/>
            <w:tcBorders>
              <w:left w:val="single" w:color="000000" w:sz="2" w:space="0"/>
            </w:tcBorders>
            <w:vAlign w:val="top"/>
          </w:tcPr>
          <w:p>
            <w:pPr>
              <w:pStyle w:val="6"/>
              <w:spacing w:before="161" w:line="359" w:lineRule="auto"/>
              <w:ind w:left="47" w:right="46" w:firstLine="486"/>
              <w:jc w:val="both"/>
            </w:pPr>
            <w:r>
              <w:rPr>
                <w:spacing w:val="19"/>
              </w:rPr>
              <w:t>本项目位于浙江省温州市文成县百丈漈镇外垟工业园区（百丈漈外垟</w:t>
            </w:r>
            <w:r>
              <w:rPr>
                <w:spacing w:val="4"/>
              </w:rPr>
              <w:t xml:space="preserve"> </w:t>
            </w:r>
            <w:r>
              <w:rPr>
                <w:rFonts w:ascii="Times New Roman" w:hAnsi="Times New Roman" w:eastAsia="Times New Roman" w:cs="Times New Roman"/>
              </w:rPr>
              <w:t>B-</w:t>
            </w:r>
            <w:r>
              <w:rPr>
                <w:rFonts w:ascii="Times New Roman" w:hAnsi="Times New Roman" w:eastAsia="Times New Roman" w:cs="Times New Roman"/>
                <w:spacing w:val="-33"/>
              </w:rPr>
              <w:t xml:space="preserve"> </w:t>
            </w:r>
            <w:r>
              <w:rPr>
                <w:rFonts w:ascii="Times New Roman" w:hAnsi="Times New Roman" w:eastAsia="Times New Roman" w:cs="Times New Roman"/>
              </w:rPr>
              <w:t>11</w:t>
            </w:r>
            <w:r>
              <w:rPr>
                <w:spacing w:val="7"/>
              </w:rPr>
              <w:t>），</w:t>
            </w:r>
            <w:r>
              <w:t>经调查项目周边</w:t>
            </w:r>
            <w:r>
              <w:rPr>
                <w:rFonts w:ascii="Times New Roman" w:hAnsi="Times New Roman" w:eastAsia="Times New Roman" w:cs="Times New Roman"/>
              </w:rPr>
              <w:t>500m</w:t>
            </w:r>
            <w:r>
              <w:t>范围内无自然保护区风景名胜</w:t>
            </w:r>
            <w:r>
              <w:rPr>
                <w:spacing w:val="-1"/>
              </w:rPr>
              <w:t>区、文化区等保护</w:t>
            </w:r>
          </w:p>
          <w:p>
            <w:pPr>
              <w:pStyle w:val="6"/>
              <w:spacing w:before="1" w:line="220" w:lineRule="auto"/>
              <w:ind w:left="98"/>
            </w:pPr>
            <w:r>
              <w:rPr>
                <w:spacing w:val="-19"/>
              </w:rPr>
              <w:t>目标。</w:t>
            </w:r>
          </w:p>
          <w:p>
            <w:pPr>
              <w:pStyle w:val="6"/>
              <w:spacing w:before="178" w:line="213" w:lineRule="auto"/>
              <w:ind w:left="2430"/>
            </w:pPr>
            <w:r>
              <w:rPr>
                <w:spacing w:val="-1"/>
                <w14:textOutline w14:w="4358" w14:cap="sq" w14:cmpd="sng">
                  <w14:solidFill>
                    <w14:srgbClr w14:val="000000"/>
                  </w14:solidFill>
                  <w14:prstDash w14:val="solid"/>
                  <w14:bevel/>
                </w14:textOutline>
              </w:rPr>
              <w:t>表</w:t>
            </w:r>
            <w:r>
              <w:rPr>
                <w:spacing w:val="-42"/>
              </w:rPr>
              <w:t xml:space="preserve"> </w:t>
            </w:r>
            <w:r>
              <w:rPr>
                <w:rFonts w:ascii="Times New Roman" w:hAnsi="Times New Roman" w:eastAsia="Times New Roman" w:cs="Times New Roman"/>
                <w:b/>
                <w:bCs/>
                <w:spacing w:val="-1"/>
              </w:rPr>
              <w:t xml:space="preserve">3-4    </w:t>
            </w:r>
            <w:r>
              <w:rPr>
                <w:spacing w:val="-1"/>
                <w14:textOutline w14:w="4358" w14:cap="sq" w14:cmpd="sng">
                  <w14:solidFill>
                    <w14:srgbClr w14:val="000000"/>
                  </w14:solidFill>
                  <w14:prstDash w14:val="solid"/>
                  <w14:bevel/>
                </w14:textOutline>
              </w:rPr>
              <w:t>主要环境保护目标一览表</w:t>
            </w:r>
          </w:p>
          <w:tbl>
            <w:tblPr>
              <w:tblStyle w:val="5"/>
              <w:tblW w:w="8260" w:type="dxa"/>
              <w:tblInd w:w="4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0"/>
              <w:gridCol w:w="805"/>
              <w:gridCol w:w="1520"/>
              <w:gridCol w:w="1423"/>
              <w:gridCol w:w="644"/>
              <w:gridCol w:w="622"/>
              <w:gridCol w:w="816"/>
              <w:gridCol w:w="861"/>
              <w:gridCol w:w="9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650" w:type="dxa"/>
                  <w:vMerge w:val="restart"/>
                  <w:tcBorders>
                    <w:bottom w:val="nil"/>
                  </w:tcBorders>
                  <w:vAlign w:val="top"/>
                </w:tcPr>
                <w:p>
                  <w:pPr>
                    <w:spacing w:line="376" w:lineRule="auto"/>
                    <w:rPr>
                      <w:rFonts w:ascii="Arial"/>
                      <w:sz w:val="21"/>
                    </w:rPr>
                  </w:pPr>
                </w:p>
                <w:p>
                  <w:pPr>
                    <w:pStyle w:val="6"/>
                    <w:spacing w:before="65" w:line="228" w:lineRule="auto"/>
                    <w:ind w:left="119"/>
                    <w:outlineLvl w:val="2"/>
                    <w:rPr>
                      <w:sz w:val="20"/>
                      <w:szCs w:val="20"/>
                    </w:rPr>
                  </w:pPr>
                  <w:r>
                    <w:rPr>
                      <w:spacing w:val="6"/>
                      <w:sz w:val="20"/>
                      <w:szCs w:val="20"/>
                      <w14:textOutline w14:w="3795" w14:cap="sq" w14:cmpd="sng">
                        <w14:solidFill>
                          <w14:srgbClr w14:val="000000"/>
                        </w14:solidFill>
                        <w14:prstDash w14:val="solid"/>
                        <w14:bevel/>
                      </w14:textOutline>
                    </w:rPr>
                    <w:t>类别</w:t>
                  </w:r>
                </w:p>
              </w:tc>
              <w:tc>
                <w:tcPr>
                  <w:tcW w:w="805" w:type="dxa"/>
                  <w:vMerge w:val="restart"/>
                  <w:tcBorders>
                    <w:bottom w:val="nil"/>
                  </w:tcBorders>
                  <w:vAlign w:val="top"/>
                </w:tcPr>
                <w:p>
                  <w:pPr>
                    <w:rPr>
                      <w:rFonts w:ascii="Arial"/>
                      <w:sz w:val="21"/>
                    </w:rPr>
                  </w:pPr>
                </w:p>
                <w:p>
                  <w:pPr>
                    <w:pStyle w:val="6"/>
                    <w:spacing w:before="65" w:line="228" w:lineRule="auto"/>
                    <w:ind w:left="195"/>
                    <w:outlineLvl w:val="2"/>
                    <w:rPr>
                      <w:sz w:val="20"/>
                      <w:szCs w:val="20"/>
                    </w:rPr>
                  </w:pPr>
                  <w:r>
                    <w:rPr>
                      <w:spacing w:val="5"/>
                      <w:sz w:val="20"/>
                      <w:szCs w:val="20"/>
                      <w14:textOutline w14:w="3795" w14:cap="sq" w14:cmpd="sng">
                        <w14:solidFill>
                          <w14:srgbClr w14:val="000000"/>
                        </w14:solidFill>
                        <w14:prstDash w14:val="solid"/>
                        <w14:bevel/>
                      </w14:textOutline>
                    </w:rPr>
                    <w:t>敏感</w:t>
                  </w:r>
                </w:p>
                <w:p>
                  <w:pPr>
                    <w:pStyle w:val="6"/>
                    <w:spacing w:before="26" w:line="229" w:lineRule="auto"/>
                    <w:ind w:left="234"/>
                    <w:rPr>
                      <w:sz w:val="20"/>
                      <w:szCs w:val="20"/>
                    </w:rPr>
                  </w:pPr>
                  <w:r>
                    <w:rPr>
                      <w:spacing w:val="-14"/>
                      <w:sz w:val="20"/>
                      <w:szCs w:val="20"/>
                      <w14:textOutline w14:w="3795" w14:cap="sq" w14:cmpd="sng">
                        <w14:solidFill>
                          <w14:srgbClr w14:val="000000"/>
                        </w14:solidFill>
                        <w14:prstDash w14:val="solid"/>
                        <w14:bevel/>
                      </w14:textOutline>
                    </w:rPr>
                    <w:t>目标</w:t>
                  </w:r>
                </w:p>
              </w:tc>
              <w:tc>
                <w:tcPr>
                  <w:tcW w:w="2943" w:type="dxa"/>
                  <w:gridSpan w:val="2"/>
                  <w:vAlign w:val="top"/>
                </w:tcPr>
                <w:p>
                  <w:pPr>
                    <w:pStyle w:val="6"/>
                    <w:spacing w:before="124" w:line="229" w:lineRule="auto"/>
                    <w:ind w:left="1264"/>
                    <w:outlineLvl w:val="2"/>
                    <w:rPr>
                      <w:sz w:val="20"/>
                      <w:szCs w:val="20"/>
                    </w:rPr>
                  </w:pPr>
                  <w:r>
                    <w:rPr>
                      <w:spacing w:val="5"/>
                      <w:sz w:val="20"/>
                      <w:szCs w:val="20"/>
                      <w14:textOutline w14:w="3795" w14:cap="sq" w14:cmpd="sng">
                        <w14:solidFill>
                          <w14:srgbClr w14:val="000000"/>
                        </w14:solidFill>
                        <w14:prstDash w14:val="solid"/>
                        <w14:bevel/>
                      </w14:textOutline>
                    </w:rPr>
                    <w:t>坐标</w:t>
                  </w:r>
                </w:p>
              </w:tc>
              <w:tc>
                <w:tcPr>
                  <w:tcW w:w="644" w:type="dxa"/>
                  <w:vMerge w:val="restart"/>
                  <w:tcBorders>
                    <w:bottom w:val="nil"/>
                  </w:tcBorders>
                  <w:vAlign w:val="top"/>
                </w:tcPr>
                <w:p>
                  <w:pPr>
                    <w:rPr>
                      <w:rFonts w:ascii="Arial"/>
                      <w:sz w:val="21"/>
                    </w:rPr>
                  </w:pPr>
                </w:p>
                <w:p>
                  <w:pPr>
                    <w:pStyle w:val="6"/>
                    <w:spacing w:before="65" w:line="229" w:lineRule="auto"/>
                    <w:ind w:left="117"/>
                    <w:outlineLvl w:val="2"/>
                    <w:rPr>
                      <w:sz w:val="20"/>
                      <w:szCs w:val="20"/>
                    </w:rPr>
                  </w:pPr>
                  <w:r>
                    <w:rPr>
                      <w:spacing w:val="5"/>
                      <w:sz w:val="20"/>
                      <w:szCs w:val="20"/>
                      <w14:textOutline w14:w="3795" w14:cap="sq" w14:cmpd="sng">
                        <w14:solidFill>
                          <w14:srgbClr w14:val="000000"/>
                        </w14:solidFill>
                        <w14:prstDash w14:val="solid"/>
                        <w14:bevel/>
                      </w14:textOutline>
                    </w:rPr>
                    <w:t>保护</w:t>
                  </w:r>
                </w:p>
                <w:p>
                  <w:pPr>
                    <w:pStyle w:val="6"/>
                    <w:spacing w:before="25" w:line="228" w:lineRule="auto"/>
                    <w:ind w:left="115"/>
                    <w:rPr>
                      <w:sz w:val="20"/>
                      <w:szCs w:val="20"/>
                    </w:rPr>
                  </w:pPr>
                  <w:r>
                    <w:rPr>
                      <w:spacing w:val="6"/>
                      <w:sz w:val="20"/>
                      <w:szCs w:val="20"/>
                      <w14:textOutline w14:w="3795" w14:cap="sq" w14:cmpd="sng">
                        <w14:solidFill>
                          <w14:srgbClr w14:val="000000"/>
                        </w14:solidFill>
                        <w14:prstDash w14:val="solid"/>
                        <w14:bevel/>
                      </w14:textOutline>
                    </w:rPr>
                    <w:t>对象</w:t>
                  </w:r>
                </w:p>
              </w:tc>
              <w:tc>
                <w:tcPr>
                  <w:tcW w:w="622" w:type="dxa"/>
                  <w:vMerge w:val="restart"/>
                  <w:tcBorders>
                    <w:bottom w:val="nil"/>
                  </w:tcBorders>
                  <w:textDirection w:val="tbRlV"/>
                  <w:vAlign w:val="top"/>
                </w:tcPr>
                <w:p>
                  <w:pPr>
                    <w:pStyle w:val="6"/>
                    <w:spacing w:before="204" w:line="215" w:lineRule="auto"/>
                    <w:ind w:left="35"/>
                    <w:outlineLvl w:val="2"/>
                    <w:rPr>
                      <w:sz w:val="20"/>
                      <w:szCs w:val="20"/>
                    </w:rPr>
                  </w:pPr>
                  <w:r>
                    <w:rPr>
                      <w:spacing w:val="9"/>
                      <w:sz w:val="20"/>
                      <w:szCs w:val="20"/>
                      <w14:textOutline w14:w="3795" w14:cap="sq" w14:cmpd="sng">
                        <w14:solidFill>
                          <w14:srgbClr w14:val="000000"/>
                        </w14:solidFill>
                        <w14:prstDash w14:val="solid"/>
                        <w14:bevel/>
                      </w14:textOutline>
                    </w:rPr>
                    <w:t>保</w:t>
                  </w:r>
                  <w:r>
                    <w:rPr>
                      <w:spacing w:val="-37"/>
                      <w:sz w:val="20"/>
                      <w:szCs w:val="20"/>
                    </w:rPr>
                    <w:t xml:space="preserve"> </w:t>
                  </w:r>
                  <w:r>
                    <w:rPr>
                      <w:spacing w:val="9"/>
                      <w:sz w:val="20"/>
                      <w:szCs w:val="20"/>
                      <w14:textOutline w14:w="3795" w14:cap="sq" w14:cmpd="sng">
                        <w14:solidFill>
                          <w14:srgbClr w14:val="000000"/>
                        </w14:solidFill>
                        <w14:prstDash w14:val="solid"/>
                        <w14:bevel/>
                      </w14:textOutline>
                    </w:rPr>
                    <w:t>护</w:t>
                  </w:r>
                  <w:r>
                    <w:rPr>
                      <w:spacing w:val="-36"/>
                      <w:sz w:val="20"/>
                      <w:szCs w:val="20"/>
                    </w:rPr>
                    <w:t xml:space="preserve"> </w:t>
                  </w:r>
                  <w:r>
                    <w:rPr>
                      <w:spacing w:val="9"/>
                      <w:sz w:val="20"/>
                      <w:szCs w:val="20"/>
                      <w14:textOutline w14:w="3795" w14:cap="sq" w14:cmpd="sng">
                        <w14:solidFill>
                          <w14:srgbClr w14:val="000000"/>
                        </w14:solidFill>
                        <w14:prstDash w14:val="solid"/>
                        <w14:bevel/>
                      </w14:textOutline>
                    </w:rPr>
                    <w:t>内</w:t>
                  </w:r>
                  <w:r>
                    <w:rPr>
                      <w:spacing w:val="-39"/>
                      <w:sz w:val="20"/>
                      <w:szCs w:val="20"/>
                    </w:rPr>
                    <w:t xml:space="preserve"> </w:t>
                  </w:r>
                  <w:r>
                    <w:rPr>
                      <w:spacing w:val="9"/>
                      <w:sz w:val="20"/>
                      <w:szCs w:val="20"/>
                      <w14:textOutline w14:w="3795" w14:cap="sq" w14:cmpd="sng">
                        <w14:solidFill>
                          <w14:srgbClr w14:val="000000"/>
                        </w14:solidFill>
                        <w14:prstDash w14:val="solid"/>
                        <w14:bevel/>
                      </w14:textOutline>
                    </w:rPr>
                    <w:t>容</w:t>
                  </w:r>
                </w:p>
              </w:tc>
              <w:tc>
                <w:tcPr>
                  <w:tcW w:w="816" w:type="dxa"/>
                  <w:vMerge w:val="restart"/>
                  <w:tcBorders>
                    <w:bottom w:val="nil"/>
                  </w:tcBorders>
                  <w:vAlign w:val="top"/>
                </w:tcPr>
                <w:p>
                  <w:pPr>
                    <w:rPr>
                      <w:rFonts w:ascii="Arial"/>
                      <w:sz w:val="21"/>
                    </w:rPr>
                  </w:pPr>
                </w:p>
                <w:p>
                  <w:pPr>
                    <w:pStyle w:val="6"/>
                    <w:spacing w:before="65" w:line="229" w:lineRule="auto"/>
                    <w:ind w:left="203"/>
                    <w:outlineLvl w:val="2"/>
                    <w:rPr>
                      <w:sz w:val="20"/>
                      <w:szCs w:val="20"/>
                    </w:rPr>
                  </w:pPr>
                  <w:r>
                    <w:rPr>
                      <w:spacing w:val="6"/>
                      <w:sz w:val="20"/>
                      <w:szCs w:val="20"/>
                      <w14:textOutline w14:w="3795" w14:cap="sq" w14:cmpd="sng">
                        <w14:solidFill>
                          <w14:srgbClr w14:val="000000"/>
                        </w14:solidFill>
                        <w14:prstDash w14:val="solid"/>
                        <w14:bevel/>
                      </w14:textOutline>
                    </w:rPr>
                    <w:t>环境</w:t>
                  </w:r>
                </w:p>
                <w:p>
                  <w:pPr>
                    <w:pStyle w:val="6"/>
                    <w:spacing w:before="25" w:line="230" w:lineRule="auto"/>
                    <w:ind w:left="207"/>
                    <w:rPr>
                      <w:sz w:val="20"/>
                      <w:szCs w:val="20"/>
                    </w:rPr>
                  </w:pPr>
                  <w:r>
                    <w:rPr>
                      <w:spacing w:val="4"/>
                      <w:sz w:val="20"/>
                      <w:szCs w:val="20"/>
                      <w14:textOutline w14:w="3795" w14:cap="sq" w14:cmpd="sng">
                        <w14:solidFill>
                          <w14:srgbClr w14:val="000000"/>
                        </w14:solidFill>
                        <w14:prstDash w14:val="solid"/>
                        <w14:bevel/>
                      </w14:textOutline>
                    </w:rPr>
                    <w:t>功能</w:t>
                  </w:r>
                </w:p>
              </w:tc>
              <w:tc>
                <w:tcPr>
                  <w:tcW w:w="861" w:type="dxa"/>
                  <w:vMerge w:val="restart"/>
                  <w:tcBorders>
                    <w:bottom w:val="nil"/>
                  </w:tcBorders>
                  <w:vAlign w:val="top"/>
                </w:tcPr>
                <w:p>
                  <w:pPr>
                    <w:rPr>
                      <w:rFonts w:ascii="Arial"/>
                      <w:sz w:val="21"/>
                    </w:rPr>
                  </w:pPr>
                </w:p>
                <w:p>
                  <w:pPr>
                    <w:pStyle w:val="6"/>
                    <w:spacing w:before="65" w:line="229" w:lineRule="auto"/>
                    <w:ind w:left="122"/>
                    <w:outlineLvl w:val="2"/>
                    <w:rPr>
                      <w:sz w:val="20"/>
                      <w:szCs w:val="20"/>
                    </w:rPr>
                  </w:pPr>
                  <w:r>
                    <w:rPr>
                      <w:spacing w:val="7"/>
                      <w:sz w:val="20"/>
                      <w:szCs w:val="20"/>
                      <w14:textOutline w14:w="3795" w14:cap="sq" w14:cmpd="sng">
                        <w14:solidFill>
                          <w14:srgbClr w14:val="000000"/>
                        </w14:solidFill>
                        <w14:prstDash w14:val="solid"/>
                        <w14:bevel/>
                      </w14:textOutline>
                    </w:rPr>
                    <w:t>相对厂</w:t>
                  </w:r>
                </w:p>
                <w:p>
                  <w:pPr>
                    <w:pStyle w:val="6"/>
                    <w:spacing w:before="25" w:line="230" w:lineRule="auto"/>
                    <w:ind w:left="123"/>
                    <w:rPr>
                      <w:sz w:val="20"/>
                      <w:szCs w:val="20"/>
                    </w:rPr>
                  </w:pPr>
                  <w:r>
                    <w:rPr>
                      <w:spacing w:val="7"/>
                      <w:sz w:val="20"/>
                      <w:szCs w:val="20"/>
                      <w14:textOutline w14:w="3795" w14:cap="sq" w14:cmpd="sng">
                        <w14:solidFill>
                          <w14:srgbClr w14:val="000000"/>
                        </w14:solidFill>
                        <w14:prstDash w14:val="solid"/>
                        <w14:bevel/>
                      </w14:textOutline>
                    </w:rPr>
                    <w:t>址方位</w:t>
                  </w:r>
                </w:p>
              </w:tc>
              <w:tc>
                <w:tcPr>
                  <w:tcW w:w="919" w:type="dxa"/>
                  <w:vMerge w:val="restart"/>
                  <w:tcBorders>
                    <w:bottom w:val="nil"/>
                  </w:tcBorders>
                  <w:vAlign w:val="top"/>
                </w:tcPr>
                <w:p>
                  <w:pPr>
                    <w:rPr>
                      <w:rFonts w:ascii="Arial"/>
                      <w:sz w:val="21"/>
                    </w:rPr>
                  </w:pPr>
                </w:p>
                <w:p>
                  <w:pPr>
                    <w:pStyle w:val="6"/>
                    <w:spacing w:before="65" w:line="229" w:lineRule="auto"/>
                    <w:ind w:left="149"/>
                    <w:outlineLvl w:val="2"/>
                    <w:rPr>
                      <w:sz w:val="20"/>
                      <w:szCs w:val="20"/>
                    </w:rPr>
                  </w:pPr>
                  <w:r>
                    <w:rPr>
                      <w:spacing w:val="7"/>
                      <w:sz w:val="20"/>
                      <w:szCs w:val="20"/>
                      <w14:textOutline w14:w="3795" w14:cap="sq" w14:cmpd="sng">
                        <w14:solidFill>
                          <w14:srgbClr w14:val="000000"/>
                        </w14:solidFill>
                        <w14:prstDash w14:val="solid"/>
                        <w14:bevel/>
                      </w14:textOutline>
                    </w:rPr>
                    <w:t>相对厂</w:t>
                  </w:r>
                </w:p>
                <w:p>
                  <w:pPr>
                    <w:pStyle w:val="6"/>
                    <w:spacing w:before="25" w:line="229" w:lineRule="auto"/>
                    <w:ind w:left="154"/>
                    <w:rPr>
                      <w:sz w:val="20"/>
                      <w:szCs w:val="20"/>
                    </w:rPr>
                  </w:pPr>
                  <w:r>
                    <w:rPr>
                      <w:spacing w:val="6"/>
                      <w:sz w:val="20"/>
                      <w:szCs w:val="20"/>
                      <w14:textOutline w14:w="3795" w14:cap="sq" w14:cmpd="sng">
                        <w14:solidFill>
                          <w14:srgbClr w14:val="000000"/>
                        </w14:solidFill>
                        <w14:prstDash w14:val="solid"/>
                        <w14:bevel/>
                      </w14:textOutline>
                    </w:rPr>
                    <w:t>界距离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650" w:type="dxa"/>
                  <w:vMerge w:val="continue"/>
                  <w:tcBorders>
                    <w:top w:val="nil"/>
                  </w:tcBorders>
                  <w:vAlign w:val="top"/>
                </w:tcPr>
                <w:p>
                  <w:pPr>
                    <w:rPr>
                      <w:rFonts w:ascii="Arial"/>
                      <w:sz w:val="21"/>
                    </w:rPr>
                  </w:pPr>
                </w:p>
              </w:tc>
              <w:tc>
                <w:tcPr>
                  <w:tcW w:w="805" w:type="dxa"/>
                  <w:vMerge w:val="continue"/>
                  <w:tcBorders>
                    <w:top w:val="nil"/>
                  </w:tcBorders>
                  <w:vAlign w:val="top"/>
                </w:tcPr>
                <w:p>
                  <w:pPr>
                    <w:rPr>
                      <w:rFonts w:ascii="Arial"/>
                      <w:sz w:val="21"/>
                    </w:rPr>
                  </w:pPr>
                </w:p>
              </w:tc>
              <w:tc>
                <w:tcPr>
                  <w:tcW w:w="1520" w:type="dxa"/>
                  <w:vAlign w:val="top"/>
                </w:tcPr>
                <w:p>
                  <w:pPr>
                    <w:spacing w:before="247" w:line="192" w:lineRule="auto"/>
                    <w:ind w:left="681"/>
                    <w:outlineLvl w:val="2"/>
                    <w:rPr>
                      <w:rFonts w:ascii="Times New Roman" w:hAnsi="Times New Roman" w:eastAsia="Times New Roman" w:cs="Times New Roman"/>
                      <w:sz w:val="20"/>
                      <w:szCs w:val="20"/>
                    </w:rPr>
                  </w:pPr>
                  <w:r>
                    <w:rPr>
                      <w:rFonts w:ascii="Times New Roman" w:hAnsi="Times New Roman" w:eastAsia="Times New Roman" w:cs="Times New Roman"/>
                      <w:b/>
                      <w:bCs/>
                      <w:spacing w:val="5"/>
                      <w:sz w:val="20"/>
                      <w:szCs w:val="20"/>
                    </w:rPr>
                    <w:t>X</w:t>
                  </w:r>
                </w:p>
              </w:tc>
              <w:tc>
                <w:tcPr>
                  <w:tcW w:w="1423" w:type="dxa"/>
                  <w:vAlign w:val="top"/>
                </w:tcPr>
                <w:p>
                  <w:pPr>
                    <w:spacing w:before="247" w:line="192" w:lineRule="auto"/>
                    <w:ind w:left="635"/>
                    <w:outlineLvl w:val="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Y</w:t>
                  </w:r>
                </w:p>
              </w:tc>
              <w:tc>
                <w:tcPr>
                  <w:tcW w:w="644" w:type="dxa"/>
                  <w:vMerge w:val="continue"/>
                  <w:tcBorders>
                    <w:top w:val="nil"/>
                  </w:tcBorders>
                  <w:vAlign w:val="top"/>
                </w:tcPr>
                <w:p>
                  <w:pPr>
                    <w:rPr>
                      <w:rFonts w:ascii="Arial"/>
                      <w:sz w:val="21"/>
                    </w:rPr>
                  </w:pPr>
                </w:p>
              </w:tc>
              <w:tc>
                <w:tcPr>
                  <w:tcW w:w="622" w:type="dxa"/>
                  <w:vMerge w:val="continue"/>
                  <w:tcBorders>
                    <w:top w:val="nil"/>
                  </w:tcBorders>
                  <w:textDirection w:val="tbRlV"/>
                  <w:vAlign w:val="top"/>
                </w:tcPr>
                <w:p>
                  <w:pPr>
                    <w:rPr>
                      <w:rFonts w:ascii="Arial"/>
                      <w:sz w:val="21"/>
                    </w:rPr>
                  </w:pPr>
                </w:p>
              </w:tc>
              <w:tc>
                <w:tcPr>
                  <w:tcW w:w="816" w:type="dxa"/>
                  <w:vMerge w:val="continue"/>
                  <w:tcBorders>
                    <w:top w:val="nil"/>
                  </w:tcBorders>
                  <w:vAlign w:val="top"/>
                </w:tcPr>
                <w:p>
                  <w:pPr>
                    <w:rPr>
                      <w:rFonts w:ascii="Arial"/>
                      <w:sz w:val="21"/>
                    </w:rPr>
                  </w:pPr>
                </w:p>
              </w:tc>
              <w:tc>
                <w:tcPr>
                  <w:tcW w:w="861" w:type="dxa"/>
                  <w:vMerge w:val="continue"/>
                  <w:tcBorders>
                    <w:top w:val="nil"/>
                  </w:tcBorders>
                  <w:vAlign w:val="top"/>
                </w:tcPr>
                <w:p>
                  <w:pPr>
                    <w:rPr>
                      <w:rFonts w:ascii="Arial"/>
                      <w:sz w:val="21"/>
                    </w:rPr>
                  </w:pPr>
                </w:p>
              </w:tc>
              <w:tc>
                <w:tcPr>
                  <w:tcW w:w="919"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650" w:type="dxa"/>
                  <w:vAlign w:val="top"/>
                </w:tcPr>
                <w:p>
                  <w:pPr>
                    <w:pStyle w:val="6"/>
                    <w:spacing w:before="169"/>
                    <w:ind w:left="125" w:right="115" w:hanging="6"/>
                    <w:rPr>
                      <w:sz w:val="20"/>
                      <w:szCs w:val="20"/>
                    </w:rPr>
                  </w:pPr>
                  <w:r>
                    <w:rPr>
                      <w:spacing w:val="4"/>
                      <w:sz w:val="20"/>
                      <w:szCs w:val="20"/>
                    </w:rPr>
                    <w:t>环境</w:t>
                  </w:r>
                  <w:r>
                    <w:rPr>
                      <w:sz w:val="20"/>
                      <w:szCs w:val="20"/>
                    </w:rPr>
                    <w:t xml:space="preserve"> </w:t>
                  </w:r>
                  <w:r>
                    <w:rPr>
                      <w:spacing w:val="1"/>
                      <w:sz w:val="20"/>
                      <w:szCs w:val="20"/>
                    </w:rPr>
                    <w:t>空气</w:t>
                  </w:r>
                </w:p>
              </w:tc>
              <w:tc>
                <w:tcPr>
                  <w:tcW w:w="805" w:type="dxa"/>
                  <w:vAlign w:val="top"/>
                </w:tcPr>
                <w:p>
                  <w:pPr>
                    <w:pStyle w:val="6"/>
                    <w:spacing w:before="34" w:line="239" w:lineRule="auto"/>
                    <w:ind w:left="111" w:right="109"/>
                    <w:jc w:val="both"/>
                    <w:rPr>
                      <w:sz w:val="20"/>
                      <w:szCs w:val="20"/>
                    </w:rPr>
                  </w:pPr>
                  <w:r>
                    <w:rPr>
                      <w:sz w:val="20"/>
                      <w:szCs w:val="20"/>
                    </w:rPr>
                    <w:t>规</w:t>
                  </w:r>
                  <w:r>
                    <w:rPr>
                      <w:spacing w:val="78"/>
                      <w:sz w:val="20"/>
                      <w:szCs w:val="20"/>
                    </w:rPr>
                    <w:t xml:space="preserve"> </w:t>
                  </w:r>
                  <w:r>
                    <w:rPr>
                      <w:sz w:val="20"/>
                      <w:szCs w:val="20"/>
                    </w:rPr>
                    <w:t>划 居</w:t>
                  </w:r>
                  <w:r>
                    <w:rPr>
                      <w:spacing w:val="77"/>
                      <w:sz w:val="20"/>
                      <w:szCs w:val="20"/>
                    </w:rPr>
                    <w:t xml:space="preserve"> </w:t>
                  </w:r>
                  <w:r>
                    <w:rPr>
                      <w:sz w:val="20"/>
                      <w:szCs w:val="20"/>
                    </w:rPr>
                    <w:t xml:space="preserve">住 </w:t>
                  </w:r>
                  <w:r>
                    <w:rPr>
                      <w:spacing w:val="3"/>
                      <w:sz w:val="20"/>
                      <w:szCs w:val="20"/>
                    </w:rPr>
                    <w:t>用地</w:t>
                  </w:r>
                </w:p>
              </w:tc>
              <w:tc>
                <w:tcPr>
                  <w:tcW w:w="1520" w:type="dxa"/>
                  <w:vAlign w:val="top"/>
                </w:tcPr>
                <w:p>
                  <w:pPr>
                    <w:spacing w:line="282" w:lineRule="auto"/>
                    <w:rPr>
                      <w:rFonts w:ascii="Arial"/>
                      <w:sz w:val="21"/>
                    </w:rPr>
                  </w:pPr>
                </w:p>
                <w:p>
                  <w:pPr>
                    <w:spacing w:before="58" w:line="195" w:lineRule="auto"/>
                    <w:ind w:left="128"/>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119.972735321</w:t>
                  </w:r>
                </w:p>
              </w:tc>
              <w:tc>
                <w:tcPr>
                  <w:tcW w:w="1423" w:type="dxa"/>
                  <w:vAlign w:val="top"/>
                </w:tcPr>
                <w:p>
                  <w:pPr>
                    <w:spacing w:line="282" w:lineRule="auto"/>
                    <w:rPr>
                      <w:rFonts w:ascii="Arial"/>
                      <w:sz w:val="21"/>
                    </w:rPr>
                  </w:pPr>
                </w:p>
                <w:p>
                  <w:pPr>
                    <w:spacing w:before="58" w:line="195" w:lineRule="auto"/>
                    <w:ind w:left="109"/>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27.834498264</w:t>
                  </w:r>
                </w:p>
              </w:tc>
              <w:tc>
                <w:tcPr>
                  <w:tcW w:w="644" w:type="dxa"/>
                  <w:vAlign w:val="top"/>
                </w:tcPr>
                <w:p>
                  <w:pPr>
                    <w:spacing w:before="275" w:line="274" w:lineRule="exact"/>
                    <w:ind w:left="290"/>
                    <w:outlineLvl w:val="2"/>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622" w:type="dxa"/>
                  <w:vAlign w:val="top"/>
                </w:tcPr>
                <w:p>
                  <w:pPr>
                    <w:spacing w:before="275" w:line="274" w:lineRule="exact"/>
                    <w:ind w:left="280"/>
                    <w:outlineLvl w:val="2"/>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816" w:type="dxa"/>
                  <w:vAlign w:val="top"/>
                </w:tcPr>
                <w:p>
                  <w:pPr>
                    <w:pStyle w:val="6"/>
                    <w:spacing w:before="33" w:line="228" w:lineRule="auto"/>
                    <w:ind w:left="207"/>
                    <w:rPr>
                      <w:sz w:val="20"/>
                      <w:szCs w:val="20"/>
                    </w:rPr>
                  </w:pPr>
                  <w:r>
                    <w:rPr>
                      <w:spacing w:val="3"/>
                      <w:sz w:val="20"/>
                      <w:szCs w:val="20"/>
                    </w:rPr>
                    <w:t>二类</w:t>
                  </w:r>
                </w:p>
                <w:p>
                  <w:pPr>
                    <w:pStyle w:val="6"/>
                    <w:spacing w:before="26" w:line="230" w:lineRule="auto"/>
                    <w:ind w:left="207"/>
                    <w:rPr>
                      <w:sz w:val="20"/>
                      <w:szCs w:val="20"/>
                    </w:rPr>
                  </w:pPr>
                  <w:r>
                    <w:rPr>
                      <w:spacing w:val="3"/>
                      <w:sz w:val="20"/>
                      <w:szCs w:val="20"/>
                    </w:rPr>
                    <w:t>功能</w:t>
                  </w:r>
                </w:p>
                <w:p>
                  <w:pPr>
                    <w:pStyle w:val="6"/>
                    <w:spacing w:before="21" w:line="216" w:lineRule="auto"/>
                    <w:ind w:left="325"/>
                    <w:rPr>
                      <w:sz w:val="20"/>
                      <w:szCs w:val="20"/>
                    </w:rPr>
                  </w:pPr>
                  <w:r>
                    <w:rPr>
                      <w:sz w:val="20"/>
                      <w:szCs w:val="20"/>
                    </w:rPr>
                    <w:t>区</w:t>
                  </w:r>
                </w:p>
              </w:tc>
              <w:tc>
                <w:tcPr>
                  <w:tcW w:w="861" w:type="dxa"/>
                  <w:vAlign w:val="top"/>
                </w:tcPr>
                <w:p>
                  <w:pPr>
                    <w:rPr>
                      <w:rFonts w:ascii="Arial"/>
                      <w:sz w:val="21"/>
                    </w:rPr>
                  </w:pPr>
                </w:p>
                <w:p>
                  <w:pPr>
                    <w:pStyle w:val="6"/>
                    <w:spacing w:before="65" w:line="228" w:lineRule="auto"/>
                    <w:ind w:left="127"/>
                    <w:outlineLvl w:val="2"/>
                    <w:rPr>
                      <w:sz w:val="20"/>
                      <w:szCs w:val="20"/>
                    </w:rPr>
                  </w:pPr>
                  <w:r>
                    <w:rPr>
                      <w:spacing w:val="5"/>
                      <w:sz w:val="20"/>
                      <w:szCs w:val="20"/>
                    </w:rPr>
                    <w:t>西南侧</w:t>
                  </w:r>
                </w:p>
              </w:tc>
              <w:tc>
                <w:tcPr>
                  <w:tcW w:w="919" w:type="dxa"/>
                  <w:vAlign w:val="top"/>
                </w:tcPr>
                <w:p>
                  <w:pPr>
                    <w:spacing w:line="285" w:lineRule="auto"/>
                    <w:rPr>
                      <w:rFonts w:ascii="Arial"/>
                      <w:sz w:val="21"/>
                    </w:rPr>
                  </w:pPr>
                </w:p>
                <w:p>
                  <w:pPr>
                    <w:spacing w:before="58" w:line="192" w:lineRule="auto"/>
                    <w:ind w:left="278"/>
                    <w:outlineLvl w:val="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75m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650" w:type="dxa"/>
                  <w:vAlign w:val="top"/>
                </w:tcPr>
                <w:p>
                  <w:pPr>
                    <w:pStyle w:val="6"/>
                    <w:spacing w:before="34" w:line="229" w:lineRule="auto"/>
                    <w:ind w:left="124"/>
                    <w:outlineLvl w:val="2"/>
                    <w:rPr>
                      <w:sz w:val="20"/>
                      <w:szCs w:val="20"/>
                    </w:rPr>
                  </w:pPr>
                  <w:r>
                    <w:rPr>
                      <w:spacing w:val="2"/>
                      <w:sz w:val="20"/>
                      <w:szCs w:val="20"/>
                    </w:rPr>
                    <w:t>声环</w:t>
                  </w:r>
                </w:p>
                <w:p>
                  <w:pPr>
                    <w:pStyle w:val="6"/>
                    <w:spacing w:before="23" w:line="215" w:lineRule="auto"/>
                    <w:ind w:left="226"/>
                    <w:rPr>
                      <w:sz w:val="20"/>
                      <w:szCs w:val="20"/>
                    </w:rPr>
                  </w:pPr>
                  <w:r>
                    <w:rPr>
                      <w:sz w:val="20"/>
                      <w:szCs w:val="20"/>
                    </w:rPr>
                    <w:t>境</w:t>
                  </w:r>
                </w:p>
              </w:tc>
              <w:tc>
                <w:tcPr>
                  <w:tcW w:w="5014" w:type="dxa"/>
                  <w:gridSpan w:val="5"/>
                  <w:vAlign w:val="top"/>
                </w:tcPr>
                <w:p>
                  <w:pPr>
                    <w:pStyle w:val="6"/>
                    <w:spacing w:before="168" w:line="228" w:lineRule="auto"/>
                    <w:ind w:left="111"/>
                    <w:rPr>
                      <w:sz w:val="20"/>
                      <w:szCs w:val="20"/>
                    </w:rPr>
                  </w:pPr>
                  <w:r>
                    <w:rPr>
                      <w:spacing w:val="8"/>
                      <w:sz w:val="20"/>
                      <w:szCs w:val="20"/>
                    </w:rPr>
                    <w:t>本项目厂界外</w:t>
                  </w:r>
                  <w:r>
                    <w:rPr>
                      <w:spacing w:val="-34"/>
                      <w:sz w:val="20"/>
                      <w:szCs w:val="20"/>
                    </w:rPr>
                    <w:t xml:space="preserve"> </w:t>
                  </w:r>
                  <w:r>
                    <w:rPr>
                      <w:rFonts w:ascii="Times New Roman" w:hAnsi="Times New Roman" w:eastAsia="Times New Roman" w:cs="Times New Roman"/>
                      <w:spacing w:val="8"/>
                      <w:sz w:val="20"/>
                      <w:szCs w:val="20"/>
                    </w:rPr>
                    <w:t xml:space="preserve">50 </w:t>
                  </w:r>
                  <w:r>
                    <w:rPr>
                      <w:spacing w:val="8"/>
                      <w:sz w:val="20"/>
                      <w:szCs w:val="20"/>
                    </w:rPr>
                    <w:t>米范围内无声环境保护目标</w:t>
                  </w:r>
                </w:p>
              </w:tc>
              <w:tc>
                <w:tcPr>
                  <w:tcW w:w="816" w:type="dxa"/>
                  <w:vAlign w:val="top"/>
                </w:tcPr>
                <w:p>
                  <w:pPr>
                    <w:pStyle w:val="6"/>
                    <w:spacing w:before="35" w:line="228" w:lineRule="auto"/>
                    <w:ind w:left="125"/>
                    <w:outlineLvl w:val="2"/>
                    <w:rPr>
                      <w:sz w:val="20"/>
                      <w:szCs w:val="20"/>
                    </w:rPr>
                  </w:pPr>
                  <w:r>
                    <w:rPr>
                      <w:rFonts w:ascii="Times New Roman" w:hAnsi="Times New Roman" w:eastAsia="Times New Roman" w:cs="Times New Roman"/>
                      <w:spacing w:val="2"/>
                      <w:sz w:val="20"/>
                      <w:szCs w:val="20"/>
                    </w:rPr>
                    <w:t>3</w:t>
                  </w:r>
                  <w:r>
                    <w:rPr>
                      <w:rFonts w:ascii="Times New Roman" w:hAnsi="Times New Roman" w:eastAsia="Times New Roman" w:cs="Times New Roman"/>
                      <w:spacing w:val="10"/>
                      <w:sz w:val="20"/>
                      <w:szCs w:val="20"/>
                    </w:rPr>
                    <w:t xml:space="preserve"> </w:t>
                  </w:r>
                  <w:r>
                    <w:rPr>
                      <w:spacing w:val="2"/>
                      <w:sz w:val="20"/>
                      <w:szCs w:val="20"/>
                    </w:rPr>
                    <w:t>类区</w:t>
                  </w:r>
                </w:p>
                <w:p>
                  <w:pPr>
                    <w:pStyle w:val="6"/>
                    <w:spacing w:before="23" w:line="215" w:lineRule="auto"/>
                    <w:ind w:left="310"/>
                    <w:rPr>
                      <w:sz w:val="20"/>
                      <w:szCs w:val="20"/>
                    </w:rPr>
                  </w:pPr>
                  <w:r>
                    <w:rPr>
                      <w:sz w:val="20"/>
                      <w:szCs w:val="20"/>
                    </w:rPr>
                    <w:t>域</w:t>
                  </w:r>
                </w:p>
              </w:tc>
              <w:tc>
                <w:tcPr>
                  <w:tcW w:w="861" w:type="dxa"/>
                  <w:vAlign w:val="top"/>
                </w:tcPr>
                <w:p>
                  <w:pPr>
                    <w:spacing w:before="140" w:line="274" w:lineRule="exact"/>
                    <w:ind w:left="400"/>
                    <w:outlineLvl w:val="2"/>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919" w:type="dxa"/>
                  <w:vAlign w:val="top"/>
                </w:tcPr>
                <w:p>
                  <w:pPr>
                    <w:spacing w:before="140" w:line="274" w:lineRule="exact"/>
                    <w:ind w:left="427"/>
                    <w:outlineLvl w:val="2"/>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650" w:type="dxa"/>
                  <w:vAlign w:val="top"/>
                </w:tcPr>
                <w:p>
                  <w:pPr>
                    <w:pStyle w:val="6"/>
                    <w:spacing w:before="34" w:line="230" w:lineRule="auto"/>
                    <w:ind w:left="119"/>
                    <w:outlineLvl w:val="2"/>
                    <w:rPr>
                      <w:sz w:val="20"/>
                      <w:szCs w:val="20"/>
                    </w:rPr>
                  </w:pPr>
                  <w:r>
                    <w:rPr>
                      <w:spacing w:val="4"/>
                      <w:sz w:val="20"/>
                      <w:szCs w:val="20"/>
                    </w:rPr>
                    <w:t>地下</w:t>
                  </w:r>
                </w:p>
                <w:p>
                  <w:pPr>
                    <w:pStyle w:val="6"/>
                    <w:spacing w:before="22" w:line="233" w:lineRule="auto"/>
                    <w:ind w:left="225" w:right="115" w:hanging="103"/>
                    <w:rPr>
                      <w:sz w:val="20"/>
                      <w:szCs w:val="20"/>
                    </w:rPr>
                  </w:pPr>
                  <w:r>
                    <w:rPr>
                      <w:spacing w:val="3"/>
                      <w:sz w:val="20"/>
                      <w:szCs w:val="20"/>
                    </w:rPr>
                    <w:t>水环</w:t>
                  </w:r>
                  <w:r>
                    <w:rPr>
                      <w:sz w:val="20"/>
                      <w:szCs w:val="20"/>
                    </w:rPr>
                    <w:t xml:space="preserve"> 境</w:t>
                  </w:r>
                </w:p>
              </w:tc>
              <w:tc>
                <w:tcPr>
                  <w:tcW w:w="7610" w:type="dxa"/>
                  <w:gridSpan w:val="8"/>
                  <w:vAlign w:val="top"/>
                </w:tcPr>
                <w:p>
                  <w:pPr>
                    <w:pStyle w:val="6"/>
                    <w:spacing w:before="170"/>
                    <w:ind w:left="110" w:right="110"/>
                    <w:outlineLvl w:val="2"/>
                    <w:rPr>
                      <w:sz w:val="20"/>
                      <w:szCs w:val="20"/>
                    </w:rPr>
                  </w:pPr>
                  <w:r>
                    <w:rPr>
                      <w:spacing w:val="10"/>
                      <w:sz w:val="20"/>
                      <w:szCs w:val="20"/>
                    </w:rPr>
                    <w:t>本项目厂界外</w:t>
                  </w:r>
                  <w:r>
                    <w:rPr>
                      <w:spacing w:val="-35"/>
                      <w:sz w:val="20"/>
                      <w:szCs w:val="20"/>
                    </w:rPr>
                    <w:t xml:space="preserve"> </w:t>
                  </w:r>
                  <w:r>
                    <w:rPr>
                      <w:rFonts w:ascii="Times New Roman" w:hAnsi="Times New Roman" w:eastAsia="Times New Roman" w:cs="Times New Roman"/>
                      <w:spacing w:val="10"/>
                      <w:sz w:val="20"/>
                      <w:szCs w:val="20"/>
                    </w:rPr>
                    <w:t xml:space="preserve">500 </w:t>
                  </w:r>
                  <w:r>
                    <w:rPr>
                      <w:spacing w:val="10"/>
                      <w:sz w:val="20"/>
                      <w:szCs w:val="20"/>
                    </w:rPr>
                    <w:t>米范围内无地下水集中式饮用水水源和热水、矿泉水</w:t>
                  </w:r>
                  <w:r>
                    <w:rPr>
                      <w:spacing w:val="9"/>
                      <w:sz w:val="20"/>
                      <w:szCs w:val="20"/>
                    </w:rPr>
                    <w:t>、温泉等</w:t>
                  </w:r>
                  <w:r>
                    <w:rPr>
                      <w:sz w:val="20"/>
                      <w:szCs w:val="20"/>
                    </w:rPr>
                    <w:t xml:space="preserve"> </w:t>
                  </w:r>
                  <w:r>
                    <w:rPr>
                      <w:spacing w:val="8"/>
                      <w:sz w:val="20"/>
                      <w:szCs w:val="20"/>
                    </w:rPr>
                    <w:t>特殊地下水资源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8" w:hRule="atLeast"/>
              </w:trPr>
              <w:tc>
                <w:tcPr>
                  <w:tcW w:w="650" w:type="dxa"/>
                  <w:vAlign w:val="top"/>
                </w:tcPr>
                <w:p>
                  <w:pPr>
                    <w:spacing w:line="242" w:lineRule="auto"/>
                    <w:rPr>
                      <w:rFonts w:ascii="Arial"/>
                      <w:sz w:val="21"/>
                    </w:rPr>
                  </w:pPr>
                </w:p>
                <w:p>
                  <w:pPr>
                    <w:pStyle w:val="6"/>
                    <w:spacing w:before="65" w:line="233" w:lineRule="auto"/>
                    <w:ind w:left="121"/>
                    <w:outlineLvl w:val="2"/>
                    <w:rPr>
                      <w:sz w:val="20"/>
                      <w:szCs w:val="20"/>
                    </w:rPr>
                  </w:pPr>
                  <w:r>
                    <w:rPr>
                      <w:spacing w:val="3"/>
                      <w:sz w:val="20"/>
                      <w:szCs w:val="20"/>
                    </w:rPr>
                    <w:t>生态</w:t>
                  </w:r>
                </w:p>
                <w:p>
                  <w:pPr>
                    <w:pStyle w:val="6"/>
                    <w:spacing w:before="18" w:line="229" w:lineRule="auto"/>
                    <w:ind w:left="119"/>
                    <w:rPr>
                      <w:sz w:val="20"/>
                      <w:szCs w:val="20"/>
                    </w:rPr>
                  </w:pPr>
                  <w:r>
                    <w:rPr>
                      <w:spacing w:val="4"/>
                      <w:sz w:val="20"/>
                      <w:szCs w:val="20"/>
                    </w:rPr>
                    <w:t>环境</w:t>
                  </w:r>
                </w:p>
              </w:tc>
              <w:tc>
                <w:tcPr>
                  <w:tcW w:w="7610" w:type="dxa"/>
                  <w:gridSpan w:val="8"/>
                  <w:vAlign w:val="top"/>
                </w:tcPr>
                <w:p>
                  <w:pPr>
                    <w:pStyle w:val="6"/>
                    <w:spacing w:before="34" w:line="243" w:lineRule="auto"/>
                    <w:ind w:left="111" w:right="110"/>
                    <w:outlineLvl w:val="2"/>
                    <w:rPr>
                      <w:sz w:val="20"/>
                      <w:szCs w:val="20"/>
                    </w:rPr>
                  </w:pPr>
                  <w:r>
                    <w:rPr>
                      <w:spacing w:val="11"/>
                      <w:sz w:val="20"/>
                      <w:szCs w:val="20"/>
                    </w:rPr>
                    <w:t>本项目所在地不涉及自然保护区、世界文化和自然遗产地、风景名胜区</w:t>
                  </w:r>
                  <w:r>
                    <w:rPr>
                      <w:spacing w:val="10"/>
                      <w:sz w:val="20"/>
                      <w:szCs w:val="20"/>
                    </w:rPr>
                    <w:t>、森林公</w:t>
                  </w:r>
                  <w:r>
                    <w:rPr>
                      <w:sz w:val="20"/>
                      <w:szCs w:val="20"/>
                    </w:rPr>
                    <w:t xml:space="preserve"> </w:t>
                  </w:r>
                  <w:r>
                    <w:rPr>
                      <w:spacing w:val="11"/>
                      <w:sz w:val="20"/>
                      <w:szCs w:val="20"/>
                    </w:rPr>
                    <w:t>园、地质公园、重要湿地、原始天然林、珍稀濒危野生动植物天然集中</w:t>
                  </w:r>
                  <w:r>
                    <w:rPr>
                      <w:spacing w:val="10"/>
                      <w:sz w:val="20"/>
                      <w:szCs w:val="20"/>
                    </w:rPr>
                    <w:t>分布区、</w:t>
                  </w:r>
                  <w:r>
                    <w:rPr>
                      <w:sz w:val="20"/>
                      <w:szCs w:val="20"/>
                    </w:rPr>
                    <w:t xml:space="preserve"> </w:t>
                  </w:r>
                  <w:r>
                    <w:rPr>
                      <w:spacing w:val="11"/>
                      <w:sz w:val="20"/>
                      <w:szCs w:val="20"/>
                    </w:rPr>
                    <w:t>重要水生生物的自然产卵场及索饵场、越冬场和洄游通道、天然渔场等</w:t>
                  </w:r>
                  <w:r>
                    <w:rPr>
                      <w:spacing w:val="10"/>
                      <w:sz w:val="20"/>
                      <w:szCs w:val="20"/>
                    </w:rPr>
                    <w:t>生态敏感</w:t>
                  </w:r>
                  <w:r>
                    <w:rPr>
                      <w:sz w:val="20"/>
                      <w:szCs w:val="20"/>
                    </w:rPr>
                    <w:t xml:space="preserve"> 区</w:t>
                  </w:r>
                </w:p>
              </w:tc>
            </w:tr>
          </w:tbl>
          <w:p>
            <w:pPr>
              <w:rPr>
                <w:rFonts w:ascii="Arial"/>
                <w:sz w:val="21"/>
              </w:rPr>
            </w:pPr>
          </w:p>
        </w:tc>
      </w:tr>
    </w:tbl>
    <w:p>
      <w:pPr>
        <w:rPr>
          <w:rFonts w:ascii="Arial"/>
          <w:sz w:val="21"/>
        </w:rPr>
      </w:pPr>
    </w:p>
    <w:p>
      <w:pPr>
        <w:spacing w:line="77" w:lineRule="exact"/>
      </w:pPr>
    </w:p>
    <w:p>
      <w:pPr>
        <w:spacing w:line="77" w:lineRule="exact"/>
        <w:sectPr>
          <w:pgSz w:w="11907" w:h="16840"/>
          <w:pgMar w:top="1231" w:right="1346" w:bottom="400" w:left="1346" w:header="991"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w:t>
      </w:r>
      <w:r>
        <w:rPr>
          <w:rFonts w:ascii="Times New Roman" w:hAnsi="Times New Roman" w:eastAsia="Times New Roman" w:cs="Times New Roman"/>
          <w:spacing w:val="5"/>
          <w:sz w:val="18"/>
          <w:szCs w:val="18"/>
        </w:rPr>
        <w:t xml:space="preserve"> </w:t>
      </w:r>
      <w:r>
        <w:rPr>
          <w:rFonts w:ascii="Times New Roman" w:hAnsi="Times New Roman" w:eastAsia="Times New Roman" w:cs="Times New Roman"/>
          <w:spacing w:val="-3"/>
          <w:sz w:val="18"/>
          <w:szCs w:val="18"/>
        </w:rPr>
        <w:t>47</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3"/>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346" w:bottom="400" w:left="1346" w:header="991" w:footer="0" w:gutter="0"/>
          <w:cols w:equalWidth="0" w:num="2">
            <w:col w:w="6678" w:space="100"/>
            <w:col w:w="2437"/>
          </w:cols>
        </w:sectPr>
      </w:pPr>
    </w:p>
    <w:p>
      <w:pPr>
        <w:spacing w:before="58"/>
      </w:pPr>
    </w:p>
    <w:tbl>
      <w:tblPr>
        <w:tblStyle w:val="5"/>
        <w:tblW w:w="9188"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817"/>
        <w:gridCol w:w="8371"/>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673" w:hRule="atLeast"/>
        </w:trPr>
        <w:tc>
          <w:tcPr>
            <w:tcW w:w="817" w:type="dxa"/>
            <w:tcBorders>
              <w:right w:val="single" w:color="000000" w:sz="2" w:space="0"/>
            </w:tcBorders>
            <w:textDirection w:val="tbRlV"/>
            <w:vAlign w:val="top"/>
          </w:tcPr>
          <w:p>
            <w:pPr>
              <w:pStyle w:val="6"/>
              <w:spacing w:before="289" w:line="209" w:lineRule="auto"/>
              <w:ind w:left="5472"/>
            </w:pPr>
            <w:r>
              <w:rPr>
                <w14:textOutline w14:w="4358" w14:cap="sq" w14:cmpd="sng">
                  <w14:solidFill>
                    <w14:srgbClr w14:val="000000"/>
                  </w14:solidFill>
                  <w14:prstDash w14:val="solid"/>
                  <w14:bevel/>
                </w14:textOutline>
              </w:rPr>
              <w:t>污</w:t>
            </w:r>
            <w:r>
              <w:rPr>
                <w:spacing w:val="-44"/>
              </w:rPr>
              <w:t xml:space="preserve"> </w:t>
            </w:r>
            <w:r>
              <w:rPr>
                <w14:textOutline w14:w="4358" w14:cap="sq" w14:cmpd="sng">
                  <w14:solidFill>
                    <w14:srgbClr w14:val="000000"/>
                  </w14:solidFill>
                  <w14:prstDash w14:val="solid"/>
                  <w14:bevel/>
                </w14:textOutline>
              </w:rPr>
              <w:t>染</w:t>
            </w:r>
            <w:r>
              <w:rPr>
                <w:spacing w:val="-51"/>
              </w:rPr>
              <w:t xml:space="preserve"> </w:t>
            </w:r>
            <w:r>
              <w:rPr>
                <w14:textOutline w14:w="4358" w14:cap="sq" w14:cmpd="sng">
                  <w14:solidFill>
                    <w14:srgbClr w14:val="000000"/>
                  </w14:solidFill>
                  <w14:prstDash w14:val="solid"/>
                  <w14:bevel/>
                </w14:textOutline>
              </w:rPr>
              <w:t>物</w:t>
            </w:r>
            <w:r>
              <w:rPr>
                <w:spacing w:val="-49"/>
              </w:rPr>
              <w:t xml:space="preserve"> </w:t>
            </w:r>
            <w:r>
              <w:rPr>
                <w14:textOutline w14:w="4358" w14:cap="sq" w14:cmpd="sng">
                  <w14:solidFill>
                    <w14:srgbClr w14:val="000000"/>
                  </w14:solidFill>
                  <w14:prstDash w14:val="solid"/>
                  <w14:bevel/>
                </w14:textOutline>
              </w:rPr>
              <w:t>排</w:t>
            </w:r>
            <w:r>
              <w:rPr>
                <w:spacing w:val="-48"/>
              </w:rPr>
              <w:t xml:space="preserve"> </w:t>
            </w:r>
            <w:r>
              <w:rPr>
                <w14:textOutline w14:w="4358" w14:cap="sq" w14:cmpd="sng">
                  <w14:solidFill>
                    <w14:srgbClr w14:val="000000"/>
                  </w14:solidFill>
                  <w14:prstDash w14:val="solid"/>
                  <w14:bevel/>
                </w14:textOutline>
              </w:rPr>
              <w:t>放</w:t>
            </w:r>
            <w:r>
              <w:rPr>
                <w:spacing w:val="-51"/>
              </w:rPr>
              <w:t xml:space="preserve"> </w:t>
            </w:r>
            <w:r>
              <w:rPr>
                <w14:textOutline w14:w="4358" w14:cap="sq" w14:cmpd="sng">
                  <w14:solidFill>
                    <w14:srgbClr w14:val="000000"/>
                  </w14:solidFill>
                  <w14:prstDash w14:val="solid"/>
                  <w14:bevel/>
                </w14:textOutline>
              </w:rPr>
              <w:t>控</w:t>
            </w:r>
            <w:r>
              <w:rPr>
                <w:spacing w:val="-49"/>
              </w:rPr>
              <w:t xml:space="preserve"> </w:t>
            </w:r>
            <w:r>
              <w:rPr>
                <w14:textOutline w14:w="4358" w14:cap="sq" w14:cmpd="sng">
                  <w14:solidFill>
                    <w14:srgbClr w14:val="000000"/>
                  </w14:solidFill>
                  <w14:prstDash w14:val="solid"/>
                  <w14:bevel/>
                </w14:textOutline>
              </w:rPr>
              <w:t>制</w:t>
            </w:r>
            <w:r>
              <w:rPr>
                <w:spacing w:val="-49"/>
              </w:rPr>
              <w:t xml:space="preserve"> </w:t>
            </w:r>
            <w:r>
              <w:rPr>
                <w14:textOutline w14:w="4358" w14:cap="sq" w14:cmpd="sng">
                  <w14:solidFill>
                    <w14:srgbClr w14:val="000000"/>
                  </w14:solidFill>
                  <w14:prstDash w14:val="solid"/>
                  <w14:bevel/>
                </w14:textOutline>
              </w:rPr>
              <w:t>标</w:t>
            </w:r>
            <w:r>
              <w:rPr>
                <w:spacing w:val="-49"/>
              </w:rPr>
              <w:t xml:space="preserve"> </w:t>
            </w:r>
            <w:r>
              <w:rPr>
                <w14:textOutline w14:w="4358" w14:cap="sq" w14:cmpd="sng">
                  <w14:solidFill>
                    <w14:srgbClr w14:val="000000"/>
                  </w14:solidFill>
                  <w14:prstDash w14:val="solid"/>
                  <w14:bevel/>
                </w14:textOutline>
              </w:rPr>
              <w:t>准</w:t>
            </w:r>
          </w:p>
        </w:tc>
        <w:tc>
          <w:tcPr>
            <w:tcW w:w="8371" w:type="dxa"/>
            <w:tcBorders>
              <w:left w:val="single" w:color="000000" w:sz="2" w:space="0"/>
            </w:tcBorders>
            <w:vAlign w:val="top"/>
          </w:tcPr>
          <w:p>
            <w:pPr>
              <w:pStyle w:val="6"/>
              <w:spacing w:before="41" w:line="219" w:lineRule="auto"/>
              <w:ind w:left="550"/>
            </w:pPr>
            <w:r>
              <w:rPr>
                <w:spacing w:val="-7"/>
                <w14:textOutline w14:w="4358" w14:cap="sq" w14:cmpd="sng">
                  <w14:solidFill>
                    <w14:srgbClr w14:val="000000"/>
                  </w14:solidFill>
                  <w14:prstDash w14:val="solid"/>
                  <w14:bevel/>
                </w14:textOutline>
              </w:rPr>
              <w:t>1、废气</w:t>
            </w:r>
          </w:p>
          <w:p>
            <w:pPr>
              <w:pStyle w:val="6"/>
              <w:tabs>
                <w:tab w:val="left" w:pos="131"/>
              </w:tabs>
              <w:spacing w:before="182" w:line="359" w:lineRule="auto"/>
              <w:ind w:right="39" w:firstLine="590"/>
              <w:jc w:val="both"/>
            </w:pPr>
            <w:r>
              <w:rPr>
                <w:spacing w:val="4"/>
              </w:rPr>
              <w:t>本项目位于浙江省温州市文成县百丈漈镇外垟工业园区（百丈漈外</w:t>
            </w:r>
            <w:r>
              <w:rPr>
                <w:spacing w:val="3"/>
              </w:rPr>
              <w:t>垟</w:t>
            </w:r>
            <w:r>
              <w:rPr>
                <w:rFonts w:ascii="Times New Roman" w:hAnsi="Times New Roman" w:eastAsia="Times New Roman" w:cs="Times New Roman"/>
                <w:spacing w:val="3"/>
              </w:rPr>
              <w:t>B-</w:t>
            </w:r>
            <w:r>
              <w:rPr>
                <w:rFonts w:ascii="Times New Roman" w:hAnsi="Times New Roman" w:eastAsia="Times New Roman" w:cs="Times New Roman"/>
                <w:spacing w:val="-24"/>
              </w:rPr>
              <w:t xml:space="preserve"> </w:t>
            </w:r>
            <w:r>
              <w:rPr>
                <w:rFonts w:ascii="Times New Roman" w:hAnsi="Times New Roman" w:eastAsia="Times New Roman" w:cs="Times New Roman"/>
                <w:spacing w:val="3"/>
              </w:rPr>
              <w:t>1</w:t>
            </w:r>
            <w:r>
              <w:rPr>
                <w:rFonts w:ascii="Times New Roman" w:hAnsi="Times New Roman" w:eastAsia="Times New Roman" w:cs="Times New Roman"/>
              </w:rPr>
              <w:t xml:space="preserve"> </w:t>
            </w:r>
            <w:r>
              <w:rPr>
                <w:rFonts w:ascii="Times New Roman" w:hAnsi="Times New Roman" w:eastAsia="Times New Roman" w:cs="Times New Roman"/>
              </w:rPr>
              <w:tab/>
            </w:r>
            <w:r>
              <w:rPr>
                <w:rFonts w:ascii="Times New Roman" w:hAnsi="Times New Roman" w:eastAsia="Times New Roman" w:cs="Times New Roman"/>
                <w:spacing w:val="-3"/>
              </w:rPr>
              <w:t>1</w:t>
            </w:r>
            <w:r>
              <w:t>），</w:t>
            </w:r>
            <w:r>
              <w:rPr>
                <w:spacing w:val="-3"/>
              </w:rPr>
              <w:t>废气污染物主要为颗粒物、非甲烷总烃、臭气浓度。焊接、打磨</w:t>
            </w:r>
            <w:r>
              <w:rPr>
                <w:spacing w:val="-4"/>
              </w:rPr>
              <w:t>废气执行</w:t>
            </w:r>
            <w:r>
              <w:t xml:space="preserve"> </w:t>
            </w:r>
            <w:r>
              <w:rPr>
                <w:spacing w:val="-1"/>
              </w:rPr>
              <w:t>《大气污染物综合排放标准》（</w:t>
            </w:r>
            <w:r>
              <w:rPr>
                <w:rFonts w:ascii="Times New Roman" w:hAnsi="Times New Roman" w:eastAsia="Times New Roman" w:cs="Times New Roman"/>
                <w:spacing w:val="-1"/>
              </w:rPr>
              <w:t>GB16297-</w:t>
            </w:r>
            <w:r>
              <w:rPr>
                <w:rFonts w:ascii="Times New Roman" w:hAnsi="Times New Roman" w:eastAsia="Times New Roman" w:cs="Times New Roman"/>
                <w:spacing w:val="-30"/>
              </w:rPr>
              <w:t xml:space="preserve"> </w:t>
            </w:r>
            <w:r>
              <w:rPr>
                <w:rFonts w:ascii="Times New Roman" w:hAnsi="Times New Roman" w:eastAsia="Times New Roman" w:cs="Times New Roman"/>
                <w:spacing w:val="-1"/>
              </w:rPr>
              <w:t>1996</w:t>
            </w:r>
            <w:r>
              <w:rPr>
                <w:spacing w:val="-1"/>
              </w:rPr>
              <w:t>）</w:t>
            </w:r>
            <w:r>
              <w:rPr>
                <w:spacing w:val="-2"/>
              </w:rPr>
              <w:t>中的表</w:t>
            </w:r>
            <w:r>
              <w:rPr>
                <w:rFonts w:ascii="Times New Roman" w:hAnsi="Times New Roman" w:eastAsia="Times New Roman" w:cs="Times New Roman"/>
                <w:spacing w:val="-2"/>
              </w:rPr>
              <w:t>2</w:t>
            </w:r>
            <w:r>
              <w:rPr>
                <w:spacing w:val="-2"/>
              </w:rPr>
              <w:t>新污染源大气污染物排</w:t>
            </w:r>
            <w:r>
              <w:t xml:space="preserve"> </w:t>
            </w:r>
            <w:r>
              <w:rPr>
                <w:spacing w:val="-1"/>
              </w:rPr>
              <w:t>放限值，本项目打磨工序产生的颗粒物产生量</w:t>
            </w:r>
            <w:r>
              <w:rPr>
                <w:spacing w:val="-2"/>
              </w:rPr>
              <w:t>小比重大，约</w:t>
            </w:r>
            <w:r>
              <w:rPr>
                <w:rFonts w:ascii="Times New Roman" w:hAnsi="Times New Roman" w:eastAsia="Times New Roman" w:cs="Times New Roman"/>
                <w:spacing w:val="-2"/>
              </w:rPr>
              <w:t>95%</w:t>
            </w:r>
            <w:r>
              <w:rPr>
                <w:spacing w:val="-2"/>
              </w:rPr>
              <w:t>的形式在厂房自</w:t>
            </w:r>
            <w:r>
              <w:t xml:space="preserve"> </w:t>
            </w:r>
            <w:r>
              <w:rPr>
                <w:spacing w:val="4"/>
              </w:rPr>
              <w:t>然沉降，收集后作为一般固废在厂区暂存后委外处置，其余在厂房内呈无组织</w:t>
            </w:r>
            <w:r>
              <w:rPr>
                <w:spacing w:val="12"/>
              </w:rPr>
              <w:t xml:space="preserve"> </w:t>
            </w:r>
            <w:r>
              <w:rPr>
                <w:spacing w:val="2"/>
              </w:rPr>
              <w:t>形式排放；焊接烟尘产生量小，以无组织排放，标准详见</w:t>
            </w:r>
            <w:r>
              <w:rPr>
                <w:rFonts w:ascii="Times New Roman" w:hAnsi="Times New Roman" w:eastAsia="Times New Roman" w:cs="Times New Roman"/>
                <w:spacing w:val="2"/>
              </w:rPr>
              <w:t>3-5</w:t>
            </w:r>
            <w:r>
              <w:rPr>
                <w:spacing w:val="2"/>
              </w:rPr>
              <w:t>；喷塑、</w:t>
            </w:r>
            <w:r>
              <w:rPr>
                <w:spacing w:val="1"/>
              </w:rPr>
              <w:t>固化废气</w:t>
            </w:r>
            <w:r>
              <w:t xml:space="preserve"> </w:t>
            </w:r>
            <w:r>
              <w:rPr>
                <w:spacing w:val="1"/>
              </w:rPr>
              <w:t>执行《工业涂装工序大气污染物排放标准》（</w:t>
            </w:r>
            <w:r>
              <w:rPr>
                <w:rFonts w:ascii="Times New Roman" w:hAnsi="Times New Roman" w:eastAsia="Times New Roman" w:cs="Times New Roman"/>
              </w:rPr>
              <w:t>DB</w:t>
            </w:r>
            <w:r>
              <w:rPr>
                <w:rFonts w:ascii="Times New Roman" w:hAnsi="Times New Roman" w:eastAsia="Times New Roman" w:cs="Times New Roman"/>
                <w:spacing w:val="1"/>
              </w:rPr>
              <w:t>33/2146-</w:t>
            </w:r>
            <w:r>
              <w:rPr>
                <w:rFonts w:ascii="Times New Roman" w:hAnsi="Times New Roman" w:eastAsia="Times New Roman" w:cs="Times New Roman"/>
              </w:rPr>
              <w:t>2018</w:t>
            </w:r>
            <w:r>
              <w:t>）表</w:t>
            </w:r>
            <w:r>
              <w:rPr>
                <w:rFonts w:ascii="Times New Roman" w:hAnsi="Times New Roman" w:eastAsia="Times New Roman" w:cs="Times New Roman"/>
              </w:rPr>
              <w:t>1</w:t>
            </w:r>
            <w:r>
              <w:t xml:space="preserve">大气污染物 </w:t>
            </w:r>
            <w:r>
              <w:rPr>
                <w:spacing w:val="2"/>
              </w:rPr>
              <w:t>排放限值，标准限值详见表</w:t>
            </w:r>
            <w:r>
              <w:rPr>
                <w:rFonts w:ascii="Times New Roman" w:hAnsi="Times New Roman" w:eastAsia="Times New Roman" w:cs="Times New Roman"/>
                <w:spacing w:val="2"/>
              </w:rPr>
              <w:t>3-6</w:t>
            </w:r>
            <w:r>
              <w:rPr>
                <w:spacing w:val="2"/>
              </w:rPr>
              <w:t>；企业厂区内挥发性有机物执行《挥发</w:t>
            </w:r>
            <w:r>
              <w:rPr>
                <w:spacing w:val="1"/>
              </w:rPr>
              <w:t>性有机物</w:t>
            </w:r>
            <w:r>
              <w:t xml:space="preserve"> </w:t>
            </w:r>
            <w:r>
              <w:rPr>
                <w:spacing w:val="-1"/>
              </w:rPr>
              <w:t>无组织排放控制标准》（</w:t>
            </w:r>
            <w:r>
              <w:rPr>
                <w:rFonts w:ascii="Times New Roman" w:hAnsi="Times New Roman" w:eastAsia="Times New Roman" w:cs="Times New Roman"/>
                <w:spacing w:val="-1"/>
              </w:rPr>
              <w:t>GB37822-2019</w:t>
            </w:r>
            <w:r>
              <w:rPr>
                <w:spacing w:val="-1"/>
              </w:rPr>
              <w:t>）表</w:t>
            </w:r>
            <w:r>
              <w:rPr>
                <w:rFonts w:ascii="Times New Roman" w:hAnsi="Times New Roman" w:eastAsia="Times New Roman" w:cs="Times New Roman"/>
                <w:spacing w:val="-1"/>
              </w:rPr>
              <w:t>A.</w:t>
            </w:r>
            <w:r>
              <w:rPr>
                <w:rFonts w:ascii="Times New Roman" w:hAnsi="Times New Roman" w:eastAsia="Times New Roman" w:cs="Times New Roman"/>
                <w:spacing w:val="-32"/>
              </w:rPr>
              <w:t xml:space="preserve"> </w:t>
            </w:r>
            <w:r>
              <w:rPr>
                <w:rFonts w:ascii="Times New Roman" w:hAnsi="Times New Roman" w:eastAsia="Times New Roman" w:cs="Times New Roman"/>
                <w:spacing w:val="-1"/>
              </w:rPr>
              <w:t>1</w:t>
            </w:r>
            <w:r>
              <w:rPr>
                <w:spacing w:val="-1"/>
              </w:rPr>
              <w:t>中无组织特别排放限</w:t>
            </w:r>
            <w:r>
              <w:rPr>
                <w:spacing w:val="-2"/>
              </w:rPr>
              <w:t>值要求，标</w:t>
            </w:r>
          </w:p>
          <w:p>
            <w:pPr>
              <w:pStyle w:val="6"/>
              <w:spacing w:line="220" w:lineRule="auto"/>
              <w:ind w:left="115"/>
            </w:pPr>
            <w:r>
              <w:rPr>
                <w:spacing w:val="-3"/>
              </w:rPr>
              <w:t>准限值详见表</w:t>
            </w:r>
            <w:r>
              <w:rPr>
                <w:rFonts w:ascii="Times New Roman" w:hAnsi="Times New Roman" w:eastAsia="Times New Roman" w:cs="Times New Roman"/>
                <w:spacing w:val="-3"/>
              </w:rPr>
              <w:t>3-7</w:t>
            </w:r>
            <w:r>
              <w:rPr>
                <w:spacing w:val="-3"/>
              </w:rPr>
              <w:t>。</w:t>
            </w:r>
          </w:p>
          <w:p>
            <w:pPr>
              <w:pStyle w:val="6"/>
              <w:spacing w:before="179" w:line="213" w:lineRule="auto"/>
              <w:ind w:left="2188"/>
            </w:pPr>
            <w:r>
              <w:rPr>
                <w14:textOutline w14:w="4358" w14:cap="sq" w14:cmpd="sng">
                  <w14:solidFill>
                    <w14:srgbClr w14:val="000000"/>
                  </w14:solidFill>
                  <w14:prstDash w14:val="solid"/>
                  <w14:bevel/>
                </w14:textOutline>
              </w:rPr>
              <w:t>表</w:t>
            </w:r>
            <w:r>
              <w:rPr>
                <w:spacing w:val="-56"/>
              </w:rPr>
              <w:t xml:space="preserve"> </w:t>
            </w:r>
            <w:r>
              <w:rPr>
                <w:rFonts w:ascii="Times New Roman" w:hAnsi="Times New Roman" w:eastAsia="Times New Roman" w:cs="Times New Roman"/>
                <w:b/>
                <w:bCs/>
              </w:rPr>
              <w:t xml:space="preserve">3-5    </w:t>
            </w:r>
            <w:r>
              <w:rPr>
                <w14:textOutline w14:w="4358" w14:cap="sq" w14:cmpd="sng">
                  <w14:solidFill>
                    <w14:srgbClr w14:val="000000"/>
                  </w14:solidFill>
                  <w14:prstDash w14:val="solid"/>
                  <w14:bevel/>
                </w14:textOutline>
              </w:rPr>
              <w:t>大气污染物综合排放标准限值</w:t>
            </w:r>
          </w:p>
          <w:tbl>
            <w:tblPr>
              <w:tblStyle w:val="5"/>
              <w:tblW w:w="8257" w:type="dxa"/>
              <w:tblInd w:w="4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56"/>
              <w:gridCol w:w="2887"/>
              <w:gridCol w:w="25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2856" w:type="dxa"/>
                  <w:vMerge w:val="restart"/>
                  <w:tcBorders>
                    <w:bottom w:val="nil"/>
                  </w:tcBorders>
                  <w:vAlign w:val="top"/>
                </w:tcPr>
                <w:p>
                  <w:pPr>
                    <w:spacing w:line="289" w:lineRule="auto"/>
                    <w:rPr>
                      <w:rFonts w:ascii="Arial"/>
                      <w:sz w:val="21"/>
                    </w:rPr>
                  </w:pPr>
                </w:p>
                <w:p>
                  <w:pPr>
                    <w:pStyle w:val="6"/>
                    <w:spacing w:before="65" w:line="229" w:lineRule="auto"/>
                    <w:ind w:left="1119"/>
                    <w:rPr>
                      <w:sz w:val="20"/>
                      <w:szCs w:val="20"/>
                    </w:rPr>
                  </w:pPr>
                  <w:r>
                    <w:rPr>
                      <w:spacing w:val="7"/>
                      <w:sz w:val="20"/>
                      <w:szCs w:val="20"/>
                      <w14:textOutline w14:w="3795" w14:cap="sq" w14:cmpd="sng">
                        <w14:solidFill>
                          <w14:srgbClr w14:val="000000"/>
                        </w14:solidFill>
                        <w14:prstDash w14:val="solid"/>
                        <w14:bevel/>
                      </w14:textOutline>
                    </w:rPr>
                    <w:t>污染物</w:t>
                  </w:r>
                </w:p>
              </w:tc>
              <w:tc>
                <w:tcPr>
                  <w:tcW w:w="5401" w:type="dxa"/>
                  <w:gridSpan w:val="2"/>
                  <w:vAlign w:val="top"/>
                </w:tcPr>
                <w:p>
                  <w:pPr>
                    <w:pStyle w:val="6"/>
                    <w:spacing w:before="126" w:line="229" w:lineRule="auto"/>
                    <w:ind w:left="1757"/>
                    <w:rPr>
                      <w:sz w:val="20"/>
                      <w:szCs w:val="20"/>
                    </w:rPr>
                  </w:pPr>
                  <w:r>
                    <w:rPr>
                      <w:spacing w:val="9"/>
                      <w:sz w:val="20"/>
                      <w:szCs w:val="20"/>
                      <w14:textOutline w14:w="3795" w14:cap="sq" w14:cmpd="sng">
                        <w14:solidFill>
                          <w14:srgbClr w14:val="000000"/>
                        </w14:solidFill>
                        <w14:prstDash w14:val="solid"/>
                        <w14:bevel/>
                      </w14:textOutline>
                    </w:rPr>
                    <w:t>无组织排放监控位置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2856" w:type="dxa"/>
                  <w:vMerge w:val="continue"/>
                  <w:tcBorders>
                    <w:top w:val="nil"/>
                  </w:tcBorders>
                  <w:vAlign w:val="top"/>
                </w:tcPr>
                <w:p>
                  <w:pPr>
                    <w:rPr>
                      <w:rFonts w:ascii="Arial"/>
                      <w:sz w:val="21"/>
                    </w:rPr>
                  </w:pPr>
                </w:p>
              </w:tc>
              <w:tc>
                <w:tcPr>
                  <w:tcW w:w="2887" w:type="dxa"/>
                  <w:vAlign w:val="top"/>
                </w:tcPr>
                <w:p>
                  <w:pPr>
                    <w:pStyle w:val="6"/>
                    <w:spacing w:before="122" w:line="229" w:lineRule="auto"/>
                    <w:ind w:left="1132"/>
                    <w:rPr>
                      <w:sz w:val="20"/>
                      <w:szCs w:val="20"/>
                    </w:rPr>
                  </w:pPr>
                  <w:r>
                    <w:rPr>
                      <w:spacing w:val="7"/>
                      <w:sz w:val="20"/>
                      <w:szCs w:val="20"/>
                      <w14:textOutline w14:w="3795" w14:cap="sq" w14:cmpd="sng">
                        <w14:solidFill>
                          <w14:srgbClr w14:val="000000"/>
                        </w14:solidFill>
                        <w14:prstDash w14:val="solid"/>
                        <w14:bevel/>
                      </w14:textOutline>
                    </w:rPr>
                    <w:t>监控点</w:t>
                  </w:r>
                </w:p>
              </w:tc>
              <w:tc>
                <w:tcPr>
                  <w:tcW w:w="2514" w:type="dxa"/>
                  <w:vAlign w:val="top"/>
                </w:tcPr>
                <w:p>
                  <w:pPr>
                    <w:pStyle w:val="6"/>
                    <w:spacing w:before="122" w:line="221" w:lineRule="auto"/>
                    <w:ind w:left="553"/>
                    <w:rPr>
                      <w:sz w:val="20"/>
                      <w:szCs w:val="20"/>
                    </w:rPr>
                  </w:pPr>
                  <w:r>
                    <w:rPr>
                      <w:spacing w:val="7"/>
                      <w:sz w:val="20"/>
                      <w:szCs w:val="20"/>
                      <w14:textOutline w14:w="3795" w14:cap="sq" w14:cmpd="sng">
                        <w14:solidFill>
                          <w14:srgbClr w14:val="000000"/>
                        </w14:solidFill>
                        <w14:prstDash w14:val="solid"/>
                        <w14:bevel/>
                      </w14:textOutline>
                    </w:rPr>
                    <w:t>浓度（</w:t>
                  </w:r>
                  <w:r>
                    <w:rPr>
                      <w:rFonts w:ascii="Times New Roman" w:hAnsi="Times New Roman" w:eastAsia="Times New Roman" w:cs="Times New Roman"/>
                      <w:b/>
                      <w:bCs/>
                      <w:sz w:val="20"/>
                      <w:szCs w:val="20"/>
                    </w:rPr>
                    <w:t>mg</w:t>
                  </w:r>
                  <w:r>
                    <w:rPr>
                      <w:rFonts w:ascii="Times New Roman" w:hAnsi="Times New Roman" w:eastAsia="Times New Roman" w:cs="Times New Roman"/>
                      <w:b/>
                      <w:bCs/>
                      <w:spacing w:val="7"/>
                      <w:sz w:val="20"/>
                      <w:szCs w:val="20"/>
                    </w:rPr>
                    <w:t>/m³</w:t>
                  </w:r>
                  <w:r>
                    <w:rPr>
                      <w:spacing w:val="7"/>
                      <w:sz w:val="20"/>
                      <w:szCs w:val="20"/>
                      <w14:textOutline w14:w="3795"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2856" w:type="dxa"/>
                  <w:vAlign w:val="top"/>
                </w:tcPr>
                <w:p>
                  <w:pPr>
                    <w:pStyle w:val="6"/>
                    <w:spacing w:before="123" w:line="229" w:lineRule="auto"/>
                    <w:ind w:left="1118"/>
                    <w:rPr>
                      <w:sz w:val="20"/>
                      <w:szCs w:val="20"/>
                    </w:rPr>
                  </w:pPr>
                  <w:r>
                    <w:rPr>
                      <w:spacing w:val="7"/>
                      <w:sz w:val="20"/>
                      <w:szCs w:val="20"/>
                    </w:rPr>
                    <w:t>颗粒物</w:t>
                  </w:r>
                </w:p>
              </w:tc>
              <w:tc>
                <w:tcPr>
                  <w:tcW w:w="2887" w:type="dxa"/>
                  <w:vAlign w:val="top"/>
                </w:tcPr>
                <w:p>
                  <w:pPr>
                    <w:pStyle w:val="6"/>
                    <w:spacing w:before="123" w:line="228" w:lineRule="auto"/>
                    <w:ind w:left="609"/>
                    <w:rPr>
                      <w:sz w:val="20"/>
                      <w:szCs w:val="20"/>
                    </w:rPr>
                  </w:pPr>
                  <w:r>
                    <w:rPr>
                      <w:spacing w:val="8"/>
                      <w:sz w:val="20"/>
                      <w:szCs w:val="20"/>
                    </w:rPr>
                    <w:t>周界外浓度最高点</w:t>
                  </w:r>
                </w:p>
              </w:tc>
              <w:tc>
                <w:tcPr>
                  <w:tcW w:w="2514" w:type="dxa"/>
                  <w:vAlign w:val="top"/>
                </w:tcPr>
                <w:p>
                  <w:pPr>
                    <w:spacing w:before="161" w:line="195" w:lineRule="auto"/>
                    <w:ind w:left="1148"/>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1.0</w:t>
                  </w:r>
                </w:p>
              </w:tc>
            </w:tr>
          </w:tbl>
          <w:p>
            <w:pPr>
              <w:pStyle w:val="6"/>
              <w:spacing w:before="154" w:line="213" w:lineRule="auto"/>
              <w:ind w:left="1948"/>
            </w:pPr>
            <w:r>
              <w:rPr>
                <w14:textOutline w14:w="4358" w14:cap="sq" w14:cmpd="sng">
                  <w14:solidFill>
                    <w14:srgbClr w14:val="000000"/>
                  </w14:solidFill>
                  <w14:prstDash w14:val="solid"/>
                  <w14:bevel/>
                </w14:textOutline>
              </w:rPr>
              <w:t>表</w:t>
            </w:r>
            <w:r>
              <w:rPr>
                <w:spacing w:val="-56"/>
              </w:rPr>
              <w:t xml:space="preserve"> </w:t>
            </w:r>
            <w:r>
              <w:rPr>
                <w:rFonts w:ascii="Times New Roman" w:hAnsi="Times New Roman" w:eastAsia="Times New Roman" w:cs="Times New Roman"/>
                <w:b/>
                <w:bCs/>
              </w:rPr>
              <w:t xml:space="preserve">3-6    </w:t>
            </w:r>
            <w:r>
              <w:rPr>
                <w14:textOutline w14:w="4358" w14:cap="sq" w14:cmpd="sng">
                  <w14:solidFill>
                    <w14:srgbClr w14:val="000000"/>
                  </w14:solidFill>
                  <w14:prstDash w14:val="solid"/>
                  <w14:bevel/>
                </w14:textOutline>
              </w:rPr>
              <w:t>工业涂装工序大气污染物排</w:t>
            </w:r>
            <w:r>
              <w:rPr>
                <w:spacing w:val="-1"/>
                <w14:textOutline w14:w="4358" w14:cap="sq" w14:cmpd="sng">
                  <w14:solidFill>
                    <w14:srgbClr w14:val="000000"/>
                  </w14:solidFill>
                  <w14:prstDash w14:val="solid"/>
                  <w14:bevel/>
                </w14:textOutline>
              </w:rPr>
              <w:t>放限值</w:t>
            </w:r>
          </w:p>
          <w:tbl>
            <w:tblPr>
              <w:tblStyle w:val="5"/>
              <w:tblW w:w="8260" w:type="dxa"/>
              <w:tblInd w:w="4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09"/>
              <w:gridCol w:w="1476"/>
              <w:gridCol w:w="1799"/>
              <w:gridCol w:w="1372"/>
              <w:gridCol w:w="22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1409" w:type="dxa"/>
                  <w:vAlign w:val="top"/>
                </w:tcPr>
                <w:p>
                  <w:pPr>
                    <w:pStyle w:val="6"/>
                    <w:spacing w:before="172" w:line="229" w:lineRule="auto"/>
                    <w:ind w:left="395"/>
                    <w:rPr>
                      <w:sz w:val="20"/>
                      <w:szCs w:val="20"/>
                    </w:rPr>
                  </w:pPr>
                  <w:r>
                    <w:rPr>
                      <w:spacing w:val="7"/>
                      <w:sz w:val="20"/>
                      <w:szCs w:val="20"/>
                      <w14:textOutline w14:w="3795" w14:cap="sq" w14:cmpd="sng">
                        <w14:solidFill>
                          <w14:srgbClr w14:val="000000"/>
                        </w14:solidFill>
                        <w14:prstDash w14:val="solid"/>
                        <w14:bevel/>
                      </w14:textOutline>
                    </w:rPr>
                    <w:t>污染物</w:t>
                  </w:r>
                </w:p>
              </w:tc>
              <w:tc>
                <w:tcPr>
                  <w:tcW w:w="1476" w:type="dxa"/>
                  <w:vAlign w:val="top"/>
                </w:tcPr>
                <w:p>
                  <w:pPr>
                    <w:pStyle w:val="6"/>
                    <w:spacing w:before="172" w:line="228" w:lineRule="auto"/>
                    <w:ind w:left="321"/>
                    <w:rPr>
                      <w:sz w:val="20"/>
                      <w:szCs w:val="20"/>
                    </w:rPr>
                  </w:pPr>
                  <w:r>
                    <w:rPr>
                      <w:spacing w:val="8"/>
                      <w:sz w:val="20"/>
                      <w:szCs w:val="20"/>
                      <w14:textOutline w14:w="3795" w14:cap="sq" w14:cmpd="sng">
                        <w14:solidFill>
                          <w14:srgbClr w14:val="000000"/>
                        </w14:solidFill>
                        <w14:prstDash w14:val="solid"/>
                        <w14:bevel/>
                      </w14:textOutline>
                    </w:rPr>
                    <w:t>适用条件</w:t>
                  </w:r>
                </w:p>
              </w:tc>
              <w:tc>
                <w:tcPr>
                  <w:tcW w:w="1799" w:type="dxa"/>
                  <w:vAlign w:val="top"/>
                </w:tcPr>
                <w:p>
                  <w:pPr>
                    <w:pStyle w:val="6"/>
                    <w:spacing w:before="35" w:line="274" w:lineRule="exact"/>
                    <w:ind w:left="482"/>
                    <w:rPr>
                      <w:sz w:val="20"/>
                      <w:szCs w:val="20"/>
                    </w:rPr>
                  </w:pPr>
                  <w:r>
                    <w:rPr>
                      <w:spacing w:val="8"/>
                      <w:position w:val="4"/>
                      <w:sz w:val="20"/>
                      <w:szCs w:val="20"/>
                      <w14:textOutline w14:w="3795" w14:cap="sq" w14:cmpd="sng">
                        <w14:solidFill>
                          <w14:srgbClr w14:val="000000"/>
                        </w14:solidFill>
                        <w14:prstDash w14:val="solid"/>
                        <w14:bevel/>
                      </w14:textOutline>
                    </w:rPr>
                    <w:t>排放限值</w:t>
                  </w:r>
                </w:p>
                <w:p>
                  <w:pPr>
                    <w:pStyle w:val="6"/>
                    <w:spacing w:line="216" w:lineRule="auto"/>
                    <w:ind w:left="413"/>
                    <w:rPr>
                      <w:sz w:val="20"/>
                      <w:szCs w:val="20"/>
                    </w:rPr>
                  </w:pPr>
                  <w:r>
                    <w:rPr>
                      <w:spacing w:val="4"/>
                      <w:sz w:val="20"/>
                      <w:szCs w:val="20"/>
                      <w14:textOutline w14:w="3795" w14:cap="sq" w14:cmpd="sng">
                        <w14:solidFill>
                          <w14:srgbClr w14:val="000000"/>
                        </w14:solidFill>
                        <w14:prstDash w14:val="solid"/>
                        <w14:bevel/>
                      </w14:textOutline>
                    </w:rPr>
                    <w:t>（</w:t>
                  </w:r>
                  <w:r>
                    <w:rPr>
                      <w:rFonts w:ascii="Times New Roman" w:hAnsi="Times New Roman" w:eastAsia="Times New Roman" w:cs="Times New Roman"/>
                      <w:b/>
                      <w:bCs/>
                      <w:sz w:val="20"/>
                      <w:szCs w:val="20"/>
                    </w:rPr>
                    <w:t>mg</w:t>
                  </w:r>
                  <w:r>
                    <w:rPr>
                      <w:rFonts w:ascii="Times New Roman" w:hAnsi="Times New Roman" w:eastAsia="Times New Roman" w:cs="Times New Roman"/>
                      <w:b/>
                      <w:bCs/>
                      <w:spacing w:val="4"/>
                      <w:sz w:val="20"/>
                      <w:szCs w:val="20"/>
                    </w:rPr>
                    <w:t>/m</w:t>
                  </w:r>
                  <w:r>
                    <w:rPr>
                      <w:rFonts w:ascii="Times New Roman" w:hAnsi="Times New Roman" w:eastAsia="Times New Roman" w:cs="Times New Roman"/>
                      <w:b/>
                      <w:bCs/>
                      <w:spacing w:val="4"/>
                      <w:position w:val="6"/>
                      <w:sz w:val="13"/>
                      <w:szCs w:val="13"/>
                    </w:rPr>
                    <w:t>3</w:t>
                  </w:r>
                  <w:r>
                    <w:rPr>
                      <w:spacing w:val="4"/>
                      <w:sz w:val="20"/>
                      <w:szCs w:val="20"/>
                      <w14:textOutline w14:w="3795" w14:cap="sq" w14:cmpd="sng">
                        <w14:solidFill>
                          <w14:srgbClr w14:val="000000"/>
                        </w14:solidFill>
                        <w14:prstDash w14:val="solid"/>
                        <w14:bevel/>
                      </w14:textOutline>
                    </w:rPr>
                    <w:t>）</w:t>
                  </w:r>
                </w:p>
              </w:tc>
              <w:tc>
                <w:tcPr>
                  <w:tcW w:w="1372" w:type="dxa"/>
                  <w:vAlign w:val="top"/>
                </w:tcPr>
                <w:p>
                  <w:pPr>
                    <w:pStyle w:val="6"/>
                    <w:spacing w:before="35" w:line="229" w:lineRule="auto"/>
                    <w:ind w:left="165"/>
                    <w:rPr>
                      <w:sz w:val="20"/>
                      <w:szCs w:val="20"/>
                    </w:rPr>
                  </w:pPr>
                  <w:r>
                    <w:rPr>
                      <w:spacing w:val="8"/>
                      <w:sz w:val="20"/>
                      <w:szCs w:val="20"/>
                      <w14:textOutline w14:w="3795" w14:cap="sq" w14:cmpd="sng">
                        <w14:solidFill>
                          <w14:srgbClr w14:val="000000"/>
                        </w14:solidFill>
                        <w14:prstDash w14:val="solid"/>
                        <w14:bevel/>
                      </w14:textOutline>
                    </w:rPr>
                    <w:t>污染物排放</w:t>
                  </w:r>
                </w:p>
                <w:p>
                  <w:pPr>
                    <w:pStyle w:val="6"/>
                    <w:spacing w:before="25" w:line="217" w:lineRule="auto"/>
                    <w:ind w:left="272"/>
                    <w:rPr>
                      <w:sz w:val="20"/>
                      <w:szCs w:val="20"/>
                    </w:rPr>
                  </w:pPr>
                  <w:r>
                    <w:rPr>
                      <w:spacing w:val="8"/>
                      <w:sz w:val="20"/>
                      <w:szCs w:val="20"/>
                      <w14:textOutline w14:w="3795" w14:cap="sq" w14:cmpd="sng">
                        <w14:solidFill>
                          <w14:srgbClr w14:val="000000"/>
                        </w14:solidFill>
                        <w14:prstDash w14:val="solid"/>
                        <w14:bevel/>
                      </w14:textOutline>
                    </w:rPr>
                    <w:t>监控位置</w:t>
                  </w:r>
                </w:p>
              </w:tc>
              <w:tc>
                <w:tcPr>
                  <w:tcW w:w="2204" w:type="dxa"/>
                  <w:vAlign w:val="top"/>
                </w:tcPr>
                <w:p>
                  <w:pPr>
                    <w:pStyle w:val="6"/>
                    <w:spacing w:before="34" w:line="235" w:lineRule="auto"/>
                    <w:ind w:left="183" w:right="151" w:hanging="20"/>
                    <w:rPr>
                      <w:sz w:val="20"/>
                      <w:szCs w:val="20"/>
                    </w:rPr>
                  </w:pPr>
                  <w:r>
                    <w:rPr>
                      <w:spacing w:val="9"/>
                      <w:sz w:val="20"/>
                      <w:szCs w:val="20"/>
                      <w14:textOutline w14:w="3795" w14:cap="sq" w14:cmpd="sng">
                        <w14:solidFill>
                          <w14:srgbClr w14:val="000000"/>
                        </w14:solidFill>
                        <w14:prstDash w14:val="solid"/>
                        <w14:bevel/>
                      </w14:textOutline>
                    </w:rPr>
                    <w:t>企业边界大气污染物</w:t>
                  </w:r>
                  <w:r>
                    <w:rPr>
                      <w:spacing w:val="2"/>
                      <w:sz w:val="20"/>
                      <w:szCs w:val="20"/>
                    </w:rPr>
                    <w:t xml:space="preserve"> </w:t>
                  </w:r>
                  <w:r>
                    <w:rPr>
                      <w:spacing w:val="8"/>
                      <w:sz w:val="20"/>
                      <w:szCs w:val="20"/>
                      <w14:textOutline w14:w="3795" w14:cap="sq" w14:cmpd="sng">
                        <w14:solidFill>
                          <w14:srgbClr w14:val="000000"/>
                        </w14:solidFill>
                        <w14:prstDash w14:val="solid"/>
                        <w14:bevel/>
                      </w14:textOutline>
                    </w:rPr>
                    <w:t>浓度限值（</w:t>
                  </w:r>
                  <w:r>
                    <w:rPr>
                      <w:rFonts w:ascii="Times New Roman" w:hAnsi="Times New Roman" w:eastAsia="Times New Roman" w:cs="Times New Roman"/>
                      <w:b/>
                      <w:bCs/>
                      <w:sz w:val="20"/>
                      <w:szCs w:val="20"/>
                    </w:rPr>
                    <w:t>mg</w:t>
                  </w:r>
                  <w:r>
                    <w:rPr>
                      <w:rFonts w:ascii="Times New Roman" w:hAnsi="Times New Roman" w:eastAsia="Times New Roman" w:cs="Times New Roman"/>
                      <w:b/>
                      <w:bCs/>
                      <w:spacing w:val="8"/>
                      <w:sz w:val="20"/>
                      <w:szCs w:val="20"/>
                    </w:rPr>
                    <w:t>/m</w:t>
                  </w:r>
                  <w:r>
                    <w:rPr>
                      <w:rFonts w:ascii="Times New Roman" w:hAnsi="Times New Roman" w:eastAsia="Times New Roman" w:cs="Times New Roman"/>
                      <w:b/>
                      <w:bCs/>
                      <w:spacing w:val="8"/>
                      <w:position w:val="6"/>
                      <w:sz w:val="13"/>
                      <w:szCs w:val="13"/>
                    </w:rPr>
                    <w:t>3</w:t>
                  </w:r>
                  <w:r>
                    <w:rPr>
                      <w:spacing w:val="8"/>
                      <w:sz w:val="20"/>
                      <w:szCs w:val="20"/>
                      <w14:textOutline w14:w="3795"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1409" w:type="dxa"/>
                  <w:vAlign w:val="top"/>
                </w:tcPr>
                <w:p>
                  <w:pPr>
                    <w:pStyle w:val="6"/>
                    <w:spacing w:before="64" w:line="229" w:lineRule="auto"/>
                    <w:ind w:left="395"/>
                    <w:rPr>
                      <w:sz w:val="20"/>
                      <w:szCs w:val="20"/>
                    </w:rPr>
                  </w:pPr>
                  <w:r>
                    <w:rPr>
                      <w:spacing w:val="7"/>
                      <w:sz w:val="20"/>
                      <w:szCs w:val="20"/>
                    </w:rPr>
                    <w:t>颗粒物</w:t>
                  </w:r>
                </w:p>
              </w:tc>
              <w:tc>
                <w:tcPr>
                  <w:tcW w:w="1476" w:type="dxa"/>
                  <w:vMerge w:val="restart"/>
                  <w:tcBorders>
                    <w:bottom w:val="nil"/>
                  </w:tcBorders>
                  <w:vAlign w:val="top"/>
                </w:tcPr>
                <w:p>
                  <w:pPr>
                    <w:spacing w:line="347" w:lineRule="auto"/>
                    <w:rPr>
                      <w:rFonts w:ascii="Arial"/>
                      <w:sz w:val="21"/>
                    </w:rPr>
                  </w:pPr>
                </w:p>
                <w:p>
                  <w:pPr>
                    <w:pStyle w:val="6"/>
                    <w:spacing w:before="65" w:line="229" w:lineRule="auto"/>
                    <w:ind w:left="532"/>
                    <w:rPr>
                      <w:sz w:val="20"/>
                      <w:szCs w:val="20"/>
                    </w:rPr>
                  </w:pPr>
                  <w:r>
                    <w:rPr>
                      <w:spacing w:val="4"/>
                      <w:sz w:val="20"/>
                      <w:szCs w:val="20"/>
                    </w:rPr>
                    <w:t>所有</w:t>
                  </w:r>
                </w:p>
              </w:tc>
              <w:tc>
                <w:tcPr>
                  <w:tcW w:w="1799" w:type="dxa"/>
                  <w:vAlign w:val="top"/>
                </w:tcPr>
                <w:p>
                  <w:pPr>
                    <w:spacing w:before="100" w:line="195" w:lineRule="auto"/>
                    <w:ind w:left="799"/>
                    <w:rPr>
                      <w:rFonts w:ascii="Times New Roman" w:hAnsi="Times New Roman" w:eastAsia="Times New Roman" w:cs="Times New Roman"/>
                      <w:sz w:val="20"/>
                      <w:szCs w:val="20"/>
                    </w:rPr>
                  </w:pPr>
                  <w:r>
                    <w:rPr>
                      <w:rFonts w:ascii="Times New Roman" w:hAnsi="Times New Roman" w:eastAsia="Times New Roman" w:cs="Times New Roman"/>
                      <w:sz w:val="20"/>
                      <w:szCs w:val="20"/>
                    </w:rPr>
                    <w:t>30</w:t>
                  </w:r>
                </w:p>
              </w:tc>
              <w:tc>
                <w:tcPr>
                  <w:tcW w:w="1372" w:type="dxa"/>
                  <w:vMerge w:val="restart"/>
                  <w:tcBorders>
                    <w:bottom w:val="nil"/>
                  </w:tcBorders>
                  <w:vAlign w:val="top"/>
                </w:tcPr>
                <w:p>
                  <w:pPr>
                    <w:pStyle w:val="6"/>
                    <w:spacing w:before="278" w:line="239" w:lineRule="auto"/>
                    <w:ind w:left="169" w:right="159" w:hanging="1"/>
                    <w:rPr>
                      <w:sz w:val="20"/>
                      <w:szCs w:val="20"/>
                    </w:rPr>
                  </w:pPr>
                  <w:r>
                    <w:rPr>
                      <w:spacing w:val="7"/>
                      <w:sz w:val="20"/>
                      <w:szCs w:val="20"/>
                    </w:rPr>
                    <w:t>车间或生产</w:t>
                  </w:r>
                  <w:r>
                    <w:rPr>
                      <w:spacing w:val="3"/>
                      <w:sz w:val="20"/>
                      <w:szCs w:val="20"/>
                    </w:rPr>
                    <w:t xml:space="preserve"> </w:t>
                  </w:r>
                  <w:r>
                    <w:rPr>
                      <w:spacing w:val="7"/>
                      <w:sz w:val="20"/>
                      <w:szCs w:val="20"/>
                    </w:rPr>
                    <w:t>设施排气筒</w:t>
                  </w:r>
                </w:p>
              </w:tc>
              <w:tc>
                <w:tcPr>
                  <w:tcW w:w="2204" w:type="dxa"/>
                  <w:vAlign w:val="top"/>
                </w:tcPr>
                <w:p>
                  <w:pPr>
                    <w:spacing w:before="96" w:line="199" w:lineRule="auto"/>
                    <w:ind w:left="93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1409" w:type="dxa"/>
                  <w:vAlign w:val="top"/>
                </w:tcPr>
                <w:p>
                  <w:pPr>
                    <w:pStyle w:val="6"/>
                    <w:spacing w:before="66" w:line="228" w:lineRule="auto"/>
                    <w:ind w:left="290"/>
                    <w:rPr>
                      <w:sz w:val="20"/>
                      <w:szCs w:val="20"/>
                    </w:rPr>
                  </w:pPr>
                  <w:r>
                    <w:rPr>
                      <w:spacing w:val="7"/>
                      <w:sz w:val="20"/>
                      <w:szCs w:val="20"/>
                    </w:rPr>
                    <w:t>臭气浓度</w:t>
                  </w:r>
                </w:p>
              </w:tc>
              <w:tc>
                <w:tcPr>
                  <w:tcW w:w="1476" w:type="dxa"/>
                  <w:vMerge w:val="continue"/>
                  <w:tcBorders>
                    <w:top w:val="nil"/>
                    <w:bottom w:val="nil"/>
                  </w:tcBorders>
                  <w:vAlign w:val="top"/>
                </w:tcPr>
                <w:p>
                  <w:pPr>
                    <w:rPr>
                      <w:rFonts w:ascii="Arial"/>
                      <w:sz w:val="21"/>
                    </w:rPr>
                  </w:pPr>
                </w:p>
              </w:tc>
              <w:tc>
                <w:tcPr>
                  <w:tcW w:w="1799" w:type="dxa"/>
                  <w:vAlign w:val="top"/>
                </w:tcPr>
                <w:p>
                  <w:pPr>
                    <w:spacing w:before="101" w:line="195" w:lineRule="auto"/>
                    <w:ind w:left="712"/>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1000</w:t>
                  </w:r>
                </w:p>
              </w:tc>
              <w:tc>
                <w:tcPr>
                  <w:tcW w:w="1372" w:type="dxa"/>
                  <w:vMerge w:val="continue"/>
                  <w:tcBorders>
                    <w:top w:val="nil"/>
                    <w:bottom w:val="nil"/>
                  </w:tcBorders>
                  <w:vAlign w:val="top"/>
                </w:tcPr>
                <w:p>
                  <w:pPr>
                    <w:rPr>
                      <w:rFonts w:ascii="Arial"/>
                      <w:sz w:val="21"/>
                    </w:rPr>
                  </w:pPr>
                </w:p>
              </w:tc>
              <w:tc>
                <w:tcPr>
                  <w:tcW w:w="2204" w:type="dxa"/>
                  <w:vAlign w:val="top"/>
                </w:tcPr>
                <w:p>
                  <w:pPr>
                    <w:pStyle w:val="6"/>
                    <w:spacing w:before="65" w:line="229" w:lineRule="auto"/>
                    <w:ind w:left="472"/>
                    <w:rPr>
                      <w:sz w:val="20"/>
                      <w:szCs w:val="20"/>
                    </w:rPr>
                  </w:pPr>
                  <w:r>
                    <w:rPr>
                      <w:rFonts w:ascii="Times New Roman" w:hAnsi="Times New Roman" w:eastAsia="Times New Roman" w:cs="Times New Roman"/>
                      <w:spacing w:val="6"/>
                      <w:sz w:val="20"/>
                      <w:szCs w:val="20"/>
                    </w:rPr>
                    <w:t>20</w:t>
                  </w:r>
                  <w:r>
                    <w:rPr>
                      <w:spacing w:val="6"/>
                      <w:sz w:val="20"/>
                      <w:szCs w:val="20"/>
                    </w:rPr>
                    <w:t>（无量纲）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1409" w:type="dxa"/>
                  <w:vAlign w:val="top"/>
                </w:tcPr>
                <w:p>
                  <w:pPr>
                    <w:pStyle w:val="6"/>
                    <w:spacing w:before="67" w:line="229" w:lineRule="auto"/>
                    <w:ind w:left="188"/>
                    <w:rPr>
                      <w:sz w:val="20"/>
                      <w:szCs w:val="20"/>
                    </w:rPr>
                  </w:pPr>
                  <w:r>
                    <w:rPr>
                      <w:spacing w:val="7"/>
                      <w:sz w:val="20"/>
                      <w:szCs w:val="20"/>
                    </w:rPr>
                    <w:t>非甲烷总烃</w:t>
                  </w:r>
                </w:p>
              </w:tc>
              <w:tc>
                <w:tcPr>
                  <w:tcW w:w="1476" w:type="dxa"/>
                  <w:vMerge w:val="continue"/>
                  <w:tcBorders>
                    <w:top w:val="nil"/>
                  </w:tcBorders>
                  <w:vAlign w:val="top"/>
                </w:tcPr>
                <w:p>
                  <w:pPr>
                    <w:rPr>
                      <w:rFonts w:ascii="Arial"/>
                      <w:sz w:val="21"/>
                    </w:rPr>
                  </w:pPr>
                </w:p>
              </w:tc>
              <w:tc>
                <w:tcPr>
                  <w:tcW w:w="1799" w:type="dxa"/>
                  <w:vAlign w:val="top"/>
                </w:tcPr>
                <w:p>
                  <w:pPr>
                    <w:spacing w:before="103" w:line="195" w:lineRule="auto"/>
                    <w:ind w:left="803"/>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80</w:t>
                  </w:r>
                </w:p>
              </w:tc>
              <w:tc>
                <w:tcPr>
                  <w:tcW w:w="1372" w:type="dxa"/>
                  <w:vMerge w:val="continue"/>
                  <w:tcBorders>
                    <w:top w:val="nil"/>
                  </w:tcBorders>
                  <w:vAlign w:val="top"/>
                </w:tcPr>
                <w:p>
                  <w:pPr>
                    <w:rPr>
                      <w:rFonts w:ascii="Arial"/>
                      <w:sz w:val="21"/>
                    </w:rPr>
                  </w:pPr>
                </w:p>
              </w:tc>
              <w:tc>
                <w:tcPr>
                  <w:tcW w:w="2204" w:type="dxa"/>
                  <w:vAlign w:val="top"/>
                </w:tcPr>
                <w:p>
                  <w:pPr>
                    <w:spacing w:before="103" w:line="195" w:lineRule="auto"/>
                    <w:ind w:left="97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8260" w:type="dxa"/>
                  <w:gridSpan w:val="5"/>
                  <w:vAlign w:val="top"/>
                </w:tcPr>
                <w:p>
                  <w:pPr>
                    <w:pStyle w:val="6"/>
                    <w:spacing w:before="5" w:line="249" w:lineRule="auto"/>
                    <w:ind w:left="115" w:right="107" w:firstLine="1"/>
                    <w:jc w:val="both"/>
                    <w:rPr>
                      <w:sz w:val="20"/>
                      <w:szCs w:val="20"/>
                    </w:rPr>
                  </w:pPr>
                  <w:r>
                    <w:rPr>
                      <w:spacing w:val="8"/>
                      <w:sz w:val="20"/>
                      <w:szCs w:val="20"/>
                    </w:rPr>
                    <w:t>备注：</w:t>
                  </w:r>
                  <w:r>
                    <w:rPr>
                      <w:rFonts w:ascii="Times New Roman" w:hAnsi="Times New Roman" w:eastAsia="Times New Roman" w:cs="Times New Roman"/>
                      <w:spacing w:val="8"/>
                      <w:sz w:val="20"/>
                      <w:szCs w:val="20"/>
                    </w:rPr>
                    <w:t>*</w:t>
                  </w:r>
                  <w:r>
                    <w:rPr>
                      <w:spacing w:val="8"/>
                      <w:sz w:val="20"/>
                      <w:szCs w:val="20"/>
                    </w:rPr>
                    <w:t>《工业涂装工序大气污染物排放标准</w:t>
                  </w:r>
                  <w:r>
                    <w:rPr>
                      <w:spacing w:val="7"/>
                      <w:sz w:val="20"/>
                      <w:szCs w:val="20"/>
                    </w:rPr>
                    <w:t>》（</w:t>
                  </w:r>
                  <w:r>
                    <w:rPr>
                      <w:rFonts w:ascii="Times New Roman" w:hAnsi="Times New Roman" w:eastAsia="Times New Roman" w:cs="Times New Roman"/>
                      <w:sz w:val="20"/>
                      <w:szCs w:val="20"/>
                    </w:rPr>
                    <w:t>DB</w:t>
                  </w:r>
                  <w:r>
                    <w:rPr>
                      <w:rFonts w:ascii="Times New Roman" w:hAnsi="Times New Roman" w:eastAsia="Times New Roman" w:cs="Times New Roman"/>
                      <w:spacing w:val="7"/>
                      <w:sz w:val="20"/>
                      <w:szCs w:val="20"/>
                    </w:rPr>
                    <w:t>33/2146-2018</w:t>
                  </w:r>
                  <w:r>
                    <w:rPr>
                      <w:spacing w:val="7"/>
                      <w:sz w:val="20"/>
                      <w:szCs w:val="20"/>
                    </w:rPr>
                    <w:t>）颗粒物无边界大气污</w:t>
                  </w:r>
                  <w:r>
                    <w:rPr>
                      <w:sz w:val="20"/>
                      <w:szCs w:val="20"/>
                    </w:rPr>
                    <w:t xml:space="preserve"> </w:t>
                  </w:r>
                  <w:r>
                    <w:rPr>
                      <w:spacing w:val="9"/>
                      <w:sz w:val="20"/>
                      <w:szCs w:val="20"/>
                    </w:rPr>
                    <w:t>染物浓度限值，因此参照《大气污染物综合排放标准》（</w:t>
                  </w:r>
                  <w:r>
                    <w:rPr>
                      <w:rFonts w:ascii="Times New Roman" w:hAnsi="Times New Roman" w:eastAsia="Times New Roman" w:cs="Times New Roman"/>
                      <w:sz w:val="20"/>
                      <w:szCs w:val="20"/>
                    </w:rPr>
                    <w:t>GB</w:t>
                  </w:r>
                  <w:r>
                    <w:rPr>
                      <w:rFonts w:ascii="Times New Roman" w:hAnsi="Times New Roman" w:eastAsia="Times New Roman" w:cs="Times New Roman"/>
                      <w:spacing w:val="8"/>
                      <w:sz w:val="20"/>
                      <w:szCs w:val="20"/>
                    </w:rPr>
                    <w:t>16297-</w:t>
                  </w:r>
                  <w:r>
                    <w:rPr>
                      <w:rFonts w:ascii="Times New Roman" w:hAnsi="Times New Roman" w:eastAsia="Times New Roman" w:cs="Times New Roman"/>
                      <w:spacing w:val="-28"/>
                      <w:sz w:val="20"/>
                      <w:szCs w:val="20"/>
                    </w:rPr>
                    <w:t xml:space="preserve"> </w:t>
                  </w:r>
                  <w:r>
                    <w:rPr>
                      <w:rFonts w:ascii="Times New Roman" w:hAnsi="Times New Roman" w:eastAsia="Times New Roman" w:cs="Times New Roman"/>
                      <w:spacing w:val="8"/>
                      <w:sz w:val="20"/>
                      <w:szCs w:val="20"/>
                    </w:rPr>
                    <w:t>1996</w:t>
                  </w:r>
                  <w:r>
                    <w:rPr>
                      <w:spacing w:val="8"/>
                      <w:sz w:val="20"/>
                      <w:szCs w:val="20"/>
                    </w:rPr>
                    <w:t>）中无组织排放</w:t>
                  </w:r>
                  <w:r>
                    <w:rPr>
                      <w:sz w:val="20"/>
                      <w:szCs w:val="20"/>
                    </w:rPr>
                    <w:t xml:space="preserve"> </w:t>
                  </w:r>
                  <w:r>
                    <w:rPr>
                      <w:spacing w:val="6"/>
                      <w:sz w:val="20"/>
                      <w:szCs w:val="20"/>
                    </w:rPr>
                    <w:t>监控浓度限值。</w:t>
                  </w:r>
                </w:p>
              </w:tc>
            </w:tr>
          </w:tbl>
          <w:p>
            <w:pPr>
              <w:pStyle w:val="6"/>
              <w:spacing w:before="155" w:line="213" w:lineRule="auto"/>
              <w:ind w:left="1014"/>
            </w:pPr>
            <w:r>
              <w:rPr>
                <w14:textOutline w14:w="4358" w14:cap="sq" w14:cmpd="sng">
                  <w14:solidFill>
                    <w14:srgbClr w14:val="000000"/>
                  </w14:solidFill>
                  <w14:prstDash w14:val="solid"/>
                  <w14:bevel/>
                </w14:textOutline>
              </w:rPr>
              <w:t>表</w:t>
            </w:r>
            <w:r>
              <w:rPr>
                <w:spacing w:val="-56"/>
              </w:rPr>
              <w:t xml:space="preserve"> </w:t>
            </w:r>
            <w:r>
              <w:rPr>
                <w:rFonts w:ascii="Times New Roman" w:hAnsi="Times New Roman" w:eastAsia="Times New Roman" w:cs="Times New Roman"/>
                <w:b/>
                <w:bCs/>
              </w:rPr>
              <w:t xml:space="preserve">3-7    </w:t>
            </w:r>
            <w:r>
              <w:rPr>
                <w14:textOutline w14:w="4358" w14:cap="sq" w14:cmpd="sng">
                  <w14:solidFill>
                    <w14:srgbClr w14:val="000000"/>
                  </w14:solidFill>
                  <w14:prstDash w14:val="solid"/>
                  <w14:bevel/>
                </w14:textOutline>
              </w:rPr>
              <w:t>厂区内挥发性有机物（</w:t>
            </w:r>
            <w:r>
              <w:rPr>
                <w:rFonts w:ascii="Times New Roman" w:hAnsi="Times New Roman" w:eastAsia="Times New Roman" w:cs="Times New Roman"/>
                <w:b/>
                <w:bCs/>
              </w:rPr>
              <w:t>VOCS</w:t>
            </w:r>
            <w:r>
              <w:rPr>
                <w14:textOutline w14:w="4358" w14:cap="sq" w14:cmpd="sng">
                  <w14:solidFill>
                    <w14:srgbClr w14:val="000000"/>
                  </w14:solidFill>
                  <w14:prstDash w14:val="solid"/>
                  <w14:bevel/>
                </w14:textOutline>
              </w:rPr>
              <w:t>）无组织特别排放限值</w:t>
            </w:r>
          </w:p>
          <w:tbl>
            <w:tblPr>
              <w:tblStyle w:val="5"/>
              <w:tblW w:w="8260" w:type="dxa"/>
              <w:tblInd w:w="4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99"/>
              <w:gridCol w:w="2318"/>
              <w:gridCol w:w="2575"/>
              <w:gridCol w:w="20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1299" w:type="dxa"/>
                  <w:vAlign w:val="top"/>
                </w:tcPr>
                <w:p>
                  <w:pPr>
                    <w:pStyle w:val="6"/>
                    <w:spacing w:before="172" w:line="229" w:lineRule="auto"/>
                    <w:ind w:left="340"/>
                    <w:rPr>
                      <w:sz w:val="20"/>
                      <w:szCs w:val="20"/>
                    </w:rPr>
                  </w:pPr>
                  <w:r>
                    <w:rPr>
                      <w:spacing w:val="7"/>
                      <w:sz w:val="20"/>
                      <w:szCs w:val="20"/>
                      <w14:textOutline w14:w="3795" w14:cap="sq" w14:cmpd="sng">
                        <w14:solidFill>
                          <w14:srgbClr w14:val="000000"/>
                        </w14:solidFill>
                        <w14:prstDash w14:val="solid"/>
                        <w14:bevel/>
                      </w14:textOutline>
                    </w:rPr>
                    <w:t>污染物</w:t>
                  </w:r>
                </w:p>
              </w:tc>
              <w:tc>
                <w:tcPr>
                  <w:tcW w:w="2318" w:type="dxa"/>
                  <w:vAlign w:val="top"/>
                </w:tcPr>
                <w:p>
                  <w:pPr>
                    <w:pStyle w:val="6"/>
                    <w:spacing w:before="172" w:line="221" w:lineRule="auto"/>
                    <w:ind w:right="10"/>
                    <w:jc w:val="right"/>
                    <w:rPr>
                      <w:sz w:val="20"/>
                      <w:szCs w:val="20"/>
                    </w:rPr>
                  </w:pPr>
                  <w:r>
                    <w:rPr>
                      <w:spacing w:val="3"/>
                      <w:sz w:val="20"/>
                      <w:szCs w:val="20"/>
                      <w14:textOutline w14:w="3795" w14:cap="sq" w14:cmpd="sng">
                        <w14:solidFill>
                          <w14:srgbClr w14:val="000000"/>
                        </w14:solidFill>
                        <w14:prstDash w14:val="solid"/>
                        <w14:bevel/>
                      </w14:textOutline>
                    </w:rPr>
                    <w:t>特别排放限值（</w:t>
                  </w:r>
                  <w:r>
                    <w:rPr>
                      <w:rFonts w:ascii="Times New Roman" w:hAnsi="Times New Roman" w:eastAsia="Times New Roman" w:cs="Times New Roman"/>
                      <w:b/>
                      <w:bCs/>
                      <w:sz w:val="20"/>
                      <w:szCs w:val="20"/>
                    </w:rPr>
                    <w:t>mg</w:t>
                  </w:r>
                  <w:r>
                    <w:rPr>
                      <w:rFonts w:ascii="Times New Roman" w:hAnsi="Times New Roman" w:eastAsia="Times New Roman" w:cs="Times New Roman"/>
                      <w:b/>
                      <w:bCs/>
                      <w:spacing w:val="3"/>
                      <w:sz w:val="20"/>
                      <w:szCs w:val="20"/>
                    </w:rPr>
                    <w:t>/m</w:t>
                  </w:r>
                  <w:r>
                    <w:rPr>
                      <w:rFonts w:ascii="Times New Roman" w:hAnsi="Times New Roman" w:eastAsia="Times New Roman" w:cs="Times New Roman"/>
                      <w:b/>
                      <w:bCs/>
                      <w:spacing w:val="3"/>
                      <w:position w:val="6"/>
                      <w:sz w:val="13"/>
                      <w:szCs w:val="13"/>
                    </w:rPr>
                    <w:t>3</w:t>
                  </w:r>
                  <w:r>
                    <w:rPr>
                      <w:spacing w:val="3"/>
                      <w:sz w:val="20"/>
                      <w:szCs w:val="20"/>
                      <w14:textOutline w14:w="3795" w14:cap="sq" w14:cmpd="sng">
                        <w14:solidFill>
                          <w14:srgbClr w14:val="000000"/>
                        </w14:solidFill>
                        <w14:prstDash w14:val="solid"/>
                        <w14:bevel/>
                      </w14:textOutline>
                    </w:rPr>
                    <w:t>）</w:t>
                  </w:r>
                </w:p>
              </w:tc>
              <w:tc>
                <w:tcPr>
                  <w:tcW w:w="2575" w:type="dxa"/>
                  <w:vAlign w:val="top"/>
                </w:tcPr>
                <w:p>
                  <w:pPr>
                    <w:pStyle w:val="6"/>
                    <w:spacing w:before="172" w:line="228" w:lineRule="auto"/>
                    <w:ind w:left="885"/>
                    <w:rPr>
                      <w:sz w:val="20"/>
                      <w:szCs w:val="20"/>
                    </w:rPr>
                  </w:pPr>
                  <w:r>
                    <w:rPr>
                      <w:spacing w:val="4"/>
                      <w:sz w:val="20"/>
                      <w:szCs w:val="20"/>
                      <w14:textOutline w14:w="3795" w14:cap="sq" w14:cmpd="sng">
                        <w14:solidFill>
                          <w14:srgbClr w14:val="000000"/>
                        </w14:solidFill>
                        <w14:prstDash w14:val="solid"/>
                        <w14:bevel/>
                      </w14:textOutline>
                    </w:rPr>
                    <w:t>限值含义</w:t>
                  </w:r>
                </w:p>
              </w:tc>
              <w:tc>
                <w:tcPr>
                  <w:tcW w:w="2068" w:type="dxa"/>
                  <w:vAlign w:val="top"/>
                </w:tcPr>
                <w:p>
                  <w:pPr>
                    <w:pStyle w:val="6"/>
                    <w:spacing w:before="35" w:line="234" w:lineRule="auto"/>
                    <w:ind w:left="931" w:right="189" w:hanging="733"/>
                    <w:rPr>
                      <w:sz w:val="20"/>
                      <w:szCs w:val="20"/>
                    </w:rPr>
                  </w:pPr>
                  <w:r>
                    <w:rPr>
                      <w:spacing w:val="9"/>
                      <w:sz w:val="20"/>
                      <w:szCs w:val="20"/>
                      <w14:textOutline w14:w="3795" w14:cap="sq" w14:cmpd="sng">
                        <w14:solidFill>
                          <w14:srgbClr w14:val="000000"/>
                        </w14:solidFill>
                        <w14:prstDash w14:val="solid"/>
                        <w14:bevel/>
                      </w14:textOutline>
                    </w:rPr>
                    <w:t>无组织排放监控位</w:t>
                  </w:r>
                  <w:r>
                    <w:rPr>
                      <w:spacing w:val="2"/>
                      <w:sz w:val="20"/>
                      <w:szCs w:val="20"/>
                    </w:rPr>
                    <w:t xml:space="preserve"> </w:t>
                  </w:r>
                  <w:r>
                    <w:rPr>
                      <w:spacing w:val="2"/>
                      <w:sz w:val="20"/>
                      <w:szCs w:val="20"/>
                      <w14:textOutline w14:w="3795" w14:cap="sq" w14:cmpd="sng">
                        <w14:solidFill>
                          <w14:srgbClr w14:val="000000"/>
                        </w14:solidFill>
                        <w14:prstDash w14:val="solid"/>
                        <w14:bevel/>
                      </w14:textOutline>
                    </w:rPr>
                    <w:t>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1299" w:type="dxa"/>
                  <w:vMerge w:val="restart"/>
                  <w:tcBorders>
                    <w:bottom w:val="nil"/>
                  </w:tcBorders>
                  <w:vAlign w:val="top"/>
                </w:tcPr>
                <w:p>
                  <w:pPr>
                    <w:spacing w:line="305" w:lineRule="auto"/>
                    <w:rPr>
                      <w:rFonts w:ascii="Arial"/>
                      <w:sz w:val="21"/>
                    </w:rPr>
                  </w:pPr>
                </w:p>
                <w:p>
                  <w:pPr>
                    <w:pStyle w:val="6"/>
                    <w:spacing w:before="65" w:line="229" w:lineRule="auto"/>
                    <w:ind w:left="132"/>
                    <w:rPr>
                      <w:sz w:val="20"/>
                      <w:szCs w:val="20"/>
                    </w:rPr>
                  </w:pPr>
                  <w:r>
                    <w:rPr>
                      <w:spacing w:val="7"/>
                      <w:sz w:val="20"/>
                      <w:szCs w:val="20"/>
                    </w:rPr>
                    <w:t>非甲烷总烃</w:t>
                  </w:r>
                </w:p>
              </w:tc>
              <w:tc>
                <w:tcPr>
                  <w:tcW w:w="2318" w:type="dxa"/>
                  <w:vAlign w:val="top"/>
                </w:tcPr>
                <w:p>
                  <w:pPr>
                    <w:spacing w:before="204" w:line="195" w:lineRule="auto"/>
                    <w:ind w:left="1111"/>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2575" w:type="dxa"/>
                  <w:vAlign w:val="top"/>
                </w:tcPr>
                <w:p>
                  <w:pPr>
                    <w:pStyle w:val="6"/>
                    <w:spacing w:before="32" w:line="233" w:lineRule="auto"/>
                    <w:ind w:left="1095" w:right="132" w:hanging="956"/>
                    <w:rPr>
                      <w:sz w:val="20"/>
                      <w:szCs w:val="20"/>
                    </w:rPr>
                  </w:pPr>
                  <w:r>
                    <w:rPr>
                      <w:spacing w:val="4"/>
                      <w:sz w:val="20"/>
                      <w:szCs w:val="20"/>
                    </w:rPr>
                    <w:t>监控点处</w:t>
                  </w:r>
                  <w:r>
                    <w:rPr>
                      <w:spacing w:val="-16"/>
                      <w:sz w:val="20"/>
                      <w:szCs w:val="20"/>
                    </w:rPr>
                    <w:t xml:space="preserve"> </w:t>
                  </w:r>
                  <w:r>
                    <w:rPr>
                      <w:rFonts w:ascii="Times New Roman" w:hAnsi="Times New Roman" w:eastAsia="Times New Roman" w:cs="Times New Roman"/>
                      <w:spacing w:val="4"/>
                      <w:sz w:val="20"/>
                      <w:szCs w:val="20"/>
                    </w:rPr>
                    <w:t>1</w:t>
                  </w:r>
                  <w:r>
                    <w:rPr>
                      <w:rFonts w:ascii="Times New Roman" w:hAnsi="Times New Roman" w:eastAsia="Times New Roman" w:cs="Times New Roman"/>
                      <w:spacing w:val="18"/>
                      <w:w w:val="101"/>
                      <w:sz w:val="20"/>
                      <w:szCs w:val="20"/>
                    </w:rPr>
                    <w:t xml:space="preserve"> </w:t>
                  </w:r>
                  <w:r>
                    <w:rPr>
                      <w:spacing w:val="4"/>
                      <w:sz w:val="20"/>
                      <w:szCs w:val="20"/>
                    </w:rPr>
                    <w:t>小时平均浓度</w:t>
                  </w:r>
                  <w:r>
                    <w:rPr>
                      <w:sz w:val="20"/>
                      <w:szCs w:val="20"/>
                    </w:rPr>
                    <w:t xml:space="preserve"> </w:t>
                  </w:r>
                  <w:r>
                    <w:rPr>
                      <w:spacing w:val="-3"/>
                      <w:sz w:val="20"/>
                      <w:szCs w:val="20"/>
                    </w:rPr>
                    <w:t>限值</w:t>
                  </w:r>
                </w:p>
              </w:tc>
              <w:tc>
                <w:tcPr>
                  <w:tcW w:w="2068" w:type="dxa"/>
                  <w:vMerge w:val="restart"/>
                  <w:tcBorders>
                    <w:bottom w:val="nil"/>
                  </w:tcBorders>
                  <w:vAlign w:val="top"/>
                </w:tcPr>
                <w:p>
                  <w:pPr>
                    <w:pStyle w:val="6"/>
                    <w:spacing w:before="234" w:line="242" w:lineRule="auto"/>
                    <w:ind w:left="940" w:right="194" w:hanging="742"/>
                    <w:rPr>
                      <w:sz w:val="20"/>
                      <w:szCs w:val="20"/>
                    </w:rPr>
                  </w:pPr>
                  <w:r>
                    <w:rPr>
                      <w:spacing w:val="8"/>
                      <w:sz w:val="20"/>
                      <w:szCs w:val="20"/>
                    </w:rPr>
                    <w:t>在厂房外设置监控</w:t>
                  </w:r>
                  <w:r>
                    <w:rPr>
                      <w:spacing w:val="5"/>
                      <w:sz w:val="20"/>
                      <w:szCs w:val="20"/>
                    </w:rPr>
                    <w:t xml:space="preserve"> </w:t>
                  </w:r>
                  <w:r>
                    <w:rPr>
                      <w:sz w:val="20"/>
                      <w:szCs w:val="20"/>
                    </w:rPr>
                    <w:t>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299" w:type="dxa"/>
                  <w:vMerge w:val="continue"/>
                  <w:tcBorders>
                    <w:top w:val="nil"/>
                  </w:tcBorders>
                  <w:vAlign w:val="top"/>
                </w:tcPr>
                <w:p>
                  <w:pPr>
                    <w:rPr>
                      <w:rFonts w:ascii="Arial"/>
                      <w:sz w:val="21"/>
                    </w:rPr>
                  </w:pPr>
                </w:p>
              </w:tc>
              <w:tc>
                <w:tcPr>
                  <w:tcW w:w="2318" w:type="dxa"/>
                  <w:vAlign w:val="top"/>
                </w:tcPr>
                <w:p>
                  <w:pPr>
                    <w:spacing w:before="132" w:line="195" w:lineRule="auto"/>
                    <w:ind w:left="1053"/>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20</w:t>
                  </w:r>
                </w:p>
              </w:tc>
              <w:tc>
                <w:tcPr>
                  <w:tcW w:w="2575" w:type="dxa"/>
                  <w:vAlign w:val="top"/>
                </w:tcPr>
                <w:p>
                  <w:pPr>
                    <w:pStyle w:val="6"/>
                    <w:spacing w:before="96" w:line="228" w:lineRule="auto"/>
                    <w:ind w:left="139"/>
                    <w:rPr>
                      <w:sz w:val="20"/>
                      <w:szCs w:val="20"/>
                    </w:rPr>
                  </w:pPr>
                  <w:r>
                    <w:rPr>
                      <w:spacing w:val="9"/>
                      <w:sz w:val="20"/>
                      <w:szCs w:val="20"/>
                    </w:rPr>
                    <w:t>监控点处任意一次浓度值</w:t>
                  </w:r>
                </w:p>
              </w:tc>
              <w:tc>
                <w:tcPr>
                  <w:tcW w:w="2068" w:type="dxa"/>
                  <w:vMerge w:val="continue"/>
                  <w:tcBorders>
                    <w:top w:val="nil"/>
                  </w:tcBorders>
                  <w:vAlign w:val="top"/>
                </w:tcPr>
                <w:p>
                  <w:pPr>
                    <w:rPr>
                      <w:rFonts w:ascii="Arial"/>
                      <w:sz w:val="21"/>
                    </w:rPr>
                  </w:pPr>
                </w:p>
              </w:tc>
            </w:tr>
          </w:tbl>
          <w:p>
            <w:pPr>
              <w:pStyle w:val="6"/>
              <w:spacing w:before="156" w:line="220" w:lineRule="auto"/>
              <w:ind w:left="529"/>
            </w:pPr>
            <w:r>
              <w:rPr>
                <w:rFonts w:ascii="Times New Roman" w:hAnsi="Times New Roman" w:eastAsia="Times New Roman" w:cs="Times New Roman"/>
                <w:b/>
                <w:bCs/>
                <w:spacing w:val="-8"/>
              </w:rPr>
              <w:t>2</w:t>
            </w:r>
            <w:r>
              <w:rPr>
                <w:rFonts w:ascii="Times New Roman" w:hAnsi="Times New Roman" w:eastAsia="Times New Roman" w:cs="Times New Roman"/>
                <w:b/>
                <w:bCs/>
                <w:spacing w:val="-33"/>
              </w:rPr>
              <w:t xml:space="preserve"> </w:t>
            </w:r>
            <w:r>
              <w:rPr>
                <w:spacing w:val="-8"/>
                <w14:textOutline w14:w="4358" w14:cap="sq" w14:cmpd="sng">
                  <w14:solidFill>
                    <w14:srgbClr w14:val="000000"/>
                  </w14:solidFill>
                  <w14:prstDash w14:val="solid"/>
                  <w14:bevel/>
                </w14:textOutline>
              </w:rPr>
              <w:t>、废水</w:t>
            </w:r>
          </w:p>
          <w:p>
            <w:pPr>
              <w:pStyle w:val="6"/>
              <w:spacing w:before="143" w:line="374" w:lineRule="auto"/>
              <w:ind w:left="75" w:right="46" w:firstLine="463"/>
            </w:pPr>
            <w:r>
              <w:rPr>
                <w:spacing w:val="1"/>
              </w:rPr>
              <w:t>项目生活污水经化粪池处理达到《污水综合</w:t>
            </w:r>
            <w:r>
              <w:t>排放标准》</w:t>
            </w:r>
            <w:r>
              <w:rPr>
                <w:rFonts w:ascii="Times New Roman" w:hAnsi="Times New Roman" w:eastAsia="Times New Roman" w:cs="Times New Roman"/>
              </w:rPr>
              <w:t>(GB8978-</w:t>
            </w:r>
            <w:r>
              <w:rPr>
                <w:rFonts w:ascii="Times New Roman" w:hAnsi="Times New Roman" w:eastAsia="Times New Roman" w:cs="Times New Roman"/>
                <w:spacing w:val="-30"/>
              </w:rPr>
              <w:t xml:space="preserve"> </w:t>
            </w:r>
            <w:r>
              <w:rPr>
                <w:rFonts w:ascii="Times New Roman" w:hAnsi="Times New Roman" w:eastAsia="Times New Roman" w:cs="Times New Roman"/>
              </w:rPr>
              <w:t>1996)</w:t>
            </w:r>
            <w:r>
              <w:t>表</w:t>
            </w:r>
            <w:r>
              <w:rPr>
                <w:spacing w:val="-54"/>
              </w:rPr>
              <w:t xml:space="preserve"> </w:t>
            </w:r>
            <w:r>
              <w:rPr>
                <w:rFonts w:ascii="Times New Roman" w:hAnsi="Times New Roman" w:eastAsia="Times New Roman" w:cs="Times New Roman"/>
              </w:rPr>
              <w:t xml:space="preserve">4 </w:t>
            </w:r>
            <w:r>
              <w:rPr>
                <w:spacing w:val="2"/>
              </w:rPr>
              <w:t>中的三级标准后排入污水管网，废水最终进入文成县百丈漈污水处理厂处理，</w:t>
            </w:r>
          </w:p>
          <w:p>
            <w:pPr>
              <w:pStyle w:val="6"/>
              <w:spacing w:line="219" w:lineRule="auto"/>
              <w:ind w:left="55"/>
            </w:pPr>
            <w:r>
              <w:rPr>
                <w:spacing w:val="3"/>
              </w:rPr>
              <w:t>污水处理厂尾水化学需氧量、氨氮、总氮、总磷排放执行</w:t>
            </w:r>
            <w:r>
              <w:rPr>
                <w:spacing w:val="2"/>
              </w:rPr>
              <w:t>《城镇污水处理厂主</w:t>
            </w:r>
          </w:p>
        </w:tc>
      </w:tr>
    </w:tbl>
    <w:p>
      <w:pPr>
        <w:spacing w:line="71" w:lineRule="exact"/>
        <w:rPr>
          <w:rFonts w:ascii="Arial"/>
          <w:sz w:val="6"/>
        </w:rPr>
      </w:pPr>
    </w:p>
    <w:p>
      <w:pPr>
        <w:spacing w:line="71" w:lineRule="exact"/>
        <w:rPr>
          <w:rFonts w:ascii="Arial" w:hAnsi="Arial" w:eastAsia="Arial" w:cs="Arial"/>
          <w:sz w:val="6"/>
          <w:szCs w:val="6"/>
        </w:rPr>
        <w:sectPr>
          <w:pgSz w:w="11907" w:h="16840"/>
          <w:pgMar w:top="1231" w:right="1346" w:bottom="400" w:left="1346" w:header="991"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w:t>
      </w:r>
      <w:r>
        <w:rPr>
          <w:rFonts w:ascii="Times New Roman" w:hAnsi="Times New Roman" w:eastAsia="Times New Roman" w:cs="Times New Roman"/>
          <w:spacing w:val="5"/>
          <w:sz w:val="18"/>
          <w:szCs w:val="18"/>
        </w:rPr>
        <w:t xml:space="preserve"> </w:t>
      </w:r>
      <w:r>
        <w:rPr>
          <w:rFonts w:ascii="Times New Roman" w:hAnsi="Times New Roman" w:eastAsia="Times New Roman" w:cs="Times New Roman"/>
          <w:spacing w:val="-3"/>
          <w:sz w:val="18"/>
          <w:szCs w:val="18"/>
        </w:rPr>
        <w:t>48</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3"/>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346" w:bottom="400" w:left="1346" w:header="991" w:footer="0" w:gutter="0"/>
          <w:cols w:equalWidth="0" w:num="2">
            <w:col w:w="6678" w:space="100"/>
            <w:col w:w="2437"/>
          </w:cols>
        </w:sectPr>
      </w:pPr>
    </w:p>
    <w:p>
      <w:pPr>
        <w:spacing w:before="58"/>
      </w:pPr>
    </w:p>
    <w:tbl>
      <w:tblPr>
        <w:tblStyle w:val="5"/>
        <w:tblW w:w="9188"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817"/>
        <w:gridCol w:w="8371"/>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637" w:hRule="atLeast"/>
        </w:trPr>
        <w:tc>
          <w:tcPr>
            <w:tcW w:w="817" w:type="dxa"/>
            <w:tcBorders>
              <w:right w:val="single" w:color="000000" w:sz="2" w:space="0"/>
            </w:tcBorders>
            <w:vAlign w:val="top"/>
          </w:tcPr>
          <w:p>
            <w:pPr>
              <w:rPr>
                <w:rFonts w:ascii="Arial"/>
                <w:sz w:val="21"/>
              </w:rPr>
            </w:pPr>
          </w:p>
        </w:tc>
        <w:tc>
          <w:tcPr>
            <w:tcW w:w="8371" w:type="dxa"/>
            <w:tcBorders>
              <w:left w:val="single" w:color="000000" w:sz="2" w:space="0"/>
            </w:tcBorders>
            <w:vAlign w:val="top"/>
          </w:tcPr>
          <w:p>
            <w:pPr>
              <w:pStyle w:val="6"/>
              <w:spacing w:before="3" w:line="503" w:lineRule="exact"/>
              <w:ind w:left="54"/>
            </w:pPr>
            <w:r>
              <w:rPr>
                <w:position w:val="16"/>
              </w:rPr>
              <w:t>要水污染物排放标准》（</w:t>
            </w:r>
            <w:r>
              <w:rPr>
                <w:rFonts w:ascii="Times New Roman" w:hAnsi="Times New Roman" w:eastAsia="Times New Roman" w:cs="Times New Roman"/>
                <w:position w:val="16"/>
              </w:rPr>
              <w:t>DB33/2169-2018</w:t>
            </w:r>
            <w:r>
              <w:rPr>
                <w:position w:val="16"/>
              </w:rPr>
              <w:t>）表</w:t>
            </w:r>
            <w:r>
              <w:rPr>
                <w:spacing w:val="-30"/>
                <w:position w:val="16"/>
              </w:rPr>
              <w:t xml:space="preserve"> </w:t>
            </w:r>
            <w:r>
              <w:rPr>
                <w:rFonts w:ascii="Times New Roman" w:hAnsi="Times New Roman" w:eastAsia="Times New Roman" w:cs="Times New Roman"/>
                <w:position w:val="16"/>
              </w:rPr>
              <w:t>1</w:t>
            </w:r>
            <w:r>
              <w:rPr>
                <w:rFonts w:ascii="Times New Roman" w:hAnsi="Times New Roman" w:eastAsia="Times New Roman" w:cs="Times New Roman"/>
                <w:spacing w:val="28"/>
                <w:position w:val="16"/>
              </w:rPr>
              <w:t xml:space="preserve"> </w:t>
            </w:r>
            <w:r>
              <w:rPr>
                <w:position w:val="16"/>
              </w:rPr>
              <w:t>限值，其余污染物指标排放执</w:t>
            </w:r>
          </w:p>
          <w:p>
            <w:pPr>
              <w:pStyle w:val="6"/>
              <w:spacing w:line="220" w:lineRule="auto"/>
              <w:jc w:val="right"/>
            </w:pPr>
            <w:r>
              <w:rPr>
                <w:spacing w:val="-8"/>
              </w:rPr>
              <w:t>行《城镇污水处理厂污染物排放标准》（</w:t>
            </w:r>
            <w:r>
              <w:rPr>
                <w:rFonts w:ascii="Times New Roman" w:hAnsi="Times New Roman" w:eastAsia="Times New Roman" w:cs="Times New Roman"/>
                <w:spacing w:val="-8"/>
              </w:rPr>
              <w:t>GB18918-2002</w:t>
            </w:r>
            <w:r>
              <w:rPr>
                <w:spacing w:val="-8"/>
              </w:rPr>
              <w:t>）一级排放标准的</w:t>
            </w:r>
            <w:r>
              <w:rPr>
                <w:rFonts w:ascii="Times New Roman" w:hAnsi="Times New Roman" w:eastAsia="Times New Roman" w:cs="Times New Roman"/>
                <w:spacing w:val="-8"/>
              </w:rPr>
              <w:t>A</w:t>
            </w:r>
            <w:r>
              <w:rPr>
                <w:spacing w:val="-8"/>
              </w:rPr>
              <w:t>标准。</w:t>
            </w:r>
          </w:p>
          <w:p>
            <w:pPr>
              <w:pStyle w:val="6"/>
              <w:spacing w:before="182" w:line="210" w:lineRule="auto"/>
              <w:ind w:left="1650"/>
            </w:pPr>
            <w:r>
              <w:rPr>
                <w:spacing w:val="-4"/>
                <w14:textOutline w14:w="4358" w14:cap="sq" w14:cmpd="sng">
                  <w14:solidFill>
                    <w14:srgbClr w14:val="000000"/>
                  </w14:solidFill>
                  <w14:prstDash w14:val="solid"/>
                  <w14:bevel/>
                </w14:textOutline>
              </w:rPr>
              <w:t>表</w:t>
            </w:r>
            <w:r>
              <w:rPr>
                <w:spacing w:val="-47"/>
              </w:rPr>
              <w:t xml:space="preserve"> </w:t>
            </w:r>
            <w:r>
              <w:rPr>
                <w:rFonts w:ascii="Times New Roman" w:hAnsi="Times New Roman" w:eastAsia="Times New Roman" w:cs="Times New Roman"/>
                <w:b/>
                <w:bCs/>
                <w:spacing w:val="-4"/>
              </w:rPr>
              <w:t xml:space="preserve">3-8    </w:t>
            </w:r>
            <w:r>
              <w:rPr>
                <w:spacing w:val="-4"/>
                <w14:textOutline w14:w="4358" w14:cap="sq" w14:cmpd="sng">
                  <w14:solidFill>
                    <w14:srgbClr w14:val="000000"/>
                  </w14:solidFill>
                  <w14:prstDash w14:val="solid"/>
                  <w14:bevel/>
                </w14:textOutline>
              </w:rPr>
              <w:t>废水排放标准</w:t>
            </w:r>
            <w:r>
              <w:rPr>
                <w:spacing w:val="-4"/>
              </w:rPr>
              <w:t xml:space="preserve">  </w:t>
            </w:r>
            <w:r>
              <w:rPr>
                <w:spacing w:val="-4"/>
                <w14:textOutline w14:w="4358" w14:cap="sq" w14:cmpd="sng">
                  <w14:solidFill>
                    <w14:srgbClr w14:val="000000"/>
                  </w14:solidFill>
                  <w14:prstDash w14:val="solid"/>
                  <w14:bevel/>
                </w14:textOutline>
              </w:rPr>
              <w:t>单位：</w:t>
            </w:r>
            <w:r>
              <w:rPr>
                <w:rFonts w:ascii="Times New Roman" w:hAnsi="Times New Roman" w:eastAsia="Times New Roman" w:cs="Times New Roman"/>
                <w:b/>
                <w:bCs/>
                <w:spacing w:val="-4"/>
              </w:rPr>
              <w:t>mg/L</w:t>
            </w:r>
            <w:r>
              <w:rPr>
                <w:spacing w:val="-4"/>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4"/>
              </w:rPr>
              <w:t>pH</w:t>
            </w:r>
            <w:r>
              <w:rPr>
                <w:rFonts w:ascii="Times New Roman" w:hAnsi="Times New Roman" w:eastAsia="Times New Roman" w:cs="Times New Roman"/>
                <w:b/>
                <w:bCs/>
                <w:spacing w:val="22"/>
                <w:w w:val="101"/>
              </w:rPr>
              <w:t xml:space="preserve"> </w:t>
            </w:r>
            <w:r>
              <w:rPr>
                <w:spacing w:val="-4"/>
                <w14:textOutline w14:w="4358" w14:cap="sq" w14:cmpd="sng">
                  <w14:solidFill>
                    <w14:srgbClr w14:val="000000"/>
                  </w14:solidFill>
                  <w14:prstDash w14:val="solid"/>
                  <w14:bevel/>
                </w14:textOutline>
              </w:rPr>
              <w:t>除外）</w:t>
            </w:r>
          </w:p>
          <w:p>
            <w:pPr>
              <w:spacing w:line="19" w:lineRule="auto"/>
              <w:rPr>
                <w:rFonts w:ascii="Arial"/>
                <w:sz w:val="2"/>
              </w:rPr>
            </w:pPr>
          </w:p>
          <w:tbl>
            <w:tblPr>
              <w:tblStyle w:val="5"/>
              <w:tblW w:w="8260" w:type="dxa"/>
              <w:tblInd w:w="4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02"/>
              <w:gridCol w:w="670"/>
              <w:gridCol w:w="646"/>
              <w:gridCol w:w="841"/>
              <w:gridCol w:w="911"/>
              <w:gridCol w:w="868"/>
              <w:gridCol w:w="884"/>
              <w:gridCol w:w="802"/>
              <w:gridCol w:w="9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1702" w:type="dxa"/>
                  <w:vAlign w:val="top"/>
                </w:tcPr>
                <w:p>
                  <w:pPr>
                    <w:spacing w:before="149" w:line="257" w:lineRule="exact"/>
                    <w:ind w:left="515"/>
                    <w:rPr>
                      <w:rFonts w:ascii="微软雅黑" w:hAnsi="微软雅黑" w:eastAsia="微软雅黑" w:cs="微软雅黑"/>
                      <w:sz w:val="25"/>
                      <w:szCs w:val="25"/>
                    </w:rPr>
                  </w:pPr>
                  <w:r>
                    <w:rPr>
                      <w:rFonts w:ascii="微软雅黑" w:hAnsi="微软雅黑" w:eastAsia="微软雅黑" w:cs="微软雅黑"/>
                      <w:color w:val="777777"/>
                      <w:spacing w:val="-2"/>
                      <w:w w:val="92"/>
                      <w:position w:val="-1"/>
                      <w:sz w:val="25"/>
                      <w:szCs w:val="25"/>
                    </w:rPr>
                    <w:t>污染物</w:t>
                  </w:r>
                </w:p>
              </w:tc>
              <w:tc>
                <w:tcPr>
                  <w:tcW w:w="670" w:type="dxa"/>
                  <w:vAlign w:val="top"/>
                </w:tcPr>
                <w:p>
                  <w:pPr>
                    <w:spacing w:before="209" w:line="194" w:lineRule="auto"/>
                    <w:ind w:left="19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pH</w:t>
                  </w:r>
                </w:p>
              </w:tc>
              <w:tc>
                <w:tcPr>
                  <w:tcW w:w="646" w:type="dxa"/>
                  <w:vAlign w:val="top"/>
                </w:tcPr>
                <w:p>
                  <w:pPr>
                    <w:spacing w:before="207" w:line="195" w:lineRule="auto"/>
                    <w:ind w:left="213"/>
                    <w:rPr>
                      <w:rFonts w:ascii="Times New Roman" w:hAnsi="Times New Roman" w:eastAsia="Times New Roman" w:cs="Times New Roman"/>
                      <w:sz w:val="20"/>
                      <w:szCs w:val="20"/>
                    </w:rPr>
                  </w:pPr>
                  <w:r>
                    <w:rPr>
                      <w:rFonts w:ascii="Times New Roman" w:hAnsi="Times New Roman" w:eastAsia="Times New Roman" w:cs="Times New Roman"/>
                      <w:b/>
                      <w:bCs/>
                      <w:spacing w:val="-1"/>
                      <w:sz w:val="20"/>
                      <w:szCs w:val="20"/>
                    </w:rPr>
                    <w:t>SS</w:t>
                  </w:r>
                </w:p>
              </w:tc>
              <w:tc>
                <w:tcPr>
                  <w:tcW w:w="841" w:type="dxa"/>
                  <w:vAlign w:val="top"/>
                </w:tcPr>
                <w:p>
                  <w:pPr>
                    <w:spacing w:before="202" w:line="207" w:lineRule="auto"/>
                    <w:ind w:left="146"/>
                    <w:rPr>
                      <w:rFonts w:ascii="Times New Roman" w:hAnsi="Times New Roman" w:eastAsia="Times New Roman" w:cs="Times New Roman"/>
                      <w:sz w:val="20"/>
                      <w:szCs w:val="20"/>
                    </w:rPr>
                  </w:pPr>
                  <w:r>
                    <w:rPr>
                      <w:rFonts w:ascii="Times New Roman" w:hAnsi="Times New Roman" w:eastAsia="Times New Roman" w:cs="Times New Roman"/>
                      <w:b/>
                      <w:bCs/>
                      <w:sz w:val="20"/>
                      <w:szCs w:val="20"/>
                    </w:rPr>
                    <w:t>BOD</w:t>
                  </w:r>
                  <w:r>
                    <w:rPr>
                      <w:rFonts w:ascii="Times New Roman" w:hAnsi="Times New Roman" w:eastAsia="Times New Roman" w:cs="Times New Roman"/>
                      <w:b/>
                      <w:bCs/>
                      <w:spacing w:val="13"/>
                      <w:sz w:val="20"/>
                      <w:szCs w:val="20"/>
                    </w:rPr>
                    <w:t>5</w:t>
                  </w:r>
                </w:p>
              </w:tc>
              <w:tc>
                <w:tcPr>
                  <w:tcW w:w="911" w:type="dxa"/>
                  <w:vAlign w:val="top"/>
                </w:tcPr>
                <w:p>
                  <w:pPr>
                    <w:spacing w:before="202" w:line="207" w:lineRule="auto"/>
                    <w:ind w:left="120"/>
                    <w:rPr>
                      <w:rFonts w:ascii="Times New Roman" w:hAnsi="Times New Roman" w:eastAsia="Times New Roman" w:cs="Times New Roman"/>
                      <w:sz w:val="20"/>
                      <w:szCs w:val="20"/>
                    </w:rPr>
                  </w:pPr>
                  <w:r>
                    <w:rPr>
                      <w:rFonts w:ascii="Times New Roman" w:hAnsi="Times New Roman" w:eastAsia="Times New Roman" w:cs="Times New Roman"/>
                      <w:b/>
                      <w:bCs/>
                      <w:sz w:val="20"/>
                      <w:szCs w:val="20"/>
                    </w:rPr>
                    <w:t>CODCr</w:t>
                  </w:r>
                </w:p>
              </w:tc>
              <w:tc>
                <w:tcPr>
                  <w:tcW w:w="868" w:type="dxa"/>
                  <w:vAlign w:val="top"/>
                </w:tcPr>
                <w:p>
                  <w:pPr>
                    <w:spacing w:before="14" w:line="254" w:lineRule="exact"/>
                    <w:ind w:left="180"/>
                    <w:rPr>
                      <w:rFonts w:ascii="微软雅黑" w:hAnsi="微软雅黑" w:eastAsia="微软雅黑" w:cs="微软雅黑"/>
                      <w:sz w:val="25"/>
                      <w:szCs w:val="25"/>
                    </w:rPr>
                  </w:pPr>
                  <w:r>
                    <w:rPr>
                      <w:rFonts w:ascii="微软雅黑" w:hAnsi="微软雅黑" w:eastAsia="微软雅黑" w:cs="微软雅黑"/>
                      <w:color w:val="949494"/>
                      <w:spacing w:val="-5"/>
                      <w:w w:val="98"/>
                      <w:position w:val="-1"/>
                      <w:sz w:val="25"/>
                      <w:szCs w:val="25"/>
                    </w:rPr>
                    <w:t>石油</w:t>
                  </w:r>
                </w:p>
                <w:p>
                  <w:pPr>
                    <w:spacing w:before="17" w:line="257" w:lineRule="exact"/>
                    <w:ind w:left="291"/>
                    <w:rPr>
                      <w:rFonts w:ascii="微软雅黑" w:hAnsi="微软雅黑" w:eastAsia="微软雅黑" w:cs="微软雅黑"/>
                      <w:sz w:val="25"/>
                      <w:szCs w:val="25"/>
                    </w:rPr>
                  </w:pPr>
                  <w:r>
                    <w:rPr>
                      <w:rFonts w:ascii="微软雅黑" w:hAnsi="微软雅黑" w:eastAsia="微软雅黑" w:cs="微软雅黑"/>
                      <w:color w:val="717171"/>
                      <w:position w:val="-1"/>
                      <w:sz w:val="25"/>
                      <w:szCs w:val="25"/>
                    </w:rPr>
                    <w:t>类</w:t>
                  </w:r>
                </w:p>
              </w:tc>
              <w:tc>
                <w:tcPr>
                  <w:tcW w:w="884" w:type="dxa"/>
                  <w:vAlign w:val="top"/>
                </w:tcPr>
                <w:p>
                  <w:pPr>
                    <w:spacing w:before="205" w:line="204" w:lineRule="auto"/>
                    <w:ind w:left="109"/>
                    <w:rPr>
                      <w:rFonts w:ascii="Times New Roman" w:hAnsi="Times New Roman" w:eastAsia="Times New Roman" w:cs="Times New Roman"/>
                      <w:sz w:val="20"/>
                      <w:szCs w:val="20"/>
                    </w:rPr>
                  </w:pPr>
                  <w:r>
                    <w:rPr>
                      <w:rFonts w:ascii="Times New Roman" w:hAnsi="Times New Roman" w:eastAsia="Times New Roman" w:cs="Times New Roman"/>
                      <w:b/>
                      <w:bCs/>
                      <w:sz w:val="20"/>
                      <w:szCs w:val="20"/>
                    </w:rPr>
                    <w:t>NH</w:t>
                  </w:r>
                  <w:r>
                    <w:rPr>
                      <w:rFonts w:ascii="Times New Roman" w:hAnsi="Times New Roman" w:eastAsia="Times New Roman" w:cs="Times New Roman"/>
                      <w:b/>
                      <w:bCs/>
                      <w:spacing w:val="13"/>
                      <w:sz w:val="20"/>
                      <w:szCs w:val="20"/>
                    </w:rPr>
                    <w:t>3-N</w:t>
                  </w:r>
                </w:p>
              </w:tc>
              <w:tc>
                <w:tcPr>
                  <w:tcW w:w="802" w:type="dxa"/>
                  <w:vAlign w:val="top"/>
                </w:tcPr>
                <w:p>
                  <w:pPr>
                    <w:spacing w:before="149" w:line="258" w:lineRule="exact"/>
                    <w:ind w:left="158"/>
                    <w:rPr>
                      <w:rFonts w:ascii="微软雅黑" w:hAnsi="微软雅黑" w:eastAsia="微软雅黑" w:cs="微软雅黑"/>
                      <w:sz w:val="25"/>
                      <w:szCs w:val="25"/>
                    </w:rPr>
                  </w:pPr>
                  <w:r>
                    <w:rPr>
                      <w:rFonts w:ascii="微软雅黑" w:hAnsi="微软雅黑" w:eastAsia="微软雅黑" w:cs="微软雅黑"/>
                      <w:color w:val="7C7C7C"/>
                      <w:spacing w:val="-3"/>
                      <w:w w:val="97"/>
                      <w:position w:val="-1"/>
                      <w:sz w:val="25"/>
                      <w:szCs w:val="25"/>
                    </w:rPr>
                    <w:t>总磷</w:t>
                  </w:r>
                </w:p>
              </w:tc>
              <w:tc>
                <w:tcPr>
                  <w:tcW w:w="936" w:type="dxa"/>
                  <w:vAlign w:val="top"/>
                </w:tcPr>
                <w:p>
                  <w:pPr>
                    <w:spacing w:before="148" w:line="260" w:lineRule="exact"/>
                    <w:ind w:left="223"/>
                    <w:rPr>
                      <w:rFonts w:ascii="微软雅黑" w:hAnsi="微软雅黑" w:eastAsia="微软雅黑" w:cs="微软雅黑"/>
                      <w:sz w:val="25"/>
                      <w:szCs w:val="25"/>
                    </w:rPr>
                  </w:pPr>
                  <w:r>
                    <w:rPr>
                      <w:rFonts w:ascii="微软雅黑" w:hAnsi="微软雅黑" w:eastAsia="微软雅黑" w:cs="微软雅黑"/>
                      <w:color w:val="767676"/>
                      <w:spacing w:val="-4"/>
                      <w:w w:val="98"/>
                      <w:position w:val="-1"/>
                      <w:sz w:val="25"/>
                      <w:szCs w:val="25"/>
                    </w:rPr>
                    <w:t>总氮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1702" w:type="dxa"/>
                  <w:vAlign w:val="top"/>
                </w:tcPr>
                <w:p>
                  <w:pPr>
                    <w:pStyle w:val="6"/>
                    <w:spacing w:before="32" w:line="209" w:lineRule="auto"/>
                    <w:ind w:left="455"/>
                    <w:rPr>
                      <w:sz w:val="20"/>
                      <w:szCs w:val="20"/>
                    </w:rPr>
                  </w:pPr>
                  <w:r>
                    <w:rPr>
                      <w:sz w:val="20"/>
                      <w:szCs w:val="20"/>
                    </w:rPr>
                    <w:t>三级标准</w:t>
                  </w:r>
                </w:p>
                <w:p>
                  <w:pPr>
                    <w:spacing w:line="248" w:lineRule="exact"/>
                    <w:ind w:left="168"/>
                    <w:rPr>
                      <w:rFonts w:ascii="Times New Roman" w:hAnsi="Times New Roman" w:eastAsia="Times New Roman" w:cs="Times New Roman"/>
                      <w:sz w:val="20"/>
                      <w:szCs w:val="20"/>
                    </w:rPr>
                  </w:pPr>
                  <w:r>
                    <w:rPr>
                      <w:rFonts w:ascii="Times New Roman" w:hAnsi="Times New Roman" w:eastAsia="Times New Roman" w:cs="Times New Roman"/>
                      <w:spacing w:val="4"/>
                      <w:position w:val="3"/>
                      <w:sz w:val="20"/>
                      <w:szCs w:val="20"/>
                    </w:rPr>
                    <w:t>(</w:t>
                  </w:r>
                  <w:r>
                    <w:rPr>
                      <w:rFonts w:ascii="Times New Roman" w:hAnsi="Times New Roman" w:eastAsia="Times New Roman" w:cs="Times New Roman"/>
                      <w:position w:val="3"/>
                      <w:sz w:val="20"/>
                      <w:szCs w:val="20"/>
                    </w:rPr>
                    <w:t>GB</w:t>
                  </w:r>
                  <w:r>
                    <w:rPr>
                      <w:rFonts w:ascii="Times New Roman" w:hAnsi="Times New Roman" w:eastAsia="Times New Roman" w:cs="Times New Roman"/>
                      <w:spacing w:val="4"/>
                      <w:position w:val="3"/>
                      <w:sz w:val="20"/>
                      <w:szCs w:val="20"/>
                    </w:rPr>
                    <w:t>8978-</w:t>
                  </w:r>
                  <w:r>
                    <w:rPr>
                      <w:rFonts w:ascii="Times New Roman" w:hAnsi="Times New Roman" w:eastAsia="Times New Roman" w:cs="Times New Roman"/>
                      <w:spacing w:val="-14"/>
                      <w:position w:val="3"/>
                      <w:sz w:val="20"/>
                      <w:szCs w:val="20"/>
                    </w:rPr>
                    <w:t xml:space="preserve"> </w:t>
                  </w:r>
                  <w:r>
                    <w:rPr>
                      <w:rFonts w:ascii="Times New Roman" w:hAnsi="Times New Roman" w:eastAsia="Times New Roman" w:cs="Times New Roman"/>
                      <w:spacing w:val="4"/>
                      <w:position w:val="3"/>
                      <w:sz w:val="20"/>
                      <w:szCs w:val="20"/>
                    </w:rPr>
                    <w:t>1996)</w:t>
                  </w:r>
                </w:p>
              </w:tc>
              <w:tc>
                <w:tcPr>
                  <w:tcW w:w="670" w:type="dxa"/>
                  <w:vAlign w:val="top"/>
                </w:tcPr>
                <w:p>
                  <w:pPr>
                    <w:pStyle w:val="6"/>
                    <w:spacing w:before="153" w:line="265" w:lineRule="exact"/>
                    <w:ind w:left="139"/>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6</w:t>
                  </w:r>
                  <w:r>
                    <w:rPr>
                      <w:spacing w:val="-2"/>
                      <w:position w:val="1"/>
                      <w:sz w:val="20"/>
                      <w:szCs w:val="20"/>
                    </w:rPr>
                    <w:t>～</w:t>
                  </w:r>
                  <w:r>
                    <w:rPr>
                      <w:rFonts w:ascii="Times New Roman" w:hAnsi="Times New Roman" w:eastAsia="Times New Roman" w:cs="Times New Roman"/>
                      <w:spacing w:val="-2"/>
                      <w:position w:val="1"/>
                      <w:sz w:val="20"/>
                      <w:szCs w:val="20"/>
                    </w:rPr>
                    <w:t>9</w:t>
                  </w:r>
                </w:p>
              </w:tc>
              <w:tc>
                <w:tcPr>
                  <w:tcW w:w="646" w:type="dxa"/>
                  <w:vAlign w:val="top"/>
                </w:tcPr>
                <w:p>
                  <w:pPr>
                    <w:spacing w:before="189" w:line="195" w:lineRule="auto"/>
                    <w:ind w:left="115"/>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≤400</w:t>
                  </w:r>
                </w:p>
              </w:tc>
              <w:tc>
                <w:tcPr>
                  <w:tcW w:w="841" w:type="dxa"/>
                  <w:vAlign w:val="top"/>
                </w:tcPr>
                <w:p>
                  <w:pPr>
                    <w:spacing w:before="189" w:line="195" w:lineRule="auto"/>
                    <w:ind w:left="21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≤300</w:t>
                  </w:r>
                </w:p>
              </w:tc>
              <w:tc>
                <w:tcPr>
                  <w:tcW w:w="911" w:type="dxa"/>
                  <w:vAlign w:val="top"/>
                </w:tcPr>
                <w:p>
                  <w:pPr>
                    <w:spacing w:before="189" w:line="195" w:lineRule="auto"/>
                    <w:ind w:left="25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≤500</w:t>
                  </w:r>
                </w:p>
              </w:tc>
              <w:tc>
                <w:tcPr>
                  <w:tcW w:w="868" w:type="dxa"/>
                  <w:vAlign w:val="top"/>
                </w:tcPr>
                <w:p>
                  <w:pPr>
                    <w:spacing w:before="189" w:line="195" w:lineRule="auto"/>
                    <w:ind w:left="278"/>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≤20</w:t>
                  </w:r>
                </w:p>
              </w:tc>
              <w:tc>
                <w:tcPr>
                  <w:tcW w:w="884" w:type="dxa"/>
                  <w:vAlign w:val="top"/>
                </w:tcPr>
                <w:p>
                  <w:pPr>
                    <w:spacing w:before="185" w:line="199" w:lineRule="auto"/>
                    <w:ind w:left="238"/>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≤35*</w:t>
                  </w:r>
                </w:p>
              </w:tc>
              <w:tc>
                <w:tcPr>
                  <w:tcW w:w="802" w:type="dxa"/>
                  <w:vAlign w:val="top"/>
                </w:tcPr>
                <w:p>
                  <w:pPr>
                    <w:spacing w:before="185" w:line="199" w:lineRule="auto"/>
                    <w:ind w:left="24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≤8*</w:t>
                  </w:r>
                </w:p>
              </w:tc>
              <w:tc>
                <w:tcPr>
                  <w:tcW w:w="936" w:type="dxa"/>
                  <w:vAlign w:val="top"/>
                </w:tcPr>
                <w:p>
                  <w:pPr>
                    <w:spacing w:before="185" w:line="199" w:lineRule="auto"/>
                    <w:ind w:left="26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1702" w:type="dxa"/>
                  <w:vAlign w:val="top"/>
                </w:tcPr>
                <w:p>
                  <w:pPr>
                    <w:pStyle w:val="6"/>
                    <w:spacing w:before="33" w:line="233" w:lineRule="auto"/>
                    <w:ind w:left="472" w:right="140" w:hanging="317"/>
                    <w:rPr>
                      <w:sz w:val="20"/>
                      <w:szCs w:val="20"/>
                    </w:rPr>
                  </w:pPr>
                  <w:r>
                    <w:rPr>
                      <w:sz w:val="20"/>
                      <w:szCs w:val="20"/>
                    </w:rPr>
                    <w:t xml:space="preserve">城镇污水处理厂 </w:t>
                  </w:r>
                  <w:r>
                    <w:rPr>
                      <w:spacing w:val="-5"/>
                      <w:sz w:val="20"/>
                      <w:szCs w:val="20"/>
                    </w:rPr>
                    <w:t>出水标准</w:t>
                  </w:r>
                </w:p>
              </w:tc>
              <w:tc>
                <w:tcPr>
                  <w:tcW w:w="670" w:type="dxa"/>
                  <w:vAlign w:val="top"/>
                </w:tcPr>
                <w:p>
                  <w:pPr>
                    <w:pStyle w:val="6"/>
                    <w:spacing w:before="167" w:line="265" w:lineRule="exact"/>
                    <w:ind w:left="139"/>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6</w:t>
                  </w:r>
                  <w:r>
                    <w:rPr>
                      <w:spacing w:val="-2"/>
                      <w:position w:val="1"/>
                      <w:sz w:val="20"/>
                      <w:szCs w:val="20"/>
                    </w:rPr>
                    <w:t>～</w:t>
                  </w:r>
                  <w:r>
                    <w:rPr>
                      <w:rFonts w:ascii="Times New Roman" w:hAnsi="Times New Roman" w:eastAsia="Times New Roman" w:cs="Times New Roman"/>
                      <w:spacing w:val="-2"/>
                      <w:position w:val="1"/>
                      <w:sz w:val="20"/>
                      <w:szCs w:val="20"/>
                    </w:rPr>
                    <w:t>9</w:t>
                  </w:r>
                </w:p>
              </w:tc>
              <w:tc>
                <w:tcPr>
                  <w:tcW w:w="646" w:type="dxa"/>
                  <w:vAlign w:val="top"/>
                </w:tcPr>
                <w:p>
                  <w:pPr>
                    <w:spacing w:before="206" w:line="195" w:lineRule="auto"/>
                    <w:ind w:left="166"/>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≤10</w:t>
                  </w:r>
                </w:p>
              </w:tc>
              <w:tc>
                <w:tcPr>
                  <w:tcW w:w="841" w:type="dxa"/>
                  <w:vAlign w:val="top"/>
                </w:tcPr>
                <w:p>
                  <w:pPr>
                    <w:spacing w:before="206" w:line="195" w:lineRule="auto"/>
                    <w:ind w:left="264"/>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≤10</w:t>
                  </w:r>
                </w:p>
              </w:tc>
              <w:tc>
                <w:tcPr>
                  <w:tcW w:w="911" w:type="dxa"/>
                  <w:vAlign w:val="top"/>
                </w:tcPr>
                <w:p>
                  <w:pPr>
                    <w:spacing w:before="206" w:line="195" w:lineRule="auto"/>
                    <w:ind w:left="29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≤40</w:t>
                  </w:r>
                </w:p>
              </w:tc>
              <w:tc>
                <w:tcPr>
                  <w:tcW w:w="868" w:type="dxa"/>
                  <w:vAlign w:val="top"/>
                </w:tcPr>
                <w:p>
                  <w:pPr>
                    <w:spacing w:before="206" w:line="195" w:lineRule="auto"/>
                    <w:ind w:left="32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w:t>
                  </w:r>
                </w:p>
              </w:tc>
              <w:tc>
                <w:tcPr>
                  <w:tcW w:w="884" w:type="dxa"/>
                  <w:vAlign w:val="top"/>
                </w:tcPr>
                <w:p>
                  <w:pPr>
                    <w:pStyle w:val="6"/>
                    <w:spacing w:before="168" w:line="232" w:lineRule="auto"/>
                    <w:ind w:left="109"/>
                    <w:rPr>
                      <w:sz w:val="20"/>
                      <w:szCs w:val="20"/>
                    </w:rPr>
                  </w:pPr>
                  <w:r>
                    <w:rPr>
                      <w:rFonts w:ascii="Times New Roman" w:hAnsi="Times New Roman" w:eastAsia="Times New Roman" w:cs="Times New Roman"/>
                      <w:sz w:val="20"/>
                      <w:szCs w:val="20"/>
                    </w:rPr>
                    <w:t>≤2</w:t>
                  </w:r>
                  <w:r>
                    <w:rPr>
                      <w:sz w:val="20"/>
                      <w:szCs w:val="20"/>
                    </w:rPr>
                    <w:t>（</w:t>
                  </w:r>
                  <w:r>
                    <w:rPr>
                      <w:rFonts w:ascii="Times New Roman" w:hAnsi="Times New Roman" w:eastAsia="Times New Roman" w:cs="Times New Roman"/>
                      <w:sz w:val="20"/>
                      <w:szCs w:val="20"/>
                    </w:rPr>
                    <w:t>4</w:t>
                  </w:r>
                  <w:r>
                    <w:rPr>
                      <w:sz w:val="20"/>
                      <w:szCs w:val="20"/>
                    </w:rPr>
                    <w:t>）</w:t>
                  </w:r>
                </w:p>
              </w:tc>
              <w:tc>
                <w:tcPr>
                  <w:tcW w:w="802" w:type="dxa"/>
                  <w:vAlign w:val="top"/>
                </w:tcPr>
                <w:p>
                  <w:pPr>
                    <w:spacing w:before="206" w:line="195" w:lineRule="auto"/>
                    <w:ind w:left="223"/>
                    <w:rPr>
                      <w:rFonts w:ascii="Times New Roman" w:hAnsi="Times New Roman" w:eastAsia="Times New Roman" w:cs="Times New Roman"/>
                      <w:sz w:val="20"/>
                      <w:szCs w:val="20"/>
                    </w:rPr>
                  </w:pPr>
                  <w:r>
                    <w:rPr>
                      <w:rFonts w:ascii="Times New Roman" w:hAnsi="Times New Roman" w:eastAsia="Times New Roman" w:cs="Times New Roman"/>
                      <w:sz w:val="20"/>
                      <w:szCs w:val="20"/>
                    </w:rPr>
                    <w:t>≤0.3</w:t>
                  </w:r>
                </w:p>
              </w:tc>
              <w:tc>
                <w:tcPr>
                  <w:tcW w:w="936" w:type="dxa"/>
                  <w:vAlign w:val="top"/>
                </w:tcPr>
                <w:p>
                  <w:pPr>
                    <w:pStyle w:val="6"/>
                    <w:spacing w:before="168" w:line="232" w:lineRule="auto"/>
                    <w:jc w:val="right"/>
                    <w:rPr>
                      <w:sz w:val="20"/>
                      <w:szCs w:val="20"/>
                    </w:rPr>
                  </w:pPr>
                  <w:r>
                    <w:rPr>
                      <w:rFonts w:ascii="Times New Roman" w:hAnsi="Times New Roman" w:eastAsia="Times New Roman" w:cs="Times New Roman"/>
                      <w:spacing w:val="-13"/>
                      <w:sz w:val="20"/>
                      <w:szCs w:val="20"/>
                    </w:rPr>
                    <w:t>≤12</w:t>
                  </w:r>
                  <w:r>
                    <w:rPr>
                      <w:spacing w:val="-13"/>
                      <w:sz w:val="20"/>
                      <w:szCs w:val="20"/>
                    </w:rPr>
                    <w:t>（</w:t>
                  </w:r>
                  <w:r>
                    <w:rPr>
                      <w:rFonts w:ascii="Times New Roman" w:hAnsi="Times New Roman" w:eastAsia="Times New Roman" w:cs="Times New Roman"/>
                      <w:spacing w:val="-13"/>
                      <w:sz w:val="20"/>
                      <w:szCs w:val="20"/>
                    </w:rPr>
                    <w:t>15</w:t>
                  </w:r>
                  <w:r>
                    <w:rPr>
                      <w:spacing w:val="-13"/>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8260" w:type="dxa"/>
                  <w:gridSpan w:val="9"/>
                  <w:vAlign w:val="top"/>
                </w:tcPr>
                <w:p>
                  <w:pPr>
                    <w:pStyle w:val="6"/>
                    <w:spacing w:before="35"/>
                    <w:ind w:left="114" w:right="98"/>
                    <w:jc w:val="both"/>
                    <w:rPr>
                      <w:sz w:val="20"/>
                      <w:szCs w:val="20"/>
                    </w:rPr>
                  </w:pPr>
                  <w:r>
                    <w:rPr>
                      <w:spacing w:val="-4"/>
                      <w:sz w:val="20"/>
                      <w:szCs w:val="20"/>
                    </w:rPr>
                    <w:t>注：①括号内数值为每年</w:t>
                  </w:r>
                  <w:r>
                    <w:rPr>
                      <w:spacing w:val="-32"/>
                      <w:sz w:val="20"/>
                      <w:szCs w:val="20"/>
                    </w:rPr>
                    <w:t xml:space="preserve"> </w:t>
                  </w:r>
                  <w:r>
                    <w:rPr>
                      <w:rFonts w:ascii="Times New Roman" w:hAnsi="Times New Roman" w:eastAsia="Times New Roman" w:cs="Times New Roman"/>
                      <w:spacing w:val="-4"/>
                      <w:sz w:val="20"/>
                      <w:szCs w:val="20"/>
                    </w:rPr>
                    <w:t xml:space="preserve">11 </w:t>
                  </w:r>
                  <w:r>
                    <w:rPr>
                      <w:spacing w:val="-4"/>
                      <w:sz w:val="20"/>
                      <w:szCs w:val="20"/>
                    </w:rPr>
                    <w:t>月</w:t>
                  </w:r>
                  <w:r>
                    <w:rPr>
                      <w:spacing w:val="-35"/>
                      <w:sz w:val="20"/>
                      <w:szCs w:val="20"/>
                    </w:rPr>
                    <w:t xml:space="preserve"> </w:t>
                  </w:r>
                  <w:r>
                    <w:rPr>
                      <w:rFonts w:ascii="Times New Roman" w:hAnsi="Times New Roman" w:eastAsia="Times New Roman" w:cs="Times New Roman"/>
                      <w:spacing w:val="-4"/>
                      <w:sz w:val="20"/>
                      <w:szCs w:val="20"/>
                    </w:rPr>
                    <w:t>1</w:t>
                  </w:r>
                  <w:r>
                    <w:rPr>
                      <w:rFonts w:ascii="Times New Roman" w:hAnsi="Times New Roman" w:eastAsia="Times New Roman" w:cs="Times New Roman"/>
                      <w:spacing w:val="40"/>
                      <w:w w:val="101"/>
                      <w:sz w:val="20"/>
                      <w:szCs w:val="20"/>
                    </w:rPr>
                    <w:t xml:space="preserve"> </w:t>
                  </w:r>
                  <w:r>
                    <w:rPr>
                      <w:spacing w:val="-4"/>
                      <w:sz w:val="20"/>
                      <w:szCs w:val="20"/>
                    </w:rPr>
                    <w:t>日至次年</w:t>
                  </w:r>
                  <w:r>
                    <w:rPr>
                      <w:spacing w:val="-51"/>
                      <w:sz w:val="20"/>
                      <w:szCs w:val="20"/>
                    </w:rPr>
                    <w:t xml:space="preserve"> </w:t>
                  </w:r>
                  <w:r>
                    <w:rPr>
                      <w:rFonts w:ascii="Times New Roman" w:hAnsi="Times New Roman" w:eastAsia="Times New Roman" w:cs="Times New Roman"/>
                      <w:spacing w:val="-4"/>
                      <w:sz w:val="20"/>
                      <w:szCs w:val="20"/>
                    </w:rPr>
                    <w:t xml:space="preserve">3 </w:t>
                  </w:r>
                  <w:r>
                    <w:rPr>
                      <w:spacing w:val="-4"/>
                      <w:sz w:val="20"/>
                      <w:szCs w:val="20"/>
                    </w:rPr>
                    <w:t>月</w:t>
                  </w:r>
                  <w:r>
                    <w:rPr>
                      <w:spacing w:val="-48"/>
                      <w:sz w:val="20"/>
                      <w:szCs w:val="20"/>
                    </w:rPr>
                    <w:t xml:space="preserve"> </w:t>
                  </w:r>
                  <w:r>
                    <w:rPr>
                      <w:rFonts w:ascii="Times New Roman" w:hAnsi="Times New Roman" w:eastAsia="Times New Roman" w:cs="Times New Roman"/>
                      <w:spacing w:val="-4"/>
                      <w:sz w:val="20"/>
                      <w:szCs w:val="20"/>
                    </w:rPr>
                    <w:t xml:space="preserve">31  </w:t>
                  </w:r>
                  <w:r>
                    <w:rPr>
                      <w:spacing w:val="-4"/>
                      <w:sz w:val="20"/>
                      <w:szCs w:val="20"/>
                    </w:rPr>
                    <w:t>日执行；②</w:t>
                  </w:r>
                  <w:r>
                    <w:rPr>
                      <w:rFonts w:ascii="Times New Roman" w:hAnsi="Times New Roman" w:eastAsia="Times New Roman" w:cs="Times New Roman"/>
                      <w:spacing w:val="-4"/>
                      <w:sz w:val="20"/>
                      <w:szCs w:val="20"/>
                    </w:rPr>
                    <w:t>*</w:t>
                  </w:r>
                  <w:r>
                    <w:rPr>
                      <w:spacing w:val="-4"/>
                      <w:sz w:val="20"/>
                      <w:szCs w:val="20"/>
                    </w:rPr>
                    <w:t>表示氨氮、总磷指标执行《工</w:t>
                  </w:r>
                  <w:r>
                    <w:rPr>
                      <w:sz w:val="20"/>
                      <w:szCs w:val="20"/>
                    </w:rPr>
                    <w:t xml:space="preserve"> </w:t>
                  </w:r>
                  <w:r>
                    <w:rPr>
                      <w:spacing w:val="-1"/>
                      <w:sz w:val="20"/>
                      <w:szCs w:val="20"/>
                    </w:rPr>
                    <w:t>业企业废水氮、磷污染物间接排放限值》</w:t>
                  </w:r>
                  <w:r>
                    <w:rPr>
                      <w:rFonts w:ascii="Times New Roman" w:hAnsi="Times New Roman" w:eastAsia="Times New Roman" w:cs="Times New Roman"/>
                      <w:spacing w:val="-1"/>
                      <w:sz w:val="20"/>
                      <w:szCs w:val="20"/>
                    </w:rPr>
                    <w:t>(DB33/8 87-2013)</w:t>
                  </w:r>
                  <w:r>
                    <w:rPr>
                      <w:spacing w:val="-1"/>
                      <w:sz w:val="20"/>
                      <w:szCs w:val="20"/>
                    </w:rPr>
                    <w:t>；总氮参照执行《污水排入城镇下</w:t>
                  </w:r>
                  <w:r>
                    <w:rPr>
                      <w:spacing w:val="7"/>
                      <w:sz w:val="20"/>
                      <w:szCs w:val="20"/>
                    </w:rPr>
                    <w:t xml:space="preserve"> </w:t>
                  </w:r>
                  <w:r>
                    <w:rPr>
                      <w:sz w:val="20"/>
                      <w:szCs w:val="20"/>
                    </w:rPr>
                    <w:t>水道水质标准》</w:t>
                  </w:r>
                  <w:r>
                    <w:rPr>
                      <w:rFonts w:ascii="Times New Roman" w:hAnsi="Times New Roman" w:eastAsia="Times New Roman" w:cs="Times New Roman"/>
                      <w:sz w:val="20"/>
                      <w:szCs w:val="20"/>
                    </w:rPr>
                    <w:t>(GB/T31962-201</w:t>
                  </w:r>
                  <w:r>
                    <w:rPr>
                      <w:rFonts w:ascii="Times New Roman" w:hAnsi="Times New Roman" w:eastAsia="Times New Roman" w:cs="Times New Roman"/>
                      <w:spacing w:val="-1"/>
                      <w:sz w:val="20"/>
                      <w:szCs w:val="20"/>
                    </w:rPr>
                    <w:t>5)</w:t>
                  </w:r>
                  <w:r>
                    <w:rPr>
                      <w:spacing w:val="-1"/>
                      <w:sz w:val="20"/>
                      <w:szCs w:val="20"/>
                    </w:rPr>
                    <w:t>。</w:t>
                  </w:r>
                </w:p>
              </w:tc>
            </w:tr>
          </w:tbl>
          <w:p>
            <w:pPr>
              <w:pStyle w:val="6"/>
              <w:spacing w:before="156" w:line="221" w:lineRule="auto"/>
              <w:ind w:left="527"/>
            </w:pPr>
            <w:r>
              <w:rPr>
                <w:rFonts w:ascii="Times New Roman" w:hAnsi="Times New Roman" w:eastAsia="Times New Roman" w:cs="Times New Roman"/>
                <w:b/>
                <w:bCs/>
                <w:spacing w:val="-7"/>
              </w:rPr>
              <w:t>3</w:t>
            </w:r>
            <w:r>
              <w:rPr>
                <w:rFonts w:ascii="Times New Roman" w:hAnsi="Times New Roman" w:eastAsia="Times New Roman" w:cs="Times New Roman"/>
                <w:b/>
                <w:bCs/>
                <w:spacing w:val="-34"/>
              </w:rPr>
              <w:t xml:space="preserve"> </w:t>
            </w:r>
            <w:r>
              <w:rPr>
                <w:spacing w:val="-7"/>
                <w14:textOutline w14:w="4358" w14:cap="sq" w14:cmpd="sng">
                  <w14:solidFill>
                    <w14:srgbClr w14:val="000000"/>
                  </w14:solidFill>
                  <w14:prstDash w14:val="solid"/>
                  <w14:bevel/>
                </w14:textOutline>
              </w:rPr>
              <w:t>、噪声</w:t>
            </w:r>
          </w:p>
          <w:p>
            <w:pPr>
              <w:pStyle w:val="6"/>
              <w:spacing w:before="178" w:line="430" w:lineRule="exact"/>
              <w:ind w:right="61"/>
              <w:jc w:val="right"/>
            </w:pPr>
            <w:r>
              <w:rPr>
                <w:spacing w:val="24"/>
                <w:position w:val="14"/>
              </w:rPr>
              <w:t>本项</w:t>
            </w:r>
            <w:r>
              <w:rPr>
                <w:spacing w:val="-17"/>
                <w:position w:val="14"/>
              </w:rPr>
              <w:t xml:space="preserve"> </w:t>
            </w:r>
            <w:r>
              <w:rPr>
                <w:spacing w:val="24"/>
                <w:position w:val="14"/>
              </w:rPr>
              <w:t>目厂界四周噪声排放执行《工业企业厂界环境噪声排放标准》</w:t>
            </w:r>
          </w:p>
          <w:p>
            <w:pPr>
              <w:pStyle w:val="6"/>
              <w:spacing w:line="333" w:lineRule="exact"/>
              <w:ind w:left="53"/>
            </w:pPr>
            <w:r>
              <w:rPr>
                <w:rFonts w:ascii="Times New Roman" w:hAnsi="Times New Roman" w:eastAsia="Times New Roman" w:cs="Times New Roman"/>
                <w:spacing w:val="-1"/>
                <w:position w:val="3"/>
              </w:rPr>
              <w:t>(GB12348-2008)</w:t>
            </w:r>
            <w:r>
              <w:rPr>
                <w:spacing w:val="-1"/>
                <w:position w:val="3"/>
              </w:rPr>
              <w:t>中的</w:t>
            </w:r>
            <w:r>
              <w:rPr>
                <w:spacing w:val="-49"/>
                <w:position w:val="3"/>
              </w:rPr>
              <w:t xml:space="preserve"> </w:t>
            </w:r>
            <w:r>
              <w:rPr>
                <w:rFonts w:ascii="Times New Roman" w:hAnsi="Times New Roman" w:eastAsia="Times New Roman" w:cs="Times New Roman"/>
                <w:spacing w:val="-1"/>
                <w:position w:val="3"/>
              </w:rPr>
              <w:t xml:space="preserve">3 </w:t>
            </w:r>
            <w:r>
              <w:rPr>
                <w:spacing w:val="-1"/>
                <w:position w:val="3"/>
              </w:rPr>
              <w:t>类标准。具体标准见表</w:t>
            </w:r>
            <w:r>
              <w:rPr>
                <w:spacing w:val="-51"/>
                <w:position w:val="3"/>
              </w:rPr>
              <w:t xml:space="preserve"> </w:t>
            </w:r>
            <w:r>
              <w:rPr>
                <w:rFonts w:ascii="Times New Roman" w:hAnsi="Times New Roman" w:eastAsia="Times New Roman" w:cs="Times New Roman"/>
                <w:spacing w:val="-1"/>
                <w:position w:val="3"/>
              </w:rPr>
              <w:t>3-9</w:t>
            </w:r>
            <w:r>
              <w:rPr>
                <w:spacing w:val="-1"/>
                <w:position w:val="3"/>
              </w:rPr>
              <w:t>。</w:t>
            </w:r>
          </w:p>
          <w:p>
            <w:pPr>
              <w:pStyle w:val="6"/>
              <w:spacing w:before="170" w:line="213" w:lineRule="auto"/>
              <w:ind w:left="1856"/>
            </w:pPr>
            <w:r>
              <w:rPr>
                <w14:textOutline w14:w="4358" w14:cap="sq" w14:cmpd="sng">
                  <w14:solidFill>
                    <w14:srgbClr w14:val="000000"/>
                  </w14:solidFill>
                  <w14:prstDash w14:val="solid"/>
                  <w14:bevel/>
                </w14:textOutline>
              </w:rPr>
              <w:t>表</w:t>
            </w:r>
            <w:r>
              <w:rPr>
                <w:rFonts w:ascii="Times New Roman" w:hAnsi="Times New Roman" w:eastAsia="Times New Roman" w:cs="Times New Roman"/>
                <w:b/>
                <w:bCs/>
              </w:rPr>
              <w:t xml:space="preserve">3-9    </w:t>
            </w:r>
            <w:r>
              <w:rPr>
                <w14:textOutline w14:w="4358" w14:cap="sq" w14:cmpd="sng">
                  <w14:solidFill>
                    <w14:srgbClr w14:val="000000"/>
                  </w14:solidFill>
                  <w14:prstDash w14:val="solid"/>
                  <w14:bevel/>
                </w14:textOutline>
              </w:rPr>
              <w:t>工业企业厂界环境噪声排放标准限值</w:t>
            </w:r>
          </w:p>
          <w:tbl>
            <w:tblPr>
              <w:tblStyle w:val="5"/>
              <w:tblW w:w="8260" w:type="dxa"/>
              <w:tblInd w:w="4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753"/>
              <w:gridCol w:w="2751"/>
              <w:gridCol w:w="27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2753" w:type="dxa"/>
                  <w:vMerge w:val="restart"/>
                  <w:tcBorders>
                    <w:bottom w:val="nil"/>
                  </w:tcBorders>
                  <w:vAlign w:val="top"/>
                </w:tcPr>
                <w:p>
                  <w:pPr>
                    <w:spacing w:line="290" w:lineRule="auto"/>
                    <w:rPr>
                      <w:rFonts w:ascii="Arial"/>
                      <w:sz w:val="21"/>
                    </w:rPr>
                  </w:pPr>
                </w:p>
                <w:p>
                  <w:pPr>
                    <w:pStyle w:val="6"/>
                    <w:spacing w:before="65" w:line="228" w:lineRule="auto"/>
                    <w:ind w:left="860"/>
                    <w:rPr>
                      <w:sz w:val="20"/>
                      <w:szCs w:val="20"/>
                    </w:rPr>
                  </w:pPr>
                  <w:r>
                    <w:rPr>
                      <w:spacing w:val="7"/>
                      <w:sz w:val="20"/>
                      <w:szCs w:val="20"/>
                      <w14:textOutline w14:w="3795" w14:cap="sq" w14:cmpd="sng">
                        <w14:solidFill>
                          <w14:srgbClr w14:val="000000"/>
                        </w14:solidFill>
                        <w14:prstDash w14:val="solid"/>
                        <w14:bevel/>
                      </w14:textOutline>
                    </w:rPr>
                    <w:t>功能区类别</w:t>
                  </w:r>
                </w:p>
              </w:tc>
              <w:tc>
                <w:tcPr>
                  <w:tcW w:w="5507" w:type="dxa"/>
                  <w:gridSpan w:val="2"/>
                  <w:vAlign w:val="top"/>
                </w:tcPr>
                <w:p>
                  <w:pPr>
                    <w:pStyle w:val="6"/>
                    <w:spacing w:before="127" w:line="223" w:lineRule="auto"/>
                    <w:ind w:left="1887"/>
                    <w:rPr>
                      <w:sz w:val="20"/>
                      <w:szCs w:val="20"/>
                    </w:rPr>
                  </w:pPr>
                  <w:r>
                    <w:rPr>
                      <w:spacing w:val="10"/>
                      <w:sz w:val="20"/>
                      <w:szCs w:val="20"/>
                      <w14:textOutline w14:w="3795" w14:cap="sq" w14:cmpd="sng">
                        <w14:solidFill>
                          <w14:srgbClr w14:val="000000"/>
                        </w14:solidFill>
                        <w14:prstDash w14:val="solid"/>
                        <w14:bevel/>
                      </w14:textOutline>
                    </w:rPr>
                    <w:t>等效声级</w:t>
                  </w:r>
                  <w:r>
                    <w:rPr>
                      <w:spacing w:val="-40"/>
                      <w:sz w:val="20"/>
                      <w:szCs w:val="20"/>
                    </w:rPr>
                    <w:t xml:space="preserve"> </w:t>
                  </w:r>
                  <w:r>
                    <w:rPr>
                      <w:sz w:val="20"/>
                      <w:szCs w:val="20"/>
                      <w14:textOutline w14:w="3795" w14:cap="sq" w14:cmpd="sng">
                        <w14:solidFill>
                          <w14:srgbClr w14:val="000000"/>
                        </w14:solidFill>
                        <w14:prstDash w14:val="solid"/>
                        <w14:bevel/>
                      </w14:textOutline>
                    </w:rPr>
                    <w:t>LeqdB</w:t>
                  </w:r>
                  <w:r>
                    <w:rPr>
                      <w:spacing w:val="10"/>
                      <w:sz w:val="20"/>
                      <w:szCs w:val="20"/>
                      <w14:textOutline w14:w="3795" w14:cap="sq" w14:cmpd="sng">
                        <w14:solidFill>
                          <w14:srgbClr w14:val="000000"/>
                        </w14:solidFill>
                        <w14:prstDash w14:val="solid"/>
                        <w14:bevel/>
                      </w14:textOutline>
                    </w:rPr>
                    <w: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2753" w:type="dxa"/>
                  <w:vMerge w:val="continue"/>
                  <w:tcBorders>
                    <w:top w:val="nil"/>
                  </w:tcBorders>
                  <w:vAlign w:val="top"/>
                </w:tcPr>
                <w:p>
                  <w:pPr>
                    <w:rPr>
                      <w:rFonts w:ascii="Arial"/>
                      <w:sz w:val="21"/>
                    </w:rPr>
                  </w:pPr>
                </w:p>
              </w:tc>
              <w:tc>
                <w:tcPr>
                  <w:tcW w:w="2751" w:type="dxa"/>
                  <w:vAlign w:val="top"/>
                </w:tcPr>
                <w:p>
                  <w:pPr>
                    <w:pStyle w:val="6"/>
                    <w:spacing w:before="123" w:line="231" w:lineRule="auto"/>
                    <w:ind w:left="1170"/>
                    <w:rPr>
                      <w:sz w:val="20"/>
                      <w:szCs w:val="20"/>
                    </w:rPr>
                  </w:pPr>
                  <w:r>
                    <w:rPr>
                      <w:spacing w:val="6"/>
                      <w:sz w:val="20"/>
                      <w:szCs w:val="20"/>
                      <w14:textOutline w14:w="3795" w14:cap="sq" w14:cmpd="sng">
                        <w14:solidFill>
                          <w14:srgbClr w14:val="000000"/>
                        </w14:solidFill>
                        <w14:prstDash w14:val="solid"/>
                        <w14:bevel/>
                      </w14:textOutline>
                    </w:rPr>
                    <w:t>昼间</w:t>
                  </w:r>
                </w:p>
              </w:tc>
              <w:tc>
                <w:tcPr>
                  <w:tcW w:w="2756" w:type="dxa"/>
                  <w:vAlign w:val="top"/>
                </w:tcPr>
                <w:p>
                  <w:pPr>
                    <w:pStyle w:val="6"/>
                    <w:spacing w:before="123" w:line="228" w:lineRule="auto"/>
                    <w:ind w:left="1176"/>
                    <w:rPr>
                      <w:sz w:val="20"/>
                      <w:szCs w:val="20"/>
                    </w:rPr>
                  </w:pPr>
                  <w:r>
                    <w:rPr>
                      <w:spacing w:val="4"/>
                      <w:sz w:val="20"/>
                      <w:szCs w:val="20"/>
                      <w14:textOutline w14:w="3795" w14:cap="sq" w14:cmpd="sng">
                        <w14:solidFill>
                          <w14:srgbClr w14:val="000000"/>
                        </w14:solidFill>
                        <w14:prstDash w14:val="solid"/>
                        <w14:bevel/>
                      </w14:textOutline>
                    </w:rPr>
                    <w:t>夜间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2753" w:type="dxa"/>
                  <w:vAlign w:val="top"/>
                </w:tcPr>
                <w:p>
                  <w:pPr>
                    <w:pStyle w:val="6"/>
                    <w:spacing w:before="124" w:line="228" w:lineRule="auto"/>
                    <w:ind w:left="1200"/>
                    <w:rPr>
                      <w:sz w:val="20"/>
                      <w:szCs w:val="20"/>
                    </w:rPr>
                  </w:pPr>
                  <w:r>
                    <w:rPr>
                      <w:rFonts w:ascii="Times New Roman" w:hAnsi="Times New Roman" w:eastAsia="Times New Roman" w:cs="Times New Roman"/>
                      <w:spacing w:val="-2"/>
                      <w:sz w:val="20"/>
                      <w:szCs w:val="20"/>
                    </w:rPr>
                    <w:t>3</w:t>
                  </w:r>
                  <w:r>
                    <w:rPr>
                      <w:rFonts w:ascii="Times New Roman" w:hAnsi="Times New Roman" w:eastAsia="Times New Roman" w:cs="Times New Roman"/>
                      <w:spacing w:val="9"/>
                      <w:sz w:val="20"/>
                      <w:szCs w:val="20"/>
                    </w:rPr>
                    <w:t xml:space="preserve"> </w:t>
                  </w:r>
                  <w:r>
                    <w:rPr>
                      <w:spacing w:val="-2"/>
                      <w:sz w:val="20"/>
                      <w:szCs w:val="20"/>
                    </w:rPr>
                    <w:t>类</w:t>
                  </w:r>
                </w:p>
              </w:tc>
              <w:tc>
                <w:tcPr>
                  <w:tcW w:w="2751" w:type="dxa"/>
                  <w:vAlign w:val="top"/>
                </w:tcPr>
                <w:p>
                  <w:pPr>
                    <w:spacing w:before="184" w:line="195" w:lineRule="auto"/>
                    <w:ind w:left="1213"/>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≤65</w:t>
                  </w:r>
                </w:p>
              </w:tc>
              <w:tc>
                <w:tcPr>
                  <w:tcW w:w="2756" w:type="dxa"/>
                  <w:vAlign w:val="top"/>
                </w:tcPr>
                <w:p>
                  <w:pPr>
                    <w:spacing w:before="187" w:line="192" w:lineRule="auto"/>
                    <w:ind w:left="121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≤55</w:t>
                  </w:r>
                </w:p>
              </w:tc>
            </w:tr>
          </w:tbl>
          <w:p>
            <w:pPr>
              <w:pStyle w:val="6"/>
              <w:spacing w:before="155" w:line="221" w:lineRule="auto"/>
              <w:ind w:left="529"/>
            </w:pPr>
            <w:r>
              <w:rPr>
                <w:rFonts w:ascii="Times New Roman" w:hAnsi="Times New Roman" w:eastAsia="Times New Roman" w:cs="Times New Roman"/>
                <w:b/>
                <w:bCs/>
                <w:spacing w:val="-8"/>
              </w:rPr>
              <w:t>4</w:t>
            </w:r>
            <w:r>
              <w:rPr>
                <w:rFonts w:ascii="Times New Roman" w:hAnsi="Times New Roman" w:eastAsia="Times New Roman" w:cs="Times New Roman"/>
                <w:b/>
                <w:bCs/>
                <w:spacing w:val="-33"/>
              </w:rPr>
              <w:t xml:space="preserve"> </w:t>
            </w:r>
            <w:r>
              <w:rPr>
                <w:spacing w:val="-8"/>
                <w14:textOutline w14:w="4358" w14:cap="sq" w14:cmpd="sng">
                  <w14:solidFill>
                    <w14:srgbClr w14:val="000000"/>
                  </w14:solidFill>
                  <w14:prstDash w14:val="solid"/>
                  <w14:bevel/>
                </w14:textOutline>
              </w:rPr>
              <w:t>、固废</w:t>
            </w:r>
          </w:p>
          <w:p>
            <w:pPr>
              <w:pStyle w:val="6"/>
              <w:spacing w:before="180" w:line="359" w:lineRule="auto"/>
              <w:ind w:left="53" w:right="41" w:firstLine="480"/>
              <w:jc w:val="both"/>
              <w:rPr>
                <w:rFonts w:ascii="Times New Roman" w:hAnsi="Times New Roman" w:eastAsia="Times New Roman" w:cs="Times New Roman"/>
              </w:rPr>
            </w:pPr>
            <w:r>
              <w:rPr>
                <w:spacing w:val="-1"/>
              </w:rPr>
              <w:t>根据《一般工业固体废物贮存和填埋污染控制标准》（</w:t>
            </w:r>
            <w:r>
              <w:rPr>
                <w:rFonts w:ascii="Times New Roman" w:hAnsi="Times New Roman" w:eastAsia="Times New Roman" w:cs="Times New Roman"/>
                <w:spacing w:val="-1"/>
              </w:rPr>
              <w:t>GB</w:t>
            </w:r>
            <w:r>
              <w:rPr>
                <w:rFonts w:ascii="Times New Roman" w:hAnsi="Times New Roman" w:eastAsia="Times New Roman" w:cs="Times New Roman"/>
                <w:spacing w:val="26"/>
                <w:w w:val="101"/>
              </w:rPr>
              <w:t xml:space="preserve"> </w:t>
            </w:r>
            <w:r>
              <w:rPr>
                <w:rFonts w:ascii="Times New Roman" w:hAnsi="Times New Roman" w:eastAsia="Times New Roman" w:cs="Times New Roman"/>
                <w:spacing w:val="-1"/>
              </w:rPr>
              <w:t>18599</w:t>
            </w:r>
            <w:r>
              <w:rPr>
                <w:rFonts w:ascii="Times New Roman" w:hAnsi="Times New Roman" w:eastAsia="Times New Roman" w:cs="Times New Roman"/>
                <w:spacing w:val="-2"/>
              </w:rPr>
              <w:t>-2020</w:t>
            </w:r>
            <w:r>
              <w:rPr>
                <w:spacing w:val="-2"/>
              </w:rPr>
              <w:t>）中</w:t>
            </w:r>
            <w:r>
              <w:t xml:space="preserve"> </w:t>
            </w:r>
            <w:r>
              <w:rPr>
                <w:spacing w:val="3"/>
              </w:rPr>
              <w:t>明确“采用库房包装工具（罐、桶、包装袋等）贮存一般工业</w:t>
            </w:r>
            <w:r>
              <w:rPr>
                <w:spacing w:val="2"/>
              </w:rPr>
              <w:t>固体废物过程的</w:t>
            </w:r>
            <w:r>
              <w:t xml:space="preserve"> </w:t>
            </w:r>
            <w:r>
              <w:rPr>
                <w:spacing w:val="3"/>
              </w:rPr>
              <w:t>污染控制，不适用本标准，其贮存过程应满足相应防渗漏、防</w:t>
            </w:r>
            <w:r>
              <w:rPr>
                <w:spacing w:val="2"/>
              </w:rPr>
              <w:t>淋雨、防扬尘等</w:t>
            </w:r>
            <w:r>
              <w:t xml:space="preserve"> </w:t>
            </w:r>
            <w:r>
              <w:rPr>
                <w:spacing w:val="2"/>
              </w:rPr>
              <w:t>环境保护要求。</w:t>
            </w:r>
            <w:r>
              <w:rPr>
                <w:spacing w:val="-86"/>
              </w:rPr>
              <w:t xml:space="preserve"> </w:t>
            </w:r>
            <w:r>
              <w:rPr>
                <w:spacing w:val="2"/>
              </w:rPr>
              <w:t>”因此，项目一般工业固废暂存过程应满足相</w:t>
            </w:r>
            <w:r>
              <w:rPr>
                <w:spacing w:val="1"/>
              </w:rPr>
              <w:t>应的环境保护要</w:t>
            </w:r>
            <w:r>
              <w:t xml:space="preserve"> </w:t>
            </w:r>
            <w:r>
              <w:rPr>
                <w:spacing w:val="10"/>
              </w:rPr>
              <w:t>求即可</w:t>
            </w:r>
            <w:r>
              <w:rPr>
                <w:spacing w:val="-68"/>
              </w:rPr>
              <w:t xml:space="preserve"> </w:t>
            </w:r>
            <w:r>
              <w:rPr>
                <w:spacing w:val="10"/>
              </w:rPr>
              <w:t>。</w:t>
            </w:r>
            <w:r>
              <w:rPr>
                <w:spacing w:val="-71"/>
              </w:rPr>
              <w:t xml:space="preserve"> </w:t>
            </w:r>
            <w:r>
              <w:rPr>
                <w:spacing w:val="10"/>
              </w:rPr>
              <w:t>同时一般固体废物分类执行《</w:t>
            </w:r>
            <w:r>
              <w:rPr>
                <w:spacing w:val="-64"/>
              </w:rPr>
              <w:t xml:space="preserve"> </w:t>
            </w:r>
            <w:r>
              <w:rPr>
                <w:spacing w:val="10"/>
              </w:rPr>
              <w:t>一般固体废物分类与代码》</w:t>
            </w:r>
            <w:r>
              <w:rPr>
                <w:spacing w:val="-84"/>
              </w:rPr>
              <w:t xml:space="preserve"> </w:t>
            </w:r>
            <w:r>
              <w:rPr>
                <w:spacing w:val="10"/>
              </w:rPr>
              <w:t>（</w:t>
            </w:r>
            <w:r>
              <w:rPr>
                <w:rFonts w:ascii="Times New Roman" w:hAnsi="Times New Roman" w:eastAsia="Times New Roman" w:cs="Times New Roman"/>
              </w:rPr>
              <w:t>GB</w:t>
            </w:r>
            <w:r>
              <w:rPr>
                <w:rFonts w:ascii="Times New Roman" w:hAnsi="Times New Roman" w:eastAsia="Times New Roman" w:cs="Times New Roman"/>
                <w:spacing w:val="10"/>
              </w:rPr>
              <w:t>/T</w:t>
            </w:r>
          </w:p>
          <w:p>
            <w:pPr>
              <w:pStyle w:val="6"/>
              <w:spacing w:before="2" w:line="220" w:lineRule="auto"/>
              <w:ind w:left="53"/>
            </w:pPr>
            <w:r>
              <w:rPr>
                <w:rFonts w:ascii="Times New Roman" w:hAnsi="Times New Roman" w:eastAsia="Times New Roman" w:cs="Times New Roman"/>
                <w:spacing w:val="-1"/>
              </w:rPr>
              <w:t>39198-2020</w:t>
            </w:r>
            <w:r>
              <w:rPr>
                <w:spacing w:val="-1"/>
              </w:rPr>
              <w:t>）相关要求。</w:t>
            </w:r>
          </w:p>
          <w:p>
            <w:pPr>
              <w:pStyle w:val="6"/>
              <w:spacing w:before="181" w:line="359" w:lineRule="auto"/>
              <w:ind w:left="52" w:right="44" w:firstLine="483"/>
              <w:jc w:val="both"/>
            </w:pPr>
            <w:r>
              <w:rPr>
                <w:spacing w:val="-1"/>
              </w:rPr>
              <w:t>危险废物执行《国家危险废物名录》（</w:t>
            </w:r>
            <w:r>
              <w:rPr>
                <w:rFonts w:ascii="Times New Roman" w:hAnsi="Times New Roman" w:eastAsia="Times New Roman" w:cs="Times New Roman"/>
                <w:spacing w:val="-1"/>
              </w:rPr>
              <w:t xml:space="preserve">2021  </w:t>
            </w:r>
            <w:r>
              <w:rPr>
                <w:spacing w:val="-1"/>
              </w:rPr>
              <w:t>年版）、《危险废物贮存污染</w:t>
            </w:r>
            <w:r>
              <w:rPr>
                <w:spacing w:val="8"/>
              </w:rPr>
              <w:t xml:space="preserve"> </w:t>
            </w:r>
            <w:r>
              <w:rPr>
                <w:spacing w:val="1"/>
              </w:rPr>
              <w:t>控制标准》（</w:t>
            </w:r>
            <w:r>
              <w:rPr>
                <w:rFonts w:ascii="Times New Roman" w:hAnsi="Times New Roman" w:eastAsia="Times New Roman" w:cs="Times New Roman"/>
              </w:rPr>
              <w:t>GB</w:t>
            </w:r>
            <w:r>
              <w:rPr>
                <w:rFonts w:ascii="Times New Roman" w:hAnsi="Times New Roman" w:eastAsia="Times New Roman" w:cs="Times New Roman"/>
                <w:spacing w:val="1"/>
              </w:rPr>
              <w:t>18597-2023</w:t>
            </w:r>
            <w:r>
              <w:rPr>
                <w:spacing w:val="1"/>
              </w:rPr>
              <w:t>）中相关要求，危险废物转移执行《危险废物转移</w:t>
            </w:r>
          </w:p>
          <w:p>
            <w:pPr>
              <w:pStyle w:val="6"/>
              <w:spacing w:line="219" w:lineRule="auto"/>
              <w:ind w:left="57"/>
            </w:pPr>
            <w:r>
              <w:rPr>
                <w:spacing w:val="-1"/>
              </w:rPr>
              <w:t xml:space="preserve">管理办法》（生态环境部 公安部 交通运输部 部令 第 </w:t>
            </w:r>
            <w:r>
              <w:rPr>
                <w:rFonts w:ascii="Times New Roman" w:hAnsi="Times New Roman" w:eastAsia="Times New Roman" w:cs="Times New Roman"/>
                <w:spacing w:val="-1"/>
              </w:rPr>
              <w:t>23</w:t>
            </w:r>
            <w:r>
              <w:rPr>
                <w:rFonts w:ascii="Times New Roman" w:hAnsi="Times New Roman" w:eastAsia="Times New Roman" w:cs="Times New Roman"/>
                <w:spacing w:val="10"/>
              </w:rPr>
              <w:t xml:space="preserve">  </w:t>
            </w:r>
            <w:r>
              <w:rPr>
                <w:spacing w:val="-1"/>
              </w:rPr>
              <w:t>号）中相关要求。</w:t>
            </w:r>
          </w:p>
        </w:tc>
      </w:tr>
    </w:tbl>
    <w:p>
      <w:pPr>
        <w:spacing w:line="107" w:lineRule="exact"/>
        <w:rPr>
          <w:rFonts w:ascii="Arial"/>
          <w:sz w:val="9"/>
        </w:rPr>
      </w:pPr>
    </w:p>
    <w:p>
      <w:pPr>
        <w:spacing w:line="107" w:lineRule="exact"/>
        <w:rPr>
          <w:rFonts w:ascii="Arial" w:hAnsi="Arial" w:eastAsia="Arial" w:cs="Arial"/>
          <w:sz w:val="9"/>
          <w:szCs w:val="9"/>
        </w:rPr>
        <w:sectPr>
          <w:pgSz w:w="11907" w:h="16840"/>
          <w:pgMar w:top="1231" w:right="1346" w:bottom="400" w:left="1346" w:header="991"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w:t>
      </w:r>
      <w:r>
        <w:rPr>
          <w:rFonts w:ascii="Times New Roman" w:hAnsi="Times New Roman" w:eastAsia="Times New Roman" w:cs="Times New Roman"/>
          <w:spacing w:val="5"/>
          <w:sz w:val="18"/>
          <w:szCs w:val="18"/>
        </w:rPr>
        <w:t xml:space="preserve"> </w:t>
      </w:r>
      <w:r>
        <w:rPr>
          <w:rFonts w:ascii="Times New Roman" w:hAnsi="Times New Roman" w:eastAsia="Times New Roman" w:cs="Times New Roman"/>
          <w:spacing w:val="-3"/>
          <w:sz w:val="18"/>
          <w:szCs w:val="18"/>
        </w:rPr>
        <w:t>49</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3"/>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346" w:bottom="400" w:left="1346" w:header="991" w:footer="0" w:gutter="0"/>
          <w:cols w:equalWidth="0" w:num="2">
            <w:col w:w="6678" w:space="100"/>
            <w:col w:w="2437"/>
          </w:cols>
        </w:sectPr>
      </w:pPr>
    </w:p>
    <w:p>
      <w:pPr>
        <w:spacing w:before="58"/>
      </w:pPr>
    </w:p>
    <w:tbl>
      <w:tblPr>
        <w:tblStyle w:val="5"/>
        <w:tblW w:w="9188"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817"/>
        <w:gridCol w:w="8371"/>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2999" w:hRule="atLeast"/>
        </w:trPr>
        <w:tc>
          <w:tcPr>
            <w:tcW w:w="817" w:type="dxa"/>
            <w:tcBorders>
              <w:right w:val="single" w:color="000000" w:sz="2" w:space="0"/>
            </w:tcBorders>
            <w:textDirection w:val="tbRlV"/>
            <w:vAlign w:val="top"/>
          </w:tcPr>
          <w:p>
            <w:pPr>
              <w:pStyle w:val="6"/>
              <w:spacing w:before="289" w:line="209" w:lineRule="auto"/>
              <w:ind w:left="5602"/>
            </w:pPr>
            <w:r>
              <w:rPr>
                <w:spacing w:val="59"/>
                <w14:textOutline w14:w="4358" w14:cap="sq" w14:cmpd="sng">
                  <w14:solidFill>
                    <w14:srgbClr w14:val="000000"/>
                  </w14:solidFill>
                  <w14:prstDash w14:val="solid"/>
                  <w14:bevel/>
                </w14:textOutline>
              </w:rPr>
              <w:t>总量控制指标</w:t>
            </w:r>
          </w:p>
        </w:tc>
        <w:tc>
          <w:tcPr>
            <w:tcW w:w="8371" w:type="dxa"/>
            <w:tcBorders>
              <w:left w:val="single" w:color="000000" w:sz="2" w:space="0"/>
            </w:tcBorders>
            <w:vAlign w:val="top"/>
          </w:tcPr>
          <w:p>
            <w:pPr>
              <w:pStyle w:val="6"/>
              <w:spacing w:before="160" w:line="359" w:lineRule="auto"/>
              <w:ind w:left="53" w:right="46" w:firstLine="482"/>
              <w:jc w:val="both"/>
            </w:pPr>
            <w:r>
              <w:rPr>
                <w:spacing w:val="3"/>
              </w:rPr>
              <w:t>为控制环境污染的进一步加剧，推行可持续发展战略，国家提出</w:t>
            </w:r>
            <w:r>
              <w:rPr>
                <w:spacing w:val="2"/>
              </w:rPr>
              <w:t>污染物排</w:t>
            </w:r>
            <w:r>
              <w:t xml:space="preserve"> </w:t>
            </w:r>
            <w:r>
              <w:rPr>
                <w:spacing w:val="1"/>
              </w:rPr>
              <w:t>放总量控制的要求，并把总量控制目标分解到省。</w:t>
            </w:r>
            <w:r>
              <w:rPr>
                <w:spacing w:val="-59"/>
              </w:rPr>
              <w:t xml:space="preserve"> </w:t>
            </w:r>
            <w:r>
              <w:rPr>
                <w:spacing w:val="1"/>
              </w:rPr>
              <w:t>目前，浙江省实施总量控制</w:t>
            </w:r>
            <w:r>
              <w:t xml:space="preserve"> </w:t>
            </w:r>
            <w:r>
              <w:rPr>
                <w:spacing w:val="3"/>
              </w:rPr>
              <w:t>的污染物主要有化学需氧量、氨氮、二氧化硫和氮氧化物。另</w:t>
            </w:r>
            <w:r>
              <w:rPr>
                <w:spacing w:val="2"/>
              </w:rPr>
              <w:t>外，根据《建设</w:t>
            </w:r>
            <w:r>
              <w:t xml:space="preserve"> </w:t>
            </w:r>
            <w:r>
              <w:rPr>
                <w:spacing w:val="-1"/>
              </w:rPr>
              <w:t>项目主要污染物排放总量指标审核及管理暂行办法》（环发</w:t>
            </w:r>
            <w:r>
              <w:rPr>
                <w:rFonts w:ascii="Times New Roman" w:hAnsi="Times New Roman" w:eastAsia="Times New Roman" w:cs="Times New Roman"/>
                <w:spacing w:val="-1"/>
              </w:rPr>
              <w:t>[201</w:t>
            </w:r>
            <w:r>
              <w:rPr>
                <w:rFonts w:ascii="Times New Roman" w:hAnsi="Times New Roman" w:eastAsia="Times New Roman" w:cs="Times New Roman"/>
                <w:spacing w:val="-2"/>
              </w:rPr>
              <w:t>4]</w:t>
            </w:r>
            <w:r>
              <w:rPr>
                <w:rFonts w:ascii="Times New Roman" w:hAnsi="Times New Roman" w:eastAsia="Times New Roman" w:cs="Times New Roman"/>
                <w:spacing w:val="-32"/>
              </w:rPr>
              <w:t xml:space="preserve"> </w:t>
            </w:r>
            <w:r>
              <w:rPr>
                <w:rFonts w:ascii="Times New Roman" w:hAnsi="Times New Roman" w:eastAsia="Times New Roman" w:cs="Times New Roman"/>
                <w:spacing w:val="-2"/>
              </w:rPr>
              <w:t>197</w:t>
            </w:r>
            <w:r>
              <w:rPr>
                <w:rFonts w:ascii="Times New Roman" w:hAnsi="Times New Roman" w:eastAsia="Times New Roman" w:cs="Times New Roman"/>
                <w:spacing w:val="15"/>
              </w:rPr>
              <w:t xml:space="preserve"> </w:t>
            </w:r>
            <w:r>
              <w:rPr>
                <w:spacing w:val="-2"/>
              </w:rPr>
              <w:t>号）的要</w:t>
            </w:r>
            <w:r>
              <w:t xml:space="preserve"> </w:t>
            </w:r>
            <w:r>
              <w:rPr>
                <w:spacing w:val="3"/>
              </w:rPr>
              <w:t>求，烟粉尘、挥发性有机物、重点重金属污染物，沿海地级及</w:t>
            </w:r>
            <w:r>
              <w:rPr>
                <w:spacing w:val="2"/>
              </w:rPr>
              <w:t>以上城市总氮和</w:t>
            </w:r>
          </w:p>
          <w:p>
            <w:pPr>
              <w:pStyle w:val="6"/>
              <w:spacing w:line="220" w:lineRule="auto"/>
              <w:ind w:left="53"/>
            </w:pPr>
            <w:r>
              <w:rPr>
                <w:spacing w:val="-1"/>
              </w:rPr>
              <w:t>地方实施总量控制的特征污染物也应参照执行。</w:t>
            </w:r>
          </w:p>
          <w:p>
            <w:pPr>
              <w:pStyle w:val="6"/>
              <w:spacing w:before="181" w:line="466" w:lineRule="exact"/>
              <w:ind w:right="36"/>
              <w:jc w:val="right"/>
            </w:pPr>
            <w:r>
              <w:rPr>
                <w:spacing w:val="-3"/>
                <w:position w:val="17"/>
              </w:rPr>
              <w:t>结合本项目特征，确定本项目实施总量控制的污染物为颗粒物、</w:t>
            </w:r>
            <w:r>
              <w:rPr>
                <w:rFonts w:ascii="Times New Roman" w:hAnsi="Times New Roman" w:eastAsia="Times New Roman" w:cs="Times New Roman"/>
                <w:spacing w:val="-3"/>
                <w:position w:val="17"/>
              </w:rPr>
              <w:t>VOCS</w:t>
            </w:r>
            <w:r>
              <w:rPr>
                <w:rFonts w:ascii="Times New Roman" w:hAnsi="Times New Roman" w:eastAsia="Times New Roman" w:cs="Times New Roman"/>
                <w:spacing w:val="-19"/>
                <w:position w:val="17"/>
              </w:rPr>
              <w:t xml:space="preserve"> </w:t>
            </w:r>
            <w:r>
              <w:rPr>
                <w:spacing w:val="-3"/>
                <w:position w:val="17"/>
              </w:rPr>
              <w:t>、化</w:t>
            </w:r>
          </w:p>
          <w:p>
            <w:pPr>
              <w:pStyle w:val="6"/>
              <w:spacing w:line="219" w:lineRule="auto"/>
              <w:ind w:left="57"/>
            </w:pPr>
            <w:r>
              <w:rPr>
                <w:spacing w:val="-3"/>
              </w:rPr>
              <w:t>学需氧量、氨氮，其污染物排放指标见表</w:t>
            </w:r>
            <w:r>
              <w:rPr>
                <w:spacing w:val="-35"/>
              </w:rPr>
              <w:t xml:space="preserve"> </w:t>
            </w:r>
            <w:r>
              <w:rPr>
                <w:rFonts w:ascii="Times New Roman" w:hAnsi="Times New Roman" w:eastAsia="Times New Roman" w:cs="Times New Roman"/>
                <w:spacing w:val="-3"/>
              </w:rPr>
              <w:t>3-</w:t>
            </w:r>
            <w:r>
              <w:rPr>
                <w:rFonts w:ascii="Times New Roman" w:hAnsi="Times New Roman" w:eastAsia="Times New Roman" w:cs="Times New Roman"/>
                <w:spacing w:val="-32"/>
              </w:rPr>
              <w:t xml:space="preserve"> </w:t>
            </w:r>
            <w:r>
              <w:rPr>
                <w:rFonts w:ascii="Times New Roman" w:hAnsi="Times New Roman" w:eastAsia="Times New Roman" w:cs="Times New Roman"/>
                <w:spacing w:val="-3"/>
              </w:rPr>
              <w:t>10</w:t>
            </w:r>
            <w:r>
              <w:rPr>
                <w:spacing w:val="-3"/>
              </w:rPr>
              <w:t>。</w:t>
            </w:r>
          </w:p>
          <w:p>
            <w:pPr>
              <w:pStyle w:val="6"/>
              <w:spacing w:before="182" w:line="212" w:lineRule="auto"/>
              <w:ind w:left="2137"/>
              <w:rPr>
                <w:rFonts w:ascii="Times New Roman" w:hAnsi="Times New Roman" w:eastAsia="Times New Roman" w:cs="Times New Roman"/>
                <w:sz w:val="18"/>
                <w:szCs w:val="18"/>
              </w:rPr>
            </w:pPr>
            <w:r>
              <w:rPr>
                <w:spacing w:val="-1"/>
                <w14:textOutline w14:w="4358" w14:cap="sq" w14:cmpd="sng">
                  <w14:solidFill>
                    <w14:srgbClr w14:val="000000"/>
                  </w14:solidFill>
                  <w14:prstDash w14:val="solid"/>
                  <w14:bevel/>
                </w14:textOutline>
              </w:rPr>
              <w:t>表</w:t>
            </w:r>
            <w:r>
              <w:rPr>
                <w:spacing w:val="-42"/>
              </w:rPr>
              <w:t xml:space="preserve"> </w:t>
            </w:r>
            <w:r>
              <w:rPr>
                <w:rFonts w:ascii="Times New Roman" w:hAnsi="Times New Roman" w:eastAsia="Times New Roman" w:cs="Times New Roman"/>
                <w:b/>
                <w:bCs/>
                <w:spacing w:val="-1"/>
              </w:rPr>
              <w:t xml:space="preserve">3-10    </w:t>
            </w:r>
            <w:r>
              <w:rPr>
                <w:spacing w:val="-1"/>
                <w14:textOutline w14:w="4358" w14:cap="sq" w14:cmpd="sng">
                  <w14:solidFill>
                    <w14:srgbClr w14:val="000000"/>
                  </w14:solidFill>
                  <w14:prstDash w14:val="solid"/>
                  <w14:bevel/>
                </w14:textOutline>
              </w:rPr>
              <w:t>主要污染物产生排放情况表</w:t>
            </w:r>
            <w:r>
              <w:rPr>
                <w:spacing w:val="5"/>
              </w:rPr>
              <w:t xml:space="preserve">            </w:t>
            </w:r>
            <w:r>
              <w:rPr>
                <w:spacing w:val="-1"/>
                <w:sz w:val="18"/>
                <w:szCs w:val="18"/>
              </w:rPr>
              <w:t>单位：</w:t>
            </w:r>
            <w:r>
              <w:rPr>
                <w:rFonts w:ascii="Times New Roman" w:hAnsi="Times New Roman" w:eastAsia="Times New Roman" w:cs="Times New Roman"/>
                <w:spacing w:val="-1"/>
                <w:sz w:val="18"/>
                <w:szCs w:val="18"/>
              </w:rPr>
              <w:t>t/a</w:t>
            </w:r>
          </w:p>
          <w:tbl>
            <w:tblPr>
              <w:tblStyle w:val="5"/>
              <w:tblW w:w="8260" w:type="dxa"/>
              <w:tblInd w:w="4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23"/>
              <w:gridCol w:w="1409"/>
              <w:gridCol w:w="1693"/>
              <w:gridCol w:w="1551"/>
              <w:gridCol w:w="21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423" w:type="dxa"/>
                  <w:vAlign w:val="top"/>
                </w:tcPr>
                <w:p>
                  <w:pPr>
                    <w:pStyle w:val="6"/>
                    <w:spacing w:before="125" w:line="229" w:lineRule="auto"/>
                    <w:ind w:left="191"/>
                    <w:rPr>
                      <w:sz w:val="20"/>
                      <w:szCs w:val="20"/>
                    </w:rPr>
                  </w:pPr>
                  <w:r>
                    <w:rPr>
                      <w:spacing w:val="8"/>
                      <w:sz w:val="20"/>
                      <w:szCs w:val="20"/>
                      <w14:textOutline w14:w="3795" w14:cap="sq" w14:cmpd="sng">
                        <w14:solidFill>
                          <w14:srgbClr w14:val="000000"/>
                        </w14:solidFill>
                        <w14:prstDash w14:val="solid"/>
                        <w14:bevel/>
                      </w14:textOutline>
                    </w:rPr>
                    <w:t>污染物名称</w:t>
                  </w:r>
                </w:p>
              </w:tc>
              <w:tc>
                <w:tcPr>
                  <w:tcW w:w="1409" w:type="dxa"/>
                  <w:vAlign w:val="top"/>
                </w:tcPr>
                <w:p>
                  <w:pPr>
                    <w:pStyle w:val="6"/>
                    <w:spacing w:before="125" w:line="230" w:lineRule="auto"/>
                    <w:ind w:left="393"/>
                    <w:rPr>
                      <w:sz w:val="20"/>
                      <w:szCs w:val="20"/>
                    </w:rPr>
                  </w:pPr>
                  <w:r>
                    <w:rPr>
                      <w:spacing w:val="7"/>
                      <w:sz w:val="20"/>
                      <w:szCs w:val="20"/>
                      <w14:textOutline w14:w="3795" w14:cap="sq" w14:cmpd="sng">
                        <w14:solidFill>
                          <w14:srgbClr w14:val="000000"/>
                        </w14:solidFill>
                        <w14:prstDash w14:val="solid"/>
                        <w14:bevel/>
                      </w14:textOutline>
                    </w:rPr>
                    <w:t>排放量</w:t>
                  </w:r>
                </w:p>
              </w:tc>
              <w:tc>
                <w:tcPr>
                  <w:tcW w:w="1693" w:type="dxa"/>
                  <w:vAlign w:val="top"/>
                </w:tcPr>
                <w:p>
                  <w:pPr>
                    <w:pStyle w:val="6"/>
                    <w:spacing w:before="125" w:line="228" w:lineRule="auto"/>
                    <w:ind w:left="115"/>
                    <w:rPr>
                      <w:sz w:val="20"/>
                      <w:szCs w:val="20"/>
                    </w:rPr>
                  </w:pPr>
                  <w:r>
                    <w:rPr>
                      <w:spacing w:val="9"/>
                      <w:sz w:val="20"/>
                      <w:szCs w:val="20"/>
                      <w14:textOutline w14:w="3795" w14:cap="sq" w14:cmpd="sng">
                        <w14:solidFill>
                          <w14:srgbClr w14:val="000000"/>
                        </w14:solidFill>
                        <w14:prstDash w14:val="solid"/>
                        <w14:bevel/>
                      </w14:textOutline>
                    </w:rPr>
                    <w:t>总量控制建议值</w:t>
                  </w:r>
                </w:p>
              </w:tc>
              <w:tc>
                <w:tcPr>
                  <w:tcW w:w="1551" w:type="dxa"/>
                  <w:vAlign w:val="top"/>
                </w:tcPr>
                <w:p>
                  <w:pPr>
                    <w:pStyle w:val="6"/>
                    <w:spacing w:before="125" w:line="227" w:lineRule="auto"/>
                    <w:ind w:left="160"/>
                    <w:rPr>
                      <w:sz w:val="20"/>
                      <w:szCs w:val="20"/>
                    </w:rPr>
                  </w:pPr>
                  <w:r>
                    <w:rPr>
                      <w:spacing w:val="6"/>
                      <w:sz w:val="20"/>
                      <w:szCs w:val="20"/>
                      <w14:textOutline w14:w="3795" w14:cap="sq" w14:cmpd="sng">
                        <w14:solidFill>
                          <w14:srgbClr w14:val="000000"/>
                        </w14:solidFill>
                        <w14:prstDash w14:val="solid"/>
                        <w14:bevel/>
                      </w14:textOutline>
                    </w:rPr>
                    <w:t>削减替代比例</w:t>
                  </w:r>
                </w:p>
              </w:tc>
              <w:tc>
                <w:tcPr>
                  <w:tcW w:w="2184" w:type="dxa"/>
                  <w:vAlign w:val="top"/>
                </w:tcPr>
                <w:p>
                  <w:pPr>
                    <w:pStyle w:val="6"/>
                    <w:spacing w:before="125" w:line="228" w:lineRule="auto"/>
                    <w:ind w:left="152"/>
                    <w:rPr>
                      <w:sz w:val="20"/>
                      <w:szCs w:val="20"/>
                    </w:rPr>
                  </w:pPr>
                  <w:r>
                    <w:rPr>
                      <w:spacing w:val="9"/>
                      <w:sz w:val="20"/>
                      <w:szCs w:val="20"/>
                      <w14:textOutline w14:w="3795" w14:cap="sq" w14:cmpd="sng">
                        <w14:solidFill>
                          <w14:srgbClr w14:val="000000"/>
                        </w14:solidFill>
                        <w14:prstDash w14:val="solid"/>
                        <w14:bevel/>
                      </w14:textOutline>
                    </w:rPr>
                    <w:t>是否需要排污权交易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423" w:type="dxa"/>
                  <w:vAlign w:val="top"/>
                </w:tcPr>
                <w:p>
                  <w:pPr>
                    <w:pStyle w:val="6"/>
                    <w:spacing w:before="123" w:line="229" w:lineRule="auto"/>
                    <w:ind w:left="399"/>
                    <w:rPr>
                      <w:sz w:val="20"/>
                      <w:szCs w:val="20"/>
                    </w:rPr>
                  </w:pPr>
                  <w:r>
                    <w:rPr>
                      <w:spacing w:val="7"/>
                      <w:sz w:val="20"/>
                      <w:szCs w:val="20"/>
                    </w:rPr>
                    <w:t>颗粒物</w:t>
                  </w:r>
                </w:p>
              </w:tc>
              <w:tc>
                <w:tcPr>
                  <w:tcW w:w="1409" w:type="dxa"/>
                  <w:vAlign w:val="top"/>
                </w:tcPr>
                <w:p>
                  <w:pPr>
                    <w:spacing w:before="158" w:line="195" w:lineRule="auto"/>
                    <w:ind w:left="472"/>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0.191</w:t>
                  </w:r>
                </w:p>
              </w:tc>
              <w:tc>
                <w:tcPr>
                  <w:tcW w:w="1693" w:type="dxa"/>
                  <w:vAlign w:val="top"/>
                </w:tcPr>
                <w:p>
                  <w:pPr>
                    <w:spacing w:before="158" w:line="195" w:lineRule="auto"/>
                    <w:ind w:left="61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0.191</w:t>
                  </w:r>
                </w:p>
              </w:tc>
              <w:tc>
                <w:tcPr>
                  <w:tcW w:w="1551" w:type="dxa"/>
                  <w:vAlign w:val="top"/>
                </w:tcPr>
                <w:p>
                  <w:pPr>
                    <w:spacing w:before="158" w:line="195" w:lineRule="auto"/>
                    <w:ind w:left="663"/>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1:1</w:t>
                  </w:r>
                </w:p>
              </w:tc>
              <w:tc>
                <w:tcPr>
                  <w:tcW w:w="2184" w:type="dxa"/>
                  <w:vAlign w:val="top"/>
                </w:tcPr>
                <w:p>
                  <w:pPr>
                    <w:pStyle w:val="6"/>
                    <w:spacing w:before="123" w:line="229" w:lineRule="auto"/>
                    <w:ind w:left="998"/>
                    <w:rPr>
                      <w:sz w:val="20"/>
                      <w:szCs w:val="20"/>
                    </w:rPr>
                  </w:pPr>
                  <w:r>
                    <w:rPr>
                      <w:sz w:val="20"/>
                      <w:szCs w:val="20"/>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423" w:type="dxa"/>
                  <w:vAlign w:val="top"/>
                </w:tcPr>
                <w:p>
                  <w:pPr>
                    <w:spacing w:before="159" w:line="195" w:lineRule="auto"/>
                    <w:ind w:left="430"/>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VOCS</w:t>
                  </w:r>
                </w:p>
              </w:tc>
              <w:tc>
                <w:tcPr>
                  <w:tcW w:w="1409" w:type="dxa"/>
                  <w:vAlign w:val="top"/>
                </w:tcPr>
                <w:p>
                  <w:pPr>
                    <w:spacing w:before="159" w:line="195" w:lineRule="auto"/>
                    <w:ind w:left="41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0.1924</w:t>
                  </w:r>
                </w:p>
              </w:tc>
              <w:tc>
                <w:tcPr>
                  <w:tcW w:w="1693" w:type="dxa"/>
                  <w:vAlign w:val="top"/>
                </w:tcPr>
                <w:p>
                  <w:pPr>
                    <w:spacing w:before="159" w:line="195" w:lineRule="auto"/>
                    <w:ind w:left="56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0.1924</w:t>
                  </w:r>
                </w:p>
              </w:tc>
              <w:tc>
                <w:tcPr>
                  <w:tcW w:w="1551" w:type="dxa"/>
                  <w:vAlign w:val="top"/>
                </w:tcPr>
                <w:p>
                  <w:pPr>
                    <w:spacing w:before="159" w:line="195" w:lineRule="auto"/>
                    <w:ind w:left="663"/>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1:1</w:t>
                  </w:r>
                </w:p>
              </w:tc>
              <w:tc>
                <w:tcPr>
                  <w:tcW w:w="2184" w:type="dxa"/>
                  <w:vAlign w:val="top"/>
                </w:tcPr>
                <w:p>
                  <w:pPr>
                    <w:pStyle w:val="6"/>
                    <w:spacing w:before="123" w:line="229" w:lineRule="auto"/>
                    <w:ind w:left="998"/>
                    <w:rPr>
                      <w:sz w:val="20"/>
                      <w:szCs w:val="20"/>
                    </w:rPr>
                  </w:pPr>
                  <w:r>
                    <w:rPr>
                      <w:sz w:val="20"/>
                      <w:szCs w:val="20"/>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423" w:type="dxa"/>
                  <w:vAlign w:val="top"/>
                </w:tcPr>
                <w:p>
                  <w:pPr>
                    <w:pStyle w:val="6"/>
                    <w:spacing w:before="123" w:line="228" w:lineRule="auto"/>
                    <w:ind w:left="192"/>
                    <w:rPr>
                      <w:sz w:val="20"/>
                      <w:szCs w:val="20"/>
                    </w:rPr>
                  </w:pPr>
                  <w:r>
                    <w:rPr>
                      <w:spacing w:val="7"/>
                      <w:sz w:val="20"/>
                      <w:szCs w:val="20"/>
                    </w:rPr>
                    <w:t>化学需氧量</w:t>
                  </w:r>
                </w:p>
              </w:tc>
              <w:tc>
                <w:tcPr>
                  <w:tcW w:w="1409" w:type="dxa"/>
                  <w:vAlign w:val="top"/>
                </w:tcPr>
                <w:p>
                  <w:pPr>
                    <w:spacing w:before="161" w:line="195" w:lineRule="auto"/>
                    <w:ind w:left="47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0.014</w:t>
                  </w:r>
                </w:p>
              </w:tc>
              <w:tc>
                <w:tcPr>
                  <w:tcW w:w="1693" w:type="dxa"/>
                  <w:vAlign w:val="top"/>
                </w:tcPr>
                <w:p>
                  <w:pPr>
                    <w:spacing w:before="161" w:line="195" w:lineRule="auto"/>
                    <w:ind w:left="61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0.014</w:t>
                  </w:r>
                </w:p>
              </w:tc>
              <w:tc>
                <w:tcPr>
                  <w:tcW w:w="1551" w:type="dxa"/>
                  <w:vAlign w:val="top"/>
                </w:tcPr>
                <w:p>
                  <w:pPr>
                    <w:spacing w:before="161" w:line="195" w:lineRule="auto"/>
                    <w:ind w:left="663"/>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1:1</w:t>
                  </w:r>
                </w:p>
              </w:tc>
              <w:tc>
                <w:tcPr>
                  <w:tcW w:w="2184" w:type="dxa"/>
                  <w:vAlign w:val="top"/>
                </w:tcPr>
                <w:p>
                  <w:pPr>
                    <w:pStyle w:val="6"/>
                    <w:spacing w:before="123" w:line="229" w:lineRule="auto"/>
                    <w:ind w:left="998"/>
                    <w:rPr>
                      <w:sz w:val="20"/>
                      <w:szCs w:val="20"/>
                    </w:rPr>
                  </w:pPr>
                  <w:r>
                    <w:rPr>
                      <w:sz w:val="20"/>
                      <w:szCs w:val="20"/>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423" w:type="dxa"/>
                  <w:vAlign w:val="top"/>
                </w:tcPr>
                <w:p>
                  <w:pPr>
                    <w:pStyle w:val="6"/>
                    <w:spacing w:before="125" w:line="228" w:lineRule="auto"/>
                    <w:ind w:left="506"/>
                    <w:rPr>
                      <w:sz w:val="20"/>
                      <w:szCs w:val="20"/>
                    </w:rPr>
                  </w:pPr>
                  <w:r>
                    <w:rPr>
                      <w:spacing w:val="4"/>
                      <w:sz w:val="20"/>
                      <w:szCs w:val="20"/>
                    </w:rPr>
                    <w:t>氨氮</w:t>
                  </w:r>
                </w:p>
              </w:tc>
              <w:tc>
                <w:tcPr>
                  <w:tcW w:w="1409" w:type="dxa"/>
                  <w:vAlign w:val="top"/>
                </w:tcPr>
                <w:p>
                  <w:pPr>
                    <w:spacing w:before="161" w:line="195" w:lineRule="auto"/>
                    <w:ind w:left="47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0.001</w:t>
                  </w:r>
                </w:p>
              </w:tc>
              <w:tc>
                <w:tcPr>
                  <w:tcW w:w="1693" w:type="dxa"/>
                  <w:vAlign w:val="top"/>
                </w:tcPr>
                <w:p>
                  <w:pPr>
                    <w:spacing w:before="161" w:line="195" w:lineRule="auto"/>
                    <w:ind w:left="61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0.001</w:t>
                  </w:r>
                </w:p>
              </w:tc>
              <w:tc>
                <w:tcPr>
                  <w:tcW w:w="1551" w:type="dxa"/>
                  <w:vAlign w:val="top"/>
                </w:tcPr>
                <w:p>
                  <w:pPr>
                    <w:spacing w:before="161" w:line="195" w:lineRule="auto"/>
                    <w:ind w:left="663"/>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1:1</w:t>
                  </w:r>
                </w:p>
              </w:tc>
              <w:tc>
                <w:tcPr>
                  <w:tcW w:w="2184" w:type="dxa"/>
                  <w:vAlign w:val="top"/>
                </w:tcPr>
                <w:p>
                  <w:pPr>
                    <w:pStyle w:val="6"/>
                    <w:spacing w:before="126" w:line="229" w:lineRule="auto"/>
                    <w:ind w:left="998"/>
                    <w:rPr>
                      <w:sz w:val="20"/>
                      <w:szCs w:val="20"/>
                    </w:rPr>
                  </w:pPr>
                  <w:r>
                    <w:rPr>
                      <w:sz w:val="20"/>
                      <w:szCs w:val="20"/>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423" w:type="dxa"/>
                  <w:vAlign w:val="top"/>
                </w:tcPr>
                <w:p>
                  <w:pPr>
                    <w:pStyle w:val="6"/>
                    <w:spacing w:before="125" w:line="228" w:lineRule="auto"/>
                    <w:ind w:left="508"/>
                    <w:rPr>
                      <w:sz w:val="20"/>
                      <w:szCs w:val="20"/>
                    </w:rPr>
                  </w:pPr>
                  <w:r>
                    <w:rPr>
                      <w:spacing w:val="3"/>
                      <w:sz w:val="20"/>
                      <w:szCs w:val="20"/>
                    </w:rPr>
                    <w:t>总氮</w:t>
                  </w:r>
                </w:p>
              </w:tc>
              <w:tc>
                <w:tcPr>
                  <w:tcW w:w="1409" w:type="dxa"/>
                  <w:vAlign w:val="top"/>
                </w:tcPr>
                <w:p>
                  <w:pPr>
                    <w:spacing w:before="162" w:line="195" w:lineRule="auto"/>
                    <w:ind w:left="47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0.005</w:t>
                  </w:r>
                </w:p>
              </w:tc>
              <w:tc>
                <w:tcPr>
                  <w:tcW w:w="1693" w:type="dxa"/>
                  <w:vAlign w:val="top"/>
                </w:tcPr>
                <w:p>
                  <w:pPr>
                    <w:spacing w:before="162" w:line="195" w:lineRule="auto"/>
                    <w:ind w:left="61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0.005</w:t>
                  </w:r>
                </w:p>
              </w:tc>
              <w:tc>
                <w:tcPr>
                  <w:tcW w:w="1551" w:type="dxa"/>
                  <w:vAlign w:val="top"/>
                </w:tcPr>
                <w:p>
                  <w:pPr>
                    <w:spacing w:before="162" w:line="195" w:lineRule="auto"/>
                    <w:ind w:left="663"/>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1:1</w:t>
                  </w:r>
                </w:p>
              </w:tc>
              <w:tc>
                <w:tcPr>
                  <w:tcW w:w="2184" w:type="dxa"/>
                  <w:vAlign w:val="top"/>
                </w:tcPr>
                <w:p>
                  <w:pPr>
                    <w:pStyle w:val="6"/>
                    <w:spacing w:before="126" w:line="229" w:lineRule="auto"/>
                    <w:ind w:left="998"/>
                    <w:rPr>
                      <w:sz w:val="20"/>
                      <w:szCs w:val="20"/>
                    </w:rPr>
                  </w:pPr>
                  <w:r>
                    <w:rPr>
                      <w:sz w:val="20"/>
                      <w:szCs w:val="20"/>
                    </w:rPr>
                    <w:t>否</w:t>
                  </w:r>
                </w:p>
              </w:tc>
            </w:tr>
          </w:tbl>
          <w:p>
            <w:pPr>
              <w:pStyle w:val="6"/>
              <w:spacing w:before="156" w:line="466" w:lineRule="exact"/>
              <w:ind w:right="46"/>
              <w:jc w:val="right"/>
            </w:pPr>
            <w:r>
              <w:rPr>
                <w:spacing w:val="-3"/>
                <w:position w:val="17"/>
              </w:rPr>
              <w:t>本项目实施后，建议将颗粒物、</w:t>
            </w:r>
            <w:r>
              <w:rPr>
                <w:rFonts w:ascii="Times New Roman" w:hAnsi="Times New Roman" w:eastAsia="Times New Roman" w:cs="Times New Roman"/>
                <w:spacing w:val="-3"/>
                <w:position w:val="17"/>
              </w:rPr>
              <w:t>VOCS</w:t>
            </w:r>
            <w:r>
              <w:rPr>
                <w:rFonts w:ascii="Times New Roman" w:hAnsi="Times New Roman" w:eastAsia="Times New Roman" w:cs="Times New Roman"/>
                <w:spacing w:val="-24"/>
                <w:position w:val="17"/>
              </w:rPr>
              <w:t xml:space="preserve"> </w:t>
            </w:r>
            <w:r>
              <w:rPr>
                <w:spacing w:val="-3"/>
                <w:position w:val="17"/>
              </w:rPr>
              <w:t>、化学需氧量、氨氮、总氮的环境排</w:t>
            </w:r>
          </w:p>
          <w:p>
            <w:pPr>
              <w:pStyle w:val="6"/>
              <w:spacing w:before="1" w:line="220" w:lineRule="auto"/>
              <w:ind w:left="53"/>
            </w:pPr>
            <w:r>
              <w:rPr>
                <w:spacing w:val="-1"/>
              </w:rPr>
              <w:t>放量列为总量控制指标。</w:t>
            </w:r>
          </w:p>
          <w:p>
            <w:pPr>
              <w:pStyle w:val="6"/>
              <w:spacing w:before="182" w:line="359" w:lineRule="auto"/>
              <w:ind w:left="52" w:firstLine="479"/>
            </w:pPr>
            <w:r>
              <w:rPr>
                <w:spacing w:val="9"/>
              </w:rPr>
              <w:t>根据《建设项目主要污染物排放总量指标审核及管理暂行办法》</w:t>
            </w:r>
            <w:r>
              <w:rPr>
                <w:spacing w:val="-96"/>
              </w:rPr>
              <w:t xml:space="preserve"> </w:t>
            </w:r>
            <w:r>
              <w:rPr>
                <w:spacing w:val="9"/>
              </w:rPr>
              <w:t>（环发</w:t>
            </w:r>
            <w:r>
              <w:t xml:space="preserve"> </w:t>
            </w:r>
            <w:r>
              <w:rPr>
                <w:rFonts w:ascii="Times New Roman" w:hAnsi="Times New Roman" w:eastAsia="Times New Roman" w:cs="Times New Roman"/>
                <w:spacing w:val="-1"/>
              </w:rPr>
              <w:t>[2014]</w:t>
            </w:r>
            <w:r>
              <w:rPr>
                <w:rFonts w:ascii="Times New Roman" w:hAnsi="Times New Roman" w:eastAsia="Times New Roman" w:cs="Times New Roman"/>
                <w:spacing w:val="-33"/>
              </w:rPr>
              <w:t xml:space="preserve"> </w:t>
            </w:r>
            <w:r>
              <w:rPr>
                <w:rFonts w:ascii="Times New Roman" w:hAnsi="Times New Roman" w:eastAsia="Times New Roman" w:cs="Times New Roman"/>
                <w:spacing w:val="-1"/>
              </w:rPr>
              <w:t xml:space="preserve">197  </w:t>
            </w:r>
            <w:r>
              <w:rPr>
                <w:spacing w:val="-1"/>
              </w:rPr>
              <w:t>号</w:t>
            </w:r>
            <w:r>
              <w:rPr>
                <w:spacing w:val="8"/>
              </w:rPr>
              <w:t>）：</w:t>
            </w:r>
            <w:r>
              <w:rPr>
                <w:rFonts w:ascii="Times New Roman" w:hAnsi="Times New Roman" w:eastAsia="Times New Roman" w:cs="Times New Roman"/>
                <w:spacing w:val="-1"/>
              </w:rPr>
              <w:t>“</w:t>
            </w:r>
            <w:r>
              <w:rPr>
                <w:rFonts w:ascii="Times New Roman" w:hAnsi="Times New Roman" w:eastAsia="Times New Roman" w:cs="Times New Roman"/>
                <w:spacing w:val="-45"/>
              </w:rPr>
              <w:t xml:space="preserve"> </w:t>
            </w:r>
            <w:r>
              <w:rPr>
                <w:spacing w:val="-1"/>
              </w:rPr>
              <w:t>用于建设项目的</w:t>
            </w:r>
            <w:r>
              <w:rPr>
                <w:rFonts w:ascii="Times New Roman" w:hAnsi="Times New Roman" w:eastAsia="Times New Roman" w:cs="Times New Roman"/>
                <w:spacing w:val="-1"/>
              </w:rPr>
              <w:t>“</w:t>
            </w:r>
            <w:r>
              <w:rPr>
                <w:rFonts w:ascii="Times New Roman" w:hAnsi="Times New Roman" w:eastAsia="Times New Roman" w:cs="Times New Roman"/>
                <w:spacing w:val="-44"/>
              </w:rPr>
              <w:t xml:space="preserve"> </w:t>
            </w:r>
            <w:r>
              <w:rPr>
                <w:spacing w:val="-1"/>
              </w:rPr>
              <w:t>可替代总量指标</w:t>
            </w:r>
            <w:r>
              <w:rPr>
                <w:rFonts w:ascii="Times New Roman" w:hAnsi="Times New Roman" w:eastAsia="Times New Roman" w:cs="Times New Roman"/>
                <w:spacing w:val="-1"/>
              </w:rPr>
              <w:t>”</w:t>
            </w:r>
            <w:r>
              <w:rPr>
                <w:rFonts w:ascii="Times New Roman" w:hAnsi="Times New Roman" w:eastAsia="Times New Roman" w:cs="Times New Roman"/>
                <w:spacing w:val="-43"/>
              </w:rPr>
              <w:t xml:space="preserve"> </w:t>
            </w:r>
            <w:r>
              <w:rPr>
                <w:spacing w:val="-1"/>
              </w:rPr>
              <w:t>不得低于建</w:t>
            </w:r>
            <w:r>
              <w:rPr>
                <w:spacing w:val="-2"/>
              </w:rPr>
              <w:t xml:space="preserve">设项目所需替 </w:t>
            </w:r>
            <w:r>
              <w:rPr>
                <w:spacing w:val="2"/>
              </w:rPr>
              <w:t>代的主要污染物排放总量指标。上一年度环境空气质量年平均浓</w:t>
            </w:r>
            <w:r>
              <w:rPr>
                <w:spacing w:val="1"/>
              </w:rPr>
              <w:t>度不达标的城</w:t>
            </w:r>
            <w:r>
              <w:t xml:space="preserve"> </w:t>
            </w:r>
            <w:r>
              <w:rPr>
                <w:spacing w:val="2"/>
              </w:rPr>
              <w:t>市、水环境质量未达到要求的市县，相关污染物应按照建设项目</w:t>
            </w:r>
            <w:r>
              <w:rPr>
                <w:spacing w:val="1"/>
              </w:rPr>
              <w:t>所需替代的主</w:t>
            </w:r>
            <w:r>
              <w:t xml:space="preserve"> </w:t>
            </w:r>
            <w:r>
              <w:rPr>
                <w:spacing w:val="2"/>
              </w:rPr>
              <w:t>要污染物排放总量指标的</w:t>
            </w:r>
            <w:r>
              <w:rPr>
                <w:spacing w:val="-50"/>
              </w:rPr>
              <w:t xml:space="preserve"> </w:t>
            </w:r>
            <w:r>
              <w:rPr>
                <w:rFonts w:ascii="Times New Roman" w:hAnsi="Times New Roman" w:eastAsia="Times New Roman" w:cs="Times New Roman"/>
                <w:spacing w:val="2"/>
              </w:rPr>
              <w:t xml:space="preserve">2 </w:t>
            </w:r>
            <w:r>
              <w:rPr>
                <w:spacing w:val="2"/>
              </w:rPr>
              <w:t>倍进行削减替代。</w:t>
            </w:r>
            <w:r>
              <w:rPr>
                <w:rFonts w:ascii="Times New Roman" w:hAnsi="Times New Roman" w:eastAsia="Times New Roman" w:cs="Times New Roman"/>
                <w:spacing w:val="1"/>
              </w:rPr>
              <w:t>”</w:t>
            </w:r>
            <w:r>
              <w:rPr>
                <w:spacing w:val="1"/>
              </w:rPr>
              <w:t>温州市</w:t>
            </w:r>
            <w:r>
              <w:rPr>
                <w:spacing w:val="-53"/>
              </w:rPr>
              <w:t xml:space="preserve"> </w:t>
            </w:r>
            <w:r>
              <w:rPr>
                <w:rFonts w:ascii="Times New Roman" w:hAnsi="Times New Roman" w:eastAsia="Times New Roman" w:cs="Times New Roman"/>
                <w:spacing w:val="1"/>
              </w:rPr>
              <w:t xml:space="preserve">2022 </w:t>
            </w:r>
            <w:r>
              <w:rPr>
                <w:spacing w:val="1"/>
              </w:rPr>
              <w:t>年度地表水国控站</w:t>
            </w:r>
            <w:r>
              <w:t xml:space="preserve"> </w:t>
            </w:r>
            <w:r>
              <w:rPr>
                <w:spacing w:val="-4"/>
              </w:rPr>
              <w:t>位均达到要求，</w:t>
            </w:r>
            <w:r>
              <w:rPr>
                <w:rFonts w:ascii="Times New Roman" w:hAnsi="Times New Roman" w:eastAsia="Times New Roman" w:cs="Times New Roman"/>
                <w:spacing w:val="-4"/>
              </w:rPr>
              <w:t xml:space="preserve">2022 </w:t>
            </w:r>
            <w:r>
              <w:rPr>
                <w:spacing w:val="-4"/>
              </w:rPr>
              <w:t>年为大气达标区，因此新增排放化学需氧量、</w:t>
            </w:r>
            <w:r>
              <w:rPr>
                <w:spacing w:val="-5"/>
              </w:rPr>
              <w:t>氨氮、总氮、</w:t>
            </w:r>
          </w:p>
          <w:p>
            <w:pPr>
              <w:pStyle w:val="6"/>
              <w:spacing w:line="220" w:lineRule="auto"/>
              <w:ind w:left="45"/>
            </w:pPr>
            <w:r>
              <w:rPr>
                <w:rFonts w:ascii="Times New Roman" w:hAnsi="Times New Roman" w:eastAsia="Times New Roman" w:cs="Times New Roman"/>
                <w:spacing w:val="-4"/>
              </w:rPr>
              <w:t>VOCs</w:t>
            </w:r>
            <w:r>
              <w:rPr>
                <w:rFonts w:ascii="Times New Roman" w:hAnsi="Times New Roman" w:eastAsia="Times New Roman" w:cs="Times New Roman"/>
                <w:spacing w:val="-24"/>
              </w:rPr>
              <w:t xml:space="preserve"> </w:t>
            </w:r>
            <w:r>
              <w:rPr>
                <w:spacing w:val="-4"/>
              </w:rPr>
              <w:t>、和颗粒物按</w:t>
            </w:r>
            <w:r>
              <w:rPr>
                <w:spacing w:val="-32"/>
              </w:rPr>
              <w:t xml:space="preserve"> </w:t>
            </w:r>
            <w:r>
              <w:rPr>
                <w:rFonts w:ascii="Times New Roman" w:hAnsi="Times New Roman" w:eastAsia="Times New Roman" w:cs="Times New Roman"/>
                <w:spacing w:val="-4"/>
              </w:rPr>
              <w:t>1</w:t>
            </w:r>
            <w:r>
              <w:rPr>
                <w:spacing w:val="-4"/>
              </w:rPr>
              <w:t>：</w:t>
            </w:r>
            <w:r>
              <w:rPr>
                <w:rFonts w:ascii="Times New Roman" w:hAnsi="Times New Roman" w:eastAsia="Times New Roman" w:cs="Times New Roman"/>
                <w:spacing w:val="-4"/>
              </w:rPr>
              <w:t xml:space="preserve">1 </w:t>
            </w:r>
            <w:r>
              <w:rPr>
                <w:spacing w:val="-4"/>
              </w:rPr>
              <w:t>进行削减替代。</w:t>
            </w:r>
          </w:p>
          <w:p>
            <w:pPr>
              <w:pStyle w:val="6"/>
              <w:spacing w:before="182" w:line="219" w:lineRule="auto"/>
              <w:ind w:left="534"/>
            </w:pPr>
            <w:bookmarkStart w:id="3" w:name="bookmark4"/>
            <w:bookmarkEnd w:id="3"/>
            <w:r>
              <w:rPr>
                <w:spacing w:val="-1"/>
              </w:rPr>
              <w:t>本项目仅排放生活污水，故化学需氧量、氨氮无需进行总量购买。</w:t>
            </w:r>
          </w:p>
        </w:tc>
      </w:tr>
    </w:tbl>
    <w:p>
      <w:pPr>
        <w:rPr>
          <w:rFonts w:ascii="Arial"/>
          <w:sz w:val="21"/>
        </w:rPr>
      </w:pPr>
    </w:p>
    <w:p>
      <w:pPr>
        <w:spacing w:before="11"/>
      </w:pPr>
    </w:p>
    <w:p>
      <w:pPr>
        <w:spacing w:before="10"/>
      </w:pPr>
    </w:p>
    <w:p>
      <w:pPr>
        <w:sectPr>
          <w:pgSz w:w="11907" w:h="16840"/>
          <w:pgMar w:top="1231" w:right="1346" w:bottom="400" w:left="1346" w:header="991"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w:t>
      </w:r>
      <w:r>
        <w:rPr>
          <w:rFonts w:ascii="Times New Roman" w:hAnsi="Times New Roman" w:eastAsia="Times New Roman" w:cs="Times New Roman"/>
          <w:spacing w:val="9"/>
          <w:sz w:val="18"/>
          <w:szCs w:val="18"/>
        </w:rPr>
        <w:t xml:space="preserve"> </w:t>
      </w:r>
      <w:r>
        <w:rPr>
          <w:rFonts w:ascii="Times New Roman" w:hAnsi="Times New Roman" w:eastAsia="Times New Roman" w:cs="Times New Roman"/>
          <w:spacing w:val="-4"/>
          <w:sz w:val="18"/>
          <w:szCs w:val="18"/>
        </w:rPr>
        <w:t>50</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4"/>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346" w:bottom="400" w:left="1346" w:header="991" w:footer="0" w:gutter="0"/>
          <w:cols w:equalWidth="0" w:num="2">
            <w:col w:w="6678" w:space="100"/>
            <w:col w:w="2437"/>
          </w:cols>
        </w:sectPr>
      </w:pPr>
    </w:p>
    <w:p>
      <w:pPr>
        <w:pStyle w:val="2"/>
        <w:spacing w:before="351" w:line="219" w:lineRule="auto"/>
        <w:ind w:left="2306"/>
        <w:outlineLvl w:val="0"/>
        <w:rPr>
          <w:sz w:val="35"/>
          <w:szCs w:val="35"/>
        </w:rPr>
      </w:pPr>
      <w:r>
        <w:rPr>
          <w:spacing w:val="7"/>
          <w:sz w:val="35"/>
          <w:szCs w:val="35"/>
          <w14:textOutline w14:w="6537" w14:cap="sq" w14:cmpd="sng">
            <w14:solidFill>
              <w14:srgbClr w14:val="000000"/>
            </w14:solidFill>
            <w14:prstDash w14:val="solid"/>
            <w14:bevel/>
          </w14:textOutline>
        </w:rPr>
        <w:t>四、主要环境影响和保护措施</w:t>
      </w:r>
    </w:p>
    <w:tbl>
      <w:tblPr>
        <w:tblStyle w:val="5"/>
        <w:tblW w:w="9188"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454"/>
        <w:gridCol w:w="8734"/>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PrEx>
        <w:trPr>
          <w:trHeight w:val="2815" w:hRule="atLeast"/>
        </w:trPr>
        <w:tc>
          <w:tcPr>
            <w:tcW w:w="454" w:type="dxa"/>
            <w:tcBorders>
              <w:right w:val="single" w:color="000000" w:sz="2" w:space="0"/>
            </w:tcBorders>
            <w:textDirection w:val="tbRlV"/>
            <w:vAlign w:val="top"/>
          </w:tcPr>
          <w:p>
            <w:pPr>
              <w:pStyle w:val="6"/>
              <w:spacing w:before="109" w:line="209" w:lineRule="auto"/>
              <w:ind w:left="39"/>
            </w:pPr>
            <w:r>
              <w:rPr>
                <w:spacing w:val="24"/>
                <w:w w:val="116"/>
                <w14:textOutline w14:w="4358" w14:cap="sq" w14:cmpd="sng">
                  <w14:solidFill>
                    <w14:srgbClr w14:val="000000"/>
                  </w14:solidFill>
                  <w14:prstDash w14:val="solid"/>
                  <w14:bevel/>
                </w14:textOutline>
              </w:rPr>
              <w:t>施工期环境保护措施</w:t>
            </w:r>
          </w:p>
        </w:tc>
        <w:tc>
          <w:tcPr>
            <w:tcW w:w="8734" w:type="dxa"/>
            <w:tcBorders>
              <w:left w:val="single" w:color="000000" w:sz="2" w:space="0"/>
            </w:tcBorders>
            <w:vAlign w:val="top"/>
          </w:tcPr>
          <w:p>
            <w:pPr>
              <w:pStyle w:val="6"/>
              <w:spacing w:before="39" w:line="221" w:lineRule="auto"/>
              <w:ind w:left="540"/>
            </w:pPr>
            <w:r>
              <w:rPr>
                <w:rFonts w:ascii="Times New Roman" w:hAnsi="Times New Roman" w:eastAsia="Times New Roman" w:cs="Times New Roman"/>
                <w:b/>
                <w:bCs/>
                <w:spacing w:val="-3"/>
              </w:rPr>
              <w:t>1</w:t>
            </w:r>
            <w:r>
              <w:rPr>
                <w:rFonts w:ascii="Times New Roman" w:hAnsi="Times New Roman" w:eastAsia="Times New Roman" w:cs="Times New Roman"/>
                <w:b/>
                <w:bCs/>
                <w:spacing w:val="-34"/>
              </w:rPr>
              <w:t xml:space="preserve"> </w:t>
            </w:r>
            <w:r>
              <w:rPr>
                <w:spacing w:val="-3"/>
                <w14:textOutline w14:w="4358" w14:cap="sq" w14:cmpd="sng">
                  <w14:solidFill>
                    <w14:srgbClr w14:val="000000"/>
                  </w14:solidFill>
                  <w14:prstDash w14:val="solid"/>
                  <w14:bevel/>
                </w14:textOutline>
              </w:rPr>
              <w:t>、施工期环境保护措施</w:t>
            </w:r>
          </w:p>
          <w:p>
            <w:pPr>
              <w:pStyle w:val="6"/>
              <w:spacing w:before="178" w:line="468" w:lineRule="exact"/>
              <w:ind w:right="46"/>
              <w:jc w:val="right"/>
            </w:pPr>
            <w:r>
              <w:rPr>
                <w:spacing w:val="-1"/>
                <w:position w:val="17"/>
              </w:rPr>
              <w:t>本项目利用已建厂房进行生产，施工期短且影响较小，本环评不对施工期进行</w:t>
            </w:r>
          </w:p>
          <w:p>
            <w:pPr>
              <w:pStyle w:val="6"/>
              <w:spacing w:before="1" w:line="220" w:lineRule="auto"/>
              <w:ind w:left="55"/>
            </w:pPr>
            <w:r>
              <w:rPr>
                <w:spacing w:val="-3"/>
              </w:rPr>
              <w:t>展开分析。</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0093" w:hRule="atLeast"/>
        </w:trPr>
        <w:tc>
          <w:tcPr>
            <w:tcW w:w="454" w:type="dxa"/>
            <w:tcBorders>
              <w:right w:val="single" w:color="000000" w:sz="2" w:space="0"/>
            </w:tcBorders>
            <w:textDirection w:val="tbRlV"/>
            <w:vAlign w:val="top"/>
          </w:tcPr>
          <w:p>
            <w:pPr>
              <w:pStyle w:val="6"/>
              <w:spacing w:before="109" w:line="209" w:lineRule="auto"/>
              <w:ind w:left="3197"/>
            </w:pPr>
            <w:r>
              <w:rPr>
                <w14:textOutline w14:w="4358" w14:cap="sq" w14:cmpd="sng">
                  <w14:solidFill>
                    <w14:srgbClr w14:val="000000"/>
                  </w14:solidFill>
                  <w14:prstDash w14:val="solid"/>
                  <w14:bevel/>
                </w14:textOutline>
              </w:rPr>
              <w:t>运</w:t>
            </w:r>
            <w:r>
              <w:rPr>
                <w:spacing w:val="-44"/>
              </w:rPr>
              <w:t xml:space="preserve"> </w:t>
            </w:r>
            <w:r>
              <w:rPr>
                <w14:textOutline w14:w="4358" w14:cap="sq" w14:cmpd="sng">
                  <w14:solidFill>
                    <w14:srgbClr w14:val="000000"/>
                  </w14:solidFill>
                  <w14:prstDash w14:val="solid"/>
                  <w14:bevel/>
                </w14:textOutline>
              </w:rPr>
              <w:t>营</w:t>
            </w:r>
            <w:r>
              <w:rPr>
                <w:spacing w:val="-49"/>
              </w:rPr>
              <w:t xml:space="preserve"> </w:t>
            </w:r>
            <w:r>
              <w:rPr>
                <w14:textOutline w14:w="4358" w14:cap="sq" w14:cmpd="sng">
                  <w14:solidFill>
                    <w14:srgbClr w14:val="000000"/>
                  </w14:solidFill>
                  <w14:prstDash w14:val="solid"/>
                  <w14:bevel/>
                </w14:textOutline>
              </w:rPr>
              <w:t>期</w:t>
            </w:r>
            <w:r>
              <w:rPr>
                <w:spacing w:val="-51"/>
              </w:rPr>
              <w:t xml:space="preserve"> </w:t>
            </w:r>
            <w:r>
              <w:rPr>
                <w14:textOutline w14:w="4358" w14:cap="sq" w14:cmpd="sng">
                  <w14:solidFill>
                    <w14:srgbClr w14:val="000000"/>
                  </w14:solidFill>
                  <w14:prstDash w14:val="solid"/>
                  <w14:bevel/>
                </w14:textOutline>
              </w:rPr>
              <w:t>环</w:t>
            </w:r>
            <w:r>
              <w:rPr>
                <w:spacing w:val="-49"/>
              </w:rPr>
              <w:t xml:space="preserve"> </w:t>
            </w:r>
            <w:r>
              <w:rPr>
                <w14:textOutline w14:w="4358" w14:cap="sq" w14:cmpd="sng">
                  <w14:solidFill>
                    <w14:srgbClr w14:val="000000"/>
                  </w14:solidFill>
                  <w14:prstDash w14:val="solid"/>
                  <w14:bevel/>
                </w14:textOutline>
              </w:rPr>
              <w:t>境</w:t>
            </w:r>
            <w:r>
              <w:rPr>
                <w:spacing w:val="-48"/>
              </w:rPr>
              <w:t xml:space="preserve"> </w:t>
            </w:r>
            <w:r>
              <w:rPr>
                <w14:textOutline w14:w="4358" w14:cap="sq" w14:cmpd="sng">
                  <w14:solidFill>
                    <w14:srgbClr w14:val="000000"/>
                  </w14:solidFill>
                  <w14:prstDash w14:val="solid"/>
                  <w14:bevel/>
                </w14:textOutline>
              </w:rPr>
              <w:t>影</w:t>
            </w:r>
            <w:r>
              <w:rPr>
                <w:spacing w:val="-49"/>
              </w:rPr>
              <w:t xml:space="preserve"> </w:t>
            </w:r>
            <w:r>
              <w:rPr>
                <w14:textOutline w14:w="4358" w14:cap="sq" w14:cmpd="sng">
                  <w14:solidFill>
                    <w14:srgbClr w14:val="000000"/>
                  </w14:solidFill>
                  <w14:prstDash w14:val="solid"/>
                  <w14:bevel/>
                </w14:textOutline>
              </w:rPr>
              <w:t>响</w:t>
            </w:r>
            <w:r>
              <w:rPr>
                <w:spacing w:val="-51"/>
              </w:rPr>
              <w:t xml:space="preserve"> </w:t>
            </w:r>
            <w:r>
              <w:rPr>
                <w14:textOutline w14:w="4358" w14:cap="sq" w14:cmpd="sng">
                  <w14:solidFill>
                    <w14:srgbClr w14:val="000000"/>
                  </w14:solidFill>
                  <w14:prstDash w14:val="solid"/>
                  <w14:bevel/>
                </w14:textOutline>
              </w:rPr>
              <w:t>和</w:t>
            </w:r>
            <w:r>
              <w:rPr>
                <w:spacing w:val="-49"/>
              </w:rPr>
              <w:t xml:space="preserve"> </w:t>
            </w:r>
            <w:r>
              <w:rPr>
                <w14:textOutline w14:w="4358" w14:cap="sq" w14:cmpd="sng">
                  <w14:solidFill>
                    <w14:srgbClr w14:val="000000"/>
                  </w14:solidFill>
                  <w14:prstDash w14:val="solid"/>
                  <w14:bevel/>
                </w14:textOutline>
              </w:rPr>
              <w:t>保</w:t>
            </w:r>
            <w:r>
              <w:rPr>
                <w:spacing w:val="-49"/>
              </w:rPr>
              <w:t xml:space="preserve"> </w:t>
            </w:r>
            <w:r>
              <w:rPr>
                <w14:textOutline w14:w="4358" w14:cap="sq" w14:cmpd="sng">
                  <w14:solidFill>
                    <w14:srgbClr w14:val="000000"/>
                  </w14:solidFill>
                  <w14:prstDash w14:val="solid"/>
                  <w14:bevel/>
                </w14:textOutline>
              </w:rPr>
              <w:t>护</w:t>
            </w:r>
            <w:r>
              <w:rPr>
                <w:spacing w:val="-51"/>
              </w:rPr>
              <w:t xml:space="preserve"> </w:t>
            </w:r>
            <w:r>
              <w:rPr>
                <w14:textOutline w14:w="4358" w14:cap="sq" w14:cmpd="sng">
                  <w14:solidFill>
                    <w14:srgbClr w14:val="000000"/>
                  </w14:solidFill>
                  <w14:prstDash w14:val="solid"/>
                  <w14:bevel/>
                </w14:textOutline>
              </w:rPr>
              <w:t>措</w:t>
            </w:r>
            <w:r>
              <w:rPr>
                <w:spacing w:val="-48"/>
              </w:rPr>
              <w:t xml:space="preserve"> </w:t>
            </w:r>
            <w:r>
              <w:rPr>
                <w14:textOutline w14:w="4358" w14:cap="sq" w14:cmpd="sng">
                  <w14:solidFill>
                    <w14:srgbClr w14:val="000000"/>
                  </w14:solidFill>
                  <w14:prstDash w14:val="solid"/>
                  <w14:bevel/>
                </w14:textOutline>
              </w:rPr>
              <w:t>施</w:t>
            </w:r>
          </w:p>
        </w:tc>
        <w:tc>
          <w:tcPr>
            <w:tcW w:w="8734" w:type="dxa"/>
            <w:tcBorders>
              <w:left w:val="single" w:color="000000" w:sz="2" w:space="0"/>
            </w:tcBorders>
            <w:vAlign w:val="top"/>
          </w:tcPr>
          <w:p>
            <w:pPr>
              <w:pStyle w:val="6"/>
              <w:spacing w:before="32" w:line="219" w:lineRule="auto"/>
              <w:ind w:left="530"/>
            </w:pPr>
            <w:r>
              <w:rPr>
                <w:rFonts w:ascii="Times New Roman" w:hAnsi="Times New Roman" w:eastAsia="Times New Roman" w:cs="Times New Roman"/>
                <w:b/>
                <w:bCs/>
                <w:spacing w:val="-8"/>
              </w:rPr>
              <w:t>2</w:t>
            </w:r>
            <w:r>
              <w:rPr>
                <w:rFonts w:ascii="Times New Roman" w:hAnsi="Times New Roman" w:eastAsia="Times New Roman" w:cs="Times New Roman"/>
                <w:b/>
                <w:bCs/>
                <w:spacing w:val="-33"/>
              </w:rPr>
              <w:t xml:space="preserve"> </w:t>
            </w:r>
            <w:r>
              <w:rPr>
                <w:spacing w:val="-8"/>
                <w14:textOutline w14:w="4358" w14:cap="sq" w14:cmpd="sng">
                  <w14:solidFill>
                    <w14:srgbClr w14:val="000000"/>
                  </w14:solidFill>
                  <w14:prstDash w14:val="solid"/>
                  <w14:bevel/>
                </w14:textOutline>
              </w:rPr>
              <w:t>、废气</w:t>
            </w:r>
          </w:p>
          <w:p>
            <w:pPr>
              <w:pStyle w:val="6"/>
              <w:spacing w:before="180" w:line="219" w:lineRule="auto"/>
              <w:ind w:left="545"/>
            </w:pPr>
            <w:r>
              <w:rPr>
                <w:spacing w:val="-1"/>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1"/>
              </w:rPr>
              <w:t>1</w:t>
            </w:r>
            <w:r>
              <w:rPr>
                <w:spacing w:val="-1"/>
                <w14:textOutline w14:w="4358" w14:cap="sq" w14:cmpd="sng">
                  <w14:solidFill>
                    <w14:srgbClr w14:val="000000"/>
                  </w14:solidFill>
                  <w14:prstDash w14:val="solid"/>
                  <w14:bevel/>
                </w14:textOutline>
              </w:rPr>
              <w:t>）废气污染物源强核算</w:t>
            </w:r>
          </w:p>
          <w:p>
            <w:pPr>
              <w:pStyle w:val="6"/>
              <w:spacing w:before="182" w:line="466" w:lineRule="exact"/>
              <w:ind w:right="46"/>
              <w:jc w:val="right"/>
            </w:pPr>
            <w:r>
              <w:rPr>
                <w:spacing w:val="-1"/>
                <w:position w:val="17"/>
              </w:rPr>
              <w:t>本项目废气污染物产污环节名称、污染物种类、排放形式及污染治理设施见表</w:t>
            </w:r>
          </w:p>
          <w:p>
            <w:pPr>
              <w:pStyle w:val="6"/>
              <w:spacing w:line="219" w:lineRule="auto"/>
              <w:ind w:left="48"/>
            </w:pPr>
            <w:r>
              <w:rPr>
                <w:rFonts w:ascii="Times New Roman" w:hAnsi="Times New Roman" w:eastAsia="Times New Roman" w:cs="Times New Roman"/>
                <w:spacing w:val="-2"/>
              </w:rPr>
              <w:t>4-</w:t>
            </w:r>
            <w:r>
              <w:rPr>
                <w:rFonts w:ascii="Times New Roman" w:hAnsi="Times New Roman" w:eastAsia="Times New Roman" w:cs="Times New Roman"/>
                <w:spacing w:val="-33"/>
              </w:rPr>
              <w:t xml:space="preserve"> </w:t>
            </w:r>
            <w:r>
              <w:rPr>
                <w:rFonts w:ascii="Times New Roman" w:hAnsi="Times New Roman" w:eastAsia="Times New Roman" w:cs="Times New Roman"/>
                <w:spacing w:val="-2"/>
              </w:rPr>
              <w:t>1</w:t>
            </w:r>
            <w:r>
              <w:rPr>
                <w:rFonts w:ascii="Times New Roman" w:hAnsi="Times New Roman" w:eastAsia="Times New Roman" w:cs="Times New Roman"/>
                <w:spacing w:val="-30"/>
              </w:rPr>
              <w:t xml:space="preserve"> </w:t>
            </w:r>
            <w:r>
              <w:rPr>
                <w:spacing w:val="-2"/>
              </w:rPr>
              <w:t>。项目废气污染物末端处理设施排放口基本信息及执行标准见表</w:t>
            </w:r>
            <w:r>
              <w:rPr>
                <w:spacing w:val="-56"/>
              </w:rPr>
              <w:t xml:space="preserve"> </w:t>
            </w:r>
            <w:r>
              <w:rPr>
                <w:rFonts w:ascii="Times New Roman" w:hAnsi="Times New Roman" w:eastAsia="Times New Roman" w:cs="Times New Roman"/>
                <w:spacing w:val="-2"/>
              </w:rPr>
              <w:t>4-2</w:t>
            </w:r>
            <w:r>
              <w:rPr>
                <w:spacing w:val="-2"/>
              </w:rPr>
              <w:t>。</w:t>
            </w:r>
          </w:p>
          <w:p>
            <w:pPr>
              <w:pStyle w:val="6"/>
              <w:spacing w:before="183" w:line="219" w:lineRule="auto"/>
              <w:ind w:left="81"/>
            </w:pPr>
            <w:r>
              <w:rPr>
                <w14:textOutline w14:w="4358" w14:cap="sq" w14:cmpd="sng">
                  <w14:solidFill>
                    <w14:srgbClr w14:val="000000"/>
                  </w14:solidFill>
                  <w14:prstDash w14:val="solid"/>
                  <w14:bevel/>
                </w14:textOutline>
              </w:rPr>
              <w:t>表</w:t>
            </w:r>
            <w:r>
              <w:rPr>
                <w:spacing w:val="-42"/>
              </w:rPr>
              <w:t xml:space="preserve"> </w:t>
            </w:r>
            <w:r>
              <w:rPr>
                <w:rFonts w:ascii="Times New Roman" w:hAnsi="Times New Roman" w:eastAsia="Times New Roman" w:cs="Times New Roman"/>
                <w:b/>
                <w:bCs/>
              </w:rPr>
              <w:t xml:space="preserve">4-1    </w:t>
            </w:r>
            <w:r>
              <w:rPr>
                <w14:textOutline w14:w="4358" w14:cap="sq" w14:cmpd="sng">
                  <w14:solidFill>
                    <w14:srgbClr w14:val="000000"/>
                  </w14:solidFill>
                  <w14:prstDash w14:val="solid"/>
                  <w14:bevel/>
                </w14:textOutline>
              </w:rPr>
              <w:t>本项目废气污染物产污环节名称、污染物种类、排放形式及污染治理设施</w:t>
            </w:r>
          </w:p>
          <w:p>
            <w:pPr>
              <w:pStyle w:val="6"/>
              <w:spacing w:before="25" w:line="213" w:lineRule="auto"/>
              <w:ind w:left="4010"/>
            </w:pPr>
            <w:r>
              <w:rPr>
                <w:spacing w:val="-4"/>
                <w14:textOutline w14:w="4358" w14:cap="sq" w14:cmpd="sng">
                  <w14:solidFill>
                    <w14:srgbClr w14:val="000000"/>
                  </w14:solidFill>
                  <w14:prstDash w14:val="solid"/>
                  <w14:bevel/>
                </w14:textOutline>
              </w:rPr>
              <w:t>一览表</w:t>
            </w:r>
          </w:p>
          <w:tbl>
            <w:tblPr>
              <w:tblStyle w:val="5"/>
              <w:tblW w:w="8573" w:type="dxa"/>
              <w:tblInd w:w="4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6"/>
              <w:gridCol w:w="1157"/>
              <w:gridCol w:w="1004"/>
              <w:gridCol w:w="912"/>
              <w:gridCol w:w="1949"/>
              <w:gridCol w:w="1060"/>
              <w:gridCol w:w="889"/>
              <w:gridCol w:w="6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906" w:type="dxa"/>
                  <w:vMerge w:val="restart"/>
                  <w:tcBorders>
                    <w:bottom w:val="nil"/>
                  </w:tcBorders>
                  <w:vAlign w:val="top"/>
                </w:tcPr>
                <w:p>
                  <w:pPr>
                    <w:pStyle w:val="6"/>
                    <w:spacing w:before="239"/>
                    <w:ind w:left="143" w:right="134" w:firstLine="1"/>
                    <w:rPr>
                      <w:sz w:val="20"/>
                      <w:szCs w:val="20"/>
                    </w:rPr>
                  </w:pPr>
                  <w:r>
                    <w:rPr>
                      <w:spacing w:val="7"/>
                      <w:sz w:val="20"/>
                      <w:szCs w:val="20"/>
                      <w14:textOutline w14:w="3795" w14:cap="sq" w14:cmpd="sng">
                        <w14:solidFill>
                          <w14:srgbClr w14:val="000000"/>
                        </w14:solidFill>
                        <w14:prstDash w14:val="solid"/>
                        <w14:bevel/>
                      </w14:textOutline>
                    </w:rPr>
                    <w:t>主要生</w:t>
                  </w:r>
                  <w:r>
                    <w:rPr>
                      <w:sz w:val="20"/>
                      <w:szCs w:val="20"/>
                    </w:rPr>
                    <w:t xml:space="preserve"> </w:t>
                  </w:r>
                  <w:r>
                    <w:rPr>
                      <w:spacing w:val="7"/>
                      <w:sz w:val="20"/>
                      <w:szCs w:val="20"/>
                      <w14:textOutline w14:w="3795" w14:cap="sq" w14:cmpd="sng">
                        <w14:solidFill>
                          <w14:srgbClr w14:val="000000"/>
                        </w14:solidFill>
                        <w14:prstDash w14:val="solid"/>
                        <w14:bevel/>
                      </w14:textOutline>
                    </w:rPr>
                    <w:t>产单元</w:t>
                  </w:r>
                </w:p>
              </w:tc>
              <w:tc>
                <w:tcPr>
                  <w:tcW w:w="1157" w:type="dxa"/>
                  <w:vMerge w:val="restart"/>
                  <w:tcBorders>
                    <w:bottom w:val="nil"/>
                  </w:tcBorders>
                  <w:vAlign w:val="top"/>
                </w:tcPr>
                <w:p>
                  <w:pPr>
                    <w:spacing w:line="309" w:lineRule="auto"/>
                    <w:rPr>
                      <w:rFonts w:ascii="Arial"/>
                      <w:sz w:val="21"/>
                    </w:rPr>
                  </w:pPr>
                </w:p>
                <w:p>
                  <w:pPr>
                    <w:pStyle w:val="6"/>
                    <w:spacing w:before="65" w:line="228" w:lineRule="auto"/>
                    <w:ind w:left="162"/>
                    <w:rPr>
                      <w:sz w:val="20"/>
                      <w:szCs w:val="20"/>
                    </w:rPr>
                  </w:pPr>
                  <w:r>
                    <w:rPr>
                      <w:spacing w:val="8"/>
                      <w:sz w:val="20"/>
                      <w:szCs w:val="20"/>
                      <w14:textOutline w14:w="3795" w14:cap="sq" w14:cmpd="sng">
                        <w14:solidFill>
                          <w14:srgbClr w14:val="000000"/>
                        </w14:solidFill>
                        <w14:prstDash w14:val="solid"/>
                        <w14:bevel/>
                      </w14:textOutline>
                    </w:rPr>
                    <w:t>生产设施</w:t>
                  </w:r>
                </w:p>
              </w:tc>
              <w:tc>
                <w:tcPr>
                  <w:tcW w:w="1004" w:type="dxa"/>
                  <w:vMerge w:val="restart"/>
                  <w:tcBorders>
                    <w:bottom w:val="nil"/>
                  </w:tcBorders>
                  <w:vAlign w:val="top"/>
                </w:tcPr>
                <w:p>
                  <w:pPr>
                    <w:pStyle w:val="6"/>
                    <w:spacing w:before="239"/>
                    <w:ind w:left="294" w:right="186" w:hanging="103"/>
                    <w:rPr>
                      <w:sz w:val="20"/>
                      <w:szCs w:val="20"/>
                    </w:rPr>
                  </w:pPr>
                  <w:r>
                    <w:rPr>
                      <w:spacing w:val="7"/>
                      <w:sz w:val="20"/>
                      <w:szCs w:val="20"/>
                      <w14:textOutline w14:w="3795" w14:cap="sq" w14:cmpd="sng">
                        <w14:solidFill>
                          <w14:srgbClr w14:val="000000"/>
                        </w14:solidFill>
                        <w14:prstDash w14:val="solid"/>
                        <w14:bevel/>
                      </w14:textOutline>
                    </w:rPr>
                    <w:t>污染物</w:t>
                  </w:r>
                  <w:r>
                    <w:rPr>
                      <w:sz w:val="20"/>
                      <w:szCs w:val="20"/>
                    </w:rPr>
                    <w:t xml:space="preserve"> </w:t>
                  </w:r>
                  <w:r>
                    <w:rPr>
                      <w:spacing w:val="6"/>
                      <w:sz w:val="20"/>
                      <w:szCs w:val="20"/>
                      <w14:textOutline w14:w="3795" w14:cap="sq" w14:cmpd="sng">
                        <w14:solidFill>
                          <w14:srgbClr w14:val="000000"/>
                        </w14:solidFill>
                        <w14:prstDash w14:val="solid"/>
                        <w14:bevel/>
                      </w14:textOutline>
                    </w:rPr>
                    <w:t>种类</w:t>
                  </w:r>
                </w:p>
              </w:tc>
              <w:tc>
                <w:tcPr>
                  <w:tcW w:w="912" w:type="dxa"/>
                  <w:vMerge w:val="restart"/>
                  <w:tcBorders>
                    <w:bottom w:val="nil"/>
                  </w:tcBorders>
                  <w:vAlign w:val="top"/>
                </w:tcPr>
                <w:p>
                  <w:pPr>
                    <w:pStyle w:val="6"/>
                    <w:spacing w:before="238"/>
                    <w:ind w:left="360" w:right="138" w:hanging="215"/>
                    <w:rPr>
                      <w:sz w:val="20"/>
                      <w:szCs w:val="20"/>
                    </w:rPr>
                  </w:pPr>
                  <w:r>
                    <w:rPr>
                      <w:spacing w:val="7"/>
                      <w:sz w:val="20"/>
                      <w:szCs w:val="20"/>
                      <w14:textOutline w14:w="3795" w14:cap="sq" w14:cmpd="sng">
                        <w14:solidFill>
                          <w14:srgbClr w14:val="000000"/>
                        </w14:solidFill>
                        <w14:prstDash w14:val="solid"/>
                        <w14:bevel/>
                      </w14:textOutline>
                    </w:rPr>
                    <w:t>排放形</w:t>
                  </w:r>
                  <w:r>
                    <w:rPr>
                      <w:spacing w:val="1"/>
                      <w:sz w:val="20"/>
                      <w:szCs w:val="20"/>
                    </w:rPr>
                    <w:t xml:space="preserve"> </w:t>
                  </w:r>
                  <w:r>
                    <w:rPr>
                      <w:sz w:val="20"/>
                      <w:szCs w:val="20"/>
                      <w14:textOutline w14:w="3795" w14:cap="sq" w14:cmpd="sng">
                        <w14:solidFill>
                          <w14:srgbClr w14:val="000000"/>
                        </w14:solidFill>
                        <w14:prstDash w14:val="solid"/>
                        <w14:bevel/>
                      </w14:textOutline>
                    </w:rPr>
                    <w:t>式</w:t>
                  </w:r>
                </w:p>
              </w:tc>
              <w:tc>
                <w:tcPr>
                  <w:tcW w:w="3009" w:type="dxa"/>
                  <w:gridSpan w:val="2"/>
                  <w:vAlign w:val="top"/>
                </w:tcPr>
                <w:p>
                  <w:pPr>
                    <w:pStyle w:val="6"/>
                    <w:spacing w:before="99" w:line="229" w:lineRule="auto"/>
                    <w:ind w:left="879"/>
                    <w:rPr>
                      <w:sz w:val="20"/>
                      <w:szCs w:val="20"/>
                    </w:rPr>
                  </w:pPr>
                  <w:r>
                    <w:rPr>
                      <w:spacing w:val="8"/>
                      <w:sz w:val="20"/>
                      <w:szCs w:val="20"/>
                      <w14:textOutline w14:w="3795" w14:cap="sq" w14:cmpd="sng">
                        <w14:solidFill>
                          <w14:srgbClr w14:val="000000"/>
                        </w14:solidFill>
                        <w14:prstDash w14:val="solid"/>
                        <w14:bevel/>
                      </w14:textOutline>
                    </w:rPr>
                    <w:t>污染治理设施</w:t>
                  </w:r>
                </w:p>
              </w:tc>
              <w:tc>
                <w:tcPr>
                  <w:tcW w:w="889" w:type="dxa"/>
                  <w:vMerge w:val="restart"/>
                  <w:tcBorders>
                    <w:bottom w:val="nil"/>
                  </w:tcBorders>
                  <w:vAlign w:val="top"/>
                </w:tcPr>
                <w:p>
                  <w:pPr>
                    <w:pStyle w:val="6"/>
                    <w:spacing w:before="239"/>
                    <w:ind w:left="239" w:right="124" w:hanging="103"/>
                    <w:rPr>
                      <w:sz w:val="20"/>
                      <w:szCs w:val="20"/>
                    </w:rPr>
                  </w:pPr>
                  <w:r>
                    <w:rPr>
                      <w:spacing w:val="7"/>
                      <w:sz w:val="20"/>
                      <w:szCs w:val="20"/>
                      <w14:textOutline w14:w="3795" w14:cap="sq" w14:cmpd="sng">
                        <w14:solidFill>
                          <w14:srgbClr w14:val="000000"/>
                        </w14:solidFill>
                        <w14:prstDash w14:val="solid"/>
                        <w14:bevel/>
                      </w14:textOutline>
                    </w:rPr>
                    <w:t>排放口</w:t>
                  </w:r>
                  <w:r>
                    <w:rPr>
                      <w:spacing w:val="1"/>
                      <w:sz w:val="20"/>
                      <w:szCs w:val="20"/>
                    </w:rPr>
                    <w:t xml:space="preserve"> </w:t>
                  </w:r>
                  <w:r>
                    <w:rPr>
                      <w:spacing w:val="6"/>
                      <w:sz w:val="20"/>
                      <w:szCs w:val="20"/>
                      <w14:textOutline w14:w="3795" w14:cap="sq" w14:cmpd="sng">
                        <w14:solidFill>
                          <w14:srgbClr w14:val="000000"/>
                        </w14:solidFill>
                        <w14:prstDash w14:val="solid"/>
                        <w14:bevel/>
                      </w14:textOutline>
                    </w:rPr>
                    <w:t>类型</w:t>
                  </w:r>
                </w:p>
              </w:tc>
              <w:tc>
                <w:tcPr>
                  <w:tcW w:w="696" w:type="dxa"/>
                  <w:vMerge w:val="restart"/>
                  <w:tcBorders>
                    <w:bottom w:val="nil"/>
                  </w:tcBorders>
                  <w:vAlign w:val="top"/>
                </w:tcPr>
                <w:p>
                  <w:pPr>
                    <w:pStyle w:val="6"/>
                    <w:spacing w:before="101" w:line="228" w:lineRule="auto"/>
                    <w:ind w:left="142"/>
                    <w:rPr>
                      <w:sz w:val="20"/>
                      <w:szCs w:val="20"/>
                    </w:rPr>
                  </w:pPr>
                  <w:r>
                    <w:rPr>
                      <w:spacing w:val="6"/>
                      <w:sz w:val="20"/>
                      <w:szCs w:val="20"/>
                      <w14:textOutline w14:w="3795" w14:cap="sq" w14:cmpd="sng">
                        <w14:solidFill>
                          <w14:srgbClr w14:val="000000"/>
                        </w14:solidFill>
                        <w14:prstDash w14:val="solid"/>
                        <w14:bevel/>
                      </w14:textOutline>
                    </w:rPr>
                    <w:t>排气</w:t>
                  </w:r>
                </w:p>
                <w:p>
                  <w:pPr>
                    <w:pStyle w:val="6"/>
                    <w:spacing w:before="27" w:line="228" w:lineRule="auto"/>
                    <w:ind w:left="146"/>
                    <w:rPr>
                      <w:sz w:val="20"/>
                      <w:szCs w:val="20"/>
                    </w:rPr>
                  </w:pPr>
                  <w:r>
                    <w:rPr>
                      <w:spacing w:val="4"/>
                      <w:sz w:val="20"/>
                      <w:szCs w:val="20"/>
                      <w14:textOutline w14:w="3795" w14:cap="sq" w14:cmpd="sng">
                        <w14:solidFill>
                          <w14:srgbClr w14:val="000000"/>
                        </w14:solidFill>
                        <w14:prstDash w14:val="solid"/>
                        <w14:bevel/>
                      </w14:textOutline>
                    </w:rPr>
                    <w:t>筒序</w:t>
                  </w:r>
                </w:p>
                <w:p>
                  <w:pPr>
                    <w:pStyle w:val="6"/>
                    <w:spacing w:before="23" w:line="230" w:lineRule="auto"/>
                    <w:ind w:left="253"/>
                    <w:rPr>
                      <w:sz w:val="20"/>
                      <w:szCs w:val="20"/>
                    </w:rPr>
                  </w:pPr>
                  <w:r>
                    <w:rPr>
                      <w:sz w:val="20"/>
                      <w:szCs w:val="20"/>
                      <w14:textOutline w14:w="3795" w14:cap="sq" w14:cmpd="sng">
                        <w14:solidFill>
                          <w14:srgbClr w14:val="000000"/>
                        </w14:solidFill>
                        <w14:prstDash w14:val="solid"/>
                        <w14:bevel/>
                      </w14:textOutline>
                    </w:rPr>
                    <w:t>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906" w:type="dxa"/>
                  <w:vMerge w:val="continue"/>
                  <w:tcBorders>
                    <w:top w:val="nil"/>
                  </w:tcBorders>
                  <w:vAlign w:val="top"/>
                </w:tcPr>
                <w:p>
                  <w:pPr>
                    <w:rPr>
                      <w:rFonts w:ascii="Arial"/>
                      <w:sz w:val="21"/>
                    </w:rPr>
                  </w:pPr>
                </w:p>
              </w:tc>
              <w:tc>
                <w:tcPr>
                  <w:tcW w:w="1157" w:type="dxa"/>
                  <w:vMerge w:val="continue"/>
                  <w:tcBorders>
                    <w:top w:val="nil"/>
                  </w:tcBorders>
                  <w:vAlign w:val="top"/>
                </w:tcPr>
                <w:p>
                  <w:pPr>
                    <w:rPr>
                      <w:rFonts w:ascii="Arial"/>
                      <w:sz w:val="21"/>
                    </w:rPr>
                  </w:pPr>
                </w:p>
              </w:tc>
              <w:tc>
                <w:tcPr>
                  <w:tcW w:w="1004" w:type="dxa"/>
                  <w:vMerge w:val="continue"/>
                  <w:tcBorders>
                    <w:top w:val="nil"/>
                  </w:tcBorders>
                  <w:vAlign w:val="top"/>
                </w:tcPr>
                <w:p>
                  <w:pPr>
                    <w:rPr>
                      <w:rFonts w:ascii="Arial"/>
                      <w:sz w:val="21"/>
                    </w:rPr>
                  </w:pPr>
                </w:p>
              </w:tc>
              <w:tc>
                <w:tcPr>
                  <w:tcW w:w="912" w:type="dxa"/>
                  <w:vMerge w:val="continue"/>
                  <w:tcBorders>
                    <w:top w:val="nil"/>
                  </w:tcBorders>
                  <w:vAlign w:val="top"/>
                </w:tcPr>
                <w:p>
                  <w:pPr>
                    <w:rPr>
                      <w:rFonts w:ascii="Arial"/>
                      <w:sz w:val="21"/>
                    </w:rPr>
                  </w:pPr>
                </w:p>
              </w:tc>
              <w:tc>
                <w:tcPr>
                  <w:tcW w:w="1949" w:type="dxa"/>
                  <w:vAlign w:val="top"/>
                </w:tcPr>
                <w:p>
                  <w:pPr>
                    <w:pStyle w:val="6"/>
                    <w:spacing w:before="32" w:line="234" w:lineRule="auto"/>
                    <w:ind w:left="665" w:right="133" w:hanging="523"/>
                    <w:rPr>
                      <w:sz w:val="20"/>
                      <w:szCs w:val="20"/>
                    </w:rPr>
                  </w:pPr>
                  <w:r>
                    <w:rPr>
                      <w:spacing w:val="8"/>
                      <w:sz w:val="20"/>
                      <w:szCs w:val="20"/>
                    </w:rPr>
                    <w:t>污染治理设施名称</w:t>
                  </w:r>
                  <w:r>
                    <w:rPr>
                      <w:spacing w:val="2"/>
                      <w:sz w:val="20"/>
                      <w:szCs w:val="20"/>
                    </w:rPr>
                    <w:t xml:space="preserve"> </w:t>
                  </w:r>
                  <w:r>
                    <w:rPr>
                      <w:spacing w:val="7"/>
                      <w:sz w:val="20"/>
                      <w:szCs w:val="20"/>
                    </w:rPr>
                    <w:t>及工艺</w:t>
                  </w:r>
                </w:p>
              </w:tc>
              <w:tc>
                <w:tcPr>
                  <w:tcW w:w="1060" w:type="dxa"/>
                  <w:vAlign w:val="top"/>
                </w:tcPr>
                <w:p>
                  <w:pPr>
                    <w:pStyle w:val="6"/>
                    <w:spacing w:before="31" w:line="229" w:lineRule="auto"/>
                    <w:ind w:left="120"/>
                    <w:rPr>
                      <w:sz w:val="20"/>
                      <w:szCs w:val="20"/>
                    </w:rPr>
                  </w:pPr>
                  <w:r>
                    <w:rPr>
                      <w:spacing w:val="6"/>
                      <w:sz w:val="20"/>
                      <w:szCs w:val="20"/>
                    </w:rPr>
                    <w:t>是否为可</w:t>
                  </w:r>
                </w:p>
                <w:p>
                  <w:pPr>
                    <w:pStyle w:val="6"/>
                    <w:spacing w:before="25" w:line="216" w:lineRule="auto"/>
                    <w:ind w:left="225"/>
                    <w:rPr>
                      <w:sz w:val="20"/>
                      <w:szCs w:val="20"/>
                    </w:rPr>
                  </w:pPr>
                  <w:r>
                    <w:rPr>
                      <w:spacing w:val="5"/>
                      <w:sz w:val="20"/>
                      <w:szCs w:val="20"/>
                    </w:rPr>
                    <w:t>行技术</w:t>
                  </w:r>
                </w:p>
              </w:tc>
              <w:tc>
                <w:tcPr>
                  <w:tcW w:w="889" w:type="dxa"/>
                  <w:vMerge w:val="continue"/>
                  <w:tcBorders>
                    <w:top w:val="nil"/>
                  </w:tcBorders>
                  <w:vAlign w:val="top"/>
                </w:tcPr>
                <w:p>
                  <w:pPr>
                    <w:rPr>
                      <w:rFonts w:ascii="Arial"/>
                      <w:sz w:val="21"/>
                    </w:rPr>
                  </w:pPr>
                </w:p>
              </w:tc>
              <w:tc>
                <w:tcPr>
                  <w:tcW w:w="696"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906" w:type="dxa"/>
                  <w:vMerge w:val="restart"/>
                  <w:tcBorders>
                    <w:bottom w:val="nil"/>
                  </w:tcBorders>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pStyle w:val="6"/>
                    <w:spacing w:before="65" w:line="241" w:lineRule="auto"/>
                    <w:ind w:left="369" w:right="137" w:hanging="225"/>
                    <w:rPr>
                      <w:sz w:val="20"/>
                      <w:szCs w:val="20"/>
                    </w:rPr>
                  </w:pPr>
                  <w:r>
                    <w:rPr>
                      <w:spacing w:val="6"/>
                      <w:sz w:val="20"/>
                      <w:szCs w:val="20"/>
                    </w:rPr>
                    <w:t>生产车</w:t>
                  </w:r>
                  <w:r>
                    <w:rPr>
                      <w:sz w:val="20"/>
                      <w:szCs w:val="20"/>
                    </w:rPr>
                    <w:t xml:space="preserve"> 间</w:t>
                  </w:r>
                </w:p>
              </w:tc>
              <w:tc>
                <w:tcPr>
                  <w:tcW w:w="1157" w:type="dxa"/>
                  <w:vMerge w:val="restart"/>
                  <w:tcBorders>
                    <w:bottom w:val="nil"/>
                  </w:tcBorders>
                  <w:vAlign w:val="top"/>
                </w:tcPr>
                <w:p>
                  <w:pPr>
                    <w:spacing w:line="304" w:lineRule="auto"/>
                    <w:rPr>
                      <w:rFonts w:ascii="Arial"/>
                      <w:sz w:val="21"/>
                    </w:rPr>
                  </w:pPr>
                </w:p>
                <w:p>
                  <w:pPr>
                    <w:pStyle w:val="6"/>
                    <w:spacing w:before="65" w:line="244" w:lineRule="auto"/>
                    <w:ind w:left="480" w:right="158" w:hanging="283"/>
                    <w:rPr>
                      <w:sz w:val="20"/>
                      <w:szCs w:val="20"/>
                    </w:rPr>
                  </w:pPr>
                  <w:r>
                    <w:rPr>
                      <w:spacing w:val="-2"/>
                      <w:sz w:val="20"/>
                      <w:szCs w:val="20"/>
                    </w:rPr>
                    <w:t>自动喷塑</w:t>
                  </w:r>
                  <w:r>
                    <w:rPr>
                      <w:spacing w:val="2"/>
                      <w:sz w:val="20"/>
                      <w:szCs w:val="20"/>
                    </w:rPr>
                    <w:t xml:space="preserve"> </w:t>
                  </w:r>
                  <w:r>
                    <w:rPr>
                      <w:sz w:val="20"/>
                      <w:szCs w:val="20"/>
                    </w:rPr>
                    <w:t>室</w:t>
                  </w:r>
                </w:p>
              </w:tc>
              <w:tc>
                <w:tcPr>
                  <w:tcW w:w="1004" w:type="dxa"/>
                  <w:vMerge w:val="restart"/>
                  <w:tcBorders>
                    <w:bottom w:val="nil"/>
                  </w:tcBorders>
                  <w:vAlign w:val="top"/>
                </w:tcPr>
                <w:p>
                  <w:pPr>
                    <w:spacing w:line="439" w:lineRule="auto"/>
                    <w:rPr>
                      <w:rFonts w:ascii="Arial"/>
                      <w:sz w:val="21"/>
                    </w:rPr>
                  </w:pPr>
                </w:p>
                <w:p>
                  <w:pPr>
                    <w:pStyle w:val="6"/>
                    <w:spacing w:before="66" w:line="228" w:lineRule="auto"/>
                    <w:ind w:left="191"/>
                    <w:rPr>
                      <w:sz w:val="20"/>
                      <w:szCs w:val="20"/>
                    </w:rPr>
                  </w:pPr>
                  <w:r>
                    <w:rPr>
                      <w:spacing w:val="7"/>
                      <w:sz w:val="20"/>
                      <w:szCs w:val="20"/>
                    </w:rPr>
                    <w:t>颗粒物</w:t>
                  </w:r>
                </w:p>
              </w:tc>
              <w:tc>
                <w:tcPr>
                  <w:tcW w:w="912" w:type="dxa"/>
                  <w:vAlign w:val="top"/>
                </w:tcPr>
                <w:p>
                  <w:pPr>
                    <w:pStyle w:val="6"/>
                    <w:spacing w:before="303" w:line="229" w:lineRule="auto"/>
                    <w:ind w:left="146"/>
                    <w:rPr>
                      <w:sz w:val="20"/>
                      <w:szCs w:val="20"/>
                    </w:rPr>
                  </w:pPr>
                  <w:r>
                    <w:rPr>
                      <w:spacing w:val="6"/>
                      <w:sz w:val="20"/>
                      <w:szCs w:val="20"/>
                    </w:rPr>
                    <w:t>有组织</w:t>
                  </w:r>
                </w:p>
              </w:tc>
              <w:tc>
                <w:tcPr>
                  <w:tcW w:w="1949" w:type="dxa"/>
                  <w:vAlign w:val="top"/>
                </w:tcPr>
                <w:p>
                  <w:pPr>
                    <w:pStyle w:val="6"/>
                    <w:spacing w:before="30"/>
                    <w:ind w:left="144" w:right="133" w:firstLine="41"/>
                    <w:jc w:val="both"/>
                    <w:rPr>
                      <w:sz w:val="20"/>
                      <w:szCs w:val="20"/>
                    </w:rPr>
                  </w:pPr>
                  <w:r>
                    <w:rPr>
                      <w:spacing w:val="1"/>
                      <w:sz w:val="20"/>
                      <w:szCs w:val="20"/>
                    </w:rPr>
                    <w:t>底部抽风设备</w:t>
                  </w:r>
                  <w:r>
                    <w:rPr>
                      <w:rFonts w:ascii="Times New Roman" w:hAnsi="Times New Roman" w:eastAsia="Times New Roman" w:cs="Times New Roman"/>
                      <w:spacing w:val="1"/>
                      <w:sz w:val="20"/>
                      <w:szCs w:val="20"/>
                    </w:rPr>
                    <w:t xml:space="preserve">+ </w:t>
                  </w:r>
                  <w:r>
                    <w:rPr>
                      <w:spacing w:val="1"/>
                      <w:sz w:val="20"/>
                      <w:szCs w:val="20"/>
                    </w:rPr>
                    <w:t>自</w:t>
                  </w:r>
                  <w:r>
                    <w:rPr>
                      <w:spacing w:val="6"/>
                      <w:sz w:val="20"/>
                      <w:szCs w:val="20"/>
                    </w:rPr>
                    <w:t xml:space="preserve"> </w:t>
                  </w:r>
                  <w:r>
                    <w:rPr>
                      <w:spacing w:val="8"/>
                      <w:sz w:val="20"/>
                      <w:szCs w:val="20"/>
                    </w:rPr>
                    <w:t>带二级布袋滤尘装</w:t>
                  </w:r>
                  <w:r>
                    <w:rPr>
                      <w:spacing w:val="1"/>
                      <w:sz w:val="20"/>
                      <w:szCs w:val="20"/>
                    </w:rPr>
                    <w:t xml:space="preserve"> </w:t>
                  </w:r>
                  <w:r>
                    <w:rPr>
                      <w:spacing w:val="9"/>
                      <w:sz w:val="20"/>
                      <w:szCs w:val="20"/>
                    </w:rPr>
                    <w:t>置</w:t>
                  </w:r>
                  <w:r>
                    <w:rPr>
                      <w:rFonts w:ascii="Times New Roman" w:hAnsi="Times New Roman" w:eastAsia="Times New Roman" w:cs="Times New Roman"/>
                      <w:spacing w:val="9"/>
                      <w:sz w:val="20"/>
                      <w:szCs w:val="20"/>
                    </w:rPr>
                    <w:t>+15m</w:t>
                  </w:r>
                  <w:r>
                    <w:rPr>
                      <w:rFonts w:ascii="Times New Roman" w:hAnsi="Times New Roman" w:eastAsia="Times New Roman" w:cs="Times New Roman"/>
                      <w:spacing w:val="22"/>
                      <w:w w:val="101"/>
                      <w:sz w:val="20"/>
                      <w:szCs w:val="20"/>
                    </w:rPr>
                    <w:t xml:space="preserve"> </w:t>
                  </w:r>
                  <w:r>
                    <w:rPr>
                      <w:spacing w:val="9"/>
                      <w:sz w:val="20"/>
                      <w:szCs w:val="20"/>
                    </w:rPr>
                    <w:t>高排气筒</w:t>
                  </w:r>
                </w:p>
              </w:tc>
              <w:tc>
                <w:tcPr>
                  <w:tcW w:w="1060" w:type="dxa"/>
                  <w:vAlign w:val="top"/>
                </w:tcPr>
                <w:p>
                  <w:pPr>
                    <w:pStyle w:val="6"/>
                    <w:spacing w:before="303" w:line="232" w:lineRule="auto"/>
                    <w:ind w:left="434"/>
                    <w:rPr>
                      <w:sz w:val="20"/>
                      <w:szCs w:val="20"/>
                    </w:rPr>
                  </w:pPr>
                  <w:r>
                    <w:rPr>
                      <w:sz w:val="20"/>
                      <w:szCs w:val="20"/>
                    </w:rPr>
                    <w:t>是</w:t>
                  </w:r>
                </w:p>
              </w:tc>
              <w:tc>
                <w:tcPr>
                  <w:tcW w:w="889" w:type="dxa"/>
                  <w:vAlign w:val="top"/>
                </w:tcPr>
                <w:p>
                  <w:pPr>
                    <w:pStyle w:val="6"/>
                    <w:spacing w:before="169"/>
                    <w:ind w:left="242" w:right="126" w:hanging="102"/>
                    <w:rPr>
                      <w:sz w:val="20"/>
                      <w:szCs w:val="20"/>
                    </w:rPr>
                  </w:pPr>
                  <w:r>
                    <w:rPr>
                      <w:spacing w:val="5"/>
                      <w:sz w:val="20"/>
                      <w:szCs w:val="20"/>
                    </w:rPr>
                    <w:t>一般排</w:t>
                  </w:r>
                  <w:r>
                    <w:rPr>
                      <w:spacing w:val="1"/>
                      <w:sz w:val="20"/>
                      <w:szCs w:val="20"/>
                    </w:rPr>
                    <w:t xml:space="preserve"> </w:t>
                  </w:r>
                  <w:r>
                    <w:rPr>
                      <w:spacing w:val="4"/>
                      <w:sz w:val="20"/>
                      <w:szCs w:val="20"/>
                    </w:rPr>
                    <w:t>放口</w:t>
                  </w:r>
                </w:p>
              </w:tc>
              <w:tc>
                <w:tcPr>
                  <w:tcW w:w="696" w:type="dxa"/>
                  <w:vAlign w:val="top"/>
                </w:tcPr>
                <w:p>
                  <w:pPr>
                    <w:spacing w:before="219" w:line="242" w:lineRule="exact"/>
                    <w:ind w:left="145"/>
                    <w:rPr>
                      <w:rFonts w:ascii="Times New Roman" w:hAnsi="Times New Roman" w:eastAsia="Times New Roman" w:cs="Times New Roman"/>
                      <w:sz w:val="20"/>
                      <w:szCs w:val="20"/>
                    </w:rPr>
                  </w:pPr>
                  <w:r>
                    <w:rPr>
                      <w:rFonts w:ascii="Times New Roman" w:hAnsi="Times New Roman" w:eastAsia="Times New Roman" w:cs="Times New Roman"/>
                      <w:position w:val="5"/>
                      <w:sz w:val="20"/>
                      <w:szCs w:val="20"/>
                    </w:rPr>
                    <w:t>DA</w:t>
                  </w:r>
                  <w:r>
                    <w:rPr>
                      <w:rFonts w:ascii="Times New Roman" w:hAnsi="Times New Roman" w:eastAsia="Times New Roman" w:cs="Times New Roman"/>
                      <w:spacing w:val="14"/>
                      <w:position w:val="5"/>
                      <w:sz w:val="20"/>
                      <w:szCs w:val="20"/>
                    </w:rPr>
                    <w:t>0</w:t>
                  </w:r>
                </w:p>
                <w:p>
                  <w:pPr>
                    <w:spacing w:line="194" w:lineRule="auto"/>
                    <w:ind w:left="24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906" w:type="dxa"/>
                  <w:vMerge w:val="continue"/>
                  <w:tcBorders>
                    <w:top w:val="nil"/>
                    <w:bottom w:val="nil"/>
                  </w:tcBorders>
                  <w:vAlign w:val="top"/>
                </w:tcPr>
                <w:p>
                  <w:pPr>
                    <w:rPr>
                      <w:rFonts w:ascii="Arial"/>
                      <w:sz w:val="21"/>
                    </w:rPr>
                  </w:pPr>
                </w:p>
              </w:tc>
              <w:tc>
                <w:tcPr>
                  <w:tcW w:w="1157" w:type="dxa"/>
                  <w:vMerge w:val="continue"/>
                  <w:tcBorders>
                    <w:top w:val="nil"/>
                  </w:tcBorders>
                  <w:vAlign w:val="top"/>
                </w:tcPr>
                <w:p>
                  <w:pPr>
                    <w:rPr>
                      <w:rFonts w:ascii="Arial"/>
                      <w:sz w:val="21"/>
                    </w:rPr>
                  </w:pPr>
                </w:p>
              </w:tc>
              <w:tc>
                <w:tcPr>
                  <w:tcW w:w="1004" w:type="dxa"/>
                  <w:vMerge w:val="continue"/>
                  <w:tcBorders>
                    <w:top w:val="nil"/>
                  </w:tcBorders>
                  <w:vAlign w:val="top"/>
                </w:tcPr>
                <w:p>
                  <w:pPr>
                    <w:rPr>
                      <w:rFonts w:ascii="Arial"/>
                      <w:sz w:val="21"/>
                    </w:rPr>
                  </w:pPr>
                </w:p>
              </w:tc>
              <w:tc>
                <w:tcPr>
                  <w:tcW w:w="912" w:type="dxa"/>
                  <w:vAlign w:val="top"/>
                </w:tcPr>
                <w:p>
                  <w:pPr>
                    <w:pStyle w:val="6"/>
                    <w:spacing w:before="96" w:line="229" w:lineRule="auto"/>
                    <w:ind w:left="147"/>
                    <w:rPr>
                      <w:sz w:val="20"/>
                      <w:szCs w:val="20"/>
                    </w:rPr>
                  </w:pPr>
                  <w:r>
                    <w:rPr>
                      <w:spacing w:val="6"/>
                      <w:sz w:val="20"/>
                      <w:szCs w:val="20"/>
                    </w:rPr>
                    <w:t>无组织</w:t>
                  </w:r>
                </w:p>
              </w:tc>
              <w:tc>
                <w:tcPr>
                  <w:tcW w:w="1949" w:type="dxa"/>
                  <w:vAlign w:val="top"/>
                </w:tcPr>
                <w:p>
                  <w:pPr>
                    <w:spacing w:before="65" w:line="274" w:lineRule="exact"/>
                    <w:ind w:left="944"/>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060" w:type="dxa"/>
                  <w:vAlign w:val="top"/>
                </w:tcPr>
                <w:p>
                  <w:pPr>
                    <w:spacing w:before="65" w:line="274" w:lineRule="exact"/>
                    <w:ind w:left="500"/>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889" w:type="dxa"/>
                  <w:vAlign w:val="top"/>
                </w:tcPr>
                <w:p>
                  <w:pPr>
                    <w:spacing w:before="65" w:line="274" w:lineRule="exact"/>
                    <w:ind w:left="414"/>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696" w:type="dxa"/>
                  <w:vAlign w:val="top"/>
                </w:tcPr>
                <w:p>
                  <w:pPr>
                    <w:spacing w:before="65" w:line="274" w:lineRule="exact"/>
                    <w:ind w:left="317"/>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906" w:type="dxa"/>
                  <w:vMerge w:val="continue"/>
                  <w:tcBorders>
                    <w:top w:val="nil"/>
                    <w:bottom w:val="nil"/>
                  </w:tcBorders>
                  <w:vAlign w:val="top"/>
                </w:tcPr>
                <w:p>
                  <w:pPr>
                    <w:rPr>
                      <w:rFonts w:ascii="Arial"/>
                      <w:sz w:val="21"/>
                    </w:rPr>
                  </w:pPr>
                </w:p>
              </w:tc>
              <w:tc>
                <w:tcPr>
                  <w:tcW w:w="1157" w:type="dxa"/>
                  <w:vMerge w:val="restart"/>
                  <w:tcBorders>
                    <w:bottom w:val="nil"/>
                  </w:tcBorders>
                  <w:vAlign w:val="top"/>
                </w:tcPr>
                <w:p>
                  <w:pPr>
                    <w:spacing w:line="306" w:lineRule="auto"/>
                    <w:rPr>
                      <w:rFonts w:ascii="Arial"/>
                      <w:sz w:val="21"/>
                    </w:rPr>
                  </w:pPr>
                </w:p>
                <w:p>
                  <w:pPr>
                    <w:pStyle w:val="6"/>
                    <w:spacing w:before="65" w:line="228" w:lineRule="auto"/>
                    <w:ind w:left="163"/>
                    <w:rPr>
                      <w:sz w:val="20"/>
                      <w:szCs w:val="20"/>
                    </w:rPr>
                  </w:pPr>
                  <w:r>
                    <w:rPr>
                      <w:spacing w:val="7"/>
                      <w:sz w:val="20"/>
                      <w:szCs w:val="20"/>
                    </w:rPr>
                    <w:t>烘道固化</w:t>
                  </w:r>
                </w:p>
              </w:tc>
              <w:tc>
                <w:tcPr>
                  <w:tcW w:w="1004" w:type="dxa"/>
                  <w:vMerge w:val="restart"/>
                  <w:tcBorders>
                    <w:bottom w:val="nil"/>
                  </w:tcBorders>
                  <w:vAlign w:val="top"/>
                </w:tcPr>
                <w:p>
                  <w:pPr>
                    <w:pStyle w:val="6"/>
                    <w:spacing w:before="236"/>
                    <w:ind w:left="299" w:right="186" w:hanging="104"/>
                    <w:rPr>
                      <w:sz w:val="20"/>
                      <w:szCs w:val="20"/>
                    </w:rPr>
                  </w:pPr>
                  <w:r>
                    <w:rPr>
                      <w:spacing w:val="5"/>
                      <w:sz w:val="20"/>
                      <w:szCs w:val="20"/>
                    </w:rPr>
                    <w:t>非甲烷</w:t>
                  </w:r>
                  <w:r>
                    <w:rPr>
                      <w:spacing w:val="1"/>
                      <w:sz w:val="20"/>
                      <w:szCs w:val="20"/>
                    </w:rPr>
                    <w:t xml:space="preserve"> </w:t>
                  </w:r>
                  <w:r>
                    <w:rPr>
                      <w:spacing w:val="3"/>
                      <w:sz w:val="20"/>
                      <w:szCs w:val="20"/>
                    </w:rPr>
                    <w:t>总烃</w:t>
                  </w:r>
                </w:p>
              </w:tc>
              <w:tc>
                <w:tcPr>
                  <w:tcW w:w="912" w:type="dxa"/>
                  <w:vAlign w:val="top"/>
                </w:tcPr>
                <w:p>
                  <w:pPr>
                    <w:pStyle w:val="6"/>
                    <w:spacing w:before="169" w:line="229" w:lineRule="auto"/>
                    <w:ind w:left="146"/>
                    <w:rPr>
                      <w:sz w:val="20"/>
                      <w:szCs w:val="20"/>
                    </w:rPr>
                  </w:pPr>
                  <w:r>
                    <w:rPr>
                      <w:spacing w:val="6"/>
                      <w:sz w:val="20"/>
                      <w:szCs w:val="20"/>
                    </w:rPr>
                    <w:t>有组织</w:t>
                  </w:r>
                </w:p>
              </w:tc>
              <w:tc>
                <w:tcPr>
                  <w:tcW w:w="1949" w:type="dxa"/>
                  <w:vAlign w:val="top"/>
                </w:tcPr>
                <w:p>
                  <w:pPr>
                    <w:pStyle w:val="6"/>
                    <w:spacing w:before="169" w:line="228" w:lineRule="auto"/>
                    <w:ind w:left="363"/>
                    <w:rPr>
                      <w:sz w:val="20"/>
                      <w:szCs w:val="20"/>
                    </w:rPr>
                  </w:pPr>
                  <w:r>
                    <w:rPr>
                      <w:rFonts w:ascii="Times New Roman" w:hAnsi="Times New Roman" w:eastAsia="Times New Roman" w:cs="Times New Roman"/>
                      <w:spacing w:val="2"/>
                      <w:sz w:val="20"/>
                      <w:szCs w:val="20"/>
                    </w:rPr>
                    <w:t>15m</w:t>
                  </w:r>
                  <w:r>
                    <w:rPr>
                      <w:rFonts w:ascii="Times New Roman" w:hAnsi="Times New Roman" w:eastAsia="Times New Roman" w:cs="Times New Roman"/>
                      <w:spacing w:val="17"/>
                      <w:w w:val="101"/>
                      <w:sz w:val="20"/>
                      <w:szCs w:val="20"/>
                    </w:rPr>
                    <w:t xml:space="preserve"> </w:t>
                  </w:r>
                  <w:r>
                    <w:rPr>
                      <w:spacing w:val="2"/>
                      <w:sz w:val="20"/>
                      <w:szCs w:val="20"/>
                    </w:rPr>
                    <w:t>高排气筒</w:t>
                  </w:r>
                </w:p>
              </w:tc>
              <w:tc>
                <w:tcPr>
                  <w:tcW w:w="1060" w:type="dxa"/>
                  <w:vAlign w:val="top"/>
                </w:tcPr>
                <w:p>
                  <w:pPr>
                    <w:pStyle w:val="6"/>
                    <w:spacing w:before="169" w:line="232" w:lineRule="auto"/>
                    <w:ind w:left="434"/>
                    <w:rPr>
                      <w:sz w:val="20"/>
                      <w:szCs w:val="20"/>
                    </w:rPr>
                  </w:pPr>
                  <w:r>
                    <w:rPr>
                      <w:sz w:val="20"/>
                      <w:szCs w:val="20"/>
                    </w:rPr>
                    <w:t>是</w:t>
                  </w:r>
                </w:p>
              </w:tc>
              <w:tc>
                <w:tcPr>
                  <w:tcW w:w="889" w:type="dxa"/>
                  <w:vAlign w:val="top"/>
                </w:tcPr>
                <w:p>
                  <w:pPr>
                    <w:pStyle w:val="6"/>
                    <w:spacing w:before="33" w:line="233" w:lineRule="auto"/>
                    <w:ind w:left="242" w:right="126" w:hanging="102"/>
                    <w:rPr>
                      <w:sz w:val="20"/>
                      <w:szCs w:val="20"/>
                    </w:rPr>
                  </w:pPr>
                  <w:r>
                    <w:rPr>
                      <w:spacing w:val="5"/>
                      <w:sz w:val="20"/>
                      <w:szCs w:val="20"/>
                    </w:rPr>
                    <w:t>一般排</w:t>
                  </w:r>
                  <w:r>
                    <w:rPr>
                      <w:spacing w:val="1"/>
                      <w:sz w:val="20"/>
                      <w:szCs w:val="20"/>
                    </w:rPr>
                    <w:t xml:space="preserve"> </w:t>
                  </w:r>
                  <w:r>
                    <w:rPr>
                      <w:spacing w:val="4"/>
                      <w:sz w:val="20"/>
                      <w:szCs w:val="20"/>
                    </w:rPr>
                    <w:t>放口</w:t>
                  </w:r>
                </w:p>
              </w:tc>
              <w:tc>
                <w:tcPr>
                  <w:tcW w:w="696" w:type="dxa"/>
                  <w:vAlign w:val="top"/>
                </w:tcPr>
                <w:p>
                  <w:pPr>
                    <w:spacing w:before="85" w:line="240" w:lineRule="exact"/>
                    <w:ind w:left="145"/>
                    <w:rPr>
                      <w:rFonts w:ascii="Times New Roman" w:hAnsi="Times New Roman" w:eastAsia="Times New Roman" w:cs="Times New Roman"/>
                      <w:sz w:val="20"/>
                      <w:szCs w:val="20"/>
                    </w:rPr>
                  </w:pPr>
                  <w:r>
                    <w:rPr>
                      <w:rFonts w:ascii="Times New Roman" w:hAnsi="Times New Roman" w:eastAsia="Times New Roman" w:cs="Times New Roman"/>
                      <w:position w:val="5"/>
                      <w:sz w:val="20"/>
                      <w:szCs w:val="20"/>
                    </w:rPr>
                    <w:t>DA</w:t>
                  </w:r>
                  <w:r>
                    <w:rPr>
                      <w:rFonts w:ascii="Times New Roman" w:hAnsi="Times New Roman" w:eastAsia="Times New Roman" w:cs="Times New Roman"/>
                      <w:spacing w:val="14"/>
                      <w:position w:val="5"/>
                      <w:sz w:val="20"/>
                      <w:szCs w:val="20"/>
                    </w:rPr>
                    <w:t>0</w:t>
                  </w:r>
                </w:p>
                <w:p>
                  <w:pPr>
                    <w:spacing w:line="194" w:lineRule="auto"/>
                    <w:ind w:left="24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906" w:type="dxa"/>
                  <w:vMerge w:val="continue"/>
                  <w:tcBorders>
                    <w:top w:val="nil"/>
                    <w:bottom w:val="nil"/>
                  </w:tcBorders>
                  <w:vAlign w:val="top"/>
                </w:tcPr>
                <w:p>
                  <w:pPr>
                    <w:rPr>
                      <w:rFonts w:ascii="Arial"/>
                      <w:sz w:val="21"/>
                    </w:rPr>
                  </w:pPr>
                </w:p>
              </w:tc>
              <w:tc>
                <w:tcPr>
                  <w:tcW w:w="1157" w:type="dxa"/>
                  <w:vMerge w:val="continue"/>
                  <w:tcBorders>
                    <w:top w:val="nil"/>
                  </w:tcBorders>
                  <w:vAlign w:val="top"/>
                </w:tcPr>
                <w:p>
                  <w:pPr>
                    <w:rPr>
                      <w:rFonts w:ascii="Arial"/>
                      <w:sz w:val="21"/>
                    </w:rPr>
                  </w:pPr>
                </w:p>
              </w:tc>
              <w:tc>
                <w:tcPr>
                  <w:tcW w:w="1004" w:type="dxa"/>
                  <w:vMerge w:val="continue"/>
                  <w:tcBorders>
                    <w:top w:val="nil"/>
                  </w:tcBorders>
                  <w:vAlign w:val="top"/>
                </w:tcPr>
                <w:p>
                  <w:pPr>
                    <w:rPr>
                      <w:rFonts w:ascii="Arial"/>
                      <w:sz w:val="21"/>
                    </w:rPr>
                  </w:pPr>
                </w:p>
              </w:tc>
              <w:tc>
                <w:tcPr>
                  <w:tcW w:w="912" w:type="dxa"/>
                  <w:vAlign w:val="top"/>
                </w:tcPr>
                <w:p>
                  <w:pPr>
                    <w:pStyle w:val="6"/>
                    <w:spacing w:before="96" w:line="229" w:lineRule="auto"/>
                    <w:ind w:left="147"/>
                    <w:rPr>
                      <w:sz w:val="20"/>
                      <w:szCs w:val="20"/>
                    </w:rPr>
                  </w:pPr>
                  <w:r>
                    <w:rPr>
                      <w:spacing w:val="6"/>
                      <w:sz w:val="20"/>
                      <w:szCs w:val="20"/>
                    </w:rPr>
                    <w:t>无组织</w:t>
                  </w:r>
                </w:p>
              </w:tc>
              <w:tc>
                <w:tcPr>
                  <w:tcW w:w="1949" w:type="dxa"/>
                  <w:vAlign w:val="top"/>
                </w:tcPr>
                <w:p>
                  <w:pPr>
                    <w:spacing w:before="65" w:line="274" w:lineRule="exact"/>
                    <w:ind w:left="944"/>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060" w:type="dxa"/>
                  <w:vAlign w:val="top"/>
                </w:tcPr>
                <w:p>
                  <w:pPr>
                    <w:spacing w:before="65" w:line="274" w:lineRule="exact"/>
                    <w:ind w:left="500"/>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889" w:type="dxa"/>
                  <w:vAlign w:val="top"/>
                </w:tcPr>
                <w:p>
                  <w:pPr>
                    <w:spacing w:before="65" w:line="274" w:lineRule="exact"/>
                    <w:ind w:left="414"/>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696" w:type="dxa"/>
                  <w:vAlign w:val="top"/>
                </w:tcPr>
                <w:p>
                  <w:pPr>
                    <w:spacing w:before="65" w:line="274" w:lineRule="exact"/>
                    <w:ind w:left="317"/>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906" w:type="dxa"/>
                  <w:vMerge w:val="continue"/>
                  <w:tcBorders>
                    <w:top w:val="nil"/>
                    <w:bottom w:val="nil"/>
                  </w:tcBorders>
                  <w:vAlign w:val="top"/>
                </w:tcPr>
                <w:p>
                  <w:pPr>
                    <w:rPr>
                      <w:rFonts w:ascii="Arial"/>
                      <w:sz w:val="21"/>
                    </w:rPr>
                  </w:pPr>
                </w:p>
              </w:tc>
              <w:tc>
                <w:tcPr>
                  <w:tcW w:w="1157" w:type="dxa"/>
                  <w:vAlign w:val="top"/>
                </w:tcPr>
                <w:p>
                  <w:pPr>
                    <w:pStyle w:val="6"/>
                    <w:spacing w:before="34" w:line="228" w:lineRule="auto"/>
                    <w:ind w:left="162"/>
                    <w:rPr>
                      <w:sz w:val="20"/>
                      <w:szCs w:val="20"/>
                    </w:rPr>
                  </w:pPr>
                  <w:r>
                    <w:rPr>
                      <w:spacing w:val="5"/>
                      <w:sz w:val="20"/>
                      <w:szCs w:val="20"/>
                    </w:rPr>
                    <w:t>氩弧焊、</w:t>
                  </w:r>
                </w:p>
                <w:p>
                  <w:pPr>
                    <w:pStyle w:val="6"/>
                    <w:spacing w:before="24" w:line="228" w:lineRule="auto"/>
                    <w:ind w:left="166"/>
                    <w:rPr>
                      <w:sz w:val="20"/>
                      <w:szCs w:val="20"/>
                    </w:rPr>
                  </w:pPr>
                  <w:r>
                    <w:rPr>
                      <w:spacing w:val="6"/>
                      <w:sz w:val="20"/>
                      <w:szCs w:val="20"/>
                    </w:rPr>
                    <w:t>二氧化碳</w:t>
                  </w:r>
                </w:p>
                <w:p>
                  <w:pPr>
                    <w:pStyle w:val="6"/>
                    <w:spacing w:before="27" w:line="213" w:lineRule="auto"/>
                    <w:ind w:left="267"/>
                    <w:rPr>
                      <w:sz w:val="20"/>
                      <w:szCs w:val="20"/>
                    </w:rPr>
                  </w:pPr>
                  <w:r>
                    <w:rPr>
                      <w:spacing w:val="6"/>
                      <w:sz w:val="20"/>
                      <w:szCs w:val="20"/>
                    </w:rPr>
                    <w:t>保护焊</w:t>
                  </w:r>
                </w:p>
              </w:tc>
              <w:tc>
                <w:tcPr>
                  <w:tcW w:w="1004" w:type="dxa"/>
                  <w:vAlign w:val="top"/>
                </w:tcPr>
                <w:p>
                  <w:pPr>
                    <w:rPr>
                      <w:rFonts w:ascii="Arial"/>
                      <w:sz w:val="21"/>
                    </w:rPr>
                  </w:pPr>
                </w:p>
                <w:p>
                  <w:pPr>
                    <w:pStyle w:val="6"/>
                    <w:spacing w:before="65" w:line="228" w:lineRule="auto"/>
                    <w:ind w:left="191"/>
                    <w:rPr>
                      <w:sz w:val="20"/>
                      <w:szCs w:val="20"/>
                    </w:rPr>
                  </w:pPr>
                  <w:r>
                    <w:rPr>
                      <w:spacing w:val="7"/>
                      <w:sz w:val="20"/>
                      <w:szCs w:val="20"/>
                    </w:rPr>
                    <w:t>颗粒物</w:t>
                  </w:r>
                </w:p>
              </w:tc>
              <w:tc>
                <w:tcPr>
                  <w:tcW w:w="912" w:type="dxa"/>
                  <w:vAlign w:val="top"/>
                </w:tcPr>
                <w:p>
                  <w:pPr>
                    <w:pStyle w:val="6"/>
                    <w:spacing w:before="306" w:line="229" w:lineRule="auto"/>
                    <w:ind w:left="147"/>
                    <w:rPr>
                      <w:sz w:val="20"/>
                      <w:szCs w:val="20"/>
                    </w:rPr>
                  </w:pPr>
                  <w:r>
                    <w:rPr>
                      <w:spacing w:val="6"/>
                      <w:sz w:val="20"/>
                      <w:szCs w:val="20"/>
                    </w:rPr>
                    <w:t>无组织</w:t>
                  </w:r>
                </w:p>
              </w:tc>
              <w:tc>
                <w:tcPr>
                  <w:tcW w:w="1949" w:type="dxa"/>
                  <w:vAlign w:val="top"/>
                </w:tcPr>
                <w:p>
                  <w:pPr>
                    <w:pStyle w:val="6"/>
                    <w:spacing w:before="305" w:line="228" w:lineRule="auto"/>
                    <w:ind w:left="140"/>
                    <w:rPr>
                      <w:sz w:val="20"/>
                      <w:szCs w:val="20"/>
                    </w:rPr>
                  </w:pPr>
                  <w:r>
                    <w:rPr>
                      <w:spacing w:val="8"/>
                      <w:sz w:val="20"/>
                      <w:szCs w:val="20"/>
                    </w:rPr>
                    <w:t>加强车间通风换气</w:t>
                  </w:r>
                </w:p>
              </w:tc>
              <w:tc>
                <w:tcPr>
                  <w:tcW w:w="1060" w:type="dxa"/>
                  <w:vAlign w:val="top"/>
                </w:tcPr>
                <w:p>
                  <w:pPr>
                    <w:spacing w:before="275" w:line="274" w:lineRule="exact"/>
                    <w:ind w:left="500"/>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889" w:type="dxa"/>
                  <w:vAlign w:val="top"/>
                </w:tcPr>
                <w:p>
                  <w:pPr>
                    <w:spacing w:before="275" w:line="274" w:lineRule="exact"/>
                    <w:ind w:left="414"/>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696" w:type="dxa"/>
                  <w:vAlign w:val="top"/>
                </w:tcPr>
                <w:p>
                  <w:pPr>
                    <w:spacing w:before="275" w:line="274" w:lineRule="exact"/>
                    <w:ind w:left="317"/>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906" w:type="dxa"/>
                  <w:vMerge w:val="continue"/>
                  <w:tcBorders>
                    <w:top w:val="nil"/>
                  </w:tcBorders>
                  <w:vAlign w:val="top"/>
                </w:tcPr>
                <w:p>
                  <w:pPr>
                    <w:rPr>
                      <w:rFonts w:ascii="Arial"/>
                      <w:sz w:val="21"/>
                    </w:rPr>
                  </w:pPr>
                </w:p>
              </w:tc>
              <w:tc>
                <w:tcPr>
                  <w:tcW w:w="1157" w:type="dxa"/>
                  <w:vAlign w:val="top"/>
                </w:tcPr>
                <w:p>
                  <w:pPr>
                    <w:pStyle w:val="6"/>
                    <w:spacing w:before="99" w:line="229" w:lineRule="auto"/>
                    <w:ind w:left="375"/>
                    <w:rPr>
                      <w:sz w:val="20"/>
                      <w:szCs w:val="20"/>
                    </w:rPr>
                  </w:pPr>
                  <w:r>
                    <w:rPr>
                      <w:spacing w:val="3"/>
                      <w:sz w:val="20"/>
                      <w:szCs w:val="20"/>
                    </w:rPr>
                    <w:t>打磨</w:t>
                  </w:r>
                </w:p>
              </w:tc>
              <w:tc>
                <w:tcPr>
                  <w:tcW w:w="1004" w:type="dxa"/>
                  <w:vAlign w:val="top"/>
                </w:tcPr>
                <w:p>
                  <w:pPr>
                    <w:pStyle w:val="6"/>
                    <w:spacing w:before="99" w:line="228" w:lineRule="auto"/>
                    <w:ind w:left="191"/>
                    <w:rPr>
                      <w:sz w:val="20"/>
                      <w:szCs w:val="20"/>
                    </w:rPr>
                  </w:pPr>
                  <w:r>
                    <w:rPr>
                      <w:spacing w:val="7"/>
                      <w:sz w:val="20"/>
                      <w:szCs w:val="20"/>
                    </w:rPr>
                    <w:t>颗粒物</w:t>
                  </w:r>
                </w:p>
              </w:tc>
              <w:tc>
                <w:tcPr>
                  <w:tcW w:w="912" w:type="dxa"/>
                  <w:vAlign w:val="top"/>
                </w:tcPr>
                <w:p>
                  <w:pPr>
                    <w:pStyle w:val="6"/>
                    <w:spacing w:before="99" w:line="229" w:lineRule="auto"/>
                    <w:ind w:left="147"/>
                    <w:rPr>
                      <w:sz w:val="20"/>
                      <w:szCs w:val="20"/>
                    </w:rPr>
                  </w:pPr>
                  <w:r>
                    <w:rPr>
                      <w:spacing w:val="6"/>
                      <w:sz w:val="20"/>
                      <w:szCs w:val="20"/>
                    </w:rPr>
                    <w:t>无组织</w:t>
                  </w:r>
                </w:p>
              </w:tc>
              <w:tc>
                <w:tcPr>
                  <w:tcW w:w="1949" w:type="dxa"/>
                  <w:vAlign w:val="top"/>
                </w:tcPr>
                <w:p>
                  <w:pPr>
                    <w:pStyle w:val="6"/>
                    <w:spacing w:before="99" w:line="228" w:lineRule="auto"/>
                    <w:ind w:left="140"/>
                    <w:rPr>
                      <w:sz w:val="20"/>
                      <w:szCs w:val="20"/>
                    </w:rPr>
                  </w:pPr>
                  <w:r>
                    <w:rPr>
                      <w:spacing w:val="8"/>
                      <w:sz w:val="20"/>
                      <w:szCs w:val="20"/>
                    </w:rPr>
                    <w:t>加强车间通风换气</w:t>
                  </w:r>
                </w:p>
              </w:tc>
              <w:tc>
                <w:tcPr>
                  <w:tcW w:w="1060" w:type="dxa"/>
                  <w:vAlign w:val="top"/>
                </w:tcPr>
                <w:p>
                  <w:pPr>
                    <w:spacing w:before="68" w:line="274" w:lineRule="exact"/>
                    <w:ind w:left="500"/>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889" w:type="dxa"/>
                  <w:vAlign w:val="top"/>
                </w:tcPr>
                <w:p>
                  <w:pPr>
                    <w:spacing w:before="68" w:line="274" w:lineRule="exact"/>
                    <w:ind w:left="414"/>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696" w:type="dxa"/>
                  <w:vAlign w:val="top"/>
                </w:tcPr>
                <w:p>
                  <w:pPr>
                    <w:spacing w:before="68" w:line="274" w:lineRule="exact"/>
                    <w:ind w:left="317"/>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r>
          </w:tbl>
          <w:p>
            <w:pPr>
              <w:pStyle w:val="6"/>
              <w:spacing w:before="155" w:line="213" w:lineRule="auto"/>
              <w:ind w:left="1526"/>
            </w:pPr>
            <w:r>
              <w:rPr>
                <w14:textOutline w14:w="4358" w14:cap="sq" w14:cmpd="sng">
                  <w14:solidFill>
                    <w14:srgbClr w14:val="000000"/>
                  </w14:solidFill>
                  <w14:prstDash w14:val="solid"/>
                  <w14:bevel/>
                </w14:textOutline>
              </w:rPr>
              <w:t>表</w:t>
            </w:r>
            <w:r>
              <w:rPr>
                <w:spacing w:val="-54"/>
              </w:rPr>
              <w:t xml:space="preserve"> </w:t>
            </w:r>
            <w:r>
              <w:rPr>
                <w:rFonts w:ascii="Times New Roman" w:hAnsi="Times New Roman" w:eastAsia="Times New Roman" w:cs="Times New Roman"/>
                <w:b/>
                <w:bCs/>
              </w:rPr>
              <w:t xml:space="preserve">4-2    </w:t>
            </w:r>
            <w:r>
              <w:rPr>
                <w14:textOutline w14:w="4358" w14:cap="sq" w14:cmpd="sng">
                  <w14:solidFill>
                    <w14:srgbClr w14:val="000000"/>
                  </w14:solidFill>
                  <w14:prstDash w14:val="solid"/>
                  <w14:bevel/>
                </w14:textOutline>
              </w:rPr>
              <w:t>废气末端处理设施排放口基本信息及执行标准</w:t>
            </w:r>
          </w:p>
          <w:tbl>
            <w:tblPr>
              <w:tblStyle w:val="5"/>
              <w:tblW w:w="8573" w:type="dxa"/>
              <w:tblInd w:w="4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0"/>
              <w:gridCol w:w="1465"/>
              <w:gridCol w:w="646"/>
              <w:gridCol w:w="657"/>
              <w:gridCol w:w="542"/>
              <w:gridCol w:w="565"/>
              <w:gridCol w:w="692"/>
              <w:gridCol w:w="2357"/>
              <w:gridCol w:w="116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480" w:type="dxa"/>
                  <w:vMerge w:val="restart"/>
                  <w:tcBorders>
                    <w:bottom w:val="nil"/>
                  </w:tcBorders>
                  <w:textDirection w:val="tbRlV"/>
                  <w:vAlign w:val="top"/>
                </w:tcPr>
                <w:p>
                  <w:pPr>
                    <w:pStyle w:val="6"/>
                    <w:spacing w:before="133" w:line="214" w:lineRule="auto"/>
                    <w:ind w:left="443"/>
                    <w:rPr>
                      <w:sz w:val="20"/>
                      <w:szCs w:val="20"/>
                    </w:rPr>
                  </w:pPr>
                  <w:r>
                    <w:rPr>
                      <w:spacing w:val="9"/>
                      <w:sz w:val="20"/>
                      <w:szCs w:val="20"/>
                      <w14:textOutline w14:w="3795" w14:cap="sq" w14:cmpd="sng">
                        <w14:solidFill>
                          <w14:srgbClr w14:val="000000"/>
                        </w14:solidFill>
                        <w14:prstDash w14:val="solid"/>
                        <w14:bevel/>
                      </w14:textOutline>
                    </w:rPr>
                    <w:t>编</w:t>
                  </w:r>
                  <w:r>
                    <w:rPr>
                      <w:spacing w:val="-39"/>
                      <w:sz w:val="20"/>
                      <w:szCs w:val="20"/>
                    </w:rPr>
                    <w:t xml:space="preserve"> </w:t>
                  </w:r>
                  <w:r>
                    <w:rPr>
                      <w:spacing w:val="9"/>
                      <w:sz w:val="20"/>
                      <w:szCs w:val="20"/>
                      <w14:textOutline w14:w="3795" w14:cap="sq" w14:cmpd="sng">
                        <w14:solidFill>
                          <w14:srgbClr w14:val="000000"/>
                        </w14:solidFill>
                        <w14:prstDash w14:val="solid"/>
                        <w14:bevel/>
                      </w14:textOutline>
                    </w:rPr>
                    <w:t>号</w:t>
                  </w:r>
                </w:p>
              </w:tc>
              <w:tc>
                <w:tcPr>
                  <w:tcW w:w="1465" w:type="dxa"/>
                  <w:vMerge w:val="restart"/>
                  <w:tcBorders>
                    <w:bottom w:val="nil"/>
                  </w:tcBorders>
                  <w:vAlign w:val="top"/>
                </w:tcPr>
                <w:p>
                  <w:pPr>
                    <w:spacing w:line="256" w:lineRule="auto"/>
                    <w:rPr>
                      <w:rFonts w:ascii="Arial"/>
                      <w:sz w:val="21"/>
                    </w:rPr>
                  </w:pPr>
                </w:p>
                <w:p>
                  <w:pPr>
                    <w:spacing w:line="256" w:lineRule="auto"/>
                    <w:rPr>
                      <w:rFonts w:ascii="Arial"/>
                      <w:sz w:val="21"/>
                    </w:rPr>
                  </w:pPr>
                </w:p>
                <w:p>
                  <w:pPr>
                    <w:pStyle w:val="6"/>
                    <w:spacing w:before="65" w:line="229" w:lineRule="auto"/>
                    <w:ind w:left="315"/>
                    <w:rPr>
                      <w:sz w:val="20"/>
                      <w:szCs w:val="20"/>
                    </w:rPr>
                  </w:pPr>
                  <w:r>
                    <w:rPr>
                      <w:spacing w:val="8"/>
                      <w:sz w:val="20"/>
                      <w:szCs w:val="20"/>
                      <w14:textOutline w14:w="3795" w14:cap="sq" w14:cmpd="sng">
                        <w14:solidFill>
                          <w14:srgbClr w14:val="000000"/>
                        </w14:solidFill>
                        <w14:prstDash w14:val="solid"/>
                        <w14:bevel/>
                      </w14:textOutline>
                    </w:rPr>
                    <w:t>地理坐标</w:t>
                  </w:r>
                </w:p>
              </w:tc>
              <w:tc>
                <w:tcPr>
                  <w:tcW w:w="646" w:type="dxa"/>
                  <w:vMerge w:val="restart"/>
                  <w:tcBorders>
                    <w:bottom w:val="nil"/>
                  </w:tcBorders>
                  <w:vAlign w:val="top"/>
                </w:tcPr>
                <w:p>
                  <w:pPr>
                    <w:rPr>
                      <w:rFonts w:ascii="Arial"/>
                      <w:sz w:val="21"/>
                    </w:rPr>
                  </w:pPr>
                </w:p>
                <w:p>
                  <w:pPr>
                    <w:pStyle w:val="6"/>
                    <w:spacing w:before="65" w:line="244" w:lineRule="auto"/>
                    <w:ind w:left="112" w:right="107" w:firstLine="3"/>
                    <w:jc w:val="both"/>
                    <w:rPr>
                      <w:rFonts w:ascii="Times New Roman" w:hAnsi="Times New Roman" w:eastAsia="Times New Roman" w:cs="Times New Roman"/>
                      <w:sz w:val="20"/>
                      <w:szCs w:val="20"/>
                    </w:rPr>
                  </w:pPr>
                  <w:r>
                    <w:rPr>
                      <w:spacing w:val="6"/>
                      <w:sz w:val="20"/>
                      <w:szCs w:val="20"/>
                      <w14:textOutline w14:w="3795" w14:cap="sq" w14:cmpd="sng">
                        <w14:solidFill>
                          <w14:srgbClr w14:val="000000"/>
                        </w14:solidFill>
                        <w14:prstDash w14:val="solid"/>
                        <w14:bevel/>
                      </w14:textOutline>
                    </w:rPr>
                    <w:t>排气</w:t>
                  </w:r>
                  <w:r>
                    <w:rPr>
                      <w:sz w:val="20"/>
                      <w:szCs w:val="20"/>
                    </w:rPr>
                    <w:t xml:space="preserve"> </w:t>
                  </w:r>
                  <w:r>
                    <w:rPr>
                      <w:spacing w:val="7"/>
                      <w:sz w:val="20"/>
                      <w:szCs w:val="20"/>
                      <w14:textOutline w14:w="3795" w14:cap="sq" w14:cmpd="sng">
                        <w14:solidFill>
                          <w14:srgbClr w14:val="000000"/>
                        </w14:solidFill>
                        <w14:prstDash w14:val="solid"/>
                        <w14:bevel/>
                      </w14:textOutline>
                    </w:rPr>
                    <w:t>筒高</w:t>
                  </w:r>
                  <w:r>
                    <w:rPr>
                      <w:sz w:val="20"/>
                      <w:szCs w:val="20"/>
                    </w:rPr>
                    <w:t xml:space="preserve"> </w:t>
                  </w:r>
                  <w:r>
                    <w:rPr>
                      <w:sz w:val="20"/>
                      <w:szCs w:val="20"/>
                      <w14:textOutline w14:w="3795" w14:cap="sq" w14:cmpd="sng">
                        <w14:solidFill>
                          <w14:srgbClr w14:val="000000"/>
                        </w14:solidFill>
                        <w14:prstDash w14:val="solid"/>
                        <w14:bevel/>
                      </w14:textOutline>
                    </w:rPr>
                    <w:t>度</w:t>
                  </w:r>
                  <w:r>
                    <w:rPr>
                      <w:spacing w:val="-47"/>
                      <w:sz w:val="20"/>
                      <w:szCs w:val="20"/>
                    </w:rPr>
                    <w:t xml:space="preserve"> </w:t>
                  </w:r>
                  <w:r>
                    <w:rPr>
                      <w:rFonts w:ascii="Times New Roman" w:hAnsi="Times New Roman" w:eastAsia="Times New Roman" w:cs="Times New Roman"/>
                      <w:b/>
                      <w:bCs/>
                      <w:sz w:val="20"/>
                      <w:szCs w:val="20"/>
                    </w:rPr>
                    <w:t>m</w:t>
                  </w:r>
                </w:p>
              </w:tc>
              <w:tc>
                <w:tcPr>
                  <w:tcW w:w="657" w:type="dxa"/>
                  <w:vMerge w:val="restart"/>
                  <w:tcBorders>
                    <w:bottom w:val="nil"/>
                  </w:tcBorders>
                  <w:vAlign w:val="top"/>
                </w:tcPr>
                <w:p>
                  <w:pPr>
                    <w:pStyle w:val="6"/>
                    <w:spacing w:before="169" w:line="246" w:lineRule="auto"/>
                    <w:ind w:left="115" w:right="109" w:firstLine="7"/>
                    <w:jc w:val="both"/>
                    <w:rPr>
                      <w:rFonts w:ascii="Times New Roman" w:hAnsi="Times New Roman" w:eastAsia="Times New Roman" w:cs="Times New Roman"/>
                      <w:sz w:val="20"/>
                      <w:szCs w:val="20"/>
                    </w:rPr>
                  </w:pPr>
                  <w:r>
                    <w:rPr>
                      <w:spacing w:val="6"/>
                      <w:sz w:val="20"/>
                      <w:szCs w:val="20"/>
                      <w14:textOutline w14:w="3795" w14:cap="sq" w14:cmpd="sng">
                        <w14:solidFill>
                          <w14:srgbClr w14:val="000000"/>
                        </w14:solidFill>
                        <w14:prstDash w14:val="solid"/>
                        <w14:bevel/>
                      </w14:textOutline>
                    </w:rPr>
                    <w:t>排气</w:t>
                  </w:r>
                  <w:r>
                    <w:rPr>
                      <w:sz w:val="20"/>
                      <w:szCs w:val="20"/>
                    </w:rPr>
                    <w:t xml:space="preserve"> </w:t>
                  </w:r>
                  <w:r>
                    <w:rPr>
                      <w:spacing w:val="9"/>
                      <w:sz w:val="20"/>
                      <w:szCs w:val="20"/>
                      <w14:textOutline w14:w="3795" w14:cap="sq" w14:cmpd="sng">
                        <w14:solidFill>
                          <w14:srgbClr w14:val="000000"/>
                        </w14:solidFill>
                        <w14:prstDash w14:val="solid"/>
                        <w14:bevel/>
                      </w14:textOutline>
                    </w:rPr>
                    <w:t>筒出</w:t>
                  </w:r>
                  <w:r>
                    <w:rPr>
                      <w:sz w:val="20"/>
                      <w:szCs w:val="20"/>
                    </w:rPr>
                    <w:t xml:space="preserve"> </w:t>
                  </w:r>
                  <w:r>
                    <w:rPr>
                      <w:spacing w:val="9"/>
                      <w:sz w:val="20"/>
                      <w:szCs w:val="20"/>
                      <w14:textOutline w14:w="3795" w14:cap="sq" w14:cmpd="sng">
                        <w14:solidFill>
                          <w14:srgbClr w14:val="000000"/>
                        </w14:solidFill>
                        <w14:prstDash w14:val="solid"/>
                        <w14:bevel/>
                      </w14:textOutline>
                    </w:rPr>
                    <w:t>口内</w:t>
                  </w:r>
                  <w:r>
                    <w:rPr>
                      <w:sz w:val="20"/>
                      <w:szCs w:val="20"/>
                    </w:rPr>
                    <w:t xml:space="preserve"> </w:t>
                  </w:r>
                  <w:r>
                    <w:rPr>
                      <w:sz w:val="20"/>
                      <w:szCs w:val="20"/>
                      <w14:textOutline w14:w="3795" w14:cap="sq" w14:cmpd="sng">
                        <w14:solidFill>
                          <w14:srgbClr w14:val="000000"/>
                        </w14:solidFill>
                        <w14:prstDash w14:val="solid"/>
                        <w14:bevel/>
                      </w14:textOutline>
                    </w:rPr>
                    <w:t>径</w:t>
                  </w:r>
                  <w:r>
                    <w:rPr>
                      <w:spacing w:val="-40"/>
                      <w:sz w:val="20"/>
                      <w:szCs w:val="20"/>
                    </w:rPr>
                    <w:t xml:space="preserve"> </w:t>
                  </w:r>
                  <w:r>
                    <w:rPr>
                      <w:rFonts w:ascii="Times New Roman" w:hAnsi="Times New Roman" w:eastAsia="Times New Roman" w:cs="Times New Roman"/>
                      <w:b/>
                      <w:bCs/>
                      <w:sz w:val="20"/>
                      <w:szCs w:val="20"/>
                    </w:rPr>
                    <w:t>m</w:t>
                  </w:r>
                </w:p>
              </w:tc>
              <w:tc>
                <w:tcPr>
                  <w:tcW w:w="542" w:type="dxa"/>
                  <w:vMerge w:val="restart"/>
                  <w:tcBorders>
                    <w:bottom w:val="nil"/>
                  </w:tcBorders>
                  <w:vAlign w:val="top"/>
                </w:tcPr>
                <w:p>
                  <w:pPr>
                    <w:pStyle w:val="6"/>
                    <w:spacing w:before="35" w:line="271" w:lineRule="exact"/>
                    <w:ind w:left="171"/>
                    <w:rPr>
                      <w:sz w:val="20"/>
                      <w:szCs w:val="20"/>
                    </w:rPr>
                  </w:pPr>
                  <w:r>
                    <w:rPr>
                      <w:position w:val="4"/>
                      <w:sz w:val="20"/>
                      <w:szCs w:val="20"/>
                      <w14:textOutline w14:w="3795" w14:cap="sq" w14:cmpd="sng">
                        <w14:solidFill>
                          <w14:srgbClr w14:val="000000"/>
                        </w14:solidFill>
                        <w14:prstDash w14:val="solid"/>
                        <w14:bevel/>
                      </w14:textOutline>
                    </w:rPr>
                    <w:t>烟</w:t>
                  </w:r>
                </w:p>
                <w:p>
                  <w:pPr>
                    <w:pStyle w:val="6"/>
                    <w:spacing w:line="227" w:lineRule="auto"/>
                    <w:ind w:left="171"/>
                    <w:rPr>
                      <w:sz w:val="20"/>
                      <w:szCs w:val="20"/>
                    </w:rPr>
                  </w:pPr>
                  <w:r>
                    <w:rPr>
                      <w:sz w:val="20"/>
                      <w:szCs w:val="20"/>
                      <w14:textOutline w14:w="3795" w14:cap="sq" w14:cmpd="sng">
                        <w14:solidFill>
                          <w14:srgbClr w14:val="000000"/>
                        </w14:solidFill>
                        <w14:prstDash w14:val="solid"/>
                        <w14:bevel/>
                      </w14:textOutline>
                    </w:rPr>
                    <w:t>气</w:t>
                  </w:r>
                </w:p>
                <w:p>
                  <w:pPr>
                    <w:pStyle w:val="6"/>
                    <w:spacing w:before="27" w:line="234" w:lineRule="auto"/>
                    <w:ind w:left="172"/>
                    <w:rPr>
                      <w:sz w:val="20"/>
                      <w:szCs w:val="20"/>
                    </w:rPr>
                  </w:pPr>
                  <w:r>
                    <w:rPr>
                      <w:sz w:val="20"/>
                      <w:szCs w:val="20"/>
                      <w14:textOutline w14:w="3795" w14:cap="sq" w14:cmpd="sng">
                        <w14:solidFill>
                          <w14:srgbClr w14:val="000000"/>
                        </w14:solidFill>
                        <w14:prstDash w14:val="solid"/>
                        <w14:bevel/>
                      </w14:textOutline>
                    </w:rPr>
                    <w:t>温</w:t>
                  </w:r>
                </w:p>
                <w:p>
                  <w:pPr>
                    <w:pStyle w:val="6"/>
                    <w:spacing w:before="17" w:line="229" w:lineRule="auto"/>
                    <w:ind w:left="170"/>
                    <w:rPr>
                      <w:sz w:val="20"/>
                      <w:szCs w:val="20"/>
                    </w:rPr>
                  </w:pPr>
                  <w:r>
                    <w:rPr>
                      <w:spacing w:val="1"/>
                      <w:sz w:val="20"/>
                      <w:szCs w:val="20"/>
                      <w14:textOutline w14:w="3795" w14:cap="sq" w14:cmpd="sng">
                        <w14:solidFill>
                          <w14:srgbClr w14:val="000000"/>
                        </w14:solidFill>
                        <w14:prstDash w14:val="solid"/>
                        <w14:bevel/>
                      </w14:textOutline>
                    </w:rPr>
                    <w:t>度</w:t>
                  </w:r>
                </w:p>
                <w:p>
                  <w:pPr>
                    <w:pStyle w:val="6"/>
                    <w:spacing w:before="25" w:line="215" w:lineRule="auto"/>
                    <w:ind w:left="134"/>
                    <w:rPr>
                      <w:sz w:val="20"/>
                      <w:szCs w:val="20"/>
                    </w:rPr>
                  </w:pPr>
                  <w:r>
                    <w:rPr>
                      <w:rFonts w:ascii="Times New Roman" w:hAnsi="Times New Roman" w:eastAsia="Times New Roman" w:cs="Times New Roman"/>
                      <w:b/>
                      <w:bCs/>
                      <w:spacing w:val="5"/>
                      <w:sz w:val="20"/>
                      <w:szCs w:val="20"/>
                    </w:rPr>
                    <w:t>/</w:t>
                  </w:r>
                  <w:r>
                    <w:rPr>
                      <w:spacing w:val="5"/>
                      <w:sz w:val="20"/>
                      <w:szCs w:val="20"/>
                      <w14:textOutline w14:w="3795" w14:cap="sq" w14:cmpd="sng">
                        <w14:solidFill>
                          <w14:srgbClr w14:val="000000"/>
                        </w14:solidFill>
                        <w14:prstDash w14:val="solid"/>
                        <w14:bevel/>
                      </w14:textOutline>
                    </w:rPr>
                    <w:t>℃</w:t>
                  </w:r>
                </w:p>
              </w:tc>
              <w:tc>
                <w:tcPr>
                  <w:tcW w:w="565" w:type="dxa"/>
                  <w:vMerge w:val="restart"/>
                  <w:tcBorders>
                    <w:bottom w:val="nil"/>
                  </w:tcBorders>
                  <w:textDirection w:val="tbRlV"/>
                  <w:vAlign w:val="top"/>
                </w:tcPr>
                <w:p>
                  <w:pPr>
                    <w:pStyle w:val="6"/>
                    <w:spacing w:before="175" w:line="216" w:lineRule="auto"/>
                    <w:ind w:left="443"/>
                    <w:rPr>
                      <w:sz w:val="20"/>
                      <w:szCs w:val="20"/>
                    </w:rPr>
                  </w:pPr>
                  <w:r>
                    <w:rPr>
                      <w:spacing w:val="9"/>
                      <w:sz w:val="20"/>
                      <w:szCs w:val="20"/>
                      <w14:textOutline w14:w="3795" w14:cap="sq" w14:cmpd="sng">
                        <w14:solidFill>
                          <w14:srgbClr w14:val="000000"/>
                        </w14:solidFill>
                        <w14:prstDash w14:val="solid"/>
                        <w14:bevel/>
                      </w14:textOutline>
                    </w:rPr>
                    <w:t>类</w:t>
                  </w:r>
                  <w:r>
                    <w:rPr>
                      <w:spacing w:val="-39"/>
                      <w:sz w:val="20"/>
                      <w:szCs w:val="20"/>
                    </w:rPr>
                    <w:t xml:space="preserve"> </w:t>
                  </w:r>
                  <w:r>
                    <w:rPr>
                      <w:spacing w:val="9"/>
                      <w:sz w:val="20"/>
                      <w:szCs w:val="20"/>
                      <w14:textOutline w14:w="3795" w14:cap="sq" w14:cmpd="sng">
                        <w14:solidFill>
                          <w14:srgbClr w14:val="000000"/>
                        </w14:solidFill>
                        <w14:prstDash w14:val="solid"/>
                        <w14:bevel/>
                      </w14:textOutline>
                    </w:rPr>
                    <w:t>型</w:t>
                  </w:r>
                </w:p>
              </w:tc>
              <w:tc>
                <w:tcPr>
                  <w:tcW w:w="4218" w:type="dxa"/>
                  <w:gridSpan w:val="3"/>
                  <w:vAlign w:val="top"/>
                </w:tcPr>
                <w:p>
                  <w:pPr>
                    <w:pStyle w:val="6"/>
                    <w:spacing w:before="100" w:line="229" w:lineRule="auto"/>
                    <w:ind w:left="1377"/>
                    <w:rPr>
                      <w:sz w:val="20"/>
                      <w:szCs w:val="20"/>
                    </w:rPr>
                  </w:pPr>
                  <w:r>
                    <w:rPr>
                      <w:spacing w:val="9"/>
                      <w:sz w:val="20"/>
                      <w:szCs w:val="20"/>
                      <w14:textOutline w14:w="3795" w14:cap="sq" w14:cmpd="sng">
                        <w14:solidFill>
                          <w14:srgbClr w14:val="000000"/>
                        </w14:solidFill>
                        <w14:prstDash w14:val="solid"/>
                        <w14:bevel/>
                      </w14:textOutline>
                    </w:rPr>
                    <w:t>污染物排放标准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1" w:hRule="atLeast"/>
              </w:trPr>
              <w:tc>
                <w:tcPr>
                  <w:tcW w:w="480" w:type="dxa"/>
                  <w:vMerge w:val="continue"/>
                  <w:tcBorders>
                    <w:top w:val="nil"/>
                  </w:tcBorders>
                  <w:textDirection w:val="tbRlV"/>
                  <w:vAlign w:val="top"/>
                </w:tcPr>
                <w:p>
                  <w:pPr>
                    <w:rPr>
                      <w:rFonts w:ascii="Arial"/>
                      <w:sz w:val="21"/>
                    </w:rPr>
                  </w:pPr>
                </w:p>
              </w:tc>
              <w:tc>
                <w:tcPr>
                  <w:tcW w:w="1465" w:type="dxa"/>
                  <w:vMerge w:val="continue"/>
                  <w:tcBorders>
                    <w:top w:val="nil"/>
                  </w:tcBorders>
                  <w:vAlign w:val="top"/>
                </w:tcPr>
                <w:p>
                  <w:pPr>
                    <w:rPr>
                      <w:rFonts w:ascii="Arial"/>
                      <w:sz w:val="21"/>
                    </w:rPr>
                  </w:pPr>
                </w:p>
              </w:tc>
              <w:tc>
                <w:tcPr>
                  <w:tcW w:w="646" w:type="dxa"/>
                  <w:vMerge w:val="continue"/>
                  <w:tcBorders>
                    <w:top w:val="nil"/>
                  </w:tcBorders>
                  <w:vAlign w:val="top"/>
                </w:tcPr>
                <w:p>
                  <w:pPr>
                    <w:rPr>
                      <w:rFonts w:ascii="Arial"/>
                      <w:sz w:val="21"/>
                    </w:rPr>
                  </w:pPr>
                </w:p>
              </w:tc>
              <w:tc>
                <w:tcPr>
                  <w:tcW w:w="657" w:type="dxa"/>
                  <w:vMerge w:val="continue"/>
                  <w:tcBorders>
                    <w:top w:val="nil"/>
                  </w:tcBorders>
                  <w:vAlign w:val="top"/>
                </w:tcPr>
                <w:p>
                  <w:pPr>
                    <w:rPr>
                      <w:rFonts w:ascii="Arial"/>
                      <w:sz w:val="21"/>
                    </w:rPr>
                  </w:pPr>
                </w:p>
              </w:tc>
              <w:tc>
                <w:tcPr>
                  <w:tcW w:w="542" w:type="dxa"/>
                  <w:vMerge w:val="continue"/>
                  <w:tcBorders>
                    <w:top w:val="nil"/>
                  </w:tcBorders>
                  <w:vAlign w:val="top"/>
                </w:tcPr>
                <w:p>
                  <w:pPr>
                    <w:rPr>
                      <w:rFonts w:ascii="Arial"/>
                      <w:sz w:val="21"/>
                    </w:rPr>
                  </w:pPr>
                </w:p>
              </w:tc>
              <w:tc>
                <w:tcPr>
                  <w:tcW w:w="565" w:type="dxa"/>
                  <w:vMerge w:val="continue"/>
                  <w:tcBorders>
                    <w:top w:val="nil"/>
                  </w:tcBorders>
                  <w:textDirection w:val="tbRlV"/>
                  <w:vAlign w:val="top"/>
                </w:tcPr>
                <w:p>
                  <w:pPr>
                    <w:rPr>
                      <w:rFonts w:ascii="Arial"/>
                      <w:sz w:val="21"/>
                    </w:rPr>
                  </w:pPr>
                </w:p>
              </w:tc>
              <w:tc>
                <w:tcPr>
                  <w:tcW w:w="692" w:type="dxa"/>
                  <w:vAlign w:val="top"/>
                </w:tcPr>
                <w:p>
                  <w:pPr>
                    <w:pStyle w:val="6"/>
                    <w:spacing w:before="232"/>
                    <w:ind w:left="246" w:right="135" w:hanging="103"/>
                    <w:rPr>
                      <w:sz w:val="20"/>
                      <w:szCs w:val="20"/>
                    </w:rPr>
                  </w:pPr>
                  <w:r>
                    <w:rPr>
                      <w:spacing w:val="3"/>
                      <w:sz w:val="20"/>
                      <w:szCs w:val="20"/>
                    </w:rPr>
                    <w:t>污染</w:t>
                  </w:r>
                  <w:r>
                    <w:rPr>
                      <w:sz w:val="20"/>
                      <w:szCs w:val="20"/>
                    </w:rPr>
                    <w:t xml:space="preserve"> 物</w:t>
                  </w:r>
                </w:p>
              </w:tc>
              <w:tc>
                <w:tcPr>
                  <w:tcW w:w="2357" w:type="dxa"/>
                  <w:vAlign w:val="top"/>
                </w:tcPr>
                <w:p>
                  <w:pPr>
                    <w:spacing w:line="302" w:lineRule="auto"/>
                    <w:rPr>
                      <w:rFonts w:ascii="Arial"/>
                      <w:sz w:val="21"/>
                    </w:rPr>
                  </w:pPr>
                </w:p>
                <w:p>
                  <w:pPr>
                    <w:pStyle w:val="6"/>
                    <w:spacing w:before="65" w:line="229" w:lineRule="auto"/>
                    <w:ind w:left="765"/>
                    <w:rPr>
                      <w:sz w:val="20"/>
                      <w:szCs w:val="20"/>
                    </w:rPr>
                  </w:pPr>
                  <w:r>
                    <w:rPr>
                      <w:spacing w:val="7"/>
                      <w:sz w:val="20"/>
                      <w:szCs w:val="20"/>
                    </w:rPr>
                    <w:t>标准名称</w:t>
                  </w:r>
                </w:p>
              </w:tc>
              <w:tc>
                <w:tcPr>
                  <w:tcW w:w="1169" w:type="dxa"/>
                  <w:vAlign w:val="top"/>
                </w:tcPr>
                <w:p>
                  <w:pPr>
                    <w:pStyle w:val="6"/>
                    <w:spacing w:before="233" w:line="244" w:lineRule="auto"/>
                    <w:ind w:left="126" w:right="96" w:firstLine="42"/>
                    <w:rPr>
                      <w:sz w:val="20"/>
                      <w:szCs w:val="20"/>
                    </w:rPr>
                  </w:pPr>
                  <w:r>
                    <w:rPr>
                      <w:spacing w:val="7"/>
                      <w:sz w:val="20"/>
                      <w:szCs w:val="20"/>
                    </w:rPr>
                    <w:t>浓度限值</w:t>
                  </w:r>
                  <w:r>
                    <w:rPr>
                      <w:sz w:val="20"/>
                      <w:szCs w:val="20"/>
                    </w:rPr>
                    <w:t xml:space="preserve"> </w:t>
                  </w:r>
                  <w:r>
                    <w:rPr>
                      <w:spacing w:val="1"/>
                      <w:sz w:val="20"/>
                      <w:szCs w:val="20"/>
                    </w:rPr>
                    <w:t>（</w:t>
                  </w:r>
                  <w:r>
                    <w:rPr>
                      <w:rFonts w:ascii="Times New Roman" w:hAnsi="Times New Roman" w:eastAsia="Times New Roman" w:cs="Times New Roman"/>
                      <w:sz w:val="20"/>
                      <w:szCs w:val="20"/>
                    </w:rPr>
                    <w:t>mg</w:t>
                  </w:r>
                  <w:r>
                    <w:rPr>
                      <w:rFonts w:ascii="Times New Roman" w:hAnsi="Times New Roman" w:eastAsia="Times New Roman" w:cs="Times New Roman"/>
                      <w:spacing w:val="1"/>
                      <w:sz w:val="20"/>
                      <w:szCs w:val="20"/>
                    </w:rPr>
                    <w:t>/m</w:t>
                  </w:r>
                  <w:r>
                    <w:rPr>
                      <w:rFonts w:ascii="Times New Roman" w:hAnsi="Times New Roman" w:eastAsia="Times New Roman" w:cs="Times New Roman"/>
                      <w:spacing w:val="1"/>
                      <w:position w:val="6"/>
                      <w:sz w:val="13"/>
                      <w:szCs w:val="13"/>
                    </w:rPr>
                    <w:t>3</w:t>
                  </w:r>
                  <w:r>
                    <w:rPr>
                      <w:spacing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7" w:hRule="atLeast"/>
              </w:trPr>
              <w:tc>
                <w:tcPr>
                  <w:tcW w:w="480" w:type="dxa"/>
                  <w:vAlign w:val="top"/>
                </w:tcPr>
                <w:p>
                  <w:pPr>
                    <w:spacing w:line="317" w:lineRule="auto"/>
                    <w:rPr>
                      <w:rFonts w:ascii="Arial"/>
                      <w:sz w:val="21"/>
                    </w:rPr>
                  </w:pPr>
                </w:p>
                <w:p>
                  <w:pPr>
                    <w:spacing w:before="57" w:line="237" w:lineRule="exact"/>
                    <w:ind w:left="164"/>
                    <w:rPr>
                      <w:rFonts w:ascii="Times New Roman" w:hAnsi="Times New Roman" w:eastAsia="Times New Roman" w:cs="Times New Roman"/>
                      <w:sz w:val="20"/>
                      <w:szCs w:val="20"/>
                    </w:rPr>
                  </w:pPr>
                  <w:r>
                    <w:rPr>
                      <w:rFonts w:ascii="Times New Roman" w:hAnsi="Times New Roman" w:eastAsia="Times New Roman" w:cs="Times New Roman"/>
                      <w:spacing w:val="2"/>
                      <w:position w:val="5"/>
                      <w:sz w:val="20"/>
                      <w:szCs w:val="20"/>
                    </w:rPr>
                    <w:t>D</w:t>
                  </w:r>
                </w:p>
                <w:p>
                  <w:pPr>
                    <w:spacing w:line="194" w:lineRule="auto"/>
                    <w:ind w:left="110"/>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A0</w:t>
                  </w:r>
                </w:p>
                <w:p>
                  <w:pPr>
                    <w:spacing w:before="55" w:line="195" w:lineRule="auto"/>
                    <w:ind w:left="14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01</w:t>
                  </w:r>
                </w:p>
              </w:tc>
              <w:tc>
                <w:tcPr>
                  <w:tcW w:w="1465" w:type="dxa"/>
                  <w:vAlign w:val="top"/>
                </w:tcPr>
                <w:p>
                  <w:pPr>
                    <w:spacing w:line="433" w:lineRule="auto"/>
                    <w:rPr>
                      <w:rFonts w:ascii="Arial"/>
                      <w:sz w:val="21"/>
                    </w:rPr>
                  </w:pPr>
                </w:p>
                <w:p>
                  <w:pPr>
                    <w:spacing w:before="57" w:line="224" w:lineRule="auto"/>
                    <w:ind w:left="129" w:right="126" w:firstLine="22"/>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119.97128467</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4"/>
                      <w:sz w:val="20"/>
                      <w:szCs w:val="20"/>
                    </w:rPr>
                    <w:t>27.835387933</w:t>
                  </w:r>
                </w:p>
              </w:tc>
              <w:tc>
                <w:tcPr>
                  <w:tcW w:w="646" w:type="dxa"/>
                  <w:vAlign w:val="top"/>
                </w:tcPr>
                <w:p>
                  <w:pPr>
                    <w:spacing w:line="276" w:lineRule="auto"/>
                    <w:rPr>
                      <w:rFonts w:ascii="Arial"/>
                      <w:sz w:val="21"/>
                    </w:rPr>
                  </w:pPr>
                </w:p>
                <w:p>
                  <w:pPr>
                    <w:spacing w:line="276" w:lineRule="auto"/>
                    <w:rPr>
                      <w:rFonts w:ascii="Arial"/>
                      <w:sz w:val="21"/>
                    </w:rPr>
                  </w:pPr>
                </w:p>
                <w:p>
                  <w:pPr>
                    <w:spacing w:before="57" w:line="195" w:lineRule="auto"/>
                    <w:ind w:left="240"/>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657" w:type="dxa"/>
                  <w:vAlign w:val="top"/>
                </w:tcPr>
                <w:p>
                  <w:pPr>
                    <w:spacing w:line="276" w:lineRule="auto"/>
                    <w:rPr>
                      <w:rFonts w:ascii="Arial"/>
                      <w:sz w:val="21"/>
                    </w:rPr>
                  </w:pPr>
                </w:p>
                <w:p>
                  <w:pPr>
                    <w:spacing w:line="276" w:lineRule="auto"/>
                    <w:rPr>
                      <w:rFonts w:ascii="Arial"/>
                      <w:sz w:val="21"/>
                    </w:rPr>
                  </w:pPr>
                </w:p>
                <w:p>
                  <w:pPr>
                    <w:spacing w:before="57" w:line="195" w:lineRule="auto"/>
                    <w:ind w:left="20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0.6</w:t>
                  </w:r>
                </w:p>
              </w:tc>
              <w:tc>
                <w:tcPr>
                  <w:tcW w:w="542" w:type="dxa"/>
                  <w:vAlign w:val="top"/>
                </w:tcPr>
                <w:p>
                  <w:pPr>
                    <w:spacing w:line="276" w:lineRule="auto"/>
                    <w:rPr>
                      <w:rFonts w:ascii="Arial"/>
                      <w:sz w:val="21"/>
                    </w:rPr>
                  </w:pPr>
                </w:p>
                <w:p>
                  <w:pPr>
                    <w:spacing w:line="276" w:lineRule="auto"/>
                    <w:rPr>
                      <w:rFonts w:ascii="Arial"/>
                      <w:sz w:val="21"/>
                    </w:rPr>
                  </w:pPr>
                </w:p>
                <w:p>
                  <w:pPr>
                    <w:spacing w:before="57" w:line="195" w:lineRule="auto"/>
                    <w:ind w:left="16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25</w:t>
                  </w:r>
                </w:p>
              </w:tc>
              <w:tc>
                <w:tcPr>
                  <w:tcW w:w="565" w:type="dxa"/>
                  <w:textDirection w:val="tbRlV"/>
                  <w:vAlign w:val="top"/>
                </w:tcPr>
                <w:p>
                  <w:pPr>
                    <w:pStyle w:val="6"/>
                    <w:spacing w:before="175" w:line="218" w:lineRule="auto"/>
                    <w:ind w:left="113"/>
                    <w:rPr>
                      <w:sz w:val="20"/>
                      <w:szCs w:val="20"/>
                    </w:rPr>
                  </w:pPr>
                  <w:r>
                    <w:rPr>
                      <w:spacing w:val="-71"/>
                      <w:w w:val="46"/>
                      <w:sz w:val="20"/>
                      <w:szCs w:val="20"/>
                    </w:rPr>
                    <w:t>一</w:t>
                  </w:r>
                  <w:r>
                    <w:rPr>
                      <w:spacing w:val="73"/>
                      <w:sz w:val="20"/>
                      <w:szCs w:val="20"/>
                    </w:rPr>
                    <w:t xml:space="preserve"> </w:t>
                  </w:r>
                  <w:r>
                    <w:rPr>
                      <w:spacing w:val="9"/>
                      <w:sz w:val="20"/>
                      <w:szCs w:val="20"/>
                    </w:rPr>
                    <w:t>般</w:t>
                  </w:r>
                  <w:r>
                    <w:rPr>
                      <w:spacing w:val="-39"/>
                      <w:sz w:val="20"/>
                      <w:szCs w:val="20"/>
                    </w:rPr>
                    <w:t xml:space="preserve"> </w:t>
                  </w:r>
                  <w:r>
                    <w:rPr>
                      <w:spacing w:val="9"/>
                      <w:sz w:val="20"/>
                      <w:szCs w:val="20"/>
                    </w:rPr>
                    <w:t>排</w:t>
                  </w:r>
                  <w:r>
                    <w:rPr>
                      <w:spacing w:val="-36"/>
                      <w:sz w:val="20"/>
                      <w:szCs w:val="20"/>
                    </w:rPr>
                    <w:t xml:space="preserve"> </w:t>
                  </w:r>
                  <w:r>
                    <w:rPr>
                      <w:spacing w:val="9"/>
                      <w:sz w:val="20"/>
                      <w:szCs w:val="20"/>
                    </w:rPr>
                    <w:t>放</w:t>
                  </w:r>
                  <w:r>
                    <w:rPr>
                      <w:spacing w:val="-38"/>
                      <w:sz w:val="20"/>
                      <w:szCs w:val="20"/>
                    </w:rPr>
                    <w:t xml:space="preserve"> </w:t>
                  </w:r>
                  <w:r>
                    <w:rPr>
                      <w:spacing w:val="9"/>
                      <w:sz w:val="20"/>
                      <w:szCs w:val="20"/>
                    </w:rPr>
                    <w:t>口</w:t>
                  </w:r>
                </w:p>
              </w:tc>
              <w:tc>
                <w:tcPr>
                  <w:tcW w:w="692" w:type="dxa"/>
                  <w:vAlign w:val="top"/>
                </w:tcPr>
                <w:p>
                  <w:pPr>
                    <w:spacing w:line="376" w:lineRule="auto"/>
                    <w:rPr>
                      <w:rFonts w:ascii="Arial"/>
                      <w:sz w:val="21"/>
                    </w:rPr>
                  </w:pPr>
                </w:p>
                <w:p>
                  <w:pPr>
                    <w:pStyle w:val="6"/>
                    <w:spacing w:before="65" w:line="228" w:lineRule="auto"/>
                    <w:ind w:left="140"/>
                    <w:rPr>
                      <w:sz w:val="20"/>
                      <w:szCs w:val="20"/>
                    </w:rPr>
                  </w:pPr>
                  <w:r>
                    <w:rPr>
                      <w:spacing w:val="5"/>
                      <w:sz w:val="20"/>
                      <w:szCs w:val="20"/>
                    </w:rPr>
                    <w:t>颗粒</w:t>
                  </w:r>
                </w:p>
                <w:p>
                  <w:pPr>
                    <w:pStyle w:val="6"/>
                    <w:spacing w:before="23" w:line="230" w:lineRule="auto"/>
                    <w:ind w:left="247"/>
                    <w:rPr>
                      <w:sz w:val="20"/>
                      <w:szCs w:val="20"/>
                    </w:rPr>
                  </w:pPr>
                  <w:r>
                    <w:rPr>
                      <w:sz w:val="20"/>
                      <w:szCs w:val="20"/>
                    </w:rPr>
                    <w:t>物</w:t>
                  </w:r>
                </w:p>
              </w:tc>
              <w:tc>
                <w:tcPr>
                  <w:tcW w:w="2357" w:type="dxa"/>
                  <w:vAlign w:val="top"/>
                </w:tcPr>
                <w:p>
                  <w:pPr>
                    <w:spacing w:line="286" w:lineRule="auto"/>
                    <w:rPr>
                      <w:rFonts w:ascii="Arial"/>
                      <w:sz w:val="21"/>
                    </w:rPr>
                  </w:pPr>
                </w:p>
                <w:p>
                  <w:pPr>
                    <w:pStyle w:val="6"/>
                    <w:spacing w:before="65" w:line="230" w:lineRule="auto"/>
                    <w:ind w:left="431" w:right="147" w:hanging="312"/>
                    <w:rPr>
                      <w:sz w:val="20"/>
                      <w:szCs w:val="20"/>
                    </w:rPr>
                  </w:pPr>
                  <w:r>
                    <w:rPr>
                      <w:spacing w:val="8"/>
                      <w:sz w:val="20"/>
                      <w:szCs w:val="20"/>
                    </w:rPr>
                    <w:t>《工业涂装工序大气污</w:t>
                  </w:r>
                  <w:r>
                    <w:rPr>
                      <w:spacing w:val="3"/>
                      <w:sz w:val="20"/>
                      <w:szCs w:val="20"/>
                    </w:rPr>
                    <w:t xml:space="preserve"> </w:t>
                  </w:r>
                  <w:r>
                    <w:rPr>
                      <w:spacing w:val="6"/>
                      <w:sz w:val="20"/>
                      <w:szCs w:val="20"/>
                    </w:rPr>
                    <w:t>染物排放标准》</w:t>
                  </w:r>
                </w:p>
                <w:p>
                  <w:pPr>
                    <w:spacing w:line="274" w:lineRule="exact"/>
                    <w:ind w:left="359"/>
                    <w:rPr>
                      <w:rFonts w:ascii="Times New Roman" w:hAnsi="Times New Roman" w:eastAsia="Times New Roman" w:cs="Times New Roman"/>
                      <w:sz w:val="20"/>
                      <w:szCs w:val="20"/>
                    </w:rPr>
                  </w:pPr>
                  <w:r>
                    <w:rPr>
                      <w:rFonts w:ascii="Times New Roman" w:hAnsi="Times New Roman" w:eastAsia="Times New Roman" w:cs="Times New Roman"/>
                      <w:spacing w:val="4"/>
                      <w:position w:val="3"/>
                      <w:sz w:val="20"/>
                      <w:szCs w:val="20"/>
                    </w:rPr>
                    <w:t>(</w:t>
                  </w:r>
                  <w:r>
                    <w:rPr>
                      <w:rFonts w:ascii="Times New Roman" w:hAnsi="Times New Roman" w:eastAsia="Times New Roman" w:cs="Times New Roman"/>
                      <w:position w:val="3"/>
                      <w:sz w:val="20"/>
                      <w:szCs w:val="20"/>
                    </w:rPr>
                    <w:t>DB</w:t>
                  </w:r>
                  <w:r>
                    <w:rPr>
                      <w:rFonts w:ascii="Times New Roman" w:hAnsi="Times New Roman" w:eastAsia="Times New Roman" w:cs="Times New Roman"/>
                      <w:spacing w:val="4"/>
                      <w:position w:val="3"/>
                      <w:sz w:val="20"/>
                      <w:szCs w:val="20"/>
                    </w:rPr>
                    <w:t>33/2146-2018)</w:t>
                  </w:r>
                </w:p>
              </w:tc>
              <w:tc>
                <w:tcPr>
                  <w:tcW w:w="1169" w:type="dxa"/>
                  <w:vAlign w:val="top"/>
                </w:tcPr>
                <w:p>
                  <w:pPr>
                    <w:spacing w:line="276" w:lineRule="auto"/>
                    <w:rPr>
                      <w:rFonts w:ascii="Arial"/>
                      <w:sz w:val="21"/>
                    </w:rPr>
                  </w:pPr>
                </w:p>
                <w:p>
                  <w:pPr>
                    <w:spacing w:line="276" w:lineRule="auto"/>
                    <w:rPr>
                      <w:rFonts w:ascii="Arial"/>
                      <w:sz w:val="21"/>
                    </w:rPr>
                  </w:pPr>
                </w:p>
                <w:p>
                  <w:pPr>
                    <w:spacing w:before="57" w:line="195" w:lineRule="auto"/>
                    <w:ind w:left="484"/>
                    <w:rPr>
                      <w:rFonts w:ascii="Times New Roman" w:hAnsi="Times New Roman" w:eastAsia="Times New Roman" w:cs="Times New Roman"/>
                      <w:sz w:val="20"/>
                      <w:szCs w:val="20"/>
                    </w:rPr>
                  </w:pPr>
                  <w:r>
                    <w:rPr>
                      <w:rFonts w:ascii="Times New Roman" w:hAnsi="Times New Roman" w:eastAsia="Times New Roman" w:cs="Times New Roman"/>
                      <w:sz w:val="20"/>
                      <w:szCs w:val="20"/>
                    </w:rPr>
                    <w:t>30</w:t>
                  </w:r>
                </w:p>
              </w:tc>
            </w:tr>
          </w:tbl>
          <w:p>
            <w:pPr>
              <w:spacing w:line="140" w:lineRule="auto"/>
              <w:rPr>
                <w:rFonts w:ascii="Arial"/>
                <w:sz w:val="2"/>
              </w:rPr>
            </w:pPr>
          </w:p>
        </w:tc>
      </w:tr>
    </w:tbl>
    <w:p>
      <w:pPr>
        <w:rPr>
          <w:rFonts w:ascii="Arial"/>
          <w:sz w:val="21"/>
        </w:rPr>
      </w:pPr>
    </w:p>
    <w:p>
      <w:pPr>
        <w:spacing w:line="102" w:lineRule="exact"/>
      </w:pPr>
    </w:p>
    <w:p>
      <w:pPr>
        <w:spacing w:line="102" w:lineRule="exact"/>
        <w:sectPr>
          <w:pgSz w:w="11907" w:h="16840"/>
          <w:pgMar w:top="1231" w:right="1346" w:bottom="400" w:left="1346" w:header="991"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w:t>
      </w:r>
      <w:r>
        <w:rPr>
          <w:rFonts w:ascii="Times New Roman" w:hAnsi="Times New Roman" w:eastAsia="Times New Roman" w:cs="Times New Roman"/>
          <w:spacing w:val="9"/>
          <w:sz w:val="18"/>
          <w:szCs w:val="18"/>
        </w:rPr>
        <w:t xml:space="preserve"> </w:t>
      </w:r>
      <w:r>
        <w:rPr>
          <w:rFonts w:ascii="Times New Roman" w:hAnsi="Times New Roman" w:eastAsia="Times New Roman" w:cs="Times New Roman"/>
          <w:spacing w:val="-4"/>
          <w:sz w:val="18"/>
          <w:szCs w:val="18"/>
        </w:rPr>
        <w:t>51</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4"/>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346" w:bottom="400" w:left="1346" w:header="991" w:footer="0" w:gutter="0"/>
          <w:cols w:equalWidth="0" w:num="2">
            <w:col w:w="6678" w:space="100"/>
            <w:col w:w="2437"/>
          </w:cols>
        </w:sectPr>
      </w:pPr>
    </w:p>
    <w:p>
      <w:pPr>
        <w:spacing w:before="58"/>
      </w:pPr>
    </w:p>
    <w:tbl>
      <w:tblPr>
        <w:tblStyle w:val="5"/>
        <w:tblW w:w="9188"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7"/>
        <w:gridCol w:w="478"/>
        <w:gridCol w:w="1472"/>
        <w:gridCol w:w="648"/>
        <w:gridCol w:w="661"/>
        <w:gridCol w:w="544"/>
        <w:gridCol w:w="567"/>
        <w:gridCol w:w="696"/>
        <w:gridCol w:w="2367"/>
        <w:gridCol w:w="1170"/>
        <w:gridCol w:w="1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9" w:hRule="atLeast"/>
        </w:trPr>
        <w:tc>
          <w:tcPr>
            <w:tcW w:w="457" w:type="dxa"/>
            <w:vMerge w:val="restart"/>
            <w:tcBorders>
              <w:top w:val="single" w:color="000000" w:sz="10" w:space="0"/>
              <w:left w:val="single" w:color="000000" w:sz="10" w:space="0"/>
              <w:bottom w:val="nil"/>
            </w:tcBorders>
            <w:vAlign w:val="top"/>
          </w:tcPr>
          <w:p>
            <w:pPr>
              <w:rPr>
                <w:rFonts w:ascii="Arial"/>
                <w:sz w:val="21"/>
              </w:rPr>
            </w:pPr>
          </w:p>
        </w:tc>
        <w:tc>
          <w:tcPr>
            <w:tcW w:w="478" w:type="dxa"/>
            <w:tcBorders>
              <w:top w:val="single" w:color="000000" w:sz="10" w:space="0"/>
            </w:tcBorders>
            <w:vAlign w:val="top"/>
          </w:tcPr>
          <w:p>
            <w:pPr>
              <w:spacing w:line="327" w:lineRule="auto"/>
              <w:rPr>
                <w:rFonts w:ascii="Arial"/>
                <w:sz w:val="21"/>
              </w:rPr>
            </w:pPr>
          </w:p>
          <w:p>
            <w:pPr>
              <w:spacing w:before="57" w:line="232" w:lineRule="auto"/>
              <w:ind w:left="155" w:right="63" w:firstLine="54"/>
              <w:jc w:val="both"/>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D</w:t>
            </w:r>
            <w:r>
              <w:rPr>
                <w:rFonts w:ascii="Times New Roman" w:hAnsi="Times New Roman" w:eastAsia="Times New Roman" w:cs="Times New Roman"/>
                <w:sz w:val="20"/>
                <w:szCs w:val="20"/>
              </w:rPr>
              <w:t xml:space="preserve">  </w:t>
            </w:r>
            <w:r>
              <w:rPr>
                <w:rFonts w:ascii="Times New Roman" w:hAnsi="Times New Roman" w:eastAsia="Times New Roman" w:cs="Times New Roman"/>
                <w:spacing w:val="4"/>
                <w:sz w:val="20"/>
                <w:szCs w:val="20"/>
              </w:rPr>
              <w:t>A0</w:t>
            </w:r>
            <w:r>
              <w:rPr>
                <w:rFonts w:ascii="Times New Roman" w:hAnsi="Times New Roman" w:eastAsia="Times New Roman" w:cs="Times New Roman"/>
                <w:sz w:val="20"/>
                <w:szCs w:val="20"/>
              </w:rPr>
              <w:t xml:space="preserve"> </w:t>
            </w:r>
            <w:r>
              <w:rPr>
                <w:rFonts w:ascii="Times New Roman" w:hAnsi="Times New Roman" w:eastAsia="Times New Roman" w:cs="Times New Roman"/>
                <w:spacing w:val="16"/>
                <w:sz w:val="20"/>
                <w:szCs w:val="20"/>
              </w:rPr>
              <w:t>02</w:t>
            </w:r>
          </w:p>
        </w:tc>
        <w:tc>
          <w:tcPr>
            <w:tcW w:w="1472" w:type="dxa"/>
            <w:tcBorders>
              <w:top w:val="single" w:color="000000" w:sz="10" w:space="0"/>
            </w:tcBorders>
            <w:vAlign w:val="top"/>
          </w:tcPr>
          <w:p>
            <w:pPr>
              <w:spacing w:line="446" w:lineRule="auto"/>
              <w:rPr>
                <w:rFonts w:ascii="Arial"/>
                <w:sz w:val="21"/>
              </w:rPr>
            </w:pPr>
          </w:p>
          <w:p>
            <w:pPr>
              <w:spacing w:before="57" w:line="223" w:lineRule="auto"/>
              <w:ind w:left="177" w:right="85" w:firstLine="22"/>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119.97138123</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4"/>
                <w:sz w:val="20"/>
                <w:szCs w:val="20"/>
              </w:rPr>
              <w:t>27.835452306</w:t>
            </w:r>
          </w:p>
        </w:tc>
        <w:tc>
          <w:tcPr>
            <w:tcW w:w="648" w:type="dxa"/>
            <w:tcBorders>
              <w:top w:val="single" w:color="000000" w:sz="10" w:space="0"/>
            </w:tcBorders>
            <w:vAlign w:val="top"/>
          </w:tcPr>
          <w:p>
            <w:pPr>
              <w:spacing w:line="282" w:lineRule="auto"/>
              <w:rPr>
                <w:rFonts w:ascii="Arial"/>
                <w:sz w:val="21"/>
              </w:rPr>
            </w:pPr>
          </w:p>
          <w:p>
            <w:pPr>
              <w:spacing w:line="283" w:lineRule="auto"/>
              <w:rPr>
                <w:rFonts w:ascii="Arial"/>
                <w:sz w:val="21"/>
              </w:rPr>
            </w:pPr>
          </w:p>
          <w:p>
            <w:pPr>
              <w:spacing w:before="58" w:line="195" w:lineRule="auto"/>
              <w:ind w:left="280"/>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661" w:type="dxa"/>
            <w:tcBorders>
              <w:top w:val="single" w:color="000000" w:sz="10" w:space="0"/>
            </w:tcBorders>
            <w:vAlign w:val="top"/>
          </w:tcPr>
          <w:p>
            <w:pPr>
              <w:spacing w:line="283" w:lineRule="auto"/>
              <w:rPr>
                <w:rFonts w:ascii="Arial"/>
                <w:sz w:val="21"/>
              </w:rPr>
            </w:pPr>
          </w:p>
          <w:p>
            <w:pPr>
              <w:spacing w:line="283" w:lineRule="auto"/>
              <w:rPr>
                <w:rFonts w:ascii="Arial"/>
                <w:sz w:val="21"/>
              </w:rPr>
            </w:pPr>
          </w:p>
          <w:p>
            <w:pPr>
              <w:spacing w:before="57" w:line="195" w:lineRule="auto"/>
              <w:ind w:left="23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0.2</w:t>
            </w:r>
          </w:p>
        </w:tc>
        <w:tc>
          <w:tcPr>
            <w:tcW w:w="544" w:type="dxa"/>
            <w:tcBorders>
              <w:top w:val="single" w:color="000000" w:sz="10" w:space="0"/>
            </w:tcBorders>
            <w:vAlign w:val="top"/>
          </w:tcPr>
          <w:p>
            <w:pPr>
              <w:spacing w:line="282" w:lineRule="auto"/>
              <w:rPr>
                <w:rFonts w:ascii="Arial"/>
                <w:sz w:val="21"/>
              </w:rPr>
            </w:pPr>
          </w:p>
          <w:p>
            <w:pPr>
              <w:spacing w:line="283" w:lineRule="auto"/>
              <w:rPr>
                <w:rFonts w:ascii="Arial"/>
                <w:sz w:val="21"/>
              </w:rPr>
            </w:pPr>
          </w:p>
          <w:p>
            <w:pPr>
              <w:spacing w:before="58" w:line="195" w:lineRule="auto"/>
              <w:ind w:left="207"/>
              <w:rPr>
                <w:rFonts w:ascii="Times New Roman" w:hAnsi="Times New Roman" w:eastAsia="Times New Roman" w:cs="Times New Roman"/>
                <w:sz w:val="20"/>
                <w:szCs w:val="20"/>
              </w:rPr>
            </w:pPr>
            <w:r>
              <w:rPr>
                <w:rFonts w:ascii="Times New Roman" w:hAnsi="Times New Roman" w:eastAsia="Times New Roman" w:cs="Times New Roman"/>
                <w:sz w:val="20"/>
                <w:szCs w:val="20"/>
              </w:rPr>
              <w:t>50</w:t>
            </w:r>
          </w:p>
        </w:tc>
        <w:tc>
          <w:tcPr>
            <w:tcW w:w="567" w:type="dxa"/>
            <w:tcBorders>
              <w:top w:val="single" w:color="000000" w:sz="10" w:space="0"/>
            </w:tcBorders>
            <w:textDirection w:val="tbRlV"/>
            <w:vAlign w:val="top"/>
          </w:tcPr>
          <w:p>
            <w:pPr>
              <w:pStyle w:val="6"/>
              <w:spacing w:before="144" w:line="218" w:lineRule="auto"/>
              <w:ind w:left="124"/>
              <w:rPr>
                <w:sz w:val="20"/>
                <w:szCs w:val="20"/>
              </w:rPr>
            </w:pPr>
            <w:r>
              <w:rPr>
                <w:spacing w:val="-71"/>
                <w:w w:val="46"/>
                <w:sz w:val="20"/>
                <w:szCs w:val="20"/>
              </w:rPr>
              <w:t>一</w:t>
            </w:r>
            <w:r>
              <w:rPr>
                <w:spacing w:val="73"/>
                <w:sz w:val="20"/>
                <w:szCs w:val="20"/>
              </w:rPr>
              <w:t xml:space="preserve"> </w:t>
            </w:r>
            <w:r>
              <w:rPr>
                <w:spacing w:val="9"/>
                <w:sz w:val="20"/>
                <w:szCs w:val="20"/>
              </w:rPr>
              <w:t>般</w:t>
            </w:r>
            <w:r>
              <w:rPr>
                <w:spacing w:val="-36"/>
                <w:sz w:val="20"/>
                <w:szCs w:val="20"/>
              </w:rPr>
              <w:t xml:space="preserve"> </w:t>
            </w:r>
            <w:r>
              <w:rPr>
                <w:spacing w:val="9"/>
                <w:sz w:val="20"/>
                <w:szCs w:val="20"/>
              </w:rPr>
              <w:t>排</w:t>
            </w:r>
            <w:r>
              <w:rPr>
                <w:spacing w:val="-39"/>
                <w:sz w:val="20"/>
                <w:szCs w:val="20"/>
              </w:rPr>
              <w:t xml:space="preserve"> </w:t>
            </w:r>
            <w:r>
              <w:rPr>
                <w:spacing w:val="9"/>
                <w:sz w:val="20"/>
                <w:szCs w:val="20"/>
              </w:rPr>
              <w:t>放</w:t>
            </w:r>
            <w:r>
              <w:rPr>
                <w:spacing w:val="-36"/>
                <w:sz w:val="20"/>
                <w:szCs w:val="20"/>
              </w:rPr>
              <w:t xml:space="preserve"> </w:t>
            </w:r>
            <w:r>
              <w:rPr>
                <w:spacing w:val="9"/>
                <w:sz w:val="20"/>
                <w:szCs w:val="20"/>
              </w:rPr>
              <w:t>口</w:t>
            </w:r>
          </w:p>
        </w:tc>
        <w:tc>
          <w:tcPr>
            <w:tcW w:w="696" w:type="dxa"/>
            <w:tcBorders>
              <w:top w:val="single" w:color="000000" w:sz="10" w:space="0"/>
            </w:tcBorders>
            <w:vAlign w:val="top"/>
          </w:tcPr>
          <w:p>
            <w:pPr>
              <w:spacing w:line="251" w:lineRule="auto"/>
              <w:rPr>
                <w:rFonts w:ascii="Arial"/>
                <w:sz w:val="21"/>
              </w:rPr>
            </w:pPr>
          </w:p>
          <w:p>
            <w:pPr>
              <w:pStyle w:val="6"/>
              <w:spacing w:before="65" w:line="229" w:lineRule="auto"/>
              <w:ind w:left="175"/>
              <w:rPr>
                <w:sz w:val="20"/>
                <w:szCs w:val="20"/>
              </w:rPr>
            </w:pPr>
            <w:r>
              <w:rPr>
                <w:spacing w:val="3"/>
                <w:sz w:val="20"/>
                <w:szCs w:val="20"/>
              </w:rPr>
              <w:t>非甲</w:t>
            </w:r>
          </w:p>
          <w:p>
            <w:pPr>
              <w:pStyle w:val="6"/>
              <w:spacing w:before="23" w:line="229" w:lineRule="auto"/>
              <w:ind w:left="173"/>
              <w:rPr>
                <w:sz w:val="20"/>
                <w:szCs w:val="20"/>
              </w:rPr>
            </w:pPr>
            <w:r>
              <w:rPr>
                <w:spacing w:val="4"/>
                <w:sz w:val="20"/>
                <w:szCs w:val="20"/>
              </w:rPr>
              <w:t>烷总</w:t>
            </w:r>
          </w:p>
          <w:p>
            <w:pPr>
              <w:pStyle w:val="6"/>
              <w:spacing w:before="25" w:line="229" w:lineRule="auto"/>
              <w:ind w:left="278"/>
              <w:rPr>
                <w:sz w:val="20"/>
                <w:szCs w:val="20"/>
              </w:rPr>
            </w:pPr>
            <w:r>
              <w:rPr>
                <w:sz w:val="20"/>
                <w:szCs w:val="20"/>
              </w:rPr>
              <w:t>烃</w:t>
            </w:r>
          </w:p>
        </w:tc>
        <w:tc>
          <w:tcPr>
            <w:tcW w:w="2367" w:type="dxa"/>
            <w:tcBorders>
              <w:top w:val="single" w:color="000000" w:sz="10" w:space="0"/>
            </w:tcBorders>
            <w:vAlign w:val="top"/>
          </w:tcPr>
          <w:p>
            <w:pPr>
              <w:rPr>
                <w:rFonts w:ascii="Arial"/>
                <w:sz w:val="21"/>
              </w:rPr>
            </w:pPr>
          </w:p>
        </w:tc>
        <w:tc>
          <w:tcPr>
            <w:tcW w:w="1170" w:type="dxa"/>
            <w:tcBorders>
              <w:top w:val="single" w:color="000000" w:sz="10" w:space="0"/>
            </w:tcBorders>
            <w:vAlign w:val="top"/>
          </w:tcPr>
          <w:p>
            <w:pPr>
              <w:spacing w:line="282" w:lineRule="auto"/>
              <w:rPr>
                <w:rFonts w:ascii="Arial"/>
                <w:sz w:val="21"/>
              </w:rPr>
            </w:pPr>
          </w:p>
          <w:p>
            <w:pPr>
              <w:spacing w:line="283" w:lineRule="auto"/>
              <w:rPr>
                <w:rFonts w:ascii="Arial"/>
                <w:sz w:val="21"/>
              </w:rPr>
            </w:pPr>
          </w:p>
          <w:p>
            <w:pPr>
              <w:spacing w:before="58" w:line="195" w:lineRule="auto"/>
              <w:ind w:left="50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80</w:t>
            </w:r>
          </w:p>
        </w:tc>
        <w:tc>
          <w:tcPr>
            <w:tcW w:w="128" w:type="dxa"/>
            <w:tcBorders>
              <w:top w:val="single" w:color="000000" w:sz="10"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40" w:hRule="atLeast"/>
        </w:trPr>
        <w:tc>
          <w:tcPr>
            <w:tcW w:w="457" w:type="dxa"/>
            <w:vMerge w:val="continue"/>
            <w:tcBorders>
              <w:top w:val="nil"/>
              <w:left w:val="single" w:color="000000" w:sz="10" w:space="0"/>
              <w:bottom w:val="single" w:color="000000" w:sz="10" w:space="0"/>
            </w:tcBorders>
            <w:vAlign w:val="top"/>
          </w:tcPr>
          <w:p>
            <w:pPr>
              <w:rPr>
                <w:rFonts w:ascii="Arial"/>
                <w:sz w:val="21"/>
              </w:rPr>
            </w:pPr>
          </w:p>
        </w:tc>
        <w:tc>
          <w:tcPr>
            <w:tcW w:w="8731" w:type="dxa"/>
            <w:gridSpan w:val="10"/>
            <w:tcBorders>
              <w:bottom w:val="single" w:color="000000" w:sz="10" w:space="0"/>
              <w:right w:val="single" w:color="000000" w:sz="10" w:space="0"/>
            </w:tcBorders>
            <w:vAlign w:val="top"/>
          </w:tcPr>
          <w:p>
            <w:pPr>
              <w:pStyle w:val="6"/>
              <w:spacing w:before="157" w:line="219" w:lineRule="auto"/>
              <w:ind w:left="529"/>
            </w:pPr>
            <w:r>
              <w:rPr>
                <w:spacing w:val="-1"/>
              </w:rPr>
              <w:t>废气源强核算结果及相关参数汇总见表</w:t>
            </w:r>
            <w:r>
              <w:rPr>
                <w:spacing w:val="-50"/>
              </w:rPr>
              <w:t xml:space="preserve"> </w:t>
            </w:r>
            <w:r>
              <w:rPr>
                <w:rFonts w:ascii="Times New Roman" w:hAnsi="Times New Roman" w:eastAsia="Times New Roman" w:cs="Times New Roman"/>
                <w:spacing w:val="-1"/>
              </w:rPr>
              <w:t>4-3</w:t>
            </w:r>
            <w:r>
              <w:rPr>
                <w:spacing w:val="-1"/>
              </w:rPr>
              <w:t>。</w:t>
            </w:r>
          </w:p>
        </w:tc>
      </w:tr>
    </w:tbl>
    <w:p>
      <w:pPr>
        <w:spacing w:line="20" w:lineRule="exact"/>
        <w:rPr>
          <w:rFonts w:ascii="Arial"/>
          <w:sz w:val="2"/>
        </w:rPr>
      </w:pPr>
    </w:p>
    <w:p>
      <w:pPr>
        <w:spacing w:line="20" w:lineRule="exact"/>
        <w:rPr>
          <w:rFonts w:ascii="Arial" w:hAnsi="Arial" w:eastAsia="Arial" w:cs="Arial"/>
          <w:sz w:val="2"/>
          <w:szCs w:val="2"/>
        </w:rPr>
        <w:sectPr>
          <w:pgSz w:w="11907" w:h="16840"/>
          <w:pgMar w:top="1231" w:right="1346" w:bottom="400" w:left="1346" w:header="991"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w:t>
      </w:r>
      <w:r>
        <w:rPr>
          <w:rFonts w:ascii="Times New Roman" w:hAnsi="Times New Roman" w:eastAsia="Times New Roman" w:cs="Times New Roman"/>
          <w:spacing w:val="9"/>
          <w:sz w:val="18"/>
          <w:szCs w:val="18"/>
        </w:rPr>
        <w:t xml:space="preserve"> </w:t>
      </w:r>
      <w:r>
        <w:rPr>
          <w:rFonts w:ascii="Times New Roman" w:hAnsi="Times New Roman" w:eastAsia="Times New Roman" w:cs="Times New Roman"/>
          <w:spacing w:val="-4"/>
          <w:sz w:val="18"/>
          <w:szCs w:val="18"/>
        </w:rPr>
        <w:t>52</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4"/>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346" w:bottom="400" w:left="1346" w:header="991" w:footer="0" w:gutter="0"/>
          <w:cols w:equalWidth="0" w:num="2">
            <w:col w:w="6678" w:space="100"/>
            <w:col w:w="2437"/>
          </w:cols>
        </w:sectPr>
      </w:pPr>
    </w:p>
    <w:p>
      <w:pPr>
        <w:spacing w:before="115"/>
      </w:pPr>
    </w:p>
    <w:tbl>
      <w:tblPr>
        <w:tblStyle w:val="5"/>
        <w:tblW w:w="1399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87"/>
        <w:gridCol w:w="136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33" w:hRule="atLeast"/>
        </w:trPr>
        <w:tc>
          <w:tcPr>
            <w:tcW w:w="387" w:type="dxa"/>
            <w:textDirection w:val="tbRlV"/>
            <w:vAlign w:val="top"/>
          </w:tcPr>
          <w:p>
            <w:pPr>
              <w:pStyle w:val="6"/>
              <w:spacing w:before="34" w:line="209" w:lineRule="auto"/>
              <w:ind w:left="2535"/>
            </w:pPr>
            <w:r>
              <w:rPr>
                <w:spacing w:val="22"/>
                <w:w w:val="118"/>
                <w14:textOutline w14:w="4358" w14:cap="sq" w14:cmpd="sng">
                  <w14:solidFill>
                    <w14:srgbClr w14:val="000000"/>
                  </w14:solidFill>
                  <w14:prstDash w14:val="solid"/>
                  <w14:bevel/>
                </w14:textOutline>
              </w:rPr>
              <w:t>运营期环境影响和保护措施</w:t>
            </w:r>
          </w:p>
        </w:tc>
        <w:tc>
          <w:tcPr>
            <w:tcW w:w="13611" w:type="dxa"/>
            <w:vAlign w:val="top"/>
          </w:tcPr>
          <w:p>
            <w:pPr>
              <w:pStyle w:val="6"/>
              <w:spacing w:before="160" w:line="212" w:lineRule="auto"/>
              <w:ind w:left="3487"/>
            </w:pPr>
            <w:r>
              <w:rPr>
                <w14:textOutline w14:w="4358" w14:cap="sq" w14:cmpd="sng">
                  <w14:solidFill>
                    <w14:srgbClr w14:val="000000"/>
                  </w14:solidFill>
                  <w14:prstDash w14:val="solid"/>
                  <w14:bevel/>
                </w14:textOutline>
              </w:rPr>
              <w:t>表</w:t>
            </w:r>
            <w:r>
              <w:rPr>
                <w:spacing w:val="-49"/>
              </w:rPr>
              <w:t xml:space="preserve"> </w:t>
            </w:r>
            <w:r>
              <w:rPr>
                <w:rFonts w:ascii="Times New Roman" w:hAnsi="Times New Roman" w:eastAsia="Times New Roman" w:cs="Times New Roman"/>
                <w:b/>
                <w:bCs/>
              </w:rPr>
              <w:t xml:space="preserve">4-3    </w:t>
            </w:r>
            <w:r>
              <w:rPr>
                <w14:textOutline w14:w="4358" w14:cap="sq" w14:cmpd="sng">
                  <w14:solidFill>
                    <w14:srgbClr w14:val="000000"/>
                  </w14:solidFill>
                  <w14:prstDash w14:val="solid"/>
                  <w14:bevel/>
                </w14:textOutline>
              </w:rPr>
              <w:t>本项目废气污染物污染源强核算结果及相关参数一览表</w:t>
            </w:r>
          </w:p>
          <w:tbl>
            <w:tblPr>
              <w:tblStyle w:val="5"/>
              <w:tblW w:w="13399" w:type="dxa"/>
              <w:tblInd w:w="10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1"/>
              <w:gridCol w:w="1274"/>
              <w:gridCol w:w="1115"/>
              <w:gridCol w:w="1116"/>
              <w:gridCol w:w="1116"/>
              <w:gridCol w:w="643"/>
              <w:gridCol w:w="1588"/>
              <w:gridCol w:w="1116"/>
              <w:gridCol w:w="1116"/>
              <w:gridCol w:w="1117"/>
              <w:gridCol w:w="1116"/>
              <w:gridCol w:w="11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961" w:type="dxa"/>
                  <w:vMerge w:val="restart"/>
                  <w:tcBorders>
                    <w:bottom w:val="nil"/>
                  </w:tcBorders>
                  <w:vAlign w:val="top"/>
                </w:tcPr>
                <w:p>
                  <w:pPr>
                    <w:pStyle w:val="6"/>
                    <w:spacing w:before="283" w:line="228" w:lineRule="auto"/>
                    <w:ind w:left="169"/>
                    <w:rPr>
                      <w:sz w:val="20"/>
                      <w:szCs w:val="20"/>
                    </w:rPr>
                  </w:pPr>
                  <w:r>
                    <w:rPr>
                      <w:spacing w:val="7"/>
                      <w:sz w:val="20"/>
                      <w:szCs w:val="20"/>
                      <w14:textOutline w14:w="3795" w14:cap="sq" w14:cmpd="sng">
                        <w14:solidFill>
                          <w14:srgbClr w14:val="000000"/>
                        </w14:solidFill>
                        <w14:prstDash w14:val="solid"/>
                        <w14:bevel/>
                      </w14:textOutline>
                    </w:rPr>
                    <w:t>产排污</w:t>
                  </w:r>
                </w:p>
                <w:p>
                  <w:pPr>
                    <w:pStyle w:val="6"/>
                    <w:spacing w:before="23" w:line="229" w:lineRule="auto"/>
                    <w:ind w:left="275"/>
                    <w:rPr>
                      <w:sz w:val="20"/>
                      <w:szCs w:val="20"/>
                    </w:rPr>
                  </w:pPr>
                  <w:r>
                    <w:rPr>
                      <w:spacing w:val="6"/>
                      <w:sz w:val="20"/>
                      <w:szCs w:val="20"/>
                      <w14:textOutline w14:w="3795" w14:cap="sq" w14:cmpd="sng">
                        <w14:solidFill>
                          <w14:srgbClr w14:val="000000"/>
                        </w14:solidFill>
                        <w14:prstDash w14:val="solid"/>
                        <w14:bevel/>
                      </w14:textOutline>
                    </w:rPr>
                    <w:t>环节</w:t>
                  </w:r>
                </w:p>
              </w:tc>
              <w:tc>
                <w:tcPr>
                  <w:tcW w:w="1274" w:type="dxa"/>
                  <w:vMerge w:val="restart"/>
                  <w:tcBorders>
                    <w:bottom w:val="nil"/>
                  </w:tcBorders>
                  <w:vAlign w:val="top"/>
                </w:tcPr>
                <w:p>
                  <w:pPr>
                    <w:spacing w:line="349" w:lineRule="auto"/>
                    <w:rPr>
                      <w:rFonts w:ascii="Arial"/>
                      <w:sz w:val="21"/>
                    </w:rPr>
                  </w:pPr>
                </w:p>
                <w:p>
                  <w:pPr>
                    <w:pStyle w:val="6"/>
                    <w:spacing w:before="65" w:line="228" w:lineRule="auto"/>
                    <w:ind w:left="219"/>
                    <w:rPr>
                      <w:sz w:val="20"/>
                      <w:szCs w:val="20"/>
                    </w:rPr>
                  </w:pPr>
                  <w:r>
                    <w:rPr>
                      <w:spacing w:val="8"/>
                      <w:sz w:val="20"/>
                      <w:szCs w:val="20"/>
                      <w14:textOutline w14:w="3795" w14:cap="sq" w14:cmpd="sng">
                        <w14:solidFill>
                          <w14:srgbClr w14:val="000000"/>
                        </w14:solidFill>
                        <w14:prstDash w14:val="solid"/>
                        <w14:bevel/>
                      </w14:textOutline>
                    </w:rPr>
                    <w:t>排放形式</w:t>
                  </w:r>
                </w:p>
              </w:tc>
              <w:tc>
                <w:tcPr>
                  <w:tcW w:w="1115" w:type="dxa"/>
                  <w:vMerge w:val="restart"/>
                  <w:tcBorders>
                    <w:bottom w:val="nil"/>
                  </w:tcBorders>
                  <w:vAlign w:val="top"/>
                </w:tcPr>
                <w:p>
                  <w:pPr>
                    <w:spacing w:line="350" w:lineRule="auto"/>
                    <w:rPr>
                      <w:rFonts w:ascii="Arial"/>
                      <w:sz w:val="21"/>
                    </w:rPr>
                  </w:pPr>
                </w:p>
                <w:p>
                  <w:pPr>
                    <w:pStyle w:val="6"/>
                    <w:spacing w:before="65" w:line="229" w:lineRule="auto"/>
                    <w:ind w:left="247"/>
                    <w:rPr>
                      <w:sz w:val="20"/>
                      <w:szCs w:val="20"/>
                    </w:rPr>
                  </w:pPr>
                  <w:r>
                    <w:rPr>
                      <w:spacing w:val="7"/>
                      <w:sz w:val="20"/>
                      <w:szCs w:val="20"/>
                      <w14:textOutline w14:w="3795" w14:cap="sq" w14:cmpd="sng">
                        <w14:solidFill>
                          <w14:srgbClr w14:val="000000"/>
                        </w14:solidFill>
                        <w14:prstDash w14:val="solid"/>
                        <w14:bevel/>
                      </w14:textOutline>
                    </w:rPr>
                    <w:t>污染物</w:t>
                  </w:r>
                </w:p>
              </w:tc>
              <w:tc>
                <w:tcPr>
                  <w:tcW w:w="2232" w:type="dxa"/>
                  <w:gridSpan w:val="2"/>
                  <w:vAlign w:val="top"/>
                </w:tcPr>
                <w:p>
                  <w:pPr>
                    <w:pStyle w:val="6"/>
                    <w:spacing w:before="127" w:line="228" w:lineRule="auto"/>
                    <w:ind w:left="596"/>
                    <w:rPr>
                      <w:sz w:val="20"/>
                      <w:szCs w:val="20"/>
                    </w:rPr>
                  </w:pPr>
                  <w:r>
                    <w:rPr>
                      <w:spacing w:val="8"/>
                      <w:sz w:val="20"/>
                      <w:szCs w:val="20"/>
                      <w14:textOutline w14:w="3795" w14:cap="sq" w14:cmpd="sng">
                        <w14:solidFill>
                          <w14:srgbClr w14:val="000000"/>
                        </w14:solidFill>
                        <w14:prstDash w14:val="solid"/>
                        <w14:bevel/>
                      </w14:textOutline>
                    </w:rPr>
                    <w:t>污染物产生</w:t>
                  </w:r>
                </w:p>
              </w:tc>
              <w:tc>
                <w:tcPr>
                  <w:tcW w:w="3347" w:type="dxa"/>
                  <w:gridSpan w:val="3"/>
                  <w:vAlign w:val="top"/>
                </w:tcPr>
                <w:p>
                  <w:pPr>
                    <w:pStyle w:val="6"/>
                    <w:spacing w:before="127" w:line="229" w:lineRule="auto"/>
                    <w:ind w:left="1262"/>
                    <w:rPr>
                      <w:sz w:val="20"/>
                      <w:szCs w:val="20"/>
                    </w:rPr>
                  </w:pPr>
                  <w:r>
                    <w:rPr>
                      <w:spacing w:val="7"/>
                      <w:sz w:val="20"/>
                      <w:szCs w:val="20"/>
                      <w14:textOutline w14:w="3795" w14:cap="sq" w14:cmpd="sng">
                        <w14:solidFill>
                          <w14:srgbClr w14:val="000000"/>
                        </w14:solidFill>
                        <w14:prstDash w14:val="solid"/>
                        <w14:bevel/>
                      </w14:textOutline>
                    </w:rPr>
                    <w:t>治理措施</w:t>
                  </w:r>
                </w:p>
              </w:tc>
              <w:tc>
                <w:tcPr>
                  <w:tcW w:w="4470" w:type="dxa"/>
                  <w:gridSpan w:val="4"/>
                  <w:vAlign w:val="top"/>
                </w:tcPr>
                <w:p>
                  <w:pPr>
                    <w:pStyle w:val="6"/>
                    <w:spacing w:before="127" w:line="229" w:lineRule="auto"/>
                    <w:ind w:left="1713"/>
                    <w:rPr>
                      <w:sz w:val="20"/>
                      <w:szCs w:val="20"/>
                    </w:rPr>
                  </w:pPr>
                  <w:r>
                    <w:rPr>
                      <w:spacing w:val="8"/>
                      <w:sz w:val="20"/>
                      <w:szCs w:val="20"/>
                      <w14:textOutline w14:w="3795" w14:cap="sq" w14:cmpd="sng">
                        <w14:solidFill>
                          <w14:srgbClr w14:val="000000"/>
                        </w14:solidFill>
                        <w14:prstDash w14:val="solid"/>
                        <w14:bevel/>
                      </w14:textOutline>
                    </w:rPr>
                    <w:t>污染物排放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961" w:type="dxa"/>
                  <w:vMerge w:val="continue"/>
                  <w:tcBorders>
                    <w:top w:val="nil"/>
                  </w:tcBorders>
                  <w:vAlign w:val="top"/>
                </w:tcPr>
                <w:p>
                  <w:pPr>
                    <w:rPr>
                      <w:rFonts w:ascii="Arial"/>
                      <w:sz w:val="21"/>
                    </w:rPr>
                  </w:pPr>
                </w:p>
              </w:tc>
              <w:tc>
                <w:tcPr>
                  <w:tcW w:w="1274" w:type="dxa"/>
                  <w:vMerge w:val="continue"/>
                  <w:tcBorders>
                    <w:top w:val="nil"/>
                  </w:tcBorders>
                  <w:vAlign w:val="top"/>
                </w:tcPr>
                <w:p>
                  <w:pPr>
                    <w:rPr>
                      <w:rFonts w:ascii="Arial"/>
                      <w:sz w:val="21"/>
                    </w:rPr>
                  </w:pPr>
                </w:p>
              </w:tc>
              <w:tc>
                <w:tcPr>
                  <w:tcW w:w="1115" w:type="dxa"/>
                  <w:vMerge w:val="continue"/>
                  <w:tcBorders>
                    <w:top w:val="nil"/>
                  </w:tcBorders>
                  <w:vAlign w:val="top"/>
                </w:tcPr>
                <w:p>
                  <w:pPr>
                    <w:rPr>
                      <w:rFonts w:ascii="Arial"/>
                      <w:sz w:val="21"/>
                    </w:rPr>
                  </w:pPr>
                </w:p>
              </w:tc>
              <w:tc>
                <w:tcPr>
                  <w:tcW w:w="1116" w:type="dxa"/>
                  <w:vAlign w:val="top"/>
                </w:tcPr>
                <w:p>
                  <w:pPr>
                    <w:pStyle w:val="6"/>
                    <w:spacing w:before="45" w:line="241" w:lineRule="auto"/>
                    <w:ind w:left="116" w:right="19" w:firstLine="28"/>
                    <w:rPr>
                      <w:sz w:val="20"/>
                      <w:szCs w:val="20"/>
                    </w:rPr>
                  </w:pPr>
                  <w:r>
                    <w:rPr>
                      <w:spacing w:val="6"/>
                      <w:sz w:val="20"/>
                      <w:szCs w:val="20"/>
                    </w:rPr>
                    <w:t>污染物产</w:t>
                  </w:r>
                  <w:r>
                    <w:rPr>
                      <w:spacing w:val="1"/>
                      <w:sz w:val="20"/>
                      <w:szCs w:val="20"/>
                    </w:rPr>
                    <w:t xml:space="preserve">  </w:t>
                  </w:r>
                  <w:r>
                    <w:rPr>
                      <w:spacing w:val="-4"/>
                      <w:sz w:val="20"/>
                      <w:szCs w:val="20"/>
                    </w:rPr>
                    <w:t>生量（</w:t>
                  </w:r>
                  <w:r>
                    <w:rPr>
                      <w:rFonts w:ascii="Times New Roman" w:hAnsi="Times New Roman" w:eastAsia="Times New Roman" w:cs="Times New Roman"/>
                      <w:spacing w:val="-4"/>
                      <w:sz w:val="20"/>
                      <w:szCs w:val="20"/>
                    </w:rPr>
                    <w:t>t/a</w:t>
                  </w:r>
                  <w:r>
                    <w:rPr>
                      <w:spacing w:val="-4"/>
                      <w:sz w:val="20"/>
                      <w:szCs w:val="20"/>
                    </w:rPr>
                    <w:t>）</w:t>
                  </w:r>
                </w:p>
              </w:tc>
              <w:tc>
                <w:tcPr>
                  <w:tcW w:w="1116" w:type="dxa"/>
                  <w:vAlign w:val="top"/>
                </w:tcPr>
                <w:p>
                  <w:pPr>
                    <w:pStyle w:val="6"/>
                    <w:spacing w:before="45" w:line="241" w:lineRule="auto"/>
                    <w:ind w:left="125" w:right="45" w:firstLine="18"/>
                    <w:rPr>
                      <w:sz w:val="20"/>
                      <w:szCs w:val="20"/>
                    </w:rPr>
                  </w:pPr>
                  <w:r>
                    <w:rPr>
                      <w:spacing w:val="7"/>
                      <w:sz w:val="20"/>
                      <w:szCs w:val="20"/>
                    </w:rPr>
                    <w:t>产生浓度</w:t>
                  </w:r>
                  <w:r>
                    <w:rPr>
                      <w:sz w:val="20"/>
                      <w:szCs w:val="20"/>
                    </w:rPr>
                    <w:t xml:space="preserve">  </w:t>
                  </w:r>
                  <w:r>
                    <w:rPr>
                      <w:spacing w:val="1"/>
                      <w:sz w:val="20"/>
                      <w:szCs w:val="20"/>
                    </w:rPr>
                    <w:t>（</w:t>
                  </w:r>
                  <w:r>
                    <w:rPr>
                      <w:rFonts w:ascii="Times New Roman" w:hAnsi="Times New Roman" w:eastAsia="Times New Roman" w:cs="Times New Roman"/>
                      <w:sz w:val="20"/>
                      <w:szCs w:val="20"/>
                    </w:rPr>
                    <w:t>mg</w:t>
                  </w:r>
                  <w:r>
                    <w:rPr>
                      <w:rFonts w:ascii="Times New Roman" w:hAnsi="Times New Roman" w:eastAsia="Times New Roman" w:cs="Times New Roman"/>
                      <w:spacing w:val="1"/>
                      <w:sz w:val="20"/>
                      <w:szCs w:val="20"/>
                    </w:rPr>
                    <w:t>/m</w:t>
                  </w:r>
                  <w:r>
                    <w:rPr>
                      <w:rFonts w:ascii="Times New Roman" w:hAnsi="Times New Roman" w:eastAsia="Times New Roman" w:cs="Times New Roman"/>
                      <w:spacing w:val="1"/>
                      <w:position w:val="6"/>
                      <w:sz w:val="13"/>
                      <w:szCs w:val="13"/>
                    </w:rPr>
                    <w:t>3</w:t>
                  </w:r>
                  <w:r>
                    <w:rPr>
                      <w:spacing w:val="1"/>
                      <w:sz w:val="20"/>
                      <w:szCs w:val="20"/>
                    </w:rPr>
                    <w:t>）</w:t>
                  </w:r>
                </w:p>
              </w:tc>
              <w:tc>
                <w:tcPr>
                  <w:tcW w:w="643" w:type="dxa"/>
                  <w:vAlign w:val="top"/>
                </w:tcPr>
                <w:p>
                  <w:pPr>
                    <w:pStyle w:val="6"/>
                    <w:spacing w:before="46"/>
                    <w:ind w:left="122" w:right="111" w:firstLine="2"/>
                    <w:rPr>
                      <w:sz w:val="20"/>
                      <w:szCs w:val="20"/>
                    </w:rPr>
                  </w:pPr>
                  <w:r>
                    <w:rPr>
                      <w:spacing w:val="1"/>
                      <w:sz w:val="20"/>
                      <w:szCs w:val="20"/>
                    </w:rPr>
                    <w:t>收集</w:t>
                  </w:r>
                  <w:r>
                    <w:rPr>
                      <w:sz w:val="20"/>
                      <w:szCs w:val="20"/>
                    </w:rPr>
                    <w:t xml:space="preserve"> </w:t>
                  </w:r>
                  <w:r>
                    <w:rPr>
                      <w:spacing w:val="2"/>
                      <w:sz w:val="20"/>
                      <w:szCs w:val="20"/>
                    </w:rPr>
                    <w:t>效率</w:t>
                  </w:r>
                </w:p>
              </w:tc>
              <w:tc>
                <w:tcPr>
                  <w:tcW w:w="1588" w:type="dxa"/>
                  <w:vAlign w:val="top"/>
                </w:tcPr>
                <w:p>
                  <w:pPr>
                    <w:pStyle w:val="6"/>
                    <w:spacing w:before="181" w:line="233" w:lineRule="auto"/>
                    <w:ind w:left="383"/>
                    <w:rPr>
                      <w:sz w:val="20"/>
                      <w:szCs w:val="20"/>
                    </w:rPr>
                  </w:pPr>
                  <w:r>
                    <w:rPr>
                      <w:spacing w:val="6"/>
                      <w:sz w:val="20"/>
                      <w:szCs w:val="20"/>
                    </w:rPr>
                    <w:t>处理工艺</w:t>
                  </w:r>
                </w:p>
              </w:tc>
              <w:tc>
                <w:tcPr>
                  <w:tcW w:w="1116" w:type="dxa"/>
                  <w:vAlign w:val="top"/>
                </w:tcPr>
                <w:p>
                  <w:pPr>
                    <w:pStyle w:val="6"/>
                    <w:spacing w:before="182" w:line="229" w:lineRule="auto"/>
                    <w:ind w:left="148"/>
                    <w:rPr>
                      <w:sz w:val="20"/>
                      <w:szCs w:val="20"/>
                    </w:rPr>
                  </w:pPr>
                  <w:r>
                    <w:rPr>
                      <w:spacing w:val="6"/>
                      <w:sz w:val="20"/>
                      <w:szCs w:val="20"/>
                    </w:rPr>
                    <w:t>处理效果</w:t>
                  </w:r>
                </w:p>
              </w:tc>
              <w:tc>
                <w:tcPr>
                  <w:tcW w:w="1116" w:type="dxa"/>
                  <w:vAlign w:val="top"/>
                </w:tcPr>
                <w:p>
                  <w:pPr>
                    <w:pStyle w:val="6"/>
                    <w:spacing w:before="33" w:line="273" w:lineRule="exact"/>
                    <w:ind w:left="356"/>
                    <w:rPr>
                      <w:sz w:val="20"/>
                      <w:szCs w:val="20"/>
                    </w:rPr>
                  </w:pPr>
                  <w:r>
                    <w:rPr>
                      <w:spacing w:val="4"/>
                      <w:position w:val="5"/>
                      <w:sz w:val="20"/>
                      <w:szCs w:val="20"/>
                    </w:rPr>
                    <w:t>风量</w:t>
                  </w:r>
                </w:p>
                <w:p>
                  <w:pPr>
                    <w:spacing w:line="220" w:lineRule="auto"/>
                    <w:ind w:left="27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(m</w:t>
                  </w:r>
                  <w:r>
                    <w:rPr>
                      <w:rFonts w:ascii="Times New Roman" w:hAnsi="Times New Roman" w:eastAsia="Times New Roman" w:cs="Times New Roman"/>
                      <w:spacing w:val="4"/>
                      <w:position w:val="5"/>
                      <w:sz w:val="20"/>
                      <w:szCs w:val="20"/>
                    </w:rPr>
                    <w:t>3</w:t>
                  </w:r>
                  <w:r>
                    <w:rPr>
                      <w:rFonts w:ascii="Times New Roman" w:hAnsi="Times New Roman" w:eastAsia="Times New Roman" w:cs="Times New Roman"/>
                      <w:spacing w:val="4"/>
                      <w:sz w:val="20"/>
                      <w:szCs w:val="20"/>
                    </w:rPr>
                    <w:t>/h)</w:t>
                  </w:r>
                </w:p>
              </w:tc>
              <w:tc>
                <w:tcPr>
                  <w:tcW w:w="1117" w:type="dxa"/>
                  <w:vAlign w:val="top"/>
                </w:tcPr>
                <w:p>
                  <w:pPr>
                    <w:pStyle w:val="6"/>
                    <w:spacing w:before="34" w:line="237" w:lineRule="auto"/>
                    <w:ind w:left="187" w:right="137" w:hanging="43"/>
                    <w:rPr>
                      <w:rFonts w:ascii="Times New Roman" w:hAnsi="Times New Roman" w:eastAsia="Times New Roman" w:cs="Times New Roman"/>
                      <w:sz w:val="20"/>
                      <w:szCs w:val="20"/>
                    </w:rPr>
                  </w:pPr>
                  <w:r>
                    <w:rPr>
                      <w:spacing w:val="7"/>
                      <w:sz w:val="20"/>
                      <w:szCs w:val="20"/>
                    </w:rPr>
                    <w:t>排放浓度</w:t>
                  </w:r>
                  <w:r>
                    <w:rPr>
                      <w:sz w:val="20"/>
                      <w:szCs w:val="20"/>
                    </w:rPr>
                    <w:t xml:space="preserve"> </w:t>
                  </w:r>
                  <w:r>
                    <w:rPr>
                      <w:rFonts w:ascii="Times New Roman" w:hAnsi="Times New Roman" w:eastAsia="Times New Roman" w:cs="Times New Roman"/>
                      <w:spacing w:val="8"/>
                      <w:sz w:val="20"/>
                      <w:szCs w:val="20"/>
                    </w:rPr>
                    <w:t>(</w:t>
                  </w:r>
                  <w:r>
                    <w:rPr>
                      <w:rFonts w:ascii="Times New Roman" w:hAnsi="Times New Roman" w:eastAsia="Times New Roman" w:cs="Times New Roman"/>
                      <w:sz w:val="20"/>
                      <w:szCs w:val="20"/>
                    </w:rPr>
                    <w:t>mg</w:t>
                  </w:r>
                  <w:r>
                    <w:rPr>
                      <w:rFonts w:ascii="Times New Roman" w:hAnsi="Times New Roman" w:eastAsia="Times New Roman" w:cs="Times New Roman"/>
                      <w:spacing w:val="8"/>
                      <w:sz w:val="20"/>
                      <w:szCs w:val="20"/>
                    </w:rPr>
                    <w:t>/m</w:t>
                  </w:r>
                  <w:r>
                    <w:rPr>
                      <w:rFonts w:ascii="Times New Roman" w:hAnsi="Times New Roman" w:eastAsia="Times New Roman" w:cs="Times New Roman"/>
                      <w:spacing w:val="8"/>
                      <w:position w:val="5"/>
                      <w:sz w:val="20"/>
                      <w:szCs w:val="20"/>
                    </w:rPr>
                    <w:t>3</w:t>
                  </w:r>
                  <w:r>
                    <w:rPr>
                      <w:rFonts w:ascii="Times New Roman" w:hAnsi="Times New Roman" w:eastAsia="Times New Roman" w:cs="Times New Roman"/>
                      <w:spacing w:val="8"/>
                      <w:sz w:val="20"/>
                      <w:szCs w:val="20"/>
                    </w:rPr>
                    <w:t>)</w:t>
                  </w:r>
                </w:p>
              </w:tc>
              <w:tc>
                <w:tcPr>
                  <w:tcW w:w="1116" w:type="dxa"/>
                  <w:vAlign w:val="top"/>
                </w:tcPr>
                <w:p>
                  <w:pPr>
                    <w:pStyle w:val="6"/>
                    <w:spacing w:before="62" w:line="245" w:lineRule="auto"/>
                    <w:ind w:left="301" w:right="137" w:hanging="158"/>
                    <w:rPr>
                      <w:rFonts w:ascii="Times New Roman" w:hAnsi="Times New Roman" w:eastAsia="Times New Roman" w:cs="Times New Roman"/>
                      <w:sz w:val="20"/>
                      <w:szCs w:val="20"/>
                    </w:rPr>
                  </w:pPr>
                  <w:r>
                    <w:rPr>
                      <w:spacing w:val="7"/>
                      <w:sz w:val="20"/>
                      <w:szCs w:val="20"/>
                    </w:rPr>
                    <w:t>排放速率</w:t>
                  </w:r>
                  <w:r>
                    <w:rPr>
                      <w:sz w:val="20"/>
                      <w:szCs w:val="20"/>
                    </w:rPr>
                    <w:t xml:space="preserve"> </w:t>
                  </w:r>
                  <w:r>
                    <w:rPr>
                      <w:rFonts w:ascii="Times New Roman" w:hAnsi="Times New Roman" w:eastAsia="Times New Roman" w:cs="Times New Roman"/>
                      <w:spacing w:val="5"/>
                      <w:sz w:val="20"/>
                      <w:szCs w:val="20"/>
                    </w:rPr>
                    <w:t>(</w:t>
                  </w:r>
                  <w:r>
                    <w:rPr>
                      <w:rFonts w:ascii="Times New Roman" w:hAnsi="Times New Roman" w:eastAsia="Times New Roman" w:cs="Times New Roman"/>
                      <w:sz w:val="20"/>
                      <w:szCs w:val="20"/>
                    </w:rPr>
                    <w:t>kg</w:t>
                  </w:r>
                  <w:r>
                    <w:rPr>
                      <w:rFonts w:ascii="Times New Roman" w:hAnsi="Times New Roman" w:eastAsia="Times New Roman" w:cs="Times New Roman"/>
                      <w:spacing w:val="5"/>
                      <w:sz w:val="20"/>
                      <w:szCs w:val="20"/>
                    </w:rPr>
                    <w:t>/h)</w:t>
                  </w:r>
                </w:p>
              </w:tc>
              <w:tc>
                <w:tcPr>
                  <w:tcW w:w="1121" w:type="dxa"/>
                  <w:vAlign w:val="top"/>
                </w:tcPr>
                <w:p>
                  <w:pPr>
                    <w:pStyle w:val="6"/>
                    <w:spacing w:before="45" w:line="241" w:lineRule="auto"/>
                    <w:ind w:left="114" w:right="21" w:firstLine="32"/>
                    <w:rPr>
                      <w:sz w:val="20"/>
                      <w:szCs w:val="20"/>
                    </w:rPr>
                  </w:pPr>
                  <w:r>
                    <w:rPr>
                      <w:spacing w:val="6"/>
                      <w:sz w:val="20"/>
                      <w:szCs w:val="20"/>
                    </w:rPr>
                    <w:t>污染物排</w:t>
                  </w:r>
                  <w:r>
                    <w:rPr>
                      <w:spacing w:val="1"/>
                      <w:sz w:val="20"/>
                      <w:szCs w:val="20"/>
                    </w:rPr>
                    <w:t xml:space="preserve">  </w:t>
                  </w:r>
                  <w:r>
                    <w:rPr>
                      <w:spacing w:val="-3"/>
                      <w:sz w:val="20"/>
                      <w:szCs w:val="20"/>
                    </w:rPr>
                    <w:t>放量（</w:t>
                  </w:r>
                  <w:r>
                    <w:rPr>
                      <w:rFonts w:ascii="Times New Roman" w:hAnsi="Times New Roman" w:eastAsia="Times New Roman" w:cs="Times New Roman"/>
                      <w:spacing w:val="-3"/>
                      <w:sz w:val="20"/>
                      <w:szCs w:val="20"/>
                    </w:rPr>
                    <w:t>t/a</w:t>
                  </w:r>
                  <w:r>
                    <w:rPr>
                      <w:spacing w:val="-3"/>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3" w:hRule="atLeast"/>
              </w:trPr>
              <w:tc>
                <w:tcPr>
                  <w:tcW w:w="961" w:type="dxa"/>
                  <w:vMerge w:val="restart"/>
                  <w:tcBorders>
                    <w:bottom w:val="nil"/>
                  </w:tcBorders>
                  <w:vAlign w:val="top"/>
                </w:tcPr>
                <w:p>
                  <w:pPr>
                    <w:spacing w:line="302" w:lineRule="auto"/>
                    <w:rPr>
                      <w:rFonts w:ascii="Arial"/>
                      <w:sz w:val="21"/>
                    </w:rPr>
                  </w:pPr>
                </w:p>
                <w:p>
                  <w:pPr>
                    <w:spacing w:line="303" w:lineRule="auto"/>
                    <w:rPr>
                      <w:rFonts w:ascii="Arial"/>
                      <w:sz w:val="21"/>
                    </w:rPr>
                  </w:pPr>
                </w:p>
                <w:p>
                  <w:pPr>
                    <w:pStyle w:val="6"/>
                    <w:spacing w:before="65" w:line="229" w:lineRule="auto"/>
                    <w:ind w:left="283"/>
                    <w:rPr>
                      <w:sz w:val="20"/>
                      <w:szCs w:val="20"/>
                    </w:rPr>
                  </w:pPr>
                  <w:r>
                    <w:rPr>
                      <w:sz w:val="20"/>
                      <w:szCs w:val="20"/>
                    </w:rPr>
                    <w:t>喷塑</w:t>
                  </w:r>
                </w:p>
              </w:tc>
              <w:tc>
                <w:tcPr>
                  <w:tcW w:w="1274" w:type="dxa"/>
                  <w:vAlign w:val="top"/>
                </w:tcPr>
                <w:p>
                  <w:pPr>
                    <w:pStyle w:val="6"/>
                    <w:spacing w:before="304" w:line="247" w:lineRule="auto"/>
                    <w:ind w:left="130" w:right="137" w:firstLine="194"/>
                    <w:rPr>
                      <w:sz w:val="20"/>
                      <w:szCs w:val="20"/>
                    </w:rPr>
                  </w:pPr>
                  <w:r>
                    <w:rPr>
                      <w:spacing w:val="5"/>
                      <w:sz w:val="20"/>
                      <w:szCs w:val="20"/>
                    </w:rPr>
                    <w:t xml:space="preserve">有组织  </w:t>
                  </w:r>
                  <w:r>
                    <w:rPr>
                      <w:spacing w:val="2"/>
                      <w:sz w:val="20"/>
                      <w:szCs w:val="20"/>
                    </w:rPr>
                    <w:t>（</w:t>
                  </w:r>
                  <w:r>
                    <w:rPr>
                      <w:rFonts w:ascii="Times New Roman" w:hAnsi="Times New Roman" w:eastAsia="Times New Roman" w:cs="Times New Roman"/>
                      <w:sz w:val="20"/>
                      <w:szCs w:val="20"/>
                    </w:rPr>
                    <w:t>DA</w:t>
                  </w:r>
                  <w:r>
                    <w:rPr>
                      <w:rFonts w:ascii="Times New Roman" w:hAnsi="Times New Roman" w:eastAsia="Times New Roman" w:cs="Times New Roman"/>
                      <w:spacing w:val="2"/>
                      <w:sz w:val="20"/>
                      <w:szCs w:val="20"/>
                    </w:rPr>
                    <w:t>001</w:t>
                  </w:r>
                  <w:r>
                    <w:rPr>
                      <w:spacing w:val="2"/>
                      <w:sz w:val="20"/>
                      <w:szCs w:val="20"/>
                    </w:rPr>
                    <w:t>）</w:t>
                  </w:r>
                </w:p>
              </w:tc>
              <w:tc>
                <w:tcPr>
                  <w:tcW w:w="1115" w:type="dxa"/>
                  <w:vMerge w:val="restart"/>
                  <w:tcBorders>
                    <w:bottom w:val="nil"/>
                  </w:tcBorders>
                  <w:vAlign w:val="top"/>
                </w:tcPr>
                <w:p>
                  <w:pPr>
                    <w:spacing w:line="302" w:lineRule="auto"/>
                    <w:rPr>
                      <w:rFonts w:ascii="Arial"/>
                      <w:sz w:val="21"/>
                    </w:rPr>
                  </w:pPr>
                </w:p>
                <w:p>
                  <w:pPr>
                    <w:spacing w:line="303" w:lineRule="auto"/>
                    <w:rPr>
                      <w:rFonts w:ascii="Arial"/>
                      <w:sz w:val="21"/>
                    </w:rPr>
                  </w:pPr>
                </w:p>
                <w:p>
                  <w:pPr>
                    <w:pStyle w:val="6"/>
                    <w:spacing w:before="65" w:line="229" w:lineRule="auto"/>
                    <w:ind w:left="247"/>
                    <w:rPr>
                      <w:sz w:val="20"/>
                      <w:szCs w:val="20"/>
                    </w:rPr>
                  </w:pPr>
                  <w:r>
                    <w:rPr>
                      <w:spacing w:val="7"/>
                      <w:sz w:val="20"/>
                      <w:szCs w:val="20"/>
                    </w:rPr>
                    <w:t>颗粒物</w:t>
                  </w:r>
                </w:p>
              </w:tc>
              <w:tc>
                <w:tcPr>
                  <w:tcW w:w="1116" w:type="dxa"/>
                  <w:vAlign w:val="top"/>
                </w:tcPr>
                <w:p>
                  <w:pPr>
                    <w:spacing w:line="417" w:lineRule="auto"/>
                    <w:rPr>
                      <w:rFonts w:ascii="Arial"/>
                      <w:sz w:val="21"/>
                    </w:rPr>
                  </w:pPr>
                </w:p>
                <w:p>
                  <w:pPr>
                    <w:spacing w:before="57" w:line="195" w:lineRule="auto"/>
                    <w:ind w:left="37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3.82</w:t>
                  </w:r>
                </w:p>
              </w:tc>
              <w:tc>
                <w:tcPr>
                  <w:tcW w:w="1116" w:type="dxa"/>
                  <w:vAlign w:val="top"/>
                </w:tcPr>
                <w:p>
                  <w:pPr>
                    <w:spacing w:line="417" w:lineRule="auto"/>
                    <w:rPr>
                      <w:rFonts w:ascii="Arial"/>
                      <w:sz w:val="21"/>
                    </w:rPr>
                  </w:pPr>
                </w:p>
                <w:p>
                  <w:pPr>
                    <w:spacing w:before="57" w:line="195" w:lineRule="auto"/>
                    <w:ind w:left="292"/>
                    <w:rPr>
                      <w:rFonts w:ascii="Times New Roman" w:hAnsi="Times New Roman" w:eastAsia="Times New Roman" w:cs="Times New Roman"/>
                      <w:sz w:val="20"/>
                      <w:szCs w:val="20"/>
                    </w:rPr>
                  </w:pPr>
                  <w:r>
                    <w:rPr>
                      <w:rFonts w:ascii="Times New Roman" w:hAnsi="Times New Roman" w:eastAsia="Times New Roman" w:cs="Times New Roman"/>
                      <w:sz w:val="20"/>
                      <w:szCs w:val="20"/>
                    </w:rPr>
                    <w:t>141.66</w:t>
                  </w:r>
                </w:p>
              </w:tc>
              <w:tc>
                <w:tcPr>
                  <w:tcW w:w="643" w:type="dxa"/>
                  <w:vAlign w:val="top"/>
                </w:tcPr>
                <w:p>
                  <w:pPr>
                    <w:spacing w:line="351" w:lineRule="auto"/>
                    <w:rPr>
                      <w:rFonts w:ascii="Arial"/>
                      <w:sz w:val="21"/>
                    </w:rPr>
                  </w:pPr>
                </w:p>
                <w:p>
                  <w:pPr>
                    <w:spacing w:before="57" w:line="274" w:lineRule="exact"/>
                    <w:ind w:left="138"/>
                    <w:rPr>
                      <w:rFonts w:ascii="Times New Roman" w:hAnsi="Times New Roman" w:eastAsia="Times New Roman" w:cs="Times New Roman"/>
                      <w:sz w:val="20"/>
                      <w:szCs w:val="20"/>
                    </w:rPr>
                  </w:pPr>
                  <w:r>
                    <w:rPr>
                      <w:rFonts w:ascii="Times New Roman" w:hAnsi="Times New Roman" w:eastAsia="Times New Roman" w:cs="Times New Roman"/>
                      <w:spacing w:val="1"/>
                      <w:position w:val="2"/>
                      <w:sz w:val="20"/>
                      <w:szCs w:val="20"/>
                    </w:rPr>
                    <w:t>85%</w:t>
                  </w:r>
                </w:p>
              </w:tc>
              <w:tc>
                <w:tcPr>
                  <w:tcW w:w="1588" w:type="dxa"/>
                  <w:vAlign w:val="top"/>
                </w:tcPr>
                <w:p>
                  <w:pPr>
                    <w:pStyle w:val="6"/>
                    <w:spacing w:before="34" w:line="228" w:lineRule="auto"/>
                    <w:ind w:left="169"/>
                    <w:rPr>
                      <w:sz w:val="20"/>
                      <w:szCs w:val="20"/>
                    </w:rPr>
                  </w:pPr>
                  <w:r>
                    <w:rPr>
                      <w:spacing w:val="8"/>
                      <w:sz w:val="20"/>
                      <w:szCs w:val="20"/>
                    </w:rPr>
                    <w:t>底部抽风设备</w:t>
                  </w:r>
                </w:p>
                <w:p>
                  <w:pPr>
                    <w:pStyle w:val="6"/>
                    <w:spacing w:before="23" w:line="228" w:lineRule="auto"/>
                    <w:ind w:left="211"/>
                    <w:rPr>
                      <w:sz w:val="20"/>
                      <w:szCs w:val="20"/>
                    </w:rPr>
                  </w:pPr>
                  <w:r>
                    <w:rPr>
                      <w:rFonts w:ascii="Times New Roman" w:hAnsi="Times New Roman" w:eastAsia="Times New Roman" w:cs="Times New Roman"/>
                      <w:sz w:val="20"/>
                      <w:szCs w:val="20"/>
                    </w:rPr>
                    <w:t xml:space="preserve">+ </w:t>
                  </w:r>
                  <w:r>
                    <w:rPr>
                      <w:sz w:val="20"/>
                      <w:szCs w:val="20"/>
                    </w:rPr>
                    <w:t>自带二级布</w:t>
                  </w:r>
                </w:p>
                <w:p>
                  <w:pPr>
                    <w:pStyle w:val="6"/>
                    <w:spacing w:before="27" w:line="229" w:lineRule="auto"/>
                    <w:ind w:left="275"/>
                    <w:rPr>
                      <w:sz w:val="20"/>
                      <w:szCs w:val="20"/>
                    </w:rPr>
                  </w:pPr>
                  <w:r>
                    <w:rPr>
                      <w:spacing w:val="8"/>
                      <w:sz w:val="20"/>
                      <w:szCs w:val="20"/>
                    </w:rPr>
                    <w:t>袋滤尘装置</w:t>
                  </w:r>
                </w:p>
                <w:p>
                  <w:pPr>
                    <w:pStyle w:val="6"/>
                    <w:spacing w:before="23" w:line="215" w:lineRule="auto"/>
                    <w:ind w:left="108"/>
                    <w:rPr>
                      <w:sz w:val="20"/>
                      <w:szCs w:val="20"/>
                    </w:rPr>
                  </w:pPr>
                  <w:r>
                    <w:rPr>
                      <w:rFonts w:ascii="Times New Roman" w:hAnsi="Times New Roman" w:eastAsia="Times New Roman" w:cs="Times New Roman"/>
                      <w:spacing w:val="5"/>
                      <w:sz w:val="20"/>
                      <w:szCs w:val="20"/>
                    </w:rPr>
                    <w:t xml:space="preserve">+15m </w:t>
                  </w:r>
                  <w:r>
                    <w:rPr>
                      <w:spacing w:val="5"/>
                      <w:sz w:val="20"/>
                      <w:szCs w:val="20"/>
                    </w:rPr>
                    <w:t>高排气筒</w:t>
                  </w:r>
                </w:p>
              </w:tc>
              <w:tc>
                <w:tcPr>
                  <w:tcW w:w="1116" w:type="dxa"/>
                  <w:vAlign w:val="top"/>
                </w:tcPr>
                <w:p>
                  <w:pPr>
                    <w:spacing w:line="351" w:lineRule="auto"/>
                    <w:rPr>
                      <w:rFonts w:ascii="Arial"/>
                      <w:sz w:val="21"/>
                    </w:rPr>
                  </w:pPr>
                </w:p>
                <w:p>
                  <w:pPr>
                    <w:spacing w:before="57" w:line="274" w:lineRule="exact"/>
                    <w:ind w:left="372"/>
                    <w:rPr>
                      <w:rFonts w:ascii="Times New Roman" w:hAnsi="Times New Roman" w:eastAsia="Times New Roman" w:cs="Times New Roman"/>
                      <w:sz w:val="20"/>
                      <w:szCs w:val="20"/>
                    </w:rPr>
                  </w:pPr>
                  <w:r>
                    <w:rPr>
                      <w:rFonts w:ascii="Times New Roman" w:hAnsi="Times New Roman" w:eastAsia="Times New Roman" w:cs="Times New Roman"/>
                      <w:spacing w:val="3"/>
                      <w:position w:val="2"/>
                      <w:sz w:val="20"/>
                      <w:szCs w:val="20"/>
                    </w:rPr>
                    <w:t>95%</w:t>
                  </w:r>
                </w:p>
              </w:tc>
              <w:tc>
                <w:tcPr>
                  <w:tcW w:w="1116" w:type="dxa"/>
                  <w:vAlign w:val="top"/>
                </w:tcPr>
                <w:p>
                  <w:pPr>
                    <w:spacing w:line="417" w:lineRule="auto"/>
                    <w:rPr>
                      <w:rFonts w:ascii="Arial"/>
                      <w:sz w:val="21"/>
                    </w:rPr>
                  </w:pPr>
                </w:p>
                <w:p>
                  <w:pPr>
                    <w:spacing w:before="57" w:line="195" w:lineRule="auto"/>
                    <w:ind w:left="317"/>
                    <w:rPr>
                      <w:rFonts w:ascii="Times New Roman" w:hAnsi="Times New Roman" w:eastAsia="Times New Roman" w:cs="Times New Roman"/>
                      <w:sz w:val="20"/>
                      <w:szCs w:val="20"/>
                    </w:rPr>
                  </w:pPr>
                  <w:r>
                    <w:rPr>
                      <w:rFonts w:ascii="Times New Roman" w:hAnsi="Times New Roman" w:eastAsia="Times New Roman" w:cs="Times New Roman"/>
                      <w:sz w:val="20"/>
                      <w:szCs w:val="20"/>
                    </w:rPr>
                    <w:t>15000</w:t>
                  </w:r>
                </w:p>
              </w:tc>
              <w:tc>
                <w:tcPr>
                  <w:tcW w:w="1117" w:type="dxa"/>
                  <w:vAlign w:val="top"/>
                </w:tcPr>
                <w:p>
                  <w:pPr>
                    <w:spacing w:line="417" w:lineRule="auto"/>
                    <w:rPr>
                      <w:rFonts w:ascii="Arial"/>
                      <w:sz w:val="21"/>
                    </w:rPr>
                  </w:pPr>
                </w:p>
                <w:p>
                  <w:pPr>
                    <w:spacing w:before="57" w:line="195" w:lineRule="auto"/>
                    <w:ind w:left="32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7.083</w:t>
                  </w:r>
                </w:p>
              </w:tc>
              <w:tc>
                <w:tcPr>
                  <w:tcW w:w="1116" w:type="dxa"/>
                  <w:vAlign w:val="top"/>
                </w:tcPr>
                <w:p>
                  <w:pPr>
                    <w:spacing w:line="417" w:lineRule="auto"/>
                    <w:rPr>
                      <w:rFonts w:ascii="Arial"/>
                      <w:sz w:val="21"/>
                    </w:rPr>
                  </w:pPr>
                </w:p>
                <w:p>
                  <w:pPr>
                    <w:spacing w:before="57" w:line="195" w:lineRule="auto"/>
                    <w:ind w:left="32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0.106</w:t>
                  </w:r>
                </w:p>
              </w:tc>
              <w:tc>
                <w:tcPr>
                  <w:tcW w:w="1121" w:type="dxa"/>
                  <w:vAlign w:val="top"/>
                </w:tcPr>
                <w:p>
                  <w:pPr>
                    <w:spacing w:line="417" w:lineRule="auto"/>
                    <w:rPr>
                      <w:rFonts w:ascii="Arial"/>
                      <w:sz w:val="21"/>
                    </w:rPr>
                  </w:pPr>
                </w:p>
                <w:p>
                  <w:pPr>
                    <w:spacing w:before="57" w:line="195" w:lineRule="auto"/>
                    <w:ind w:left="330"/>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0.191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961" w:type="dxa"/>
                  <w:vMerge w:val="continue"/>
                  <w:tcBorders>
                    <w:top w:val="nil"/>
                  </w:tcBorders>
                  <w:vAlign w:val="top"/>
                </w:tcPr>
                <w:p>
                  <w:pPr>
                    <w:rPr>
                      <w:rFonts w:ascii="Arial"/>
                      <w:sz w:val="21"/>
                    </w:rPr>
                  </w:pPr>
                </w:p>
              </w:tc>
              <w:tc>
                <w:tcPr>
                  <w:tcW w:w="1274" w:type="dxa"/>
                  <w:vAlign w:val="top"/>
                </w:tcPr>
                <w:p>
                  <w:pPr>
                    <w:pStyle w:val="6"/>
                    <w:spacing w:before="123" w:line="229" w:lineRule="auto"/>
                    <w:ind w:left="326"/>
                    <w:rPr>
                      <w:sz w:val="20"/>
                      <w:szCs w:val="20"/>
                    </w:rPr>
                  </w:pPr>
                  <w:r>
                    <w:rPr>
                      <w:spacing w:val="6"/>
                      <w:sz w:val="20"/>
                      <w:szCs w:val="20"/>
                    </w:rPr>
                    <w:t>无组织</w:t>
                  </w:r>
                </w:p>
              </w:tc>
              <w:tc>
                <w:tcPr>
                  <w:tcW w:w="1115" w:type="dxa"/>
                  <w:vMerge w:val="continue"/>
                  <w:tcBorders>
                    <w:top w:val="nil"/>
                  </w:tcBorders>
                  <w:vAlign w:val="top"/>
                </w:tcPr>
                <w:p>
                  <w:pPr>
                    <w:rPr>
                      <w:rFonts w:ascii="Arial"/>
                      <w:sz w:val="21"/>
                    </w:rPr>
                  </w:pPr>
                </w:p>
              </w:tc>
              <w:tc>
                <w:tcPr>
                  <w:tcW w:w="1116" w:type="dxa"/>
                  <w:vAlign w:val="top"/>
                </w:tcPr>
                <w:p>
                  <w:pPr>
                    <w:spacing w:before="161" w:line="195" w:lineRule="auto"/>
                    <w:ind w:left="32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0.135</w:t>
                  </w:r>
                </w:p>
              </w:tc>
              <w:tc>
                <w:tcPr>
                  <w:tcW w:w="1116" w:type="dxa"/>
                  <w:vAlign w:val="top"/>
                </w:tcPr>
                <w:p>
                  <w:pPr>
                    <w:spacing w:before="95" w:line="274" w:lineRule="exact"/>
                    <w:ind w:left="527"/>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643" w:type="dxa"/>
                  <w:vAlign w:val="top"/>
                </w:tcPr>
                <w:p>
                  <w:pPr>
                    <w:spacing w:before="95" w:line="274" w:lineRule="exact"/>
                    <w:ind w:left="289"/>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588" w:type="dxa"/>
                  <w:vAlign w:val="top"/>
                </w:tcPr>
                <w:p>
                  <w:pPr>
                    <w:spacing w:before="95" w:line="274" w:lineRule="exact"/>
                    <w:ind w:left="762"/>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116" w:type="dxa"/>
                  <w:vAlign w:val="top"/>
                </w:tcPr>
                <w:p>
                  <w:pPr>
                    <w:spacing w:before="95" w:line="274" w:lineRule="exact"/>
                    <w:ind w:left="528"/>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116" w:type="dxa"/>
                  <w:vAlign w:val="top"/>
                </w:tcPr>
                <w:p>
                  <w:pPr>
                    <w:spacing w:before="95" w:line="274" w:lineRule="exact"/>
                    <w:ind w:left="528"/>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117" w:type="dxa"/>
                  <w:vAlign w:val="top"/>
                </w:tcPr>
                <w:p>
                  <w:pPr>
                    <w:spacing w:before="95" w:line="274" w:lineRule="exact"/>
                    <w:ind w:left="528"/>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116" w:type="dxa"/>
                  <w:vAlign w:val="top"/>
                </w:tcPr>
                <w:p>
                  <w:pPr>
                    <w:spacing w:before="161" w:line="195" w:lineRule="auto"/>
                    <w:ind w:left="27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0.0750</w:t>
                  </w:r>
                </w:p>
              </w:tc>
              <w:tc>
                <w:tcPr>
                  <w:tcW w:w="1121" w:type="dxa"/>
                  <w:vAlign w:val="top"/>
                </w:tcPr>
                <w:p>
                  <w:pPr>
                    <w:spacing w:before="161" w:line="195" w:lineRule="auto"/>
                    <w:ind w:left="330"/>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0.135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961" w:type="dxa"/>
                  <w:vMerge w:val="restart"/>
                  <w:tcBorders>
                    <w:bottom w:val="nil"/>
                  </w:tcBorders>
                  <w:vAlign w:val="top"/>
                </w:tcPr>
                <w:p>
                  <w:pPr>
                    <w:spacing w:line="353" w:lineRule="auto"/>
                    <w:rPr>
                      <w:rFonts w:ascii="Arial"/>
                      <w:sz w:val="21"/>
                    </w:rPr>
                  </w:pPr>
                </w:p>
                <w:p>
                  <w:pPr>
                    <w:spacing w:line="353" w:lineRule="auto"/>
                    <w:rPr>
                      <w:rFonts w:ascii="Arial"/>
                      <w:sz w:val="21"/>
                    </w:rPr>
                  </w:pPr>
                </w:p>
                <w:p>
                  <w:pPr>
                    <w:pStyle w:val="6"/>
                    <w:spacing w:before="65"/>
                    <w:ind w:left="381" w:right="165" w:hanging="212"/>
                    <w:rPr>
                      <w:sz w:val="20"/>
                      <w:szCs w:val="20"/>
                    </w:rPr>
                  </w:pPr>
                  <w:r>
                    <w:rPr>
                      <w:spacing w:val="6"/>
                      <w:sz w:val="20"/>
                      <w:szCs w:val="20"/>
                    </w:rPr>
                    <w:t>烘道固</w:t>
                  </w:r>
                  <w:r>
                    <w:rPr>
                      <w:spacing w:val="1"/>
                      <w:sz w:val="20"/>
                      <w:szCs w:val="20"/>
                    </w:rPr>
                    <w:t xml:space="preserve"> </w:t>
                  </w:r>
                  <w:r>
                    <w:rPr>
                      <w:sz w:val="20"/>
                      <w:szCs w:val="20"/>
                    </w:rPr>
                    <w:t>化</w:t>
                  </w:r>
                </w:p>
              </w:tc>
              <w:tc>
                <w:tcPr>
                  <w:tcW w:w="1274" w:type="dxa"/>
                  <w:vAlign w:val="top"/>
                </w:tcPr>
                <w:p>
                  <w:pPr>
                    <w:pStyle w:val="6"/>
                    <w:spacing w:before="34" w:line="233" w:lineRule="auto"/>
                    <w:ind w:left="130" w:right="137" w:firstLine="194"/>
                    <w:rPr>
                      <w:sz w:val="20"/>
                      <w:szCs w:val="20"/>
                    </w:rPr>
                  </w:pPr>
                  <w:r>
                    <w:rPr>
                      <w:spacing w:val="5"/>
                      <w:sz w:val="20"/>
                      <w:szCs w:val="20"/>
                    </w:rPr>
                    <w:t xml:space="preserve">有组织  </w:t>
                  </w:r>
                  <w:r>
                    <w:rPr>
                      <w:spacing w:val="2"/>
                      <w:sz w:val="20"/>
                      <w:szCs w:val="20"/>
                    </w:rPr>
                    <w:t>（</w:t>
                  </w:r>
                  <w:r>
                    <w:rPr>
                      <w:rFonts w:ascii="Times New Roman" w:hAnsi="Times New Roman" w:eastAsia="Times New Roman" w:cs="Times New Roman"/>
                      <w:sz w:val="20"/>
                      <w:szCs w:val="20"/>
                    </w:rPr>
                    <w:t>DA</w:t>
                  </w:r>
                  <w:r>
                    <w:rPr>
                      <w:rFonts w:ascii="Times New Roman" w:hAnsi="Times New Roman" w:eastAsia="Times New Roman" w:cs="Times New Roman"/>
                      <w:spacing w:val="2"/>
                      <w:sz w:val="20"/>
                      <w:szCs w:val="20"/>
                    </w:rPr>
                    <w:t>002</w:t>
                  </w:r>
                  <w:r>
                    <w:rPr>
                      <w:spacing w:val="2"/>
                      <w:sz w:val="20"/>
                      <w:szCs w:val="20"/>
                    </w:rPr>
                    <w:t>）</w:t>
                  </w:r>
                </w:p>
              </w:tc>
              <w:tc>
                <w:tcPr>
                  <w:tcW w:w="1115" w:type="dxa"/>
                  <w:vMerge w:val="restart"/>
                  <w:tcBorders>
                    <w:bottom w:val="nil"/>
                  </w:tcBorders>
                  <w:vAlign w:val="top"/>
                </w:tcPr>
                <w:p>
                  <w:pPr>
                    <w:pStyle w:val="6"/>
                    <w:spacing w:before="264" w:line="241" w:lineRule="auto"/>
                    <w:ind w:left="457" w:right="137" w:hanging="311"/>
                    <w:rPr>
                      <w:sz w:val="20"/>
                      <w:szCs w:val="20"/>
                    </w:rPr>
                  </w:pPr>
                  <w:r>
                    <w:rPr>
                      <w:spacing w:val="6"/>
                      <w:sz w:val="20"/>
                      <w:szCs w:val="20"/>
                    </w:rPr>
                    <w:t>非甲烷总</w:t>
                  </w:r>
                  <w:r>
                    <w:rPr>
                      <w:spacing w:val="1"/>
                      <w:sz w:val="20"/>
                      <w:szCs w:val="20"/>
                    </w:rPr>
                    <w:t xml:space="preserve"> </w:t>
                  </w:r>
                  <w:r>
                    <w:rPr>
                      <w:sz w:val="20"/>
                      <w:szCs w:val="20"/>
                    </w:rPr>
                    <w:t>烃</w:t>
                  </w:r>
                </w:p>
              </w:tc>
              <w:tc>
                <w:tcPr>
                  <w:tcW w:w="1116" w:type="dxa"/>
                  <w:vAlign w:val="top"/>
                </w:tcPr>
                <w:p>
                  <w:pPr>
                    <w:spacing w:before="206" w:line="195" w:lineRule="auto"/>
                    <w:ind w:left="32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0.154</w:t>
                  </w:r>
                </w:p>
              </w:tc>
              <w:tc>
                <w:tcPr>
                  <w:tcW w:w="1116" w:type="dxa"/>
                  <w:vAlign w:val="top"/>
                </w:tcPr>
                <w:p>
                  <w:pPr>
                    <w:spacing w:before="206" w:line="195" w:lineRule="auto"/>
                    <w:ind w:left="37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32.0</w:t>
                  </w:r>
                </w:p>
              </w:tc>
              <w:tc>
                <w:tcPr>
                  <w:tcW w:w="643" w:type="dxa"/>
                  <w:vAlign w:val="top"/>
                </w:tcPr>
                <w:p>
                  <w:pPr>
                    <w:spacing w:before="140" w:line="274" w:lineRule="exact"/>
                    <w:ind w:left="138"/>
                    <w:rPr>
                      <w:rFonts w:ascii="Times New Roman" w:hAnsi="Times New Roman" w:eastAsia="Times New Roman" w:cs="Times New Roman"/>
                      <w:sz w:val="20"/>
                      <w:szCs w:val="20"/>
                    </w:rPr>
                  </w:pPr>
                  <w:r>
                    <w:rPr>
                      <w:rFonts w:ascii="Times New Roman" w:hAnsi="Times New Roman" w:eastAsia="Times New Roman" w:cs="Times New Roman"/>
                      <w:spacing w:val="1"/>
                      <w:position w:val="2"/>
                      <w:sz w:val="20"/>
                      <w:szCs w:val="20"/>
                    </w:rPr>
                    <w:t>80%</w:t>
                  </w:r>
                </w:p>
              </w:tc>
              <w:tc>
                <w:tcPr>
                  <w:tcW w:w="1588" w:type="dxa"/>
                  <w:vAlign w:val="top"/>
                </w:tcPr>
                <w:p>
                  <w:pPr>
                    <w:pStyle w:val="6"/>
                    <w:spacing w:before="168" w:line="228" w:lineRule="auto"/>
                    <w:ind w:left="184"/>
                    <w:rPr>
                      <w:sz w:val="20"/>
                      <w:szCs w:val="20"/>
                    </w:rPr>
                  </w:pPr>
                  <w:r>
                    <w:rPr>
                      <w:rFonts w:ascii="Times New Roman" w:hAnsi="Times New Roman" w:eastAsia="Times New Roman" w:cs="Times New Roman"/>
                      <w:spacing w:val="2"/>
                      <w:sz w:val="20"/>
                      <w:szCs w:val="20"/>
                    </w:rPr>
                    <w:t>15m</w:t>
                  </w:r>
                  <w:r>
                    <w:rPr>
                      <w:rFonts w:ascii="Times New Roman" w:hAnsi="Times New Roman" w:eastAsia="Times New Roman" w:cs="Times New Roman"/>
                      <w:spacing w:val="17"/>
                      <w:w w:val="101"/>
                      <w:sz w:val="20"/>
                      <w:szCs w:val="20"/>
                    </w:rPr>
                    <w:t xml:space="preserve"> </w:t>
                  </w:r>
                  <w:r>
                    <w:rPr>
                      <w:spacing w:val="2"/>
                      <w:sz w:val="20"/>
                      <w:szCs w:val="20"/>
                    </w:rPr>
                    <w:t>高排气筒</w:t>
                  </w:r>
                </w:p>
              </w:tc>
              <w:tc>
                <w:tcPr>
                  <w:tcW w:w="1116" w:type="dxa"/>
                  <w:vAlign w:val="top"/>
                </w:tcPr>
                <w:p>
                  <w:pPr>
                    <w:spacing w:before="140" w:line="274" w:lineRule="exact"/>
                    <w:ind w:left="528"/>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116" w:type="dxa"/>
                  <w:vAlign w:val="top"/>
                </w:tcPr>
                <w:p>
                  <w:pPr>
                    <w:spacing w:before="206" w:line="195" w:lineRule="auto"/>
                    <w:ind w:left="35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2000</w:t>
                  </w:r>
                </w:p>
              </w:tc>
              <w:tc>
                <w:tcPr>
                  <w:tcW w:w="1117" w:type="dxa"/>
                  <w:vAlign w:val="top"/>
                </w:tcPr>
                <w:p>
                  <w:pPr>
                    <w:spacing w:before="206" w:line="195" w:lineRule="auto"/>
                    <w:ind w:left="380"/>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32.0</w:t>
                  </w:r>
                </w:p>
              </w:tc>
              <w:tc>
                <w:tcPr>
                  <w:tcW w:w="1116" w:type="dxa"/>
                  <w:vAlign w:val="top"/>
                </w:tcPr>
                <w:p>
                  <w:pPr>
                    <w:spacing w:before="206" w:line="195" w:lineRule="auto"/>
                    <w:ind w:left="27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0.0640</w:t>
                  </w:r>
                </w:p>
              </w:tc>
              <w:tc>
                <w:tcPr>
                  <w:tcW w:w="1121" w:type="dxa"/>
                  <w:vAlign w:val="top"/>
                </w:tcPr>
                <w:p>
                  <w:pPr>
                    <w:spacing w:before="206" w:line="195" w:lineRule="auto"/>
                    <w:ind w:left="330"/>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0.154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961" w:type="dxa"/>
                  <w:vMerge w:val="continue"/>
                  <w:tcBorders>
                    <w:top w:val="nil"/>
                    <w:bottom w:val="nil"/>
                  </w:tcBorders>
                  <w:vAlign w:val="top"/>
                </w:tcPr>
                <w:p>
                  <w:pPr>
                    <w:rPr>
                      <w:rFonts w:ascii="Arial"/>
                      <w:sz w:val="21"/>
                    </w:rPr>
                  </w:pPr>
                </w:p>
              </w:tc>
              <w:tc>
                <w:tcPr>
                  <w:tcW w:w="1274" w:type="dxa"/>
                  <w:vAlign w:val="top"/>
                </w:tcPr>
                <w:p>
                  <w:pPr>
                    <w:pStyle w:val="6"/>
                    <w:spacing w:before="125" w:line="229" w:lineRule="auto"/>
                    <w:ind w:left="326"/>
                    <w:rPr>
                      <w:sz w:val="20"/>
                      <w:szCs w:val="20"/>
                    </w:rPr>
                  </w:pPr>
                  <w:r>
                    <w:rPr>
                      <w:spacing w:val="6"/>
                      <w:sz w:val="20"/>
                      <w:szCs w:val="20"/>
                    </w:rPr>
                    <w:t>无组织</w:t>
                  </w:r>
                </w:p>
              </w:tc>
              <w:tc>
                <w:tcPr>
                  <w:tcW w:w="1115" w:type="dxa"/>
                  <w:vMerge w:val="continue"/>
                  <w:tcBorders>
                    <w:top w:val="nil"/>
                  </w:tcBorders>
                  <w:vAlign w:val="top"/>
                </w:tcPr>
                <w:p>
                  <w:pPr>
                    <w:rPr>
                      <w:rFonts w:ascii="Arial"/>
                      <w:sz w:val="21"/>
                    </w:rPr>
                  </w:pPr>
                </w:p>
              </w:tc>
              <w:tc>
                <w:tcPr>
                  <w:tcW w:w="1116" w:type="dxa"/>
                  <w:vAlign w:val="top"/>
                </w:tcPr>
                <w:p>
                  <w:pPr>
                    <w:spacing w:before="161" w:line="195" w:lineRule="auto"/>
                    <w:ind w:left="27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0.0384</w:t>
                  </w:r>
                </w:p>
              </w:tc>
              <w:tc>
                <w:tcPr>
                  <w:tcW w:w="1116" w:type="dxa"/>
                  <w:vAlign w:val="top"/>
                </w:tcPr>
                <w:p>
                  <w:pPr>
                    <w:spacing w:before="94" w:line="275" w:lineRule="exact"/>
                    <w:ind w:left="527"/>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643" w:type="dxa"/>
                  <w:vAlign w:val="top"/>
                </w:tcPr>
                <w:p>
                  <w:pPr>
                    <w:spacing w:before="94" w:line="275" w:lineRule="exact"/>
                    <w:ind w:left="289"/>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588" w:type="dxa"/>
                  <w:vAlign w:val="top"/>
                </w:tcPr>
                <w:p>
                  <w:pPr>
                    <w:spacing w:before="94" w:line="275" w:lineRule="exact"/>
                    <w:ind w:left="762"/>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116" w:type="dxa"/>
                  <w:vAlign w:val="top"/>
                </w:tcPr>
                <w:p>
                  <w:pPr>
                    <w:spacing w:before="94" w:line="275" w:lineRule="exact"/>
                    <w:ind w:left="528"/>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116" w:type="dxa"/>
                  <w:vAlign w:val="top"/>
                </w:tcPr>
                <w:p>
                  <w:pPr>
                    <w:spacing w:before="94" w:line="275" w:lineRule="exact"/>
                    <w:ind w:left="528"/>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117" w:type="dxa"/>
                  <w:vAlign w:val="top"/>
                </w:tcPr>
                <w:p>
                  <w:pPr>
                    <w:spacing w:before="94" w:line="275" w:lineRule="exact"/>
                    <w:ind w:left="528"/>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116" w:type="dxa"/>
                  <w:vAlign w:val="top"/>
                </w:tcPr>
                <w:p>
                  <w:pPr>
                    <w:spacing w:before="161" w:line="195" w:lineRule="auto"/>
                    <w:ind w:left="27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0.0160</w:t>
                  </w:r>
                </w:p>
              </w:tc>
              <w:tc>
                <w:tcPr>
                  <w:tcW w:w="1121" w:type="dxa"/>
                  <w:vAlign w:val="top"/>
                </w:tcPr>
                <w:p>
                  <w:pPr>
                    <w:spacing w:before="161" w:line="195" w:lineRule="auto"/>
                    <w:ind w:left="27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0.0384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961" w:type="dxa"/>
                  <w:vMerge w:val="continue"/>
                  <w:tcBorders>
                    <w:top w:val="nil"/>
                    <w:bottom w:val="nil"/>
                  </w:tcBorders>
                  <w:vAlign w:val="top"/>
                </w:tcPr>
                <w:p>
                  <w:pPr>
                    <w:rPr>
                      <w:rFonts w:ascii="Arial"/>
                      <w:sz w:val="21"/>
                    </w:rPr>
                  </w:pPr>
                </w:p>
              </w:tc>
              <w:tc>
                <w:tcPr>
                  <w:tcW w:w="1274" w:type="dxa"/>
                  <w:vAlign w:val="top"/>
                </w:tcPr>
                <w:p>
                  <w:pPr>
                    <w:pStyle w:val="6"/>
                    <w:spacing w:before="35" w:line="233" w:lineRule="auto"/>
                    <w:ind w:left="130" w:right="137" w:firstLine="194"/>
                    <w:rPr>
                      <w:sz w:val="20"/>
                      <w:szCs w:val="20"/>
                    </w:rPr>
                  </w:pPr>
                  <w:r>
                    <w:rPr>
                      <w:spacing w:val="5"/>
                      <w:sz w:val="20"/>
                      <w:szCs w:val="20"/>
                    </w:rPr>
                    <w:t xml:space="preserve">有组织  </w:t>
                  </w:r>
                  <w:r>
                    <w:rPr>
                      <w:spacing w:val="2"/>
                      <w:sz w:val="20"/>
                      <w:szCs w:val="20"/>
                    </w:rPr>
                    <w:t>（</w:t>
                  </w:r>
                  <w:r>
                    <w:rPr>
                      <w:rFonts w:ascii="Times New Roman" w:hAnsi="Times New Roman" w:eastAsia="Times New Roman" w:cs="Times New Roman"/>
                      <w:sz w:val="20"/>
                      <w:szCs w:val="20"/>
                    </w:rPr>
                    <w:t>DA</w:t>
                  </w:r>
                  <w:r>
                    <w:rPr>
                      <w:rFonts w:ascii="Times New Roman" w:hAnsi="Times New Roman" w:eastAsia="Times New Roman" w:cs="Times New Roman"/>
                      <w:spacing w:val="2"/>
                      <w:sz w:val="20"/>
                      <w:szCs w:val="20"/>
                    </w:rPr>
                    <w:t>002</w:t>
                  </w:r>
                  <w:r>
                    <w:rPr>
                      <w:spacing w:val="2"/>
                      <w:sz w:val="20"/>
                      <w:szCs w:val="20"/>
                    </w:rPr>
                    <w:t>）</w:t>
                  </w:r>
                </w:p>
              </w:tc>
              <w:tc>
                <w:tcPr>
                  <w:tcW w:w="1115" w:type="dxa"/>
                  <w:vMerge w:val="restart"/>
                  <w:tcBorders>
                    <w:bottom w:val="nil"/>
                  </w:tcBorders>
                  <w:vAlign w:val="top"/>
                </w:tcPr>
                <w:p>
                  <w:pPr>
                    <w:spacing w:line="336" w:lineRule="auto"/>
                    <w:rPr>
                      <w:rFonts w:ascii="Arial"/>
                      <w:sz w:val="21"/>
                    </w:rPr>
                  </w:pPr>
                </w:p>
                <w:p>
                  <w:pPr>
                    <w:pStyle w:val="6"/>
                    <w:spacing w:before="65" w:line="228" w:lineRule="auto"/>
                    <w:ind w:left="142"/>
                    <w:rPr>
                      <w:sz w:val="20"/>
                      <w:szCs w:val="20"/>
                    </w:rPr>
                  </w:pPr>
                  <w:r>
                    <w:rPr>
                      <w:spacing w:val="7"/>
                      <w:sz w:val="20"/>
                      <w:szCs w:val="20"/>
                    </w:rPr>
                    <w:t>臭气浓度</w:t>
                  </w:r>
                </w:p>
              </w:tc>
              <w:tc>
                <w:tcPr>
                  <w:tcW w:w="2875" w:type="dxa"/>
                  <w:gridSpan w:val="3"/>
                  <w:vMerge w:val="restart"/>
                  <w:tcBorders>
                    <w:bottom w:val="nil"/>
                  </w:tcBorders>
                  <w:vAlign w:val="top"/>
                </w:tcPr>
                <w:p>
                  <w:pPr>
                    <w:spacing w:line="336" w:lineRule="auto"/>
                    <w:rPr>
                      <w:rFonts w:ascii="Arial"/>
                      <w:sz w:val="21"/>
                    </w:rPr>
                  </w:pPr>
                </w:p>
                <w:p>
                  <w:pPr>
                    <w:pStyle w:val="6"/>
                    <w:spacing w:before="65" w:line="229" w:lineRule="auto"/>
                    <w:ind w:left="1027"/>
                    <w:rPr>
                      <w:sz w:val="20"/>
                      <w:szCs w:val="20"/>
                    </w:rPr>
                  </w:pPr>
                  <w:r>
                    <w:rPr>
                      <w:spacing w:val="6"/>
                      <w:sz w:val="20"/>
                      <w:szCs w:val="20"/>
                    </w:rPr>
                    <w:t>定性分析</w:t>
                  </w:r>
                </w:p>
              </w:tc>
              <w:tc>
                <w:tcPr>
                  <w:tcW w:w="1588" w:type="dxa"/>
                  <w:vAlign w:val="top"/>
                </w:tcPr>
                <w:p>
                  <w:pPr>
                    <w:pStyle w:val="6"/>
                    <w:spacing w:before="170" w:line="228" w:lineRule="auto"/>
                    <w:ind w:left="184"/>
                    <w:rPr>
                      <w:sz w:val="20"/>
                      <w:szCs w:val="20"/>
                    </w:rPr>
                  </w:pPr>
                  <w:r>
                    <w:rPr>
                      <w:rFonts w:ascii="Times New Roman" w:hAnsi="Times New Roman" w:eastAsia="Times New Roman" w:cs="Times New Roman"/>
                      <w:spacing w:val="2"/>
                      <w:sz w:val="20"/>
                      <w:szCs w:val="20"/>
                    </w:rPr>
                    <w:t>15m</w:t>
                  </w:r>
                  <w:r>
                    <w:rPr>
                      <w:rFonts w:ascii="Times New Roman" w:hAnsi="Times New Roman" w:eastAsia="Times New Roman" w:cs="Times New Roman"/>
                      <w:spacing w:val="17"/>
                      <w:w w:val="101"/>
                      <w:sz w:val="20"/>
                      <w:szCs w:val="20"/>
                    </w:rPr>
                    <w:t xml:space="preserve"> </w:t>
                  </w:r>
                  <w:r>
                    <w:rPr>
                      <w:spacing w:val="2"/>
                      <w:sz w:val="20"/>
                      <w:szCs w:val="20"/>
                    </w:rPr>
                    <w:t>高排气筒</w:t>
                  </w:r>
                </w:p>
              </w:tc>
              <w:tc>
                <w:tcPr>
                  <w:tcW w:w="1116" w:type="dxa"/>
                  <w:vAlign w:val="top"/>
                </w:tcPr>
                <w:p>
                  <w:pPr>
                    <w:spacing w:before="139" w:line="274" w:lineRule="exact"/>
                    <w:ind w:left="528"/>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4470" w:type="dxa"/>
                  <w:gridSpan w:val="4"/>
                  <w:vMerge w:val="restart"/>
                  <w:tcBorders>
                    <w:bottom w:val="nil"/>
                  </w:tcBorders>
                  <w:vAlign w:val="top"/>
                </w:tcPr>
                <w:p>
                  <w:pPr>
                    <w:spacing w:line="336" w:lineRule="auto"/>
                    <w:rPr>
                      <w:rFonts w:ascii="Arial"/>
                      <w:sz w:val="21"/>
                    </w:rPr>
                  </w:pPr>
                </w:p>
                <w:p>
                  <w:pPr>
                    <w:pStyle w:val="6"/>
                    <w:spacing w:before="65" w:line="229" w:lineRule="auto"/>
                    <w:ind w:left="1824"/>
                    <w:rPr>
                      <w:sz w:val="20"/>
                      <w:szCs w:val="20"/>
                    </w:rPr>
                  </w:pPr>
                  <w:r>
                    <w:rPr>
                      <w:spacing w:val="6"/>
                      <w:sz w:val="20"/>
                      <w:szCs w:val="20"/>
                    </w:rPr>
                    <w:t>定性分析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961" w:type="dxa"/>
                  <w:vMerge w:val="continue"/>
                  <w:tcBorders>
                    <w:top w:val="nil"/>
                  </w:tcBorders>
                  <w:vAlign w:val="top"/>
                </w:tcPr>
                <w:p>
                  <w:pPr>
                    <w:rPr>
                      <w:rFonts w:ascii="Arial"/>
                      <w:sz w:val="21"/>
                    </w:rPr>
                  </w:pPr>
                </w:p>
              </w:tc>
              <w:tc>
                <w:tcPr>
                  <w:tcW w:w="1274" w:type="dxa"/>
                  <w:vAlign w:val="top"/>
                </w:tcPr>
                <w:p>
                  <w:pPr>
                    <w:pStyle w:val="6"/>
                    <w:spacing w:before="124" w:line="229" w:lineRule="auto"/>
                    <w:ind w:left="326"/>
                    <w:rPr>
                      <w:sz w:val="20"/>
                      <w:szCs w:val="20"/>
                    </w:rPr>
                  </w:pPr>
                  <w:r>
                    <w:rPr>
                      <w:spacing w:val="6"/>
                      <w:sz w:val="20"/>
                      <w:szCs w:val="20"/>
                    </w:rPr>
                    <w:t>无组织</w:t>
                  </w:r>
                </w:p>
              </w:tc>
              <w:tc>
                <w:tcPr>
                  <w:tcW w:w="1115" w:type="dxa"/>
                  <w:vMerge w:val="continue"/>
                  <w:tcBorders>
                    <w:top w:val="nil"/>
                  </w:tcBorders>
                  <w:vAlign w:val="top"/>
                </w:tcPr>
                <w:p>
                  <w:pPr>
                    <w:rPr>
                      <w:rFonts w:ascii="Arial"/>
                      <w:sz w:val="21"/>
                    </w:rPr>
                  </w:pPr>
                </w:p>
              </w:tc>
              <w:tc>
                <w:tcPr>
                  <w:tcW w:w="2875" w:type="dxa"/>
                  <w:gridSpan w:val="3"/>
                  <w:vMerge w:val="continue"/>
                  <w:tcBorders>
                    <w:top w:val="nil"/>
                  </w:tcBorders>
                  <w:vAlign w:val="top"/>
                </w:tcPr>
                <w:p>
                  <w:pPr>
                    <w:rPr>
                      <w:rFonts w:ascii="Arial"/>
                      <w:sz w:val="21"/>
                    </w:rPr>
                  </w:pPr>
                </w:p>
              </w:tc>
              <w:tc>
                <w:tcPr>
                  <w:tcW w:w="1588" w:type="dxa"/>
                  <w:vAlign w:val="top"/>
                </w:tcPr>
                <w:p>
                  <w:pPr>
                    <w:spacing w:before="93" w:line="274" w:lineRule="exact"/>
                    <w:ind w:left="762"/>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116" w:type="dxa"/>
                  <w:vAlign w:val="top"/>
                </w:tcPr>
                <w:p>
                  <w:pPr>
                    <w:spacing w:before="93" w:line="274" w:lineRule="exact"/>
                    <w:ind w:left="528"/>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4470" w:type="dxa"/>
                  <w:gridSpan w:val="4"/>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3" w:hRule="atLeast"/>
              </w:trPr>
              <w:tc>
                <w:tcPr>
                  <w:tcW w:w="961" w:type="dxa"/>
                  <w:vAlign w:val="top"/>
                </w:tcPr>
                <w:p>
                  <w:pPr>
                    <w:pStyle w:val="6"/>
                    <w:spacing w:before="34" w:line="228" w:lineRule="auto"/>
                    <w:ind w:left="173"/>
                    <w:rPr>
                      <w:sz w:val="20"/>
                      <w:szCs w:val="20"/>
                    </w:rPr>
                  </w:pPr>
                  <w:r>
                    <w:rPr>
                      <w:spacing w:val="5"/>
                      <w:sz w:val="20"/>
                      <w:szCs w:val="20"/>
                    </w:rPr>
                    <w:t>二氧化</w:t>
                  </w:r>
                </w:p>
                <w:p>
                  <w:pPr>
                    <w:pStyle w:val="6"/>
                    <w:spacing w:before="24" w:line="229" w:lineRule="auto"/>
                    <w:ind w:left="169"/>
                    <w:rPr>
                      <w:sz w:val="20"/>
                      <w:szCs w:val="20"/>
                    </w:rPr>
                  </w:pPr>
                  <w:r>
                    <w:rPr>
                      <w:spacing w:val="6"/>
                      <w:sz w:val="20"/>
                      <w:szCs w:val="20"/>
                    </w:rPr>
                    <w:t>碳保护</w:t>
                  </w:r>
                </w:p>
                <w:p>
                  <w:pPr>
                    <w:pStyle w:val="6"/>
                    <w:spacing w:before="25" w:line="228" w:lineRule="auto"/>
                    <w:ind w:left="116"/>
                    <w:rPr>
                      <w:sz w:val="20"/>
                      <w:szCs w:val="20"/>
                    </w:rPr>
                  </w:pPr>
                  <w:r>
                    <w:rPr>
                      <w:spacing w:val="-18"/>
                      <w:sz w:val="20"/>
                      <w:szCs w:val="20"/>
                    </w:rPr>
                    <w:t>焊、氩弧</w:t>
                  </w:r>
                </w:p>
                <w:p>
                  <w:pPr>
                    <w:pStyle w:val="6"/>
                    <w:spacing w:before="24" w:line="214" w:lineRule="auto"/>
                    <w:ind w:left="380"/>
                    <w:rPr>
                      <w:sz w:val="20"/>
                      <w:szCs w:val="20"/>
                    </w:rPr>
                  </w:pPr>
                  <w:r>
                    <w:rPr>
                      <w:sz w:val="20"/>
                      <w:szCs w:val="20"/>
                    </w:rPr>
                    <w:t>焊</w:t>
                  </w:r>
                </w:p>
              </w:tc>
              <w:tc>
                <w:tcPr>
                  <w:tcW w:w="1274" w:type="dxa"/>
                  <w:vAlign w:val="top"/>
                </w:tcPr>
                <w:p>
                  <w:pPr>
                    <w:spacing w:line="375" w:lineRule="auto"/>
                    <w:rPr>
                      <w:rFonts w:ascii="Arial"/>
                      <w:sz w:val="21"/>
                    </w:rPr>
                  </w:pPr>
                </w:p>
                <w:p>
                  <w:pPr>
                    <w:pStyle w:val="6"/>
                    <w:spacing w:before="65" w:line="229" w:lineRule="auto"/>
                    <w:ind w:left="326"/>
                    <w:rPr>
                      <w:sz w:val="20"/>
                      <w:szCs w:val="20"/>
                    </w:rPr>
                  </w:pPr>
                  <w:r>
                    <w:rPr>
                      <w:spacing w:val="6"/>
                      <w:sz w:val="20"/>
                      <w:szCs w:val="20"/>
                    </w:rPr>
                    <w:t>无组织</w:t>
                  </w:r>
                </w:p>
              </w:tc>
              <w:tc>
                <w:tcPr>
                  <w:tcW w:w="1115" w:type="dxa"/>
                  <w:vAlign w:val="top"/>
                </w:tcPr>
                <w:p>
                  <w:pPr>
                    <w:spacing w:line="375" w:lineRule="auto"/>
                    <w:rPr>
                      <w:rFonts w:ascii="Arial"/>
                      <w:sz w:val="21"/>
                    </w:rPr>
                  </w:pPr>
                </w:p>
                <w:p>
                  <w:pPr>
                    <w:pStyle w:val="6"/>
                    <w:spacing w:before="65" w:line="229" w:lineRule="auto"/>
                    <w:ind w:left="247"/>
                    <w:rPr>
                      <w:sz w:val="20"/>
                      <w:szCs w:val="20"/>
                    </w:rPr>
                  </w:pPr>
                  <w:r>
                    <w:rPr>
                      <w:spacing w:val="7"/>
                      <w:sz w:val="20"/>
                      <w:szCs w:val="20"/>
                    </w:rPr>
                    <w:t>颗粒物</w:t>
                  </w:r>
                </w:p>
              </w:tc>
              <w:tc>
                <w:tcPr>
                  <w:tcW w:w="1116" w:type="dxa"/>
                  <w:vAlign w:val="top"/>
                </w:tcPr>
                <w:p>
                  <w:pPr>
                    <w:spacing w:line="418" w:lineRule="auto"/>
                    <w:rPr>
                      <w:rFonts w:ascii="Arial"/>
                      <w:sz w:val="21"/>
                    </w:rPr>
                  </w:pPr>
                </w:p>
                <w:p>
                  <w:pPr>
                    <w:spacing w:before="57" w:line="195" w:lineRule="auto"/>
                    <w:ind w:left="22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0.00230</w:t>
                  </w:r>
                </w:p>
              </w:tc>
              <w:tc>
                <w:tcPr>
                  <w:tcW w:w="1116" w:type="dxa"/>
                  <w:vAlign w:val="top"/>
                </w:tcPr>
                <w:p>
                  <w:pPr>
                    <w:spacing w:line="352" w:lineRule="auto"/>
                    <w:rPr>
                      <w:rFonts w:ascii="Arial"/>
                      <w:sz w:val="21"/>
                    </w:rPr>
                  </w:pPr>
                </w:p>
                <w:p>
                  <w:pPr>
                    <w:spacing w:before="57" w:line="274" w:lineRule="exact"/>
                    <w:ind w:left="527"/>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643" w:type="dxa"/>
                  <w:vAlign w:val="top"/>
                </w:tcPr>
                <w:p>
                  <w:pPr>
                    <w:spacing w:line="352" w:lineRule="auto"/>
                    <w:rPr>
                      <w:rFonts w:ascii="Arial"/>
                      <w:sz w:val="21"/>
                    </w:rPr>
                  </w:pPr>
                </w:p>
                <w:p>
                  <w:pPr>
                    <w:spacing w:before="57" w:line="274" w:lineRule="exact"/>
                    <w:ind w:left="289"/>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588" w:type="dxa"/>
                  <w:vAlign w:val="top"/>
                </w:tcPr>
                <w:p>
                  <w:pPr>
                    <w:pStyle w:val="6"/>
                    <w:spacing w:before="305" w:line="241" w:lineRule="auto"/>
                    <w:ind w:left="591" w:right="163" w:hanging="421"/>
                    <w:rPr>
                      <w:sz w:val="20"/>
                      <w:szCs w:val="20"/>
                    </w:rPr>
                  </w:pPr>
                  <w:r>
                    <w:rPr>
                      <w:spacing w:val="8"/>
                      <w:sz w:val="20"/>
                      <w:szCs w:val="20"/>
                    </w:rPr>
                    <w:t>加强车间通风</w:t>
                  </w:r>
                  <w:r>
                    <w:rPr>
                      <w:sz w:val="20"/>
                      <w:szCs w:val="20"/>
                    </w:rPr>
                    <w:t xml:space="preserve"> </w:t>
                  </w:r>
                  <w:r>
                    <w:rPr>
                      <w:spacing w:val="3"/>
                      <w:sz w:val="20"/>
                      <w:szCs w:val="20"/>
                    </w:rPr>
                    <w:t>换气</w:t>
                  </w:r>
                </w:p>
              </w:tc>
              <w:tc>
                <w:tcPr>
                  <w:tcW w:w="1116" w:type="dxa"/>
                  <w:vAlign w:val="top"/>
                </w:tcPr>
                <w:p>
                  <w:pPr>
                    <w:spacing w:line="352" w:lineRule="auto"/>
                    <w:rPr>
                      <w:rFonts w:ascii="Arial"/>
                      <w:sz w:val="21"/>
                    </w:rPr>
                  </w:pPr>
                </w:p>
                <w:p>
                  <w:pPr>
                    <w:spacing w:before="57" w:line="274" w:lineRule="exact"/>
                    <w:ind w:left="528"/>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116" w:type="dxa"/>
                  <w:vAlign w:val="top"/>
                </w:tcPr>
                <w:p>
                  <w:pPr>
                    <w:spacing w:line="352" w:lineRule="auto"/>
                    <w:rPr>
                      <w:rFonts w:ascii="Arial"/>
                      <w:sz w:val="21"/>
                    </w:rPr>
                  </w:pPr>
                </w:p>
                <w:p>
                  <w:pPr>
                    <w:spacing w:before="57" w:line="274" w:lineRule="exact"/>
                    <w:ind w:left="528"/>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117" w:type="dxa"/>
                  <w:vAlign w:val="top"/>
                </w:tcPr>
                <w:p>
                  <w:pPr>
                    <w:spacing w:line="352" w:lineRule="auto"/>
                    <w:rPr>
                      <w:rFonts w:ascii="Arial"/>
                      <w:sz w:val="21"/>
                    </w:rPr>
                  </w:pPr>
                </w:p>
                <w:p>
                  <w:pPr>
                    <w:spacing w:before="57" w:line="274" w:lineRule="exact"/>
                    <w:ind w:left="528"/>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116" w:type="dxa"/>
                  <w:vAlign w:val="top"/>
                </w:tcPr>
                <w:p>
                  <w:pPr>
                    <w:spacing w:line="418" w:lineRule="auto"/>
                    <w:rPr>
                      <w:rFonts w:ascii="Arial"/>
                      <w:sz w:val="21"/>
                    </w:rPr>
                  </w:pPr>
                </w:p>
                <w:p>
                  <w:pPr>
                    <w:spacing w:before="57" w:line="195" w:lineRule="auto"/>
                    <w:ind w:left="22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0.00096</w:t>
                  </w:r>
                </w:p>
              </w:tc>
              <w:tc>
                <w:tcPr>
                  <w:tcW w:w="1121" w:type="dxa"/>
                  <w:vAlign w:val="top"/>
                </w:tcPr>
                <w:p>
                  <w:pPr>
                    <w:spacing w:line="418" w:lineRule="auto"/>
                    <w:rPr>
                      <w:rFonts w:ascii="Arial"/>
                      <w:sz w:val="21"/>
                    </w:rPr>
                  </w:pPr>
                </w:p>
                <w:p>
                  <w:pPr>
                    <w:spacing w:before="57" w:line="195" w:lineRule="auto"/>
                    <w:ind w:left="22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0.00230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961" w:type="dxa"/>
                  <w:vAlign w:val="top"/>
                </w:tcPr>
                <w:p>
                  <w:pPr>
                    <w:pStyle w:val="6"/>
                    <w:spacing w:before="170" w:line="229" w:lineRule="auto"/>
                    <w:ind w:left="278"/>
                    <w:rPr>
                      <w:sz w:val="20"/>
                      <w:szCs w:val="20"/>
                    </w:rPr>
                  </w:pPr>
                  <w:r>
                    <w:rPr>
                      <w:spacing w:val="3"/>
                      <w:sz w:val="20"/>
                      <w:szCs w:val="20"/>
                    </w:rPr>
                    <w:t>打磨</w:t>
                  </w:r>
                </w:p>
              </w:tc>
              <w:tc>
                <w:tcPr>
                  <w:tcW w:w="1274" w:type="dxa"/>
                  <w:vAlign w:val="top"/>
                </w:tcPr>
                <w:p>
                  <w:pPr>
                    <w:pStyle w:val="6"/>
                    <w:spacing w:before="170" w:line="229" w:lineRule="auto"/>
                    <w:ind w:left="326"/>
                    <w:rPr>
                      <w:sz w:val="20"/>
                      <w:szCs w:val="20"/>
                    </w:rPr>
                  </w:pPr>
                  <w:r>
                    <w:rPr>
                      <w:spacing w:val="6"/>
                      <w:sz w:val="20"/>
                      <w:szCs w:val="20"/>
                    </w:rPr>
                    <w:t>无组织</w:t>
                  </w:r>
                </w:p>
              </w:tc>
              <w:tc>
                <w:tcPr>
                  <w:tcW w:w="1115" w:type="dxa"/>
                  <w:vAlign w:val="top"/>
                </w:tcPr>
                <w:p>
                  <w:pPr>
                    <w:pStyle w:val="6"/>
                    <w:spacing w:before="170" w:line="229" w:lineRule="auto"/>
                    <w:ind w:left="247"/>
                    <w:rPr>
                      <w:sz w:val="20"/>
                      <w:szCs w:val="20"/>
                    </w:rPr>
                  </w:pPr>
                  <w:r>
                    <w:rPr>
                      <w:spacing w:val="7"/>
                      <w:sz w:val="20"/>
                      <w:szCs w:val="20"/>
                    </w:rPr>
                    <w:t>颗粒物</w:t>
                  </w:r>
                </w:p>
              </w:tc>
              <w:tc>
                <w:tcPr>
                  <w:tcW w:w="1116" w:type="dxa"/>
                  <w:vAlign w:val="top"/>
                </w:tcPr>
                <w:p>
                  <w:pPr>
                    <w:spacing w:before="208" w:line="195" w:lineRule="auto"/>
                    <w:ind w:left="22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0.00003</w:t>
                  </w:r>
                </w:p>
              </w:tc>
              <w:tc>
                <w:tcPr>
                  <w:tcW w:w="1116" w:type="dxa"/>
                  <w:vAlign w:val="top"/>
                </w:tcPr>
                <w:p>
                  <w:pPr>
                    <w:spacing w:before="141" w:line="275" w:lineRule="exact"/>
                    <w:ind w:left="527"/>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643" w:type="dxa"/>
                  <w:vAlign w:val="top"/>
                </w:tcPr>
                <w:p>
                  <w:pPr>
                    <w:spacing w:before="141" w:line="275" w:lineRule="exact"/>
                    <w:ind w:left="289"/>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588" w:type="dxa"/>
                  <w:vAlign w:val="top"/>
                </w:tcPr>
                <w:p>
                  <w:pPr>
                    <w:pStyle w:val="6"/>
                    <w:spacing w:before="34" w:line="235" w:lineRule="auto"/>
                    <w:ind w:left="591" w:right="163" w:hanging="421"/>
                    <w:rPr>
                      <w:sz w:val="20"/>
                      <w:szCs w:val="20"/>
                    </w:rPr>
                  </w:pPr>
                  <w:r>
                    <w:rPr>
                      <w:spacing w:val="8"/>
                      <w:sz w:val="20"/>
                      <w:szCs w:val="20"/>
                    </w:rPr>
                    <w:t>加强车间通风</w:t>
                  </w:r>
                  <w:r>
                    <w:rPr>
                      <w:sz w:val="20"/>
                      <w:szCs w:val="20"/>
                    </w:rPr>
                    <w:t xml:space="preserve"> </w:t>
                  </w:r>
                  <w:r>
                    <w:rPr>
                      <w:spacing w:val="3"/>
                      <w:sz w:val="20"/>
                      <w:szCs w:val="20"/>
                    </w:rPr>
                    <w:t>换气</w:t>
                  </w:r>
                </w:p>
              </w:tc>
              <w:tc>
                <w:tcPr>
                  <w:tcW w:w="1116" w:type="dxa"/>
                  <w:vAlign w:val="top"/>
                </w:tcPr>
                <w:p>
                  <w:pPr>
                    <w:spacing w:before="141" w:line="275" w:lineRule="exact"/>
                    <w:ind w:left="528"/>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116" w:type="dxa"/>
                  <w:vAlign w:val="top"/>
                </w:tcPr>
                <w:p>
                  <w:pPr>
                    <w:spacing w:before="141" w:line="275" w:lineRule="exact"/>
                    <w:ind w:left="528"/>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117" w:type="dxa"/>
                  <w:vAlign w:val="top"/>
                </w:tcPr>
                <w:p>
                  <w:pPr>
                    <w:spacing w:before="141" w:line="275" w:lineRule="exact"/>
                    <w:ind w:left="528"/>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116" w:type="dxa"/>
                  <w:vAlign w:val="top"/>
                </w:tcPr>
                <w:p>
                  <w:pPr>
                    <w:spacing w:before="208" w:line="195" w:lineRule="auto"/>
                    <w:ind w:left="22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0.00002</w:t>
                  </w:r>
                </w:p>
              </w:tc>
              <w:tc>
                <w:tcPr>
                  <w:tcW w:w="1121" w:type="dxa"/>
                  <w:vAlign w:val="top"/>
                </w:tcPr>
                <w:p>
                  <w:pPr>
                    <w:spacing w:before="208" w:line="195" w:lineRule="auto"/>
                    <w:ind w:left="22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0.00003</w:t>
                  </w:r>
                </w:p>
              </w:tc>
            </w:tr>
          </w:tbl>
          <w:p>
            <w:pPr>
              <w:rPr>
                <w:rFonts w:ascii="Arial"/>
                <w:sz w:val="21"/>
              </w:rPr>
            </w:pPr>
          </w:p>
        </w:tc>
      </w:tr>
    </w:tbl>
    <w:p>
      <w:pPr>
        <w:spacing w:line="230" w:lineRule="exact"/>
        <w:rPr>
          <w:rFonts w:ascii="Arial"/>
          <w:sz w:val="20"/>
        </w:rPr>
      </w:pPr>
    </w:p>
    <w:p>
      <w:pPr>
        <w:spacing w:line="230" w:lineRule="exact"/>
        <w:rPr>
          <w:rFonts w:ascii="Arial" w:hAnsi="Arial" w:eastAsia="Arial" w:cs="Arial"/>
          <w:sz w:val="20"/>
          <w:szCs w:val="20"/>
        </w:rPr>
        <w:sectPr>
          <w:headerReference r:id="rId17" w:type="default"/>
          <w:pgSz w:w="16840" w:h="11907"/>
          <w:pgMar w:top="1061" w:right="1418" w:bottom="400" w:left="1418" w:header="820" w:footer="0" w:gutter="0"/>
          <w:cols w:equalWidth="0" w:num="1">
            <w:col w:w="14004"/>
          </w:cols>
        </w:sectPr>
      </w:pPr>
    </w:p>
    <w:p>
      <w:pPr>
        <w:pStyle w:val="2"/>
        <w:spacing w:before="36" w:line="185" w:lineRule="auto"/>
        <w:ind w:left="125"/>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4"/>
          <w:sz w:val="18"/>
          <w:szCs w:val="18"/>
        </w:rPr>
        <w:t>53</w:t>
      </w:r>
      <w:r>
        <w:rPr>
          <w:rFonts w:ascii="Times New Roman" w:hAnsi="Times New Roman" w:eastAsia="Times New Roman" w:cs="Times New Roman"/>
          <w:spacing w:val="6"/>
          <w:sz w:val="18"/>
          <w:szCs w:val="18"/>
        </w:rPr>
        <w:t xml:space="preserve"> </w:t>
      </w:r>
      <w:r>
        <w:rPr>
          <w:rFonts w:ascii="Times New Roman" w:hAnsi="Times New Roman" w:eastAsia="Times New Roman" w:cs="Times New Roman"/>
          <w:spacing w:val="-4"/>
          <w:sz w:val="18"/>
          <w:szCs w:val="18"/>
        </w:rPr>
        <w:t>-</w:t>
      </w:r>
    </w:p>
    <w:p>
      <w:pPr>
        <w:spacing w:line="14" w:lineRule="auto"/>
        <w:rPr>
          <w:rFonts w:ascii="Arial"/>
          <w:sz w:val="2"/>
        </w:rPr>
      </w:pPr>
      <w:r>
        <w:rPr>
          <w:rFonts w:ascii="Arial" w:hAnsi="Arial" w:eastAsia="Arial" w:cs="Arial"/>
          <w:sz w:val="2"/>
          <w:szCs w:val="2"/>
        </w:rPr>
        <w:br w:type="column"/>
      </w:r>
    </w:p>
    <w:p>
      <w:pPr>
        <w:pStyle w:val="2"/>
        <w:spacing w:before="34" w:line="185" w:lineRule="auto"/>
        <w:rPr>
          <w:rFonts w:ascii="Times New Roman" w:hAnsi="Times New Roman" w:eastAsia="Times New Roman" w:cs="Times New Roman"/>
          <w:sz w:val="18"/>
          <w:szCs w:val="18"/>
        </w:rPr>
      </w:pPr>
      <w:r>
        <w:rPr>
          <w:spacing w:val="-1"/>
          <w:sz w:val="18"/>
          <w:szCs w:val="18"/>
        </w:rPr>
        <w:t>联系电话：</w:t>
      </w:r>
      <w:r>
        <w:rPr>
          <w:rFonts w:ascii="Times New Roman" w:hAnsi="Times New Roman" w:eastAsia="Times New Roman" w:cs="Times New Roman"/>
          <w:spacing w:val="-1"/>
          <w:sz w:val="18"/>
          <w:szCs w:val="18"/>
        </w:rPr>
        <w:t>0577-85887785</w:t>
      </w:r>
    </w:p>
    <w:p>
      <w:pPr>
        <w:spacing w:line="185" w:lineRule="auto"/>
        <w:rPr>
          <w:rFonts w:ascii="Times New Roman" w:hAnsi="Times New Roman" w:eastAsia="Times New Roman" w:cs="Times New Roman"/>
          <w:sz w:val="18"/>
          <w:szCs w:val="18"/>
        </w:rPr>
        <w:sectPr>
          <w:type w:val="continuous"/>
          <w:pgSz w:w="16840" w:h="11907"/>
          <w:pgMar w:top="1061" w:right="1418" w:bottom="400" w:left="1418" w:header="820" w:footer="0" w:gutter="0"/>
          <w:cols w:equalWidth="0" w:num="3">
            <w:col w:w="6722" w:space="100"/>
            <w:col w:w="4943" w:space="100"/>
            <w:col w:w="2140"/>
          </w:cols>
        </w:sectPr>
      </w:pPr>
    </w:p>
    <w:p>
      <w:pPr>
        <w:spacing w:before="58"/>
      </w:pPr>
    </w:p>
    <w:tbl>
      <w:tblPr>
        <w:tblStyle w:val="5"/>
        <w:tblW w:w="9188"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8"/>
        <w:gridCol w:w="702"/>
        <w:gridCol w:w="502"/>
        <w:gridCol w:w="388"/>
        <w:gridCol w:w="770"/>
        <w:gridCol w:w="334"/>
        <w:gridCol w:w="904"/>
        <w:gridCol w:w="1014"/>
        <w:gridCol w:w="484"/>
        <w:gridCol w:w="656"/>
        <w:gridCol w:w="918"/>
        <w:gridCol w:w="1106"/>
        <w:gridCol w:w="685"/>
        <w:gridCol w:w="2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8" w:hRule="atLeast"/>
        </w:trPr>
        <w:tc>
          <w:tcPr>
            <w:tcW w:w="488" w:type="dxa"/>
            <w:vMerge w:val="restart"/>
            <w:tcBorders>
              <w:top w:val="single" w:color="000000" w:sz="10" w:space="0"/>
              <w:left w:val="single" w:color="000000" w:sz="10" w:space="0"/>
              <w:bottom w:val="nil"/>
            </w:tcBorders>
            <w:textDirection w:val="tbRlV"/>
            <w:vAlign w:val="top"/>
          </w:tcPr>
          <w:p>
            <w:pPr>
              <w:pStyle w:val="6"/>
              <w:spacing w:before="128" w:line="209" w:lineRule="auto"/>
              <w:ind w:left="4999"/>
            </w:pPr>
            <w:r>
              <w:rPr>
                <w:spacing w:val="22"/>
                <w:w w:val="118"/>
                <w14:textOutline w14:w="4358" w14:cap="sq" w14:cmpd="sng">
                  <w14:solidFill>
                    <w14:srgbClr w14:val="000000"/>
                  </w14:solidFill>
                  <w14:prstDash w14:val="solid"/>
                  <w14:bevel/>
                </w14:textOutline>
              </w:rPr>
              <w:t>运营期环境影响和保护措施</w:t>
            </w:r>
          </w:p>
        </w:tc>
        <w:tc>
          <w:tcPr>
            <w:tcW w:w="8700" w:type="dxa"/>
            <w:gridSpan w:val="13"/>
            <w:tcBorders>
              <w:top w:val="single" w:color="000000" w:sz="10" w:space="0"/>
              <w:right w:val="single" w:color="000000" w:sz="10" w:space="0"/>
            </w:tcBorders>
            <w:vAlign w:val="top"/>
          </w:tcPr>
          <w:p>
            <w:pPr>
              <w:pStyle w:val="6"/>
              <w:spacing w:before="41" w:line="219" w:lineRule="auto"/>
              <w:ind w:left="540"/>
            </w:pPr>
            <w:r>
              <w:rPr>
                <w:spacing w:val="-1"/>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1"/>
              </w:rPr>
              <w:t>2</w:t>
            </w:r>
            <w:r>
              <w:rPr>
                <w:spacing w:val="-1"/>
                <w14:textOutline w14:w="4358" w14:cap="sq" w14:cmpd="sng">
                  <w14:solidFill>
                    <w14:srgbClr w14:val="000000"/>
                  </w14:solidFill>
                  <w14:prstDash w14:val="solid"/>
                  <w14:bevel/>
                </w14:textOutline>
              </w:rPr>
              <w:t>）源强核算过程文字说明</w:t>
            </w:r>
          </w:p>
          <w:p>
            <w:pPr>
              <w:pStyle w:val="6"/>
              <w:spacing w:before="180" w:line="468" w:lineRule="exact"/>
              <w:ind w:right="46"/>
              <w:jc w:val="right"/>
            </w:pPr>
            <w:r>
              <w:rPr>
                <w:spacing w:val="-2"/>
                <w:position w:val="17"/>
              </w:rPr>
              <w:t>本项目产生的废气主要为喷塑粉尘、固化废气、焊接烟尘、打磨粉尘、臭气浓</w:t>
            </w:r>
          </w:p>
          <w:p>
            <w:pPr>
              <w:pStyle w:val="6"/>
              <w:spacing w:before="1" w:line="220" w:lineRule="auto"/>
              <w:ind w:left="47"/>
            </w:pPr>
            <w:r>
              <w:rPr>
                <w:spacing w:val="-5"/>
              </w:rPr>
              <w:t>度。</w:t>
            </w:r>
          </w:p>
          <w:p>
            <w:pPr>
              <w:pStyle w:val="6"/>
              <w:spacing w:before="178" w:line="218" w:lineRule="auto"/>
              <w:ind w:left="527"/>
            </w:pPr>
            <w:r>
              <w:rPr>
                <w:spacing w:val="-2"/>
              </w:rPr>
              <w:t>①喷塑粉尘</w:t>
            </w:r>
          </w:p>
          <w:p>
            <w:pPr>
              <w:pStyle w:val="6"/>
              <w:spacing w:before="183" w:line="359" w:lineRule="auto"/>
              <w:ind w:left="47" w:right="46" w:firstLine="481"/>
            </w:pPr>
            <w:r>
              <w:rPr>
                <w:spacing w:val="-3"/>
              </w:rPr>
              <w:t>本项目共设</w:t>
            </w:r>
            <w:r>
              <w:rPr>
                <w:spacing w:val="-32"/>
              </w:rPr>
              <w:t xml:space="preserve"> </w:t>
            </w:r>
            <w:r>
              <w:rPr>
                <w:rFonts w:ascii="Times New Roman" w:hAnsi="Times New Roman" w:eastAsia="Times New Roman" w:cs="Times New Roman"/>
                <w:spacing w:val="-3"/>
              </w:rPr>
              <w:t xml:space="preserve">1 </w:t>
            </w:r>
            <w:r>
              <w:rPr>
                <w:spacing w:val="-3"/>
              </w:rPr>
              <w:t>条喷塑流水线（配备</w:t>
            </w:r>
            <w:r>
              <w:rPr>
                <w:spacing w:val="-51"/>
              </w:rPr>
              <w:t xml:space="preserve"> </w:t>
            </w:r>
            <w:r>
              <w:rPr>
                <w:rFonts w:ascii="Times New Roman" w:hAnsi="Times New Roman" w:eastAsia="Times New Roman" w:cs="Times New Roman"/>
                <w:spacing w:val="-3"/>
              </w:rPr>
              <w:t xml:space="preserve">7 </w:t>
            </w:r>
            <w:r>
              <w:rPr>
                <w:spacing w:val="-3"/>
              </w:rPr>
              <w:t>个自动喷枪</w:t>
            </w:r>
            <w:r>
              <w:rPr>
                <w:spacing w:val="-5"/>
              </w:rPr>
              <w:t>），</w:t>
            </w:r>
            <w:r>
              <w:rPr>
                <w:spacing w:val="-3"/>
              </w:rPr>
              <w:t>含</w:t>
            </w:r>
            <w:r>
              <w:rPr>
                <w:spacing w:val="-32"/>
              </w:rPr>
              <w:t xml:space="preserve"> </w:t>
            </w:r>
            <w:r>
              <w:rPr>
                <w:rFonts w:ascii="Times New Roman" w:hAnsi="Times New Roman" w:eastAsia="Times New Roman" w:cs="Times New Roman"/>
                <w:spacing w:val="-3"/>
              </w:rPr>
              <w:t xml:space="preserve">1 </w:t>
            </w:r>
            <w:r>
              <w:rPr>
                <w:spacing w:val="-3"/>
              </w:rPr>
              <w:t>个自动喷塑室</w:t>
            </w:r>
            <w:r>
              <w:rPr>
                <w:spacing w:val="-4"/>
              </w:rPr>
              <w:t>。喷塑</w:t>
            </w:r>
            <w:r>
              <w:t xml:space="preserve"> </w:t>
            </w:r>
            <w:r>
              <w:rPr>
                <w:spacing w:val="-1"/>
              </w:rPr>
              <w:t>粉尘主要为喷涂过程中未喷上的塑粉，本项目无</w:t>
            </w:r>
            <w:r>
              <w:rPr>
                <w:spacing w:val="-2"/>
              </w:rPr>
              <w:t>需人工补粉，根据《排放源统计调</w:t>
            </w:r>
            <w:r>
              <w:t xml:space="preserve"> </w:t>
            </w:r>
            <w:r>
              <w:rPr>
                <w:spacing w:val="1"/>
              </w:rPr>
              <w:t>查产排污核算方法和系数手册》，喷塑粉尘产污系数可取</w:t>
            </w:r>
            <w:r>
              <w:rPr>
                <w:spacing w:val="-48"/>
              </w:rPr>
              <w:t xml:space="preserve"> </w:t>
            </w:r>
            <w:r>
              <w:rPr>
                <w:rFonts w:ascii="Times New Roman" w:hAnsi="Times New Roman" w:eastAsia="Times New Roman" w:cs="Times New Roman"/>
                <w:spacing w:val="1"/>
              </w:rPr>
              <w:t>3</w:t>
            </w:r>
            <w:r>
              <w:rPr>
                <w:rFonts w:ascii="Times New Roman" w:hAnsi="Times New Roman" w:eastAsia="Times New Roman" w:cs="Times New Roman"/>
              </w:rPr>
              <w:t>00kg/t</w:t>
            </w:r>
            <w:r>
              <w:rPr>
                <w:rFonts w:ascii="Times New Roman" w:hAnsi="Times New Roman" w:eastAsia="Times New Roman" w:cs="Times New Roman"/>
                <w:spacing w:val="18"/>
              </w:rPr>
              <w:t xml:space="preserve"> </w:t>
            </w:r>
            <w:r>
              <w:t>原料，故喷塑粉</w:t>
            </w:r>
          </w:p>
          <w:p>
            <w:pPr>
              <w:pStyle w:val="6"/>
              <w:spacing w:line="220" w:lineRule="auto"/>
              <w:ind w:left="50"/>
            </w:pPr>
            <w:r>
              <w:rPr>
                <w:spacing w:val="-2"/>
              </w:rPr>
              <w:t>尘污染源强见下表。</w:t>
            </w:r>
          </w:p>
          <w:p>
            <w:pPr>
              <w:pStyle w:val="6"/>
              <w:spacing w:before="182" w:line="202" w:lineRule="auto"/>
              <w:ind w:left="2953"/>
            </w:pPr>
            <w:r>
              <w:rPr>
                <w:spacing w:val="-1"/>
                <w14:textOutline w14:w="4358" w14:cap="sq" w14:cmpd="sng">
                  <w14:solidFill>
                    <w14:srgbClr w14:val="000000"/>
                  </w14:solidFill>
                  <w14:prstDash w14:val="solid"/>
                  <w14:bevel/>
                </w14:textOutline>
              </w:rPr>
              <w:t>表</w:t>
            </w:r>
            <w:r>
              <w:rPr>
                <w:spacing w:val="-47"/>
              </w:rPr>
              <w:t xml:space="preserve"> </w:t>
            </w:r>
            <w:r>
              <w:rPr>
                <w:rFonts w:ascii="Times New Roman" w:hAnsi="Times New Roman" w:eastAsia="Times New Roman" w:cs="Times New Roman"/>
                <w:b/>
                <w:bCs/>
                <w:spacing w:val="-1"/>
              </w:rPr>
              <w:t xml:space="preserve">4-4    </w:t>
            </w:r>
            <w:r>
              <w:rPr>
                <w:spacing w:val="-1"/>
                <w14:textOutline w14:w="4358" w14:cap="sq" w14:cmpd="sng">
                  <w14:solidFill>
                    <w14:srgbClr w14:val="000000"/>
                  </w14:solidFill>
                  <w14:prstDash w14:val="solid"/>
                  <w14:bevel/>
                </w14:textOutline>
              </w:rPr>
              <w:t>喷塑粉尘污染源强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488" w:type="dxa"/>
            <w:vMerge w:val="continue"/>
            <w:tcBorders>
              <w:top w:val="nil"/>
              <w:left w:val="single" w:color="000000" w:sz="10" w:space="0"/>
              <w:bottom w:val="nil"/>
            </w:tcBorders>
            <w:textDirection w:val="tbRlV"/>
            <w:vAlign w:val="top"/>
          </w:tcPr>
          <w:p>
            <w:pPr>
              <w:rPr>
                <w:rFonts w:ascii="Arial"/>
                <w:sz w:val="21"/>
              </w:rPr>
            </w:pPr>
          </w:p>
        </w:tc>
        <w:tc>
          <w:tcPr>
            <w:tcW w:w="1204" w:type="dxa"/>
            <w:gridSpan w:val="2"/>
            <w:vAlign w:val="top"/>
          </w:tcPr>
          <w:p>
            <w:pPr>
              <w:pStyle w:val="6"/>
              <w:spacing w:before="128" w:line="230" w:lineRule="auto"/>
              <w:ind w:left="234"/>
              <w:rPr>
                <w:sz w:val="20"/>
                <w:szCs w:val="20"/>
              </w:rPr>
            </w:pPr>
            <w:r>
              <w:rPr>
                <w:spacing w:val="7"/>
                <w:sz w:val="20"/>
                <w:szCs w:val="20"/>
                <w14:textOutline w14:w="3795" w14:cap="sq" w14:cmpd="sng">
                  <w14:solidFill>
                    <w14:srgbClr w14:val="000000"/>
                  </w14:solidFill>
                  <w14:prstDash w14:val="solid"/>
                  <w14:bevel/>
                </w14:textOutline>
              </w:rPr>
              <w:t>工序名称</w:t>
            </w:r>
          </w:p>
        </w:tc>
        <w:tc>
          <w:tcPr>
            <w:tcW w:w="1158" w:type="dxa"/>
            <w:gridSpan w:val="2"/>
            <w:vAlign w:val="top"/>
          </w:tcPr>
          <w:p>
            <w:pPr>
              <w:pStyle w:val="6"/>
              <w:spacing w:before="128" w:line="229" w:lineRule="auto"/>
              <w:ind w:left="209"/>
              <w:rPr>
                <w:sz w:val="20"/>
                <w:szCs w:val="20"/>
              </w:rPr>
            </w:pPr>
            <w:r>
              <w:rPr>
                <w:spacing w:val="7"/>
                <w:sz w:val="20"/>
                <w:szCs w:val="20"/>
                <w14:textOutline w14:w="3795" w14:cap="sq" w14:cmpd="sng">
                  <w14:solidFill>
                    <w14:srgbClr w14:val="000000"/>
                  </w14:solidFill>
                  <w14:prstDash w14:val="solid"/>
                  <w14:bevel/>
                </w14:textOutline>
              </w:rPr>
              <w:t>原料名称</w:t>
            </w:r>
          </w:p>
        </w:tc>
        <w:tc>
          <w:tcPr>
            <w:tcW w:w="2736" w:type="dxa"/>
            <w:gridSpan w:val="4"/>
            <w:vAlign w:val="top"/>
          </w:tcPr>
          <w:p>
            <w:pPr>
              <w:pStyle w:val="6"/>
              <w:spacing w:before="128" w:line="228" w:lineRule="auto"/>
              <w:jc w:val="right"/>
              <w:rPr>
                <w:sz w:val="20"/>
                <w:szCs w:val="20"/>
              </w:rPr>
            </w:pPr>
            <w:r>
              <w:rPr>
                <w:spacing w:val="4"/>
                <w:sz w:val="20"/>
                <w:szCs w:val="20"/>
                <w14:textOutline w14:w="3795" w14:cap="sq" w14:cmpd="sng">
                  <w14:solidFill>
                    <w14:srgbClr w14:val="000000"/>
                  </w14:solidFill>
                  <w14:prstDash w14:val="solid"/>
                  <w14:bevel/>
                </w14:textOutline>
              </w:rPr>
              <w:t>产排污系数（千克</w:t>
            </w:r>
            <w:r>
              <w:rPr>
                <w:rFonts w:ascii="Times New Roman" w:hAnsi="Times New Roman" w:eastAsia="Times New Roman" w:cs="Times New Roman"/>
                <w:b/>
                <w:bCs/>
                <w:spacing w:val="4"/>
                <w:sz w:val="20"/>
                <w:szCs w:val="20"/>
              </w:rPr>
              <w:t>/</w:t>
            </w:r>
            <w:r>
              <w:rPr>
                <w:spacing w:val="4"/>
                <w:sz w:val="20"/>
                <w:szCs w:val="20"/>
                <w14:textOutline w14:w="3795" w14:cap="sq" w14:cmpd="sng">
                  <w14:solidFill>
                    <w14:srgbClr w14:val="000000"/>
                  </w14:solidFill>
                  <w14:prstDash w14:val="solid"/>
                  <w14:bevel/>
                </w14:textOutline>
              </w:rPr>
              <w:t>吨</w:t>
            </w:r>
            <w:r>
              <w:rPr>
                <w:rFonts w:ascii="Times New Roman" w:hAnsi="Times New Roman" w:eastAsia="Times New Roman" w:cs="Times New Roman"/>
                <w:b/>
                <w:bCs/>
                <w:spacing w:val="4"/>
                <w:sz w:val="20"/>
                <w:szCs w:val="20"/>
              </w:rPr>
              <w:t>-</w:t>
            </w:r>
            <w:r>
              <w:rPr>
                <w:spacing w:val="4"/>
                <w:sz w:val="20"/>
                <w:szCs w:val="20"/>
                <w14:textOutline w14:w="3795" w14:cap="sq" w14:cmpd="sng">
                  <w14:solidFill>
                    <w14:srgbClr w14:val="000000"/>
                  </w14:solidFill>
                  <w14:prstDash w14:val="solid"/>
                  <w14:bevel/>
                </w14:textOutline>
              </w:rPr>
              <w:t>原料）</w:t>
            </w:r>
          </w:p>
        </w:tc>
        <w:tc>
          <w:tcPr>
            <w:tcW w:w="1574" w:type="dxa"/>
            <w:gridSpan w:val="2"/>
            <w:vAlign w:val="top"/>
          </w:tcPr>
          <w:p>
            <w:pPr>
              <w:pStyle w:val="6"/>
              <w:spacing w:before="128" w:line="229" w:lineRule="auto"/>
              <w:jc w:val="right"/>
              <w:rPr>
                <w:sz w:val="20"/>
                <w:szCs w:val="20"/>
              </w:rPr>
            </w:pPr>
            <w:r>
              <w:rPr>
                <w:sz w:val="20"/>
                <w:szCs w:val="20"/>
                <w14:textOutline w14:w="3795" w14:cap="sq" w14:cmpd="sng">
                  <w14:solidFill>
                    <w14:srgbClr w14:val="000000"/>
                  </w14:solidFill>
                  <w14:prstDash w14:val="solid"/>
                  <w14:bevel/>
                </w14:textOutline>
              </w:rPr>
              <w:t>原料用量（</w:t>
            </w:r>
            <w:r>
              <w:rPr>
                <w:rFonts w:ascii="Times New Roman" w:hAnsi="Times New Roman" w:eastAsia="Times New Roman" w:cs="Times New Roman"/>
                <w:b/>
                <w:bCs/>
                <w:sz w:val="20"/>
                <w:szCs w:val="20"/>
              </w:rPr>
              <w:t>t/a</w:t>
            </w:r>
            <w:r>
              <w:rPr>
                <w:sz w:val="20"/>
                <w:szCs w:val="20"/>
                <w14:textOutline w14:w="3795" w14:cap="sq" w14:cmpd="sng">
                  <w14:solidFill>
                    <w14:srgbClr w14:val="000000"/>
                  </w14:solidFill>
                  <w14:prstDash w14:val="solid"/>
                  <w14:bevel/>
                </w14:textOutline>
              </w:rPr>
              <w:t>）</w:t>
            </w:r>
          </w:p>
        </w:tc>
        <w:tc>
          <w:tcPr>
            <w:tcW w:w="1791" w:type="dxa"/>
            <w:gridSpan w:val="2"/>
            <w:vAlign w:val="top"/>
          </w:tcPr>
          <w:p>
            <w:pPr>
              <w:pStyle w:val="6"/>
              <w:spacing w:before="128" w:line="228" w:lineRule="auto"/>
              <w:jc w:val="right"/>
              <w:rPr>
                <w:sz w:val="20"/>
                <w:szCs w:val="20"/>
              </w:rPr>
            </w:pPr>
            <w:r>
              <w:rPr>
                <w:spacing w:val="-1"/>
                <w:sz w:val="20"/>
                <w:szCs w:val="20"/>
                <w14:textOutline w14:w="3795" w14:cap="sq" w14:cmpd="sng">
                  <w14:solidFill>
                    <w14:srgbClr w14:val="000000"/>
                  </w14:solidFill>
                  <w14:prstDash w14:val="solid"/>
                  <w14:bevel/>
                </w14:textOutline>
              </w:rPr>
              <w:t>粉尘产生量（</w:t>
            </w:r>
            <w:r>
              <w:rPr>
                <w:rFonts w:ascii="Times New Roman" w:hAnsi="Times New Roman" w:eastAsia="Times New Roman" w:cs="Times New Roman"/>
                <w:b/>
                <w:bCs/>
                <w:spacing w:val="-1"/>
                <w:sz w:val="20"/>
                <w:szCs w:val="20"/>
              </w:rPr>
              <w:t>t/a</w:t>
            </w:r>
            <w:r>
              <w:rPr>
                <w:spacing w:val="-1"/>
                <w:sz w:val="20"/>
                <w:szCs w:val="20"/>
                <w14:textOutline w14:w="3795" w14:cap="sq" w14:cmpd="sng">
                  <w14:solidFill>
                    <w14:srgbClr w14:val="000000"/>
                  </w14:solidFill>
                  <w14:prstDash w14:val="solid"/>
                  <w14:bevel/>
                </w14:textOutline>
              </w:rPr>
              <w:t>）</w:t>
            </w:r>
          </w:p>
        </w:tc>
        <w:tc>
          <w:tcPr>
            <w:tcW w:w="237" w:type="dxa"/>
            <w:vMerge w:val="restart"/>
            <w:tcBorders>
              <w:top w:val="nil"/>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488" w:type="dxa"/>
            <w:vMerge w:val="continue"/>
            <w:tcBorders>
              <w:top w:val="nil"/>
              <w:left w:val="single" w:color="000000" w:sz="10" w:space="0"/>
              <w:bottom w:val="nil"/>
            </w:tcBorders>
            <w:textDirection w:val="tbRlV"/>
            <w:vAlign w:val="top"/>
          </w:tcPr>
          <w:p>
            <w:pPr>
              <w:rPr>
                <w:rFonts w:ascii="Arial"/>
                <w:sz w:val="21"/>
              </w:rPr>
            </w:pPr>
          </w:p>
        </w:tc>
        <w:tc>
          <w:tcPr>
            <w:tcW w:w="1204" w:type="dxa"/>
            <w:gridSpan w:val="2"/>
            <w:vAlign w:val="top"/>
          </w:tcPr>
          <w:p>
            <w:pPr>
              <w:pStyle w:val="6"/>
              <w:spacing w:before="131" w:line="229" w:lineRule="auto"/>
              <w:ind w:left="451"/>
              <w:rPr>
                <w:sz w:val="20"/>
                <w:szCs w:val="20"/>
              </w:rPr>
            </w:pPr>
            <w:r>
              <w:rPr>
                <w:sz w:val="20"/>
                <w:szCs w:val="20"/>
              </w:rPr>
              <w:t>喷塑</w:t>
            </w:r>
          </w:p>
        </w:tc>
        <w:tc>
          <w:tcPr>
            <w:tcW w:w="1158" w:type="dxa"/>
            <w:gridSpan w:val="2"/>
            <w:vAlign w:val="top"/>
          </w:tcPr>
          <w:p>
            <w:pPr>
              <w:pStyle w:val="6"/>
              <w:spacing w:before="131" w:line="228" w:lineRule="auto"/>
              <w:ind w:left="419"/>
              <w:rPr>
                <w:sz w:val="20"/>
                <w:szCs w:val="20"/>
              </w:rPr>
            </w:pPr>
            <w:r>
              <w:rPr>
                <w:spacing w:val="2"/>
                <w:sz w:val="20"/>
                <w:szCs w:val="20"/>
              </w:rPr>
              <w:t>塑粉</w:t>
            </w:r>
          </w:p>
        </w:tc>
        <w:tc>
          <w:tcPr>
            <w:tcW w:w="2736" w:type="dxa"/>
            <w:gridSpan w:val="4"/>
            <w:vAlign w:val="top"/>
          </w:tcPr>
          <w:p>
            <w:pPr>
              <w:spacing w:before="166" w:line="195" w:lineRule="auto"/>
              <w:ind w:left="124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300</w:t>
            </w:r>
          </w:p>
        </w:tc>
        <w:tc>
          <w:tcPr>
            <w:tcW w:w="1574" w:type="dxa"/>
            <w:gridSpan w:val="2"/>
            <w:vAlign w:val="top"/>
          </w:tcPr>
          <w:p>
            <w:pPr>
              <w:spacing w:before="166" w:line="195" w:lineRule="auto"/>
              <w:ind w:left="744"/>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791" w:type="dxa"/>
            <w:gridSpan w:val="2"/>
            <w:vAlign w:val="top"/>
          </w:tcPr>
          <w:p>
            <w:pPr>
              <w:spacing w:before="166" w:line="195" w:lineRule="auto"/>
              <w:ind w:left="81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4.5</w:t>
            </w:r>
          </w:p>
        </w:tc>
        <w:tc>
          <w:tcPr>
            <w:tcW w:w="237" w:type="dxa"/>
            <w:vMerge w:val="continue"/>
            <w:tcBorders>
              <w:top w:val="nil"/>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0" w:hRule="atLeast"/>
        </w:trPr>
        <w:tc>
          <w:tcPr>
            <w:tcW w:w="488" w:type="dxa"/>
            <w:vMerge w:val="continue"/>
            <w:tcBorders>
              <w:top w:val="nil"/>
              <w:left w:val="single" w:color="000000" w:sz="10" w:space="0"/>
              <w:bottom w:val="nil"/>
            </w:tcBorders>
            <w:textDirection w:val="tbRlV"/>
            <w:vAlign w:val="top"/>
          </w:tcPr>
          <w:p>
            <w:pPr>
              <w:rPr>
                <w:rFonts w:ascii="Arial"/>
                <w:sz w:val="21"/>
              </w:rPr>
            </w:pPr>
          </w:p>
        </w:tc>
        <w:tc>
          <w:tcPr>
            <w:tcW w:w="8700" w:type="dxa"/>
            <w:gridSpan w:val="13"/>
            <w:tcBorders>
              <w:right w:val="single" w:color="000000" w:sz="10" w:space="0"/>
            </w:tcBorders>
            <w:vAlign w:val="top"/>
          </w:tcPr>
          <w:p>
            <w:pPr>
              <w:pStyle w:val="6"/>
              <w:spacing w:before="167" w:line="359" w:lineRule="auto"/>
              <w:ind w:left="39" w:right="44" w:firstLine="490"/>
              <w:jc w:val="both"/>
            </w:pPr>
            <w:r>
              <w:t>本项目自动喷塑室留有工件进出口，并配备底部抽风设备</w:t>
            </w:r>
            <w:r>
              <w:rPr>
                <w:rFonts w:ascii="Times New Roman" w:hAnsi="Times New Roman" w:eastAsia="Times New Roman" w:cs="Times New Roman"/>
              </w:rPr>
              <w:t xml:space="preserve">+ </w:t>
            </w:r>
            <w:r>
              <w:t>自带</w:t>
            </w:r>
            <w:r>
              <w:rPr>
                <w:spacing w:val="-1"/>
              </w:rPr>
              <w:t>二级布袋滤尘</w:t>
            </w:r>
            <w:r>
              <w:t xml:space="preserve"> </w:t>
            </w:r>
            <w:r>
              <w:rPr>
                <w:spacing w:val="-4"/>
              </w:rPr>
              <w:t>装置，处理后的喷塑废气需经过不低于</w:t>
            </w:r>
            <w:r>
              <w:rPr>
                <w:spacing w:val="-16"/>
              </w:rPr>
              <w:t xml:space="preserve"> </w:t>
            </w:r>
            <w:r>
              <w:rPr>
                <w:rFonts w:ascii="Times New Roman" w:hAnsi="Times New Roman" w:eastAsia="Times New Roman" w:cs="Times New Roman"/>
                <w:spacing w:val="-4"/>
              </w:rPr>
              <w:t>15m</w:t>
            </w:r>
            <w:r>
              <w:rPr>
                <w:rFonts w:ascii="Times New Roman" w:hAnsi="Times New Roman" w:eastAsia="Times New Roman" w:cs="Times New Roman"/>
                <w:spacing w:val="16"/>
                <w:w w:val="101"/>
              </w:rPr>
              <w:t xml:space="preserve"> </w:t>
            </w:r>
            <w:r>
              <w:rPr>
                <w:spacing w:val="-4"/>
              </w:rPr>
              <w:t>高排气筒（</w:t>
            </w:r>
            <w:r>
              <w:rPr>
                <w:rFonts w:ascii="Times New Roman" w:hAnsi="Times New Roman" w:eastAsia="Times New Roman" w:cs="Times New Roman"/>
                <w:spacing w:val="-4"/>
              </w:rPr>
              <w:t>DA001</w:t>
            </w:r>
            <w:r>
              <w:rPr>
                <w:spacing w:val="-4"/>
              </w:rPr>
              <w:t>）排放，废气综合收</w:t>
            </w:r>
            <w:r>
              <w:t xml:space="preserve"> </w:t>
            </w:r>
            <w:r>
              <w:rPr>
                <w:spacing w:val="1"/>
              </w:rPr>
              <w:t>集率取</w:t>
            </w:r>
            <w:r>
              <w:rPr>
                <w:spacing w:val="-32"/>
              </w:rPr>
              <w:t xml:space="preserve"> </w:t>
            </w:r>
            <w:r>
              <w:rPr>
                <w:rFonts w:ascii="Times New Roman" w:hAnsi="Times New Roman" w:eastAsia="Times New Roman" w:cs="Times New Roman"/>
                <w:spacing w:val="1"/>
              </w:rPr>
              <w:t>85%</w:t>
            </w:r>
            <w:r>
              <w:rPr>
                <w:rFonts w:ascii="Times New Roman" w:hAnsi="Times New Roman" w:eastAsia="Times New Roman" w:cs="Times New Roman"/>
                <w:spacing w:val="-25"/>
              </w:rPr>
              <w:t xml:space="preserve"> </w:t>
            </w:r>
            <w:r>
              <w:rPr>
                <w:spacing w:val="1"/>
              </w:rPr>
              <w:t>。根据《排放源统计调查产排污核算方法和系数手册》喷塑</w:t>
            </w:r>
            <w:r>
              <w:rPr>
                <w:rFonts w:ascii="Times New Roman" w:hAnsi="Times New Roman" w:eastAsia="Times New Roman" w:cs="Times New Roman"/>
                <w:spacing w:val="1"/>
              </w:rPr>
              <w:t>-</w:t>
            </w:r>
            <w:r>
              <w:rPr>
                <w:spacing w:val="1"/>
              </w:rPr>
              <w:t>末端治理</w:t>
            </w:r>
            <w:r>
              <w:t xml:space="preserve"> </w:t>
            </w:r>
            <w:r>
              <w:rPr>
                <w:spacing w:val="-3"/>
              </w:rPr>
              <w:t>技术效率，回收除尘率取</w:t>
            </w:r>
            <w:r>
              <w:rPr>
                <w:spacing w:val="-37"/>
              </w:rPr>
              <w:t xml:space="preserve"> </w:t>
            </w:r>
            <w:r>
              <w:rPr>
                <w:rFonts w:ascii="Times New Roman" w:hAnsi="Times New Roman" w:eastAsia="Times New Roman" w:cs="Times New Roman"/>
                <w:spacing w:val="-3"/>
              </w:rPr>
              <w:t>95%</w:t>
            </w:r>
            <w:r>
              <w:rPr>
                <w:spacing w:val="-3"/>
              </w:rPr>
              <w:t>。根据设备单位提供资料，本项目设</w:t>
            </w:r>
            <w:r>
              <w:rPr>
                <w:spacing w:val="-31"/>
              </w:rPr>
              <w:t xml:space="preserve"> </w:t>
            </w:r>
            <w:r>
              <w:rPr>
                <w:rFonts w:ascii="Times New Roman" w:hAnsi="Times New Roman" w:eastAsia="Times New Roman" w:cs="Times New Roman"/>
                <w:spacing w:val="-3"/>
              </w:rPr>
              <w:t xml:space="preserve">1 </w:t>
            </w:r>
            <w:r>
              <w:rPr>
                <w:spacing w:val="-3"/>
              </w:rPr>
              <w:t>个自动喷塑室</w:t>
            </w:r>
            <w:r>
              <w:t xml:space="preserve"> </w:t>
            </w:r>
            <w:r>
              <w:rPr>
                <w:spacing w:val="-5"/>
              </w:rPr>
              <w:t>（约</w:t>
            </w:r>
            <w:r>
              <w:rPr>
                <w:spacing w:val="-32"/>
              </w:rPr>
              <w:t xml:space="preserve"> </w:t>
            </w:r>
            <w:r>
              <w:rPr>
                <w:rFonts w:ascii="Times New Roman" w:hAnsi="Times New Roman" w:eastAsia="Times New Roman" w:cs="Times New Roman"/>
                <w:spacing w:val="-5"/>
              </w:rPr>
              <w:t>1250m</w:t>
            </w:r>
            <w:r>
              <w:rPr>
                <w:spacing w:val="-5"/>
              </w:rPr>
              <w:t>³)</w:t>
            </w:r>
            <w:r>
              <w:rPr>
                <w:spacing w:val="30"/>
              </w:rPr>
              <w:t xml:space="preserve"> </w:t>
            </w:r>
            <w:r>
              <w:rPr>
                <w:spacing w:val="-5"/>
              </w:rPr>
              <w:t>,</w:t>
            </w:r>
            <w:r>
              <w:rPr>
                <w:spacing w:val="49"/>
              </w:rPr>
              <w:t xml:space="preserve"> </w:t>
            </w:r>
            <w:r>
              <w:rPr>
                <w:spacing w:val="-5"/>
              </w:rPr>
              <w:t>根据《机械工业采暖通风与空调设计手册》通风换气次</w:t>
            </w:r>
            <w:r>
              <w:rPr>
                <w:spacing w:val="-6"/>
              </w:rPr>
              <w:t>数为</w:t>
            </w:r>
            <w:r>
              <w:rPr>
                <w:spacing w:val="-32"/>
              </w:rPr>
              <w:t xml:space="preserve"> </w:t>
            </w:r>
            <w:r>
              <w:rPr>
                <w:rFonts w:ascii="Times New Roman" w:hAnsi="Times New Roman" w:eastAsia="Times New Roman" w:cs="Times New Roman"/>
                <w:spacing w:val="-6"/>
              </w:rPr>
              <w:t>12</w:t>
            </w:r>
            <w:r>
              <w:rPr>
                <w:rFonts w:ascii="Times New Roman" w:hAnsi="Times New Roman" w:eastAsia="Times New Roman" w:cs="Times New Roman"/>
                <w:spacing w:val="16"/>
              </w:rPr>
              <w:t xml:space="preserve"> </w:t>
            </w:r>
            <w:r>
              <w:rPr>
                <w:spacing w:val="-6"/>
              </w:rPr>
              <w:t>次</w:t>
            </w:r>
            <w:r>
              <w:t xml:space="preserve"> </w:t>
            </w:r>
            <w:r>
              <w:rPr>
                <w:rFonts w:ascii="Times New Roman" w:hAnsi="Times New Roman" w:eastAsia="Times New Roman" w:cs="Times New Roman"/>
                <w:spacing w:val="-2"/>
              </w:rPr>
              <w:t>/h</w:t>
            </w:r>
            <w:r>
              <w:rPr>
                <w:rFonts w:ascii="Times New Roman" w:hAnsi="Times New Roman" w:eastAsia="Times New Roman" w:cs="Times New Roman"/>
                <w:spacing w:val="-34"/>
              </w:rPr>
              <w:t xml:space="preserve"> </w:t>
            </w:r>
            <w:r>
              <w:rPr>
                <w:spacing w:val="-2"/>
              </w:rPr>
              <w:t>，则风机风量为</w:t>
            </w:r>
            <w:r>
              <w:rPr>
                <w:spacing w:val="-29"/>
              </w:rPr>
              <w:t xml:space="preserve"> </w:t>
            </w:r>
            <w:r>
              <w:rPr>
                <w:rFonts w:ascii="Times New Roman" w:hAnsi="Times New Roman" w:eastAsia="Times New Roman" w:cs="Times New Roman"/>
                <w:spacing w:val="-2"/>
              </w:rPr>
              <w:t>15000m</w:t>
            </w:r>
            <w:r>
              <w:rPr>
                <w:rFonts w:ascii="Times New Roman" w:hAnsi="Times New Roman" w:eastAsia="Times New Roman" w:cs="Times New Roman"/>
                <w:spacing w:val="-2"/>
                <w:position w:val="8"/>
                <w:sz w:val="15"/>
                <w:szCs w:val="15"/>
              </w:rPr>
              <w:t>3</w:t>
            </w:r>
            <w:r>
              <w:rPr>
                <w:rFonts w:ascii="Times New Roman" w:hAnsi="Times New Roman" w:eastAsia="Times New Roman" w:cs="Times New Roman"/>
                <w:spacing w:val="-2"/>
              </w:rPr>
              <w:t>/h</w:t>
            </w:r>
            <w:r>
              <w:rPr>
                <w:rFonts w:ascii="Times New Roman" w:hAnsi="Times New Roman" w:eastAsia="Times New Roman" w:cs="Times New Roman"/>
                <w:spacing w:val="-34"/>
              </w:rPr>
              <w:t xml:space="preserve"> </w:t>
            </w:r>
            <w:r>
              <w:rPr>
                <w:spacing w:val="-2"/>
              </w:rPr>
              <w:t>，最小喷塑时间按</w:t>
            </w:r>
            <w:r>
              <w:rPr>
                <w:spacing w:val="-50"/>
              </w:rPr>
              <w:t xml:space="preserve"> </w:t>
            </w:r>
            <w:r>
              <w:rPr>
                <w:rFonts w:ascii="Times New Roman" w:hAnsi="Times New Roman" w:eastAsia="Times New Roman" w:cs="Times New Roman"/>
                <w:spacing w:val="-2"/>
              </w:rPr>
              <w:t>300</w:t>
            </w:r>
            <w:r>
              <w:rPr>
                <w:rFonts w:ascii="Times New Roman" w:hAnsi="Times New Roman" w:eastAsia="Times New Roman" w:cs="Times New Roman"/>
                <w:spacing w:val="16"/>
                <w:w w:val="101"/>
              </w:rPr>
              <w:t xml:space="preserve"> </w:t>
            </w:r>
            <w:r>
              <w:rPr>
                <w:spacing w:val="-2"/>
              </w:rPr>
              <w:t>天</w:t>
            </w:r>
            <w:r>
              <w:rPr>
                <w:rFonts w:ascii="Times New Roman" w:hAnsi="Times New Roman" w:eastAsia="Times New Roman" w:cs="Times New Roman"/>
                <w:spacing w:val="-2"/>
              </w:rPr>
              <w:t>/</w:t>
            </w:r>
            <w:r>
              <w:rPr>
                <w:spacing w:val="-2"/>
              </w:rPr>
              <w:t>年，</w:t>
            </w:r>
            <w:r>
              <w:rPr>
                <w:rFonts w:ascii="Times New Roman" w:hAnsi="Times New Roman" w:eastAsia="Times New Roman" w:cs="Times New Roman"/>
                <w:spacing w:val="-2"/>
              </w:rPr>
              <w:t>6</w:t>
            </w:r>
            <w:r>
              <w:rPr>
                <w:rFonts w:ascii="Times New Roman" w:hAnsi="Times New Roman" w:eastAsia="Times New Roman" w:cs="Times New Roman"/>
                <w:spacing w:val="15"/>
                <w:w w:val="101"/>
              </w:rPr>
              <w:t xml:space="preserve"> </w:t>
            </w:r>
            <w:r>
              <w:rPr>
                <w:spacing w:val="-2"/>
              </w:rPr>
              <w:t>小时</w:t>
            </w:r>
            <w:r>
              <w:rPr>
                <w:rFonts w:ascii="Times New Roman" w:hAnsi="Times New Roman" w:eastAsia="Times New Roman" w:cs="Times New Roman"/>
                <w:spacing w:val="-3"/>
              </w:rPr>
              <w:t>/</w:t>
            </w:r>
            <w:r>
              <w:rPr>
                <w:spacing w:val="-3"/>
              </w:rPr>
              <w:t>天计算。未被收</w:t>
            </w:r>
            <w:r>
              <w:t xml:space="preserve"> </w:t>
            </w:r>
            <w:r>
              <w:rPr>
                <w:spacing w:val="-2"/>
              </w:rPr>
              <w:t>集的粉尘中逸散出喷塑室的比例取</w:t>
            </w:r>
            <w:r>
              <w:rPr>
                <w:spacing w:val="-55"/>
              </w:rPr>
              <w:t xml:space="preserve"> </w:t>
            </w:r>
            <w:r>
              <w:rPr>
                <w:rFonts w:ascii="Times New Roman" w:hAnsi="Times New Roman" w:eastAsia="Times New Roman" w:cs="Times New Roman"/>
                <w:spacing w:val="-2"/>
              </w:rPr>
              <w:t>20%</w:t>
            </w:r>
            <w:r>
              <w:rPr>
                <w:spacing w:val="-2"/>
              </w:rPr>
              <w:t>（以无组织形式排放</w:t>
            </w:r>
            <w:r>
              <w:rPr>
                <w:spacing w:val="-15"/>
              </w:rPr>
              <w:t>），</w:t>
            </w:r>
            <w:r>
              <w:rPr>
                <w:spacing w:val="-2"/>
              </w:rPr>
              <w:t>剩余</w:t>
            </w:r>
            <w:r>
              <w:rPr>
                <w:spacing w:val="-45"/>
              </w:rPr>
              <w:t xml:space="preserve"> </w:t>
            </w:r>
            <w:r>
              <w:rPr>
                <w:rFonts w:ascii="Times New Roman" w:hAnsi="Times New Roman" w:eastAsia="Times New Roman" w:cs="Times New Roman"/>
                <w:spacing w:val="-2"/>
              </w:rPr>
              <w:t>80%</w:t>
            </w:r>
            <w:r>
              <w:rPr>
                <w:spacing w:val="-2"/>
              </w:rPr>
              <w:t>在喷塑室</w:t>
            </w:r>
            <w:r>
              <w:t xml:space="preserve"> </w:t>
            </w:r>
            <w:r>
              <w:rPr>
                <w:spacing w:val="-1"/>
              </w:rPr>
              <w:t>底部收集后，可利用部分回用于生产，不可利用部分外售综合利用</w:t>
            </w:r>
            <w:r>
              <w:rPr>
                <w:spacing w:val="-2"/>
              </w:rPr>
              <w:t>，故本项目喷塑</w:t>
            </w:r>
          </w:p>
          <w:p>
            <w:pPr>
              <w:pStyle w:val="6"/>
              <w:spacing w:line="220" w:lineRule="auto"/>
              <w:ind w:left="47"/>
            </w:pPr>
            <w:r>
              <w:rPr>
                <w:spacing w:val="-1"/>
              </w:rPr>
              <w:t>粉尘产排情况如下表。</w:t>
            </w:r>
          </w:p>
          <w:p>
            <w:pPr>
              <w:pStyle w:val="6"/>
              <w:spacing w:before="178" w:line="195" w:lineRule="auto"/>
              <w:ind w:left="2953"/>
            </w:pPr>
            <w:r>
              <w:rPr>
                <w:spacing w:val="-1"/>
                <w14:textOutline w14:w="4358" w14:cap="sq" w14:cmpd="sng">
                  <w14:solidFill>
                    <w14:srgbClr w14:val="000000"/>
                  </w14:solidFill>
                  <w14:prstDash w14:val="solid"/>
                  <w14:bevel/>
                </w14:textOutline>
              </w:rPr>
              <w:t>表</w:t>
            </w:r>
            <w:r>
              <w:rPr>
                <w:spacing w:val="-47"/>
              </w:rPr>
              <w:t xml:space="preserve"> </w:t>
            </w:r>
            <w:r>
              <w:rPr>
                <w:rFonts w:ascii="Times New Roman" w:hAnsi="Times New Roman" w:eastAsia="Times New Roman" w:cs="Times New Roman"/>
                <w:b/>
                <w:bCs/>
                <w:spacing w:val="-1"/>
              </w:rPr>
              <w:t xml:space="preserve">4-5    </w:t>
            </w:r>
            <w:r>
              <w:rPr>
                <w:spacing w:val="-1"/>
                <w14:textOutline w14:w="4358" w14:cap="sq" w14:cmpd="sng">
                  <w14:solidFill>
                    <w14:srgbClr w14:val="000000"/>
                  </w14:solidFill>
                  <w14:prstDash w14:val="solid"/>
                  <w14:bevel/>
                </w14:textOutline>
              </w:rPr>
              <w:t>喷塑粉尘产排情况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488" w:type="dxa"/>
            <w:vMerge w:val="continue"/>
            <w:tcBorders>
              <w:top w:val="nil"/>
              <w:left w:val="single" w:color="000000" w:sz="10" w:space="0"/>
              <w:bottom w:val="nil"/>
            </w:tcBorders>
            <w:textDirection w:val="tbRlV"/>
            <w:vAlign w:val="top"/>
          </w:tcPr>
          <w:p>
            <w:pPr>
              <w:rPr>
                <w:rFonts w:ascii="Arial"/>
                <w:sz w:val="21"/>
              </w:rPr>
            </w:pPr>
          </w:p>
        </w:tc>
        <w:tc>
          <w:tcPr>
            <w:tcW w:w="702" w:type="dxa"/>
            <w:vMerge w:val="restart"/>
            <w:tcBorders>
              <w:bottom w:val="nil"/>
            </w:tcBorders>
            <w:vAlign w:val="top"/>
          </w:tcPr>
          <w:p>
            <w:pPr>
              <w:spacing w:line="348" w:lineRule="auto"/>
              <w:rPr>
                <w:rFonts w:ascii="Arial"/>
                <w:sz w:val="21"/>
              </w:rPr>
            </w:pPr>
          </w:p>
          <w:p>
            <w:pPr>
              <w:pStyle w:val="6"/>
              <w:spacing w:before="65" w:line="230" w:lineRule="auto"/>
              <w:ind w:left="193"/>
              <w:rPr>
                <w:sz w:val="20"/>
                <w:szCs w:val="20"/>
              </w:rPr>
            </w:pPr>
            <w:r>
              <w:rPr>
                <w:spacing w:val="4"/>
                <w:sz w:val="20"/>
                <w:szCs w:val="20"/>
                <w14:textOutline w14:w="3795" w14:cap="sq" w14:cmpd="sng">
                  <w14:solidFill>
                    <w14:srgbClr w14:val="000000"/>
                  </w14:solidFill>
                  <w14:prstDash w14:val="solid"/>
                  <w14:bevel/>
                </w14:textOutline>
              </w:rPr>
              <w:t>工序</w:t>
            </w:r>
          </w:p>
        </w:tc>
        <w:tc>
          <w:tcPr>
            <w:tcW w:w="890" w:type="dxa"/>
            <w:gridSpan w:val="2"/>
            <w:vMerge w:val="restart"/>
            <w:tcBorders>
              <w:bottom w:val="nil"/>
            </w:tcBorders>
            <w:vAlign w:val="top"/>
          </w:tcPr>
          <w:p>
            <w:pPr>
              <w:pStyle w:val="6"/>
              <w:spacing w:before="278" w:line="247" w:lineRule="auto"/>
              <w:ind w:left="176" w:right="83" w:firstLine="1"/>
              <w:rPr>
                <w:sz w:val="20"/>
                <w:szCs w:val="20"/>
              </w:rPr>
            </w:pPr>
            <w:r>
              <w:rPr>
                <w:spacing w:val="7"/>
                <w:sz w:val="20"/>
                <w:szCs w:val="20"/>
                <w14:textOutline w14:w="3795" w14:cap="sq" w14:cmpd="sng">
                  <w14:solidFill>
                    <w14:srgbClr w14:val="000000"/>
                  </w14:solidFill>
                  <w14:prstDash w14:val="solid"/>
                  <w14:bevel/>
                </w14:textOutline>
              </w:rPr>
              <w:t>产生量</w:t>
            </w:r>
            <w:r>
              <w:rPr>
                <w:spacing w:val="1"/>
                <w:sz w:val="20"/>
                <w:szCs w:val="20"/>
              </w:rPr>
              <w:t xml:space="preserve"> </w:t>
            </w:r>
            <w:r>
              <w:rPr>
                <w:sz w:val="20"/>
                <w:szCs w:val="20"/>
                <w14:textOutline w14:w="3795" w14:cap="sq" w14:cmpd="sng">
                  <w14:solidFill>
                    <w14:srgbClr w14:val="000000"/>
                  </w14:solidFill>
                  <w14:prstDash w14:val="solid"/>
                  <w14:bevel/>
                </w14:textOutline>
              </w:rPr>
              <w:t>（</w:t>
            </w:r>
            <w:r>
              <w:rPr>
                <w:rFonts w:ascii="Times New Roman" w:hAnsi="Times New Roman" w:eastAsia="Times New Roman" w:cs="Times New Roman"/>
                <w:b/>
                <w:bCs/>
                <w:sz w:val="20"/>
                <w:szCs w:val="20"/>
              </w:rPr>
              <w:t>t/a</w:t>
            </w:r>
            <w:r>
              <w:rPr>
                <w:sz w:val="20"/>
                <w:szCs w:val="20"/>
                <w14:textOutline w14:w="3795" w14:cap="sq" w14:cmpd="sng">
                  <w14:solidFill>
                    <w14:srgbClr w14:val="000000"/>
                  </w14:solidFill>
                  <w14:prstDash w14:val="solid"/>
                  <w14:bevel/>
                </w14:textOutline>
              </w:rPr>
              <w:t>）</w:t>
            </w:r>
          </w:p>
        </w:tc>
        <w:tc>
          <w:tcPr>
            <w:tcW w:w="1104" w:type="dxa"/>
            <w:gridSpan w:val="2"/>
            <w:vMerge w:val="restart"/>
            <w:tcBorders>
              <w:bottom w:val="nil"/>
            </w:tcBorders>
            <w:vAlign w:val="top"/>
          </w:tcPr>
          <w:p>
            <w:pPr>
              <w:pStyle w:val="6"/>
              <w:spacing w:before="278" w:line="237" w:lineRule="auto"/>
              <w:ind w:left="198" w:right="88" w:hanging="22"/>
              <w:rPr>
                <w:sz w:val="20"/>
                <w:szCs w:val="20"/>
              </w:rPr>
            </w:pPr>
            <w:r>
              <w:rPr>
                <w:spacing w:val="8"/>
                <w:sz w:val="20"/>
                <w:szCs w:val="20"/>
                <w14:textOutline w14:w="3795" w14:cap="sq" w14:cmpd="sng">
                  <w14:solidFill>
                    <w14:srgbClr w14:val="000000"/>
                  </w14:solidFill>
                  <w14:prstDash w14:val="solid"/>
                  <w14:bevel/>
                </w14:textOutline>
              </w:rPr>
              <w:t>产生速率</w:t>
            </w:r>
            <w:r>
              <w:rPr>
                <w:spacing w:val="1"/>
                <w:sz w:val="20"/>
                <w:szCs w:val="20"/>
              </w:rPr>
              <w:t xml:space="preserve"> </w:t>
            </w:r>
            <w:r>
              <w:rPr>
                <w:spacing w:val="1"/>
                <w:sz w:val="20"/>
                <w:szCs w:val="20"/>
                <w14:textOutline w14:w="3795" w14:cap="sq" w14:cmpd="sng">
                  <w14:solidFill>
                    <w14:srgbClr w14:val="000000"/>
                  </w14:solidFill>
                  <w14:prstDash w14:val="solid"/>
                  <w14:bevel/>
                </w14:textOutline>
              </w:rPr>
              <w:t>（</w:t>
            </w:r>
            <w:r>
              <w:rPr>
                <w:rFonts w:ascii="Times New Roman" w:hAnsi="Times New Roman" w:eastAsia="Times New Roman" w:cs="Times New Roman"/>
                <w:b/>
                <w:bCs/>
                <w:sz w:val="20"/>
                <w:szCs w:val="20"/>
              </w:rPr>
              <w:t>kg</w:t>
            </w:r>
            <w:r>
              <w:rPr>
                <w:rFonts w:ascii="Times New Roman" w:hAnsi="Times New Roman" w:eastAsia="Times New Roman" w:cs="Times New Roman"/>
                <w:b/>
                <w:bCs/>
                <w:spacing w:val="1"/>
                <w:sz w:val="20"/>
                <w:szCs w:val="20"/>
              </w:rPr>
              <w:t>/h</w:t>
            </w:r>
            <w:r>
              <w:rPr>
                <w:spacing w:val="1"/>
                <w:sz w:val="20"/>
                <w:szCs w:val="20"/>
                <w14:textOutline w14:w="3795" w14:cap="sq" w14:cmpd="sng">
                  <w14:solidFill>
                    <w14:srgbClr w14:val="000000"/>
                  </w14:solidFill>
                  <w14:prstDash w14:val="solid"/>
                  <w14:bevel/>
                </w14:textOutline>
              </w:rPr>
              <w:t>）</w:t>
            </w:r>
          </w:p>
        </w:tc>
        <w:tc>
          <w:tcPr>
            <w:tcW w:w="3058" w:type="dxa"/>
            <w:gridSpan w:val="4"/>
            <w:vAlign w:val="top"/>
          </w:tcPr>
          <w:p>
            <w:pPr>
              <w:pStyle w:val="6"/>
              <w:spacing w:before="140" w:line="229" w:lineRule="auto"/>
              <w:ind w:left="827"/>
              <w:rPr>
                <w:sz w:val="20"/>
                <w:szCs w:val="20"/>
              </w:rPr>
            </w:pPr>
            <w:r>
              <w:rPr>
                <w:spacing w:val="9"/>
                <w:sz w:val="20"/>
                <w:szCs w:val="20"/>
                <w14:textOutline w14:w="3795" w14:cap="sq" w14:cmpd="sng">
                  <w14:solidFill>
                    <w14:srgbClr w14:val="000000"/>
                  </w14:solidFill>
                  <w14:prstDash w14:val="solid"/>
                  <w14:bevel/>
                </w14:textOutline>
              </w:rPr>
              <w:t>有组织排放情况</w:t>
            </w:r>
          </w:p>
        </w:tc>
        <w:tc>
          <w:tcPr>
            <w:tcW w:w="2024" w:type="dxa"/>
            <w:gridSpan w:val="2"/>
            <w:vAlign w:val="top"/>
          </w:tcPr>
          <w:p>
            <w:pPr>
              <w:pStyle w:val="6"/>
              <w:spacing w:before="140" w:line="229" w:lineRule="auto"/>
              <w:ind w:left="290"/>
              <w:rPr>
                <w:sz w:val="20"/>
                <w:szCs w:val="20"/>
              </w:rPr>
            </w:pPr>
            <w:r>
              <w:rPr>
                <w:spacing w:val="9"/>
                <w:sz w:val="20"/>
                <w:szCs w:val="20"/>
                <w14:textOutline w14:w="3795" w14:cap="sq" w14:cmpd="sng">
                  <w14:solidFill>
                    <w14:srgbClr w14:val="000000"/>
                  </w14:solidFill>
                  <w14:prstDash w14:val="solid"/>
                  <w14:bevel/>
                </w14:textOutline>
              </w:rPr>
              <w:t>无组织排放情况</w:t>
            </w:r>
          </w:p>
        </w:tc>
        <w:tc>
          <w:tcPr>
            <w:tcW w:w="922" w:type="dxa"/>
            <w:gridSpan w:val="2"/>
            <w:tcBorders>
              <w:right w:val="single" w:color="000000" w:sz="10" w:space="0"/>
            </w:tcBorders>
            <w:vAlign w:val="top"/>
          </w:tcPr>
          <w:p>
            <w:pPr>
              <w:pStyle w:val="6"/>
              <w:spacing w:before="140" w:line="230" w:lineRule="auto"/>
              <w:ind w:left="226"/>
              <w:rPr>
                <w:sz w:val="20"/>
                <w:szCs w:val="20"/>
              </w:rPr>
            </w:pPr>
            <w:r>
              <w:rPr>
                <w:spacing w:val="5"/>
                <w:sz w:val="20"/>
                <w:szCs w:val="20"/>
                <w14:textOutline w14:w="3795" w14:cap="sq" w14:cmpd="sng">
                  <w14:solidFill>
                    <w14:srgbClr w14:val="000000"/>
                  </w14:solidFill>
                  <w14:prstDash w14:val="solid"/>
                  <w14:bevel/>
                </w14:textOutline>
              </w:rPr>
              <w:t>合计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488" w:type="dxa"/>
            <w:vMerge w:val="continue"/>
            <w:tcBorders>
              <w:top w:val="nil"/>
              <w:left w:val="single" w:color="000000" w:sz="10" w:space="0"/>
              <w:bottom w:val="nil"/>
            </w:tcBorders>
            <w:textDirection w:val="tbRlV"/>
            <w:vAlign w:val="top"/>
          </w:tcPr>
          <w:p>
            <w:pPr>
              <w:rPr>
                <w:rFonts w:ascii="Arial"/>
                <w:sz w:val="21"/>
              </w:rPr>
            </w:pPr>
          </w:p>
        </w:tc>
        <w:tc>
          <w:tcPr>
            <w:tcW w:w="702" w:type="dxa"/>
            <w:vMerge w:val="continue"/>
            <w:tcBorders>
              <w:top w:val="nil"/>
            </w:tcBorders>
            <w:vAlign w:val="top"/>
          </w:tcPr>
          <w:p>
            <w:pPr>
              <w:rPr>
                <w:rFonts w:ascii="Arial"/>
                <w:sz w:val="21"/>
              </w:rPr>
            </w:pPr>
          </w:p>
        </w:tc>
        <w:tc>
          <w:tcPr>
            <w:tcW w:w="890" w:type="dxa"/>
            <w:gridSpan w:val="2"/>
            <w:vMerge w:val="continue"/>
            <w:tcBorders>
              <w:top w:val="nil"/>
            </w:tcBorders>
            <w:vAlign w:val="top"/>
          </w:tcPr>
          <w:p>
            <w:pPr>
              <w:rPr>
                <w:rFonts w:ascii="Arial"/>
                <w:sz w:val="21"/>
              </w:rPr>
            </w:pPr>
          </w:p>
        </w:tc>
        <w:tc>
          <w:tcPr>
            <w:tcW w:w="1104" w:type="dxa"/>
            <w:gridSpan w:val="2"/>
            <w:vMerge w:val="continue"/>
            <w:tcBorders>
              <w:top w:val="nil"/>
            </w:tcBorders>
            <w:vAlign w:val="top"/>
          </w:tcPr>
          <w:p>
            <w:pPr>
              <w:rPr>
                <w:rFonts w:ascii="Arial"/>
                <w:sz w:val="21"/>
              </w:rPr>
            </w:pPr>
          </w:p>
        </w:tc>
        <w:tc>
          <w:tcPr>
            <w:tcW w:w="904" w:type="dxa"/>
            <w:vAlign w:val="top"/>
          </w:tcPr>
          <w:p>
            <w:pPr>
              <w:pStyle w:val="6"/>
              <w:spacing w:before="49" w:line="226" w:lineRule="auto"/>
              <w:ind w:left="188" w:right="99" w:hanging="10"/>
              <w:rPr>
                <w:sz w:val="20"/>
                <w:szCs w:val="20"/>
              </w:rPr>
            </w:pPr>
            <w:r>
              <w:rPr>
                <w:spacing w:val="6"/>
                <w:sz w:val="20"/>
                <w:szCs w:val="20"/>
              </w:rPr>
              <w:t>排放量</w:t>
            </w:r>
            <w:r>
              <w:rPr>
                <w:spacing w:val="1"/>
                <w:sz w:val="20"/>
                <w:szCs w:val="20"/>
              </w:rPr>
              <w:t xml:space="preserve"> </w:t>
            </w:r>
            <w:r>
              <w:rPr>
                <w:spacing w:val="-1"/>
                <w:sz w:val="20"/>
                <w:szCs w:val="20"/>
              </w:rPr>
              <w:t>（</w:t>
            </w:r>
            <w:r>
              <w:rPr>
                <w:rFonts w:ascii="Times New Roman" w:hAnsi="Times New Roman" w:eastAsia="Times New Roman" w:cs="Times New Roman"/>
                <w:spacing w:val="-1"/>
                <w:sz w:val="20"/>
                <w:szCs w:val="20"/>
              </w:rPr>
              <w:t>t/a</w:t>
            </w:r>
            <w:r>
              <w:rPr>
                <w:spacing w:val="-1"/>
                <w:sz w:val="20"/>
                <w:szCs w:val="20"/>
              </w:rPr>
              <w:t>）</w:t>
            </w:r>
          </w:p>
        </w:tc>
        <w:tc>
          <w:tcPr>
            <w:tcW w:w="1014" w:type="dxa"/>
            <w:vAlign w:val="top"/>
          </w:tcPr>
          <w:p>
            <w:pPr>
              <w:pStyle w:val="6"/>
              <w:spacing w:before="49" w:line="226" w:lineRule="auto"/>
              <w:ind w:left="149" w:firstLine="78"/>
              <w:rPr>
                <w:sz w:val="20"/>
                <w:szCs w:val="20"/>
              </w:rPr>
            </w:pPr>
            <w:r>
              <w:rPr>
                <w:spacing w:val="4"/>
                <w:sz w:val="20"/>
                <w:szCs w:val="20"/>
              </w:rPr>
              <w:t>排放速</w:t>
            </w:r>
            <w:r>
              <w:rPr>
                <w:sz w:val="20"/>
                <w:szCs w:val="20"/>
              </w:rPr>
              <w:t xml:space="preserve">  </w:t>
            </w:r>
            <w:r>
              <w:rPr>
                <w:spacing w:val="-14"/>
                <w:sz w:val="20"/>
                <w:szCs w:val="20"/>
              </w:rPr>
              <w:t>率（</w:t>
            </w:r>
            <w:r>
              <w:rPr>
                <w:rFonts w:ascii="Times New Roman" w:hAnsi="Times New Roman" w:eastAsia="Times New Roman" w:cs="Times New Roman"/>
                <w:spacing w:val="-14"/>
                <w:sz w:val="20"/>
                <w:szCs w:val="20"/>
              </w:rPr>
              <w:t>kg/h</w:t>
            </w:r>
            <w:r>
              <w:rPr>
                <w:spacing w:val="-14"/>
                <w:sz w:val="20"/>
                <w:szCs w:val="20"/>
              </w:rPr>
              <w:t>）</w:t>
            </w:r>
          </w:p>
        </w:tc>
        <w:tc>
          <w:tcPr>
            <w:tcW w:w="1140" w:type="dxa"/>
            <w:gridSpan w:val="2"/>
            <w:vAlign w:val="top"/>
          </w:tcPr>
          <w:p>
            <w:pPr>
              <w:pStyle w:val="6"/>
              <w:spacing w:before="49" w:line="226" w:lineRule="auto"/>
              <w:ind w:left="154" w:right="39" w:firstLine="28"/>
              <w:rPr>
                <w:sz w:val="20"/>
                <w:szCs w:val="20"/>
              </w:rPr>
            </w:pPr>
            <w:r>
              <w:rPr>
                <w:spacing w:val="6"/>
                <w:sz w:val="20"/>
                <w:szCs w:val="20"/>
              </w:rPr>
              <w:t xml:space="preserve">排放浓度 </w:t>
            </w:r>
            <w:r>
              <w:rPr>
                <w:spacing w:val="1"/>
                <w:sz w:val="20"/>
                <w:szCs w:val="20"/>
              </w:rPr>
              <w:t>（</w:t>
            </w:r>
            <w:r>
              <w:rPr>
                <w:rFonts w:ascii="Times New Roman" w:hAnsi="Times New Roman" w:eastAsia="Times New Roman" w:cs="Times New Roman"/>
                <w:sz w:val="20"/>
                <w:szCs w:val="20"/>
              </w:rPr>
              <w:t>mg</w:t>
            </w:r>
            <w:r>
              <w:rPr>
                <w:rFonts w:ascii="Times New Roman" w:hAnsi="Times New Roman" w:eastAsia="Times New Roman" w:cs="Times New Roman"/>
                <w:spacing w:val="1"/>
                <w:sz w:val="20"/>
                <w:szCs w:val="20"/>
              </w:rPr>
              <w:t>/m</w:t>
            </w:r>
            <w:r>
              <w:rPr>
                <w:rFonts w:ascii="Times New Roman" w:hAnsi="Times New Roman" w:eastAsia="Times New Roman" w:cs="Times New Roman"/>
                <w:spacing w:val="1"/>
                <w:position w:val="6"/>
                <w:sz w:val="13"/>
                <w:szCs w:val="13"/>
              </w:rPr>
              <w:t>3</w:t>
            </w:r>
            <w:r>
              <w:rPr>
                <w:spacing w:val="1"/>
                <w:sz w:val="20"/>
                <w:szCs w:val="20"/>
              </w:rPr>
              <w:t>）</w:t>
            </w:r>
          </w:p>
        </w:tc>
        <w:tc>
          <w:tcPr>
            <w:tcW w:w="918" w:type="dxa"/>
            <w:vAlign w:val="top"/>
          </w:tcPr>
          <w:p>
            <w:pPr>
              <w:pStyle w:val="6"/>
              <w:spacing w:before="49" w:line="226" w:lineRule="auto"/>
              <w:ind w:left="166" w:right="135" w:hanging="10"/>
              <w:rPr>
                <w:sz w:val="20"/>
                <w:szCs w:val="20"/>
              </w:rPr>
            </w:pPr>
            <w:r>
              <w:rPr>
                <w:spacing w:val="6"/>
                <w:sz w:val="20"/>
                <w:szCs w:val="20"/>
              </w:rPr>
              <w:t>排放量</w:t>
            </w:r>
            <w:r>
              <w:rPr>
                <w:spacing w:val="1"/>
                <w:sz w:val="20"/>
                <w:szCs w:val="20"/>
              </w:rPr>
              <w:t xml:space="preserve"> </w:t>
            </w:r>
            <w:r>
              <w:rPr>
                <w:spacing w:val="-1"/>
                <w:sz w:val="20"/>
                <w:szCs w:val="20"/>
              </w:rPr>
              <w:t>（</w:t>
            </w:r>
            <w:r>
              <w:rPr>
                <w:rFonts w:ascii="Times New Roman" w:hAnsi="Times New Roman" w:eastAsia="Times New Roman" w:cs="Times New Roman"/>
                <w:spacing w:val="-1"/>
                <w:sz w:val="20"/>
                <w:szCs w:val="20"/>
              </w:rPr>
              <w:t>t/a</w:t>
            </w:r>
            <w:r>
              <w:rPr>
                <w:spacing w:val="-1"/>
                <w:sz w:val="20"/>
                <w:szCs w:val="20"/>
              </w:rPr>
              <w:t>）</w:t>
            </w:r>
          </w:p>
        </w:tc>
        <w:tc>
          <w:tcPr>
            <w:tcW w:w="1106" w:type="dxa"/>
            <w:vAlign w:val="top"/>
          </w:tcPr>
          <w:p>
            <w:pPr>
              <w:pStyle w:val="6"/>
              <w:spacing w:before="49" w:line="228" w:lineRule="auto"/>
              <w:ind w:left="128"/>
              <w:rPr>
                <w:sz w:val="20"/>
                <w:szCs w:val="20"/>
              </w:rPr>
            </w:pPr>
            <w:r>
              <w:rPr>
                <w:spacing w:val="7"/>
                <w:sz w:val="20"/>
                <w:szCs w:val="20"/>
              </w:rPr>
              <w:t>排放速率</w:t>
            </w:r>
          </w:p>
          <w:p>
            <w:pPr>
              <w:pStyle w:val="6"/>
              <w:spacing w:before="25" w:line="200" w:lineRule="auto"/>
              <w:ind w:left="148"/>
              <w:rPr>
                <w:sz w:val="20"/>
                <w:szCs w:val="20"/>
              </w:rPr>
            </w:pPr>
            <w:r>
              <w:rPr>
                <w:spacing w:val="2"/>
                <w:sz w:val="20"/>
                <w:szCs w:val="20"/>
                <w14:textOutline w14:w="3795" w14:cap="sq" w14:cmpd="sng">
                  <w14:solidFill>
                    <w14:srgbClr w14:val="000000"/>
                  </w14:solidFill>
                  <w14:prstDash w14:val="solid"/>
                  <w14:bevel/>
                </w14:textOutline>
              </w:rPr>
              <w:t>（</w:t>
            </w:r>
            <w:r>
              <w:rPr>
                <w:rFonts w:ascii="Times New Roman" w:hAnsi="Times New Roman" w:eastAsia="Times New Roman" w:cs="Times New Roman"/>
                <w:b/>
                <w:bCs/>
                <w:sz w:val="20"/>
                <w:szCs w:val="20"/>
              </w:rPr>
              <w:t>kg</w:t>
            </w:r>
            <w:r>
              <w:rPr>
                <w:rFonts w:ascii="Times New Roman" w:hAnsi="Times New Roman" w:eastAsia="Times New Roman" w:cs="Times New Roman"/>
                <w:b/>
                <w:bCs/>
                <w:spacing w:val="2"/>
                <w:sz w:val="20"/>
                <w:szCs w:val="20"/>
              </w:rPr>
              <w:t>/h</w:t>
            </w:r>
            <w:r>
              <w:rPr>
                <w:spacing w:val="2"/>
                <w:sz w:val="20"/>
                <w:szCs w:val="20"/>
                <w14:textOutline w14:w="3795" w14:cap="sq" w14:cmpd="sng">
                  <w14:solidFill>
                    <w14:srgbClr w14:val="000000"/>
                  </w14:solidFill>
                  <w14:prstDash w14:val="solid"/>
                  <w14:bevel/>
                </w14:textOutline>
              </w:rPr>
              <w:t>）</w:t>
            </w:r>
          </w:p>
        </w:tc>
        <w:tc>
          <w:tcPr>
            <w:tcW w:w="922" w:type="dxa"/>
            <w:gridSpan w:val="2"/>
            <w:tcBorders>
              <w:right w:val="single" w:color="000000" w:sz="10" w:space="0"/>
            </w:tcBorders>
            <w:vAlign w:val="top"/>
          </w:tcPr>
          <w:p>
            <w:pPr>
              <w:pStyle w:val="6"/>
              <w:spacing w:before="49" w:line="226" w:lineRule="auto"/>
              <w:ind w:left="132" w:right="164" w:hanging="10"/>
              <w:rPr>
                <w:sz w:val="20"/>
                <w:szCs w:val="20"/>
              </w:rPr>
            </w:pPr>
            <w:r>
              <w:rPr>
                <w:spacing w:val="6"/>
                <w:sz w:val="20"/>
                <w:szCs w:val="20"/>
              </w:rPr>
              <w:t>排放量</w:t>
            </w:r>
            <w:r>
              <w:rPr>
                <w:spacing w:val="1"/>
                <w:sz w:val="20"/>
                <w:szCs w:val="20"/>
              </w:rPr>
              <w:t xml:space="preserve"> </w:t>
            </w:r>
            <w:r>
              <w:rPr>
                <w:spacing w:val="-1"/>
                <w:sz w:val="20"/>
                <w:szCs w:val="20"/>
              </w:rPr>
              <w:t>（</w:t>
            </w:r>
            <w:r>
              <w:rPr>
                <w:rFonts w:ascii="Times New Roman" w:hAnsi="Times New Roman" w:eastAsia="Times New Roman" w:cs="Times New Roman"/>
                <w:spacing w:val="-1"/>
                <w:sz w:val="20"/>
                <w:szCs w:val="20"/>
              </w:rPr>
              <w:t>t/a</w:t>
            </w:r>
            <w:r>
              <w:rPr>
                <w:spacing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488" w:type="dxa"/>
            <w:vMerge w:val="continue"/>
            <w:tcBorders>
              <w:top w:val="nil"/>
              <w:left w:val="single" w:color="000000" w:sz="10" w:space="0"/>
              <w:bottom w:val="nil"/>
            </w:tcBorders>
            <w:textDirection w:val="tbRlV"/>
            <w:vAlign w:val="top"/>
          </w:tcPr>
          <w:p>
            <w:pPr>
              <w:rPr>
                <w:rFonts w:ascii="Arial"/>
                <w:sz w:val="21"/>
              </w:rPr>
            </w:pPr>
          </w:p>
        </w:tc>
        <w:tc>
          <w:tcPr>
            <w:tcW w:w="702" w:type="dxa"/>
            <w:vAlign w:val="top"/>
          </w:tcPr>
          <w:p>
            <w:pPr>
              <w:pStyle w:val="6"/>
              <w:spacing w:before="51" w:line="225" w:lineRule="auto"/>
              <w:ind w:left="190" w:right="96" w:firstLine="8"/>
              <w:rPr>
                <w:sz w:val="20"/>
                <w:szCs w:val="20"/>
              </w:rPr>
            </w:pPr>
            <w:r>
              <w:rPr>
                <w:sz w:val="20"/>
                <w:szCs w:val="20"/>
              </w:rPr>
              <w:t xml:space="preserve">喷塑 </w:t>
            </w:r>
            <w:r>
              <w:rPr>
                <w:spacing w:val="5"/>
                <w:sz w:val="20"/>
                <w:szCs w:val="20"/>
              </w:rPr>
              <w:t>粉尘</w:t>
            </w:r>
          </w:p>
        </w:tc>
        <w:tc>
          <w:tcPr>
            <w:tcW w:w="890" w:type="dxa"/>
            <w:gridSpan w:val="2"/>
            <w:vAlign w:val="top"/>
          </w:tcPr>
          <w:p>
            <w:pPr>
              <w:spacing w:before="222" w:line="195" w:lineRule="auto"/>
              <w:ind w:left="35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4.5</w:t>
            </w:r>
          </w:p>
        </w:tc>
        <w:tc>
          <w:tcPr>
            <w:tcW w:w="1104" w:type="dxa"/>
            <w:gridSpan w:val="2"/>
            <w:vAlign w:val="top"/>
          </w:tcPr>
          <w:p>
            <w:pPr>
              <w:spacing w:before="222" w:line="195" w:lineRule="auto"/>
              <w:ind w:left="462"/>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2.5</w:t>
            </w:r>
          </w:p>
        </w:tc>
        <w:tc>
          <w:tcPr>
            <w:tcW w:w="904" w:type="dxa"/>
            <w:vAlign w:val="top"/>
          </w:tcPr>
          <w:p>
            <w:pPr>
              <w:spacing w:before="222" w:line="195" w:lineRule="auto"/>
              <w:ind w:left="25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0.191</w:t>
            </w:r>
          </w:p>
        </w:tc>
        <w:tc>
          <w:tcPr>
            <w:tcW w:w="1014" w:type="dxa"/>
            <w:vAlign w:val="top"/>
          </w:tcPr>
          <w:p>
            <w:pPr>
              <w:spacing w:before="222" w:line="195" w:lineRule="auto"/>
              <w:ind w:left="30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0.106</w:t>
            </w:r>
          </w:p>
        </w:tc>
        <w:tc>
          <w:tcPr>
            <w:tcW w:w="1140" w:type="dxa"/>
            <w:gridSpan w:val="2"/>
            <w:vAlign w:val="top"/>
          </w:tcPr>
          <w:p>
            <w:pPr>
              <w:spacing w:before="222" w:line="195" w:lineRule="auto"/>
              <w:ind w:left="36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7.083</w:t>
            </w:r>
          </w:p>
        </w:tc>
        <w:tc>
          <w:tcPr>
            <w:tcW w:w="918" w:type="dxa"/>
            <w:vAlign w:val="top"/>
          </w:tcPr>
          <w:p>
            <w:pPr>
              <w:spacing w:before="222" w:line="195" w:lineRule="auto"/>
              <w:ind w:left="23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0.135</w:t>
            </w:r>
          </w:p>
        </w:tc>
        <w:tc>
          <w:tcPr>
            <w:tcW w:w="1106" w:type="dxa"/>
            <w:vAlign w:val="top"/>
          </w:tcPr>
          <w:p>
            <w:pPr>
              <w:spacing w:before="222" w:line="195" w:lineRule="auto"/>
              <w:ind w:left="31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0.075</w:t>
            </w:r>
          </w:p>
        </w:tc>
        <w:tc>
          <w:tcPr>
            <w:tcW w:w="922" w:type="dxa"/>
            <w:gridSpan w:val="2"/>
            <w:tcBorders>
              <w:right w:val="single" w:color="000000" w:sz="10" w:space="0"/>
            </w:tcBorders>
            <w:vAlign w:val="top"/>
          </w:tcPr>
          <w:p>
            <w:pPr>
              <w:spacing w:before="222" w:line="195" w:lineRule="auto"/>
              <w:ind w:left="200"/>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0.326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6" w:hRule="atLeast"/>
        </w:trPr>
        <w:tc>
          <w:tcPr>
            <w:tcW w:w="488" w:type="dxa"/>
            <w:vMerge w:val="continue"/>
            <w:tcBorders>
              <w:top w:val="nil"/>
              <w:left w:val="single" w:color="000000" w:sz="10" w:space="0"/>
              <w:bottom w:val="single" w:color="000000" w:sz="10" w:space="0"/>
            </w:tcBorders>
            <w:textDirection w:val="tbRlV"/>
            <w:vAlign w:val="top"/>
          </w:tcPr>
          <w:p>
            <w:pPr>
              <w:rPr>
                <w:rFonts w:ascii="Arial"/>
                <w:sz w:val="21"/>
              </w:rPr>
            </w:pPr>
          </w:p>
        </w:tc>
        <w:tc>
          <w:tcPr>
            <w:tcW w:w="8700" w:type="dxa"/>
            <w:gridSpan w:val="13"/>
            <w:tcBorders>
              <w:bottom w:val="single" w:color="000000" w:sz="10" w:space="0"/>
              <w:right w:val="single" w:color="000000" w:sz="10" w:space="0"/>
            </w:tcBorders>
            <w:vAlign w:val="top"/>
          </w:tcPr>
          <w:p>
            <w:pPr>
              <w:pStyle w:val="6"/>
              <w:spacing w:before="174" w:line="218" w:lineRule="auto"/>
              <w:ind w:left="526"/>
            </w:pPr>
            <w:r>
              <w:rPr>
                <w:spacing w:val="-2"/>
              </w:rPr>
              <w:t>②固化废气</w:t>
            </w:r>
          </w:p>
          <w:p>
            <w:pPr>
              <w:pStyle w:val="6"/>
              <w:spacing w:before="186" w:line="359" w:lineRule="auto"/>
              <w:ind w:left="51" w:right="44" w:firstLine="480"/>
            </w:pPr>
            <w:r>
              <w:rPr>
                <w:spacing w:val="-2"/>
              </w:rPr>
              <w:t>工件喷完塑粉后经流水线进入烘道内进行烘干，项目使用环氧树脂热固性粉末</w:t>
            </w:r>
            <w:r>
              <w:rPr>
                <w:spacing w:val="13"/>
              </w:rPr>
              <w:t xml:space="preserve"> </w:t>
            </w:r>
            <w:r>
              <w:rPr>
                <w:spacing w:val="-2"/>
              </w:rPr>
              <w:t>涂料（不含溶剂成分</w:t>
            </w:r>
            <w:r>
              <w:rPr>
                <w:spacing w:val="7"/>
              </w:rPr>
              <w:t>），</w:t>
            </w:r>
            <w:r>
              <w:rPr>
                <w:spacing w:val="-2"/>
              </w:rPr>
              <w:t>静电粉末喷涂后的粉体烘烤固化温度为</w:t>
            </w:r>
            <w:r>
              <w:rPr>
                <w:spacing w:val="-29"/>
              </w:rPr>
              <w:t xml:space="preserve"> </w:t>
            </w:r>
            <w:r>
              <w:rPr>
                <w:rFonts w:ascii="Times New Roman" w:hAnsi="Times New Roman" w:eastAsia="Times New Roman" w:cs="Times New Roman"/>
                <w:spacing w:val="-2"/>
              </w:rPr>
              <w:t>180-200</w:t>
            </w:r>
            <w:r>
              <w:rPr>
                <w:spacing w:val="-2"/>
              </w:rPr>
              <w:t>℃;</w:t>
            </w:r>
            <w:r>
              <w:rPr>
                <w:spacing w:val="77"/>
              </w:rPr>
              <w:t xml:space="preserve"> </w:t>
            </w:r>
            <w:r>
              <w:rPr>
                <w:spacing w:val="-2"/>
              </w:rPr>
              <w:t>资料</w:t>
            </w:r>
            <w:r>
              <w:t xml:space="preserve"> 显示环氧树脂的热分解温度在</w:t>
            </w:r>
            <w:r>
              <w:rPr>
                <w:spacing w:val="-51"/>
              </w:rPr>
              <w:t xml:space="preserve"> </w:t>
            </w:r>
            <w:r>
              <w:rPr>
                <w:rFonts w:ascii="Times New Roman" w:hAnsi="Times New Roman" w:eastAsia="Times New Roman" w:cs="Times New Roman"/>
              </w:rPr>
              <w:t>300</w:t>
            </w:r>
            <w:r>
              <w:t>℃以上。因此从固化机理、固化条件及</w:t>
            </w:r>
            <w:r>
              <w:rPr>
                <w:spacing w:val="-1"/>
              </w:rPr>
              <w:t>树脂的热</w:t>
            </w:r>
          </w:p>
          <w:p>
            <w:pPr>
              <w:pStyle w:val="6"/>
              <w:spacing w:line="219" w:lineRule="auto"/>
              <w:ind w:left="51"/>
            </w:pPr>
            <w:r>
              <w:rPr>
                <w:spacing w:val="-2"/>
              </w:rPr>
              <w:t>分解温度可知，固化过程产生的废气中基本不会含有树脂的挥发物或分解物。由于</w:t>
            </w:r>
          </w:p>
        </w:tc>
      </w:tr>
    </w:tbl>
    <w:p>
      <w:pPr>
        <w:spacing w:line="53" w:lineRule="exact"/>
        <w:rPr>
          <w:rFonts w:ascii="Arial"/>
          <w:sz w:val="4"/>
        </w:rPr>
      </w:pPr>
    </w:p>
    <w:p>
      <w:pPr>
        <w:spacing w:line="53" w:lineRule="exact"/>
        <w:rPr>
          <w:rFonts w:ascii="Arial" w:hAnsi="Arial" w:eastAsia="Arial" w:cs="Arial"/>
          <w:sz w:val="4"/>
          <w:szCs w:val="4"/>
        </w:rPr>
        <w:sectPr>
          <w:headerReference r:id="rId18" w:type="default"/>
          <w:pgSz w:w="11907" w:h="16840"/>
          <w:pgMar w:top="1231" w:right="1346" w:bottom="400" w:left="1346" w:header="991"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w:t>
      </w:r>
      <w:r>
        <w:rPr>
          <w:rFonts w:ascii="Times New Roman" w:hAnsi="Times New Roman" w:eastAsia="Times New Roman" w:cs="Times New Roman"/>
          <w:spacing w:val="9"/>
          <w:sz w:val="18"/>
          <w:szCs w:val="18"/>
        </w:rPr>
        <w:t xml:space="preserve"> </w:t>
      </w:r>
      <w:r>
        <w:rPr>
          <w:rFonts w:ascii="Times New Roman" w:hAnsi="Times New Roman" w:eastAsia="Times New Roman" w:cs="Times New Roman"/>
          <w:spacing w:val="-4"/>
          <w:sz w:val="18"/>
          <w:szCs w:val="18"/>
        </w:rPr>
        <w:t>54</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4"/>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346" w:bottom="400" w:left="1346" w:header="991" w:footer="0" w:gutter="0"/>
          <w:cols w:equalWidth="0" w:num="2">
            <w:col w:w="6678" w:space="100"/>
            <w:col w:w="2437"/>
          </w:cols>
        </w:sectPr>
      </w:pPr>
    </w:p>
    <w:p>
      <w:pPr>
        <w:spacing w:before="58"/>
      </w:pPr>
    </w:p>
    <w:tbl>
      <w:tblPr>
        <w:tblStyle w:val="5"/>
        <w:tblW w:w="9188"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8"/>
        <w:gridCol w:w="887"/>
        <w:gridCol w:w="816"/>
        <w:gridCol w:w="316"/>
        <w:gridCol w:w="625"/>
        <w:gridCol w:w="853"/>
        <w:gridCol w:w="1067"/>
        <w:gridCol w:w="1130"/>
        <w:gridCol w:w="954"/>
        <w:gridCol w:w="1104"/>
        <w:gridCol w:w="9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8" w:hRule="atLeast"/>
        </w:trPr>
        <w:tc>
          <w:tcPr>
            <w:tcW w:w="488" w:type="dxa"/>
            <w:vMerge w:val="restart"/>
            <w:tcBorders>
              <w:top w:val="single" w:color="000000" w:sz="10" w:space="0"/>
              <w:left w:val="single" w:color="000000" w:sz="10" w:space="0"/>
              <w:bottom w:val="nil"/>
            </w:tcBorders>
            <w:vAlign w:val="top"/>
          </w:tcPr>
          <w:p>
            <w:pPr>
              <w:rPr>
                <w:rFonts w:ascii="Arial"/>
                <w:sz w:val="21"/>
              </w:rPr>
            </w:pPr>
          </w:p>
        </w:tc>
        <w:tc>
          <w:tcPr>
            <w:tcW w:w="8700" w:type="dxa"/>
            <w:gridSpan w:val="10"/>
            <w:tcBorders>
              <w:top w:val="single" w:color="000000" w:sz="10" w:space="0"/>
              <w:right w:val="single" w:color="000000" w:sz="10" w:space="0"/>
            </w:tcBorders>
            <w:vAlign w:val="top"/>
          </w:tcPr>
          <w:p>
            <w:pPr>
              <w:pStyle w:val="6"/>
              <w:spacing w:before="43" w:line="331" w:lineRule="auto"/>
              <w:ind w:left="48"/>
              <w:jc w:val="both"/>
            </w:pPr>
            <w:r>
              <w:rPr>
                <w:spacing w:val="-3"/>
              </w:rPr>
              <w:t xml:space="preserve">环氧树脂热固性粉末涂料中可能含有少量未聚合的游离单体，在受热情况下会挥发 </w:t>
            </w:r>
            <w:r>
              <w:rPr>
                <w:spacing w:val="-1"/>
              </w:rPr>
              <w:t>产生有机废气。根据《浙江省工业涂装工序挥发性有机物排放量计算暂行办法》，</w:t>
            </w:r>
            <w:r>
              <w:t xml:space="preserve"> </w:t>
            </w:r>
            <w:r>
              <w:rPr>
                <w:spacing w:val="-5"/>
              </w:rPr>
              <w:t>喷塑固化过程有机废气产生量按树脂量的</w:t>
            </w:r>
            <w:r>
              <w:rPr>
                <w:spacing w:val="-45"/>
              </w:rPr>
              <w:t xml:space="preserve"> </w:t>
            </w:r>
            <w:r>
              <w:rPr>
                <w:rFonts w:ascii="Times New Roman" w:hAnsi="Times New Roman" w:eastAsia="Times New Roman" w:cs="Times New Roman"/>
                <w:spacing w:val="-5"/>
              </w:rPr>
              <w:t>2%</w:t>
            </w:r>
            <w:r>
              <w:rPr>
                <w:spacing w:val="-5"/>
              </w:rPr>
              <w:t>计，本项目塑粉中树脂含量（约</w:t>
            </w:r>
            <w:r>
              <w:rPr>
                <w:spacing w:val="-50"/>
              </w:rPr>
              <w:t xml:space="preserve"> </w:t>
            </w:r>
            <w:r>
              <w:rPr>
                <w:rFonts w:ascii="Times New Roman" w:hAnsi="Times New Roman" w:eastAsia="Times New Roman" w:cs="Times New Roman"/>
                <w:spacing w:val="-5"/>
              </w:rPr>
              <w:t>64%</w:t>
            </w:r>
            <w:r>
              <w:rPr>
                <w:spacing w:val="-5"/>
              </w:rPr>
              <w:t>）</w:t>
            </w:r>
            <w:r>
              <w:t xml:space="preserve"> </w:t>
            </w:r>
            <w:r>
              <w:rPr>
                <w:spacing w:val="-4"/>
              </w:rPr>
              <w:t>为</w:t>
            </w:r>
            <w:r>
              <w:rPr>
                <w:spacing w:val="-51"/>
              </w:rPr>
              <w:t xml:space="preserve"> </w:t>
            </w:r>
            <w:r>
              <w:rPr>
                <w:rFonts w:ascii="Times New Roman" w:hAnsi="Times New Roman" w:eastAsia="Times New Roman" w:cs="Times New Roman"/>
                <w:spacing w:val="-4"/>
              </w:rPr>
              <w:t>9.6t/a</w:t>
            </w:r>
            <w:r>
              <w:rPr>
                <w:rFonts w:ascii="Times New Roman" w:hAnsi="Times New Roman" w:eastAsia="Times New Roman" w:cs="Times New Roman"/>
                <w:spacing w:val="-34"/>
              </w:rPr>
              <w:t xml:space="preserve"> </w:t>
            </w:r>
            <w:r>
              <w:rPr>
                <w:spacing w:val="-4"/>
              </w:rPr>
              <w:t>，则有机废气产生量为</w:t>
            </w:r>
            <w:r>
              <w:rPr>
                <w:spacing w:val="-52"/>
              </w:rPr>
              <w:t xml:space="preserve"> </w:t>
            </w:r>
            <w:r>
              <w:rPr>
                <w:rFonts w:ascii="Times New Roman" w:hAnsi="Times New Roman" w:eastAsia="Times New Roman" w:cs="Times New Roman"/>
                <w:spacing w:val="-4"/>
              </w:rPr>
              <w:t>0.</w:t>
            </w:r>
            <w:r>
              <w:rPr>
                <w:rFonts w:ascii="Times New Roman" w:hAnsi="Times New Roman" w:eastAsia="Times New Roman" w:cs="Times New Roman"/>
                <w:spacing w:val="-32"/>
              </w:rPr>
              <w:t xml:space="preserve"> </w:t>
            </w:r>
            <w:r>
              <w:rPr>
                <w:rFonts w:ascii="Times New Roman" w:hAnsi="Times New Roman" w:eastAsia="Times New Roman" w:cs="Times New Roman"/>
                <w:spacing w:val="-4"/>
              </w:rPr>
              <w:t>192t/a</w:t>
            </w:r>
            <w:r>
              <w:rPr>
                <w:rFonts w:ascii="Times New Roman" w:hAnsi="Times New Roman" w:eastAsia="Times New Roman" w:cs="Times New Roman"/>
                <w:spacing w:val="-35"/>
              </w:rPr>
              <w:t xml:space="preserve"> </w:t>
            </w:r>
            <w:r>
              <w:rPr>
                <w:spacing w:val="-4"/>
              </w:rPr>
              <w:t>，以</w:t>
            </w:r>
            <w:r>
              <w:rPr>
                <w:spacing w:val="-5"/>
              </w:rPr>
              <w:t>非甲烷总烃计。</w:t>
            </w:r>
          </w:p>
          <w:p>
            <w:pPr>
              <w:pStyle w:val="6"/>
              <w:spacing w:before="143" w:line="359" w:lineRule="auto"/>
              <w:ind w:left="48" w:right="46" w:firstLine="480"/>
              <w:jc w:val="both"/>
            </w:pPr>
            <w:r>
              <w:rPr>
                <w:spacing w:val="-2"/>
              </w:rPr>
              <w:t>本项目烘道除一个工件进出口（同个口）外，其余均密闭，本环评要求企业在</w:t>
            </w:r>
            <w:r>
              <w:rPr>
                <w:spacing w:val="15"/>
              </w:rPr>
              <w:t xml:space="preserve"> </w:t>
            </w:r>
            <w:r>
              <w:rPr>
                <w:spacing w:val="3"/>
              </w:rPr>
              <w:t>烘道工件进出口上方设置集气罩，收集率以</w:t>
            </w:r>
            <w:r>
              <w:rPr>
                <w:spacing w:val="-38"/>
              </w:rPr>
              <w:t xml:space="preserve"> </w:t>
            </w:r>
            <w:r>
              <w:rPr>
                <w:rFonts w:ascii="Times New Roman" w:hAnsi="Times New Roman" w:eastAsia="Times New Roman" w:cs="Times New Roman"/>
                <w:spacing w:val="3"/>
              </w:rPr>
              <w:t>80%</w:t>
            </w:r>
            <w:r>
              <w:rPr>
                <w:spacing w:val="3"/>
              </w:rPr>
              <w:t>计，废气收集后引至不</w:t>
            </w:r>
            <w:r>
              <w:rPr>
                <w:spacing w:val="2"/>
              </w:rPr>
              <w:t>低于</w:t>
            </w:r>
            <w:r>
              <w:rPr>
                <w:spacing w:val="-27"/>
              </w:rPr>
              <w:t xml:space="preserve"> </w:t>
            </w:r>
            <w:r>
              <w:rPr>
                <w:rFonts w:ascii="Times New Roman" w:hAnsi="Times New Roman" w:eastAsia="Times New Roman" w:cs="Times New Roman"/>
                <w:spacing w:val="2"/>
              </w:rPr>
              <w:t>15m</w:t>
            </w:r>
            <w:r>
              <w:rPr>
                <w:rFonts w:ascii="Times New Roman" w:hAnsi="Times New Roman" w:eastAsia="Times New Roman" w:cs="Times New Roman"/>
              </w:rPr>
              <w:t xml:space="preserve"> </w:t>
            </w:r>
            <w:r>
              <w:t>高排气筒（</w:t>
            </w:r>
            <w:r>
              <w:rPr>
                <w:rFonts w:ascii="Times New Roman" w:hAnsi="Times New Roman" w:eastAsia="Times New Roman" w:cs="Times New Roman"/>
              </w:rPr>
              <w:t>DA002</w:t>
            </w:r>
            <w:r>
              <w:t>）排放，风量取</w:t>
            </w:r>
            <w:r>
              <w:rPr>
                <w:spacing w:val="-40"/>
              </w:rPr>
              <w:t xml:space="preserve"> </w:t>
            </w:r>
            <w:r>
              <w:rPr>
                <w:rFonts w:ascii="Times New Roman" w:hAnsi="Times New Roman" w:eastAsia="Times New Roman" w:cs="Times New Roman"/>
              </w:rPr>
              <w:t>2000m</w:t>
            </w:r>
            <w:r>
              <w:rPr>
                <w:rFonts w:ascii="Times New Roman" w:hAnsi="Times New Roman" w:eastAsia="Times New Roman" w:cs="Times New Roman"/>
                <w:position w:val="8"/>
                <w:sz w:val="15"/>
                <w:szCs w:val="15"/>
              </w:rPr>
              <w:t>3</w:t>
            </w:r>
            <w:r>
              <w:rPr>
                <w:rFonts w:ascii="Times New Roman" w:hAnsi="Times New Roman" w:eastAsia="Times New Roman" w:cs="Times New Roman"/>
              </w:rPr>
              <w:t>/h</w:t>
            </w:r>
            <w:r>
              <w:rPr>
                <w:rFonts w:ascii="Times New Roman" w:hAnsi="Times New Roman" w:eastAsia="Times New Roman" w:cs="Times New Roman"/>
                <w:spacing w:val="-32"/>
              </w:rPr>
              <w:t xml:space="preserve"> </w:t>
            </w:r>
            <w:r>
              <w:t>，固化时间按</w:t>
            </w:r>
            <w:r>
              <w:rPr>
                <w:spacing w:val="-43"/>
              </w:rPr>
              <w:t xml:space="preserve"> </w:t>
            </w:r>
            <w:r>
              <w:rPr>
                <w:rFonts w:ascii="Times New Roman" w:hAnsi="Times New Roman" w:eastAsia="Times New Roman" w:cs="Times New Roman"/>
              </w:rPr>
              <w:t>300</w:t>
            </w:r>
            <w:r>
              <w:rPr>
                <w:rFonts w:ascii="Times New Roman" w:hAnsi="Times New Roman" w:eastAsia="Times New Roman" w:cs="Times New Roman"/>
                <w:spacing w:val="17"/>
              </w:rPr>
              <w:t xml:space="preserve"> </w:t>
            </w:r>
            <w:r>
              <w:t>天</w:t>
            </w:r>
            <w:r>
              <w:rPr>
                <w:rFonts w:ascii="Times New Roman" w:hAnsi="Times New Roman" w:eastAsia="Times New Roman" w:cs="Times New Roman"/>
              </w:rPr>
              <w:t>/</w:t>
            </w:r>
            <w:r>
              <w:t>年，</w:t>
            </w:r>
            <w:r>
              <w:rPr>
                <w:rFonts w:ascii="Times New Roman" w:hAnsi="Times New Roman" w:eastAsia="Times New Roman" w:cs="Times New Roman"/>
              </w:rPr>
              <w:t>8</w:t>
            </w:r>
            <w:r>
              <w:rPr>
                <w:rFonts w:ascii="Times New Roman" w:hAnsi="Times New Roman" w:eastAsia="Times New Roman" w:cs="Times New Roman"/>
                <w:spacing w:val="18"/>
              </w:rPr>
              <w:t xml:space="preserve"> </w:t>
            </w:r>
            <w:r>
              <w:t>小时</w:t>
            </w:r>
            <w:r>
              <w:rPr>
                <w:rFonts w:ascii="Times New Roman" w:hAnsi="Times New Roman" w:eastAsia="Times New Roman" w:cs="Times New Roman"/>
              </w:rPr>
              <w:t>/</w:t>
            </w:r>
            <w:r>
              <w:t>天计</w:t>
            </w:r>
          </w:p>
          <w:p>
            <w:pPr>
              <w:pStyle w:val="6"/>
              <w:spacing w:line="219" w:lineRule="auto"/>
              <w:ind w:left="50"/>
            </w:pPr>
            <w:r>
              <w:rPr>
                <w:spacing w:val="-1"/>
              </w:rPr>
              <w:t>算。固化有机废气收集风量校核情况见下表。</w:t>
            </w:r>
          </w:p>
          <w:p>
            <w:pPr>
              <w:pStyle w:val="6"/>
              <w:spacing w:before="182" w:line="202" w:lineRule="auto"/>
              <w:ind w:left="2711"/>
            </w:pPr>
            <w:r>
              <w:rPr>
                <w:spacing w:val="-3"/>
                <w14:textOutline w14:w="4358" w14:cap="sq" w14:cmpd="sng">
                  <w14:solidFill>
                    <w14:srgbClr w14:val="000000"/>
                  </w14:solidFill>
                  <w14:prstDash w14:val="solid"/>
                  <w14:bevel/>
                </w14:textOutline>
              </w:rPr>
              <w:t>表</w:t>
            </w:r>
            <w:r>
              <w:rPr>
                <w:spacing w:val="-49"/>
              </w:rPr>
              <w:t xml:space="preserve"> </w:t>
            </w:r>
            <w:r>
              <w:rPr>
                <w:rFonts w:ascii="Times New Roman" w:hAnsi="Times New Roman" w:eastAsia="Times New Roman" w:cs="Times New Roman"/>
                <w:b/>
                <w:bCs/>
                <w:spacing w:val="-3"/>
              </w:rPr>
              <w:t>4-6</w:t>
            </w:r>
            <w:r>
              <w:rPr>
                <w:rFonts w:ascii="Times New Roman" w:hAnsi="Times New Roman" w:eastAsia="Times New Roman" w:cs="Times New Roman"/>
                <w:b/>
                <w:bCs/>
                <w:spacing w:val="8"/>
              </w:rPr>
              <w:t xml:space="preserve">    </w:t>
            </w:r>
            <w:r>
              <w:rPr>
                <w:spacing w:val="-3"/>
                <w14:textOutline w14:w="4358" w14:cap="sq" w14:cmpd="sng">
                  <w14:solidFill>
                    <w14:srgbClr w14:val="000000"/>
                  </w14:solidFill>
                  <w14:prstDash w14:val="solid"/>
                  <w14:bevel/>
                </w14:textOutline>
              </w:rPr>
              <w:t>固化有机废气校核情况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488" w:type="dxa"/>
            <w:vMerge w:val="continue"/>
            <w:tcBorders>
              <w:top w:val="nil"/>
              <w:left w:val="single" w:color="000000" w:sz="10" w:space="0"/>
              <w:bottom w:val="nil"/>
            </w:tcBorders>
            <w:vAlign w:val="top"/>
          </w:tcPr>
          <w:p>
            <w:pPr>
              <w:rPr>
                <w:rFonts w:ascii="Arial"/>
                <w:sz w:val="21"/>
              </w:rPr>
            </w:pPr>
          </w:p>
        </w:tc>
        <w:tc>
          <w:tcPr>
            <w:tcW w:w="2019" w:type="dxa"/>
            <w:gridSpan w:val="3"/>
            <w:vAlign w:val="top"/>
          </w:tcPr>
          <w:p>
            <w:pPr>
              <w:pStyle w:val="6"/>
              <w:spacing w:before="128" w:line="228" w:lineRule="auto"/>
              <w:ind w:left="640"/>
              <w:rPr>
                <w:sz w:val="20"/>
                <w:szCs w:val="20"/>
              </w:rPr>
            </w:pPr>
            <w:r>
              <w:rPr>
                <w:spacing w:val="7"/>
                <w:sz w:val="20"/>
                <w:szCs w:val="20"/>
                <w14:textOutline w14:w="3795" w14:cap="sq" w14:cmpd="sng">
                  <w14:solidFill>
                    <w14:srgbClr w14:val="000000"/>
                  </w14:solidFill>
                  <w14:prstDash w14:val="solid"/>
                  <w14:bevel/>
                </w14:textOutline>
              </w:rPr>
              <w:t>工序内容</w:t>
            </w:r>
          </w:p>
        </w:tc>
        <w:tc>
          <w:tcPr>
            <w:tcW w:w="6681" w:type="dxa"/>
            <w:gridSpan w:val="7"/>
            <w:tcBorders>
              <w:right w:val="single" w:color="000000" w:sz="10" w:space="0"/>
            </w:tcBorders>
            <w:vAlign w:val="top"/>
          </w:tcPr>
          <w:p>
            <w:pPr>
              <w:pStyle w:val="6"/>
              <w:spacing w:before="128" w:line="229" w:lineRule="auto"/>
              <w:ind w:left="2935"/>
              <w:rPr>
                <w:sz w:val="20"/>
                <w:szCs w:val="20"/>
              </w:rPr>
            </w:pPr>
            <w:r>
              <w:rPr>
                <w:spacing w:val="4"/>
                <w:sz w:val="20"/>
                <w:szCs w:val="20"/>
                <w14:textOutline w14:w="3795" w14:cap="sq" w14:cmpd="sng">
                  <w14:solidFill>
                    <w14:srgbClr w14:val="000000"/>
                  </w14:solidFill>
                  <w14:prstDash w14:val="solid"/>
                  <w14:bevel/>
                </w14:textOutline>
              </w:rPr>
              <w:t>固化废气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488" w:type="dxa"/>
            <w:vMerge w:val="continue"/>
            <w:tcBorders>
              <w:top w:val="nil"/>
              <w:left w:val="single" w:color="000000" w:sz="10" w:space="0"/>
              <w:bottom w:val="nil"/>
            </w:tcBorders>
            <w:vAlign w:val="top"/>
          </w:tcPr>
          <w:p>
            <w:pPr>
              <w:rPr>
                <w:rFonts w:ascii="Arial"/>
                <w:sz w:val="21"/>
              </w:rPr>
            </w:pPr>
          </w:p>
        </w:tc>
        <w:tc>
          <w:tcPr>
            <w:tcW w:w="2019" w:type="dxa"/>
            <w:gridSpan w:val="3"/>
            <w:vAlign w:val="top"/>
          </w:tcPr>
          <w:p>
            <w:pPr>
              <w:pStyle w:val="6"/>
              <w:spacing w:before="131" w:line="228" w:lineRule="auto"/>
              <w:ind w:left="536"/>
              <w:rPr>
                <w:sz w:val="20"/>
                <w:szCs w:val="20"/>
              </w:rPr>
            </w:pPr>
            <w:r>
              <w:rPr>
                <w:spacing w:val="5"/>
                <w:sz w:val="20"/>
                <w:szCs w:val="20"/>
              </w:rPr>
              <w:t>数量（个）</w:t>
            </w:r>
          </w:p>
        </w:tc>
        <w:tc>
          <w:tcPr>
            <w:tcW w:w="6681" w:type="dxa"/>
            <w:gridSpan w:val="7"/>
            <w:tcBorders>
              <w:right w:val="single" w:color="000000" w:sz="10" w:space="0"/>
            </w:tcBorders>
            <w:vAlign w:val="top"/>
          </w:tcPr>
          <w:p>
            <w:pPr>
              <w:spacing w:before="167" w:line="195" w:lineRule="auto"/>
              <w:ind w:left="3303"/>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488" w:type="dxa"/>
            <w:vMerge w:val="continue"/>
            <w:tcBorders>
              <w:top w:val="nil"/>
              <w:left w:val="single" w:color="000000" w:sz="10" w:space="0"/>
              <w:bottom w:val="nil"/>
            </w:tcBorders>
            <w:vAlign w:val="top"/>
          </w:tcPr>
          <w:p>
            <w:pPr>
              <w:rPr>
                <w:rFonts w:ascii="Arial"/>
                <w:sz w:val="21"/>
              </w:rPr>
            </w:pPr>
          </w:p>
        </w:tc>
        <w:tc>
          <w:tcPr>
            <w:tcW w:w="2019" w:type="dxa"/>
            <w:gridSpan w:val="3"/>
            <w:vAlign w:val="top"/>
          </w:tcPr>
          <w:p>
            <w:pPr>
              <w:pStyle w:val="6"/>
              <w:spacing w:before="131" w:line="228" w:lineRule="auto"/>
              <w:ind w:left="645"/>
              <w:rPr>
                <w:sz w:val="20"/>
                <w:szCs w:val="20"/>
              </w:rPr>
            </w:pPr>
            <w:r>
              <w:rPr>
                <w:spacing w:val="5"/>
                <w:sz w:val="20"/>
                <w:szCs w:val="20"/>
              </w:rPr>
              <w:t>收集方式</w:t>
            </w:r>
          </w:p>
        </w:tc>
        <w:tc>
          <w:tcPr>
            <w:tcW w:w="6681" w:type="dxa"/>
            <w:gridSpan w:val="7"/>
            <w:tcBorders>
              <w:right w:val="single" w:color="000000" w:sz="10" w:space="0"/>
            </w:tcBorders>
            <w:vAlign w:val="top"/>
          </w:tcPr>
          <w:p>
            <w:pPr>
              <w:pStyle w:val="6"/>
              <w:spacing w:before="131" w:line="228" w:lineRule="auto"/>
              <w:ind w:left="2647"/>
              <w:rPr>
                <w:sz w:val="20"/>
                <w:szCs w:val="20"/>
              </w:rPr>
            </w:pPr>
            <w:r>
              <w:rPr>
                <w:rFonts w:ascii="Times New Roman" w:hAnsi="Times New Roman" w:eastAsia="Times New Roman" w:cs="Times New Roman"/>
                <w:spacing w:val="4"/>
                <w:sz w:val="20"/>
                <w:szCs w:val="20"/>
              </w:rPr>
              <w:t xml:space="preserve">1 </w:t>
            </w:r>
            <w:r>
              <w:rPr>
                <w:spacing w:val="4"/>
                <w:sz w:val="20"/>
                <w:szCs w:val="20"/>
              </w:rPr>
              <w:t>个顶部集气罩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17" w:hRule="atLeast"/>
        </w:trPr>
        <w:tc>
          <w:tcPr>
            <w:tcW w:w="488" w:type="dxa"/>
            <w:vMerge w:val="continue"/>
            <w:tcBorders>
              <w:top w:val="nil"/>
              <w:left w:val="single" w:color="000000" w:sz="10" w:space="0"/>
              <w:bottom w:val="nil"/>
            </w:tcBorders>
            <w:vAlign w:val="top"/>
          </w:tcPr>
          <w:p>
            <w:pPr>
              <w:rPr>
                <w:rFonts w:ascii="Arial"/>
                <w:sz w:val="21"/>
              </w:rPr>
            </w:pPr>
          </w:p>
        </w:tc>
        <w:tc>
          <w:tcPr>
            <w:tcW w:w="2019" w:type="dxa"/>
            <w:gridSpan w:val="3"/>
            <w:vAlign w:val="top"/>
          </w:tcPr>
          <w:p>
            <w:pPr>
              <w:spacing w:line="281" w:lineRule="auto"/>
              <w:rPr>
                <w:rFonts w:ascii="Arial"/>
                <w:sz w:val="21"/>
              </w:rPr>
            </w:pPr>
          </w:p>
          <w:p>
            <w:pPr>
              <w:spacing w:line="281" w:lineRule="auto"/>
              <w:rPr>
                <w:rFonts w:ascii="Arial"/>
                <w:sz w:val="21"/>
              </w:rPr>
            </w:pPr>
          </w:p>
          <w:p>
            <w:pPr>
              <w:spacing w:line="281" w:lineRule="auto"/>
              <w:rPr>
                <w:rFonts w:ascii="Arial"/>
                <w:sz w:val="21"/>
              </w:rPr>
            </w:pPr>
          </w:p>
          <w:p>
            <w:pPr>
              <w:pStyle w:val="6"/>
              <w:spacing w:before="65" w:line="228" w:lineRule="auto"/>
              <w:ind w:left="429"/>
              <w:rPr>
                <w:sz w:val="20"/>
                <w:szCs w:val="20"/>
              </w:rPr>
            </w:pPr>
            <w:r>
              <w:rPr>
                <w:spacing w:val="8"/>
                <w:sz w:val="20"/>
                <w:szCs w:val="20"/>
              </w:rPr>
              <w:t>风量计算依据</w:t>
            </w:r>
          </w:p>
        </w:tc>
        <w:tc>
          <w:tcPr>
            <w:tcW w:w="6681" w:type="dxa"/>
            <w:gridSpan w:val="7"/>
            <w:tcBorders>
              <w:right w:val="single" w:color="000000" w:sz="10" w:space="0"/>
            </w:tcBorders>
            <w:vAlign w:val="top"/>
          </w:tcPr>
          <w:p>
            <w:pPr>
              <w:spacing w:before="114" w:line="189" w:lineRule="auto"/>
              <w:ind w:left="2982"/>
              <w:rPr>
                <w:rFonts w:ascii="Times New Roman" w:hAnsi="Times New Roman" w:eastAsia="Times New Roman" w:cs="Times New Roman"/>
                <w:sz w:val="12"/>
                <w:szCs w:val="12"/>
              </w:rPr>
            </w:pPr>
            <w:r>
              <w:rPr>
                <w:rFonts w:ascii="Times New Roman" w:hAnsi="Times New Roman" w:eastAsia="Times New Roman" w:cs="Times New Roman"/>
                <w:i/>
                <w:iCs/>
                <w:spacing w:val="17"/>
                <w:sz w:val="22"/>
                <w:szCs w:val="22"/>
              </w:rPr>
              <w:t>Q</w:t>
            </w:r>
            <w:r>
              <w:rPr>
                <w:rFonts w:ascii="Times New Roman" w:hAnsi="Times New Roman" w:eastAsia="Times New Roman" w:cs="Times New Roman"/>
                <w:i/>
                <w:iCs/>
                <w:spacing w:val="23"/>
                <w:sz w:val="22"/>
                <w:szCs w:val="22"/>
              </w:rPr>
              <w:t xml:space="preserve"> </w:t>
            </w:r>
            <w:r>
              <w:rPr>
                <w:rFonts w:ascii="Symbol" w:hAnsi="Symbol" w:eastAsia="Symbol" w:cs="Symbol"/>
                <w:spacing w:val="17"/>
                <w:sz w:val="22"/>
                <w:szCs w:val="22"/>
              </w:rPr>
              <w:t>=</w:t>
            </w:r>
            <w:r>
              <w:rPr>
                <w:rFonts w:ascii="Symbol" w:hAnsi="Symbol" w:eastAsia="Symbol" w:cs="Symbol"/>
                <w:spacing w:val="12"/>
                <w:sz w:val="22"/>
                <w:szCs w:val="22"/>
              </w:rPr>
              <w:t xml:space="preserve"> </w:t>
            </w:r>
            <w:r>
              <w:rPr>
                <w:rFonts w:ascii="Times New Roman" w:hAnsi="Times New Roman" w:eastAsia="Times New Roman" w:cs="Times New Roman"/>
                <w:i/>
                <w:iCs/>
                <w:sz w:val="22"/>
                <w:szCs w:val="22"/>
              </w:rPr>
              <w:t>KPH</w:t>
            </w:r>
            <w:r>
              <w:rPr>
                <w:rFonts w:ascii="Times New Roman" w:hAnsi="Times New Roman" w:eastAsia="Times New Roman" w:cs="Times New Roman"/>
                <w:sz w:val="22"/>
                <w:szCs w:val="22"/>
              </w:rPr>
              <w:t>V</w:t>
            </w:r>
            <w:r>
              <w:rPr>
                <w:rFonts w:ascii="Times New Roman" w:hAnsi="Times New Roman" w:eastAsia="Times New Roman" w:cs="Times New Roman"/>
                <w:i/>
                <w:iCs/>
                <w:position w:val="-4"/>
                <w:sz w:val="12"/>
                <w:szCs w:val="12"/>
              </w:rPr>
              <w:t>x</w:t>
            </w:r>
          </w:p>
          <w:p>
            <w:pPr>
              <w:pStyle w:val="6"/>
              <w:spacing w:before="78" w:line="221" w:lineRule="auto"/>
              <w:ind w:left="155"/>
              <w:rPr>
                <w:sz w:val="19"/>
                <w:szCs w:val="19"/>
              </w:rPr>
            </w:pPr>
            <w:r>
              <w:rPr>
                <w:spacing w:val="2"/>
                <w:sz w:val="19"/>
                <w:szCs w:val="19"/>
              </w:rPr>
              <w:t>式中：</w:t>
            </w:r>
          </w:p>
          <w:p>
            <w:pPr>
              <w:pStyle w:val="6"/>
              <w:spacing w:line="274" w:lineRule="exact"/>
              <w:ind w:left="151"/>
              <w:rPr>
                <w:sz w:val="20"/>
                <w:szCs w:val="20"/>
              </w:rPr>
            </w:pPr>
            <w:r>
              <w:rPr>
                <w:spacing w:val="3"/>
                <w:position w:val="2"/>
                <w:sz w:val="20"/>
                <w:szCs w:val="20"/>
              </w:rPr>
              <w:t>①风量</w:t>
            </w:r>
            <w:r>
              <w:rPr>
                <w:spacing w:val="-32"/>
                <w:position w:val="2"/>
                <w:sz w:val="20"/>
                <w:szCs w:val="20"/>
              </w:rPr>
              <w:t xml:space="preserve"> </w:t>
            </w:r>
            <w:r>
              <w:rPr>
                <w:rFonts w:ascii="Times New Roman" w:hAnsi="Times New Roman" w:eastAsia="Times New Roman" w:cs="Times New Roman"/>
                <w:spacing w:val="3"/>
                <w:position w:val="2"/>
                <w:sz w:val="20"/>
                <w:szCs w:val="20"/>
              </w:rPr>
              <w:t>Q</w:t>
            </w:r>
            <w:r>
              <w:rPr>
                <w:rFonts w:ascii="Times New Roman" w:hAnsi="Times New Roman" w:eastAsia="Times New Roman" w:cs="Times New Roman"/>
                <w:spacing w:val="-27"/>
                <w:position w:val="2"/>
                <w:sz w:val="20"/>
                <w:szCs w:val="20"/>
              </w:rPr>
              <w:t xml:space="preserve"> </w:t>
            </w:r>
            <w:r>
              <w:rPr>
                <w:spacing w:val="3"/>
                <w:position w:val="2"/>
                <w:sz w:val="20"/>
                <w:szCs w:val="20"/>
              </w:rPr>
              <w:t>，单位</w:t>
            </w:r>
            <w:r>
              <w:rPr>
                <w:spacing w:val="-46"/>
                <w:position w:val="2"/>
                <w:sz w:val="20"/>
                <w:szCs w:val="20"/>
              </w:rPr>
              <w:t xml:space="preserve"> </w:t>
            </w:r>
            <w:r>
              <w:rPr>
                <w:rFonts w:ascii="Times New Roman" w:hAnsi="Times New Roman" w:eastAsia="Times New Roman" w:cs="Times New Roman"/>
                <w:spacing w:val="3"/>
                <w:position w:val="2"/>
                <w:sz w:val="20"/>
                <w:szCs w:val="20"/>
              </w:rPr>
              <w:t>m</w:t>
            </w:r>
            <w:r>
              <w:rPr>
                <w:rFonts w:ascii="Times New Roman" w:hAnsi="Times New Roman" w:eastAsia="Times New Roman" w:cs="Times New Roman"/>
                <w:spacing w:val="3"/>
                <w:position w:val="8"/>
                <w:sz w:val="13"/>
                <w:szCs w:val="13"/>
              </w:rPr>
              <w:t>3</w:t>
            </w:r>
            <w:r>
              <w:rPr>
                <w:rFonts w:ascii="Times New Roman" w:hAnsi="Times New Roman" w:eastAsia="Times New Roman" w:cs="Times New Roman"/>
                <w:spacing w:val="3"/>
                <w:position w:val="2"/>
                <w:sz w:val="20"/>
                <w:szCs w:val="20"/>
              </w:rPr>
              <w:t>/s</w:t>
            </w:r>
            <w:r>
              <w:rPr>
                <w:spacing w:val="3"/>
                <w:position w:val="2"/>
                <w:sz w:val="20"/>
                <w:szCs w:val="20"/>
              </w:rPr>
              <w:t>；</w:t>
            </w:r>
          </w:p>
          <w:p>
            <w:pPr>
              <w:pStyle w:val="6"/>
              <w:spacing w:before="8" w:line="274" w:lineRule="exact"/>
              <w:ind w:left="150"/>
              <w:rPr>
                <w:sz w:val="20"/>
                <w:szCs w:val="20"/>
              </w:rPr>
            </w:pPr>
            <w:r>
              <w:rPr>
                <w:spacing w:val="6"/>
                <w:position w:val="1"/>
                <w:sz w:val="20"/>
                <w:szCs w:val="20"/>
              </w:rPr>
              <w:t>②</w:t>
            </w:r>
            <w:r>
              <w:rPr>
                <w:rFonts w:ascii="Times New Roman" w:hAnsi="Times New Roman" w:eastAsia="Times New Roman" w:cs="Times New Roman"/>
                <w:spacing w:val="6"/>
                <w:position w:val="1"/>
                <w:sz w:val="20"/>
                <w:szCs w:val="20"/>
              </w:rPr>
              <w:t>P</w:t>
            </w:r>
            <w:r>
              <w:rPr>
                <w:spacing w:val="6"/>
                <w:position w:val="1"/>
                <w:sz w:val="20"/>
                <w:szCs w:val="20"/>
              </w:rPr>
              <w:t>：罩口敞开面周长，</w:t>
            </w:r>
            <w:r>
              <w:rPr>
                <w:rFonts w:ascii="Times New Roman" w:hAnsi="Times New Roman" w:eastAsia="Times New Roman" w:cs="Times New Roman"/>
                <w:spacing w:val="6"/>
                <w:position w:val="1"/>
                <w:sz w:val="20"/>
                <w:szCs w:val="20"/>
              </w:rPr>
              <w:t>m</w:t>
            </w:r>
            <w:r>
              <w:rPr>
                <w:rFonts w:ascii="Times New Roman" w:hAnsi="Times New Roman" w:eastAsia="Times New Roman" w:cs="Times New Roman"/>
                <w:spacing w:val="-13"/>
                <w:position w:val="1"/>
                <w:sz w:val="20"/>
                <w:szCs w:val="20"/>
              </w:rPr>
              <w:t xml:space="preserve"> </w:t>
            </w:r>
            <w:r>
              <w:rPr>
                <w:spacing w:val="6"/>
                <w:position w:val="1"/>
                <w:sz w:val="20"/>
                <w:szCs w:val="20"/>
              </w:rPr>
              <w:t>。本环评取</w:t>
            </w:r>
            <w:r>
              <w:rPr>
                <w:spacing w:val="-43"/>
                <w:position w:val="1"/>
                <w:sz w:val="20"/>
                <w:szCs w:val="20"/>
              </w:rPr>
              <w:t xml:space="preserve"> </w:t>
            </w:r>
            <w:r>
              <w:rPr>
                <w:rFonts w:ascii="Times New Roman" w:hAnsi="Times New Roman" w:eastAsia="Times New Roman" w:cs="Times New Roman"/>
                <w:spacing w:val="6"/>
                <w:position w:val="1"/>
                <w:sz w:val="20"/>
                <w:szCs w:val="20"/>
              </w:rPr>
              <w:t>P=3.2</w:t>
            </w:r>
            <w:r>
              <w:rPr>
                <w:spacing w:val="6"/>
                <w:position w:val="1"/>
                <w:sz w:val="20"/>
                <w:szCs w:val="20"/>
              </w:rPr>
              <w:t>；</w:t>
            </w:r>
          </w:p>
          <w:p>
            <w:pPr>
              <w:pStyle w:val="6"/>
              <w:spacing w:line="278" w:lineRule="exact"/>
              <w:ind w:left="150"/>
              <w:rPr>
                <w:sz w:val="20"/>
                <w:szCs w:val="20"/>
              </w:rPr>
            </w:pPr>
            <w:r>
              <w:rPr>
                <w:spacing w:val="6"/>
                <w:position w:val="1"/>
                <w:sz w:val="20"/>
                <w:szCs w:val="20"/>
              </w:rPr>
              <w:t>③</w:t>
            </w:r>
            <w:r>
              <w:rPr>
                <w:rFonts w:ascii="Times New Roman" w:hAnsi="Times New Roman" w:eastAsia="Times New Roman" w:cs="Times New Roman"/>
                <w:spacing w:val="6"/>
                <w:position w:val="1"/>
                <w:sz w:val="20"/>
                <w:szCs w:val="20"/>
              </w:rPr>
              <w:t>H</w:t>
            </w:r>
            <w:r>
              <w:rPr>
                <w:spacing w:val="6"/>
                <w:position w:val="1"/>
                <w:sz w:val="20"/>
                <w:szCs w:val="20"/>
              </w:rPr>
              <w:t>：罩口至污染源距离，</w:t>
            </w:r>
            <w:r>
              <w:rPr>
                <w:rFonts w:ascii="Times New Roman" w:hAnsi="Times New Roman" w:eastAsia="Times New Roman" w:cs="Times New Roman"/>
                <w:spacing w:val="6"/>
                <w:position w:val="1"/>
                <w:sz w:val="20"/>
                <w:szCs w:val="20"/>
              </w:rPr>
              <w:t>m</w:t>
            </w:r>
            <w:r>
              <w:rPr>
                <w:rFonts w:ascii="Times New Roman" w:hAnsi="Times New Roman" w:eastAsia="Times New Roman" w:cs="Times New Roman"/>
                <w:spacing w:val="-7"/>
                <w:position w:val="1"/>
                <w:sz w:val="20"/>
                <w:szCs w:val="20"/>
              </w:rPr>
              <w:t xml:space="preserve"> </w:t>
            </w:r>
            <w:r>
              <w:rPr>
                <w:spacing w:val="6"/>
                <w:position w:val="1"/>
                <w:sz w:val="20"/>
                <w:szCs w:val="20"/>
              </w:rPr>
              <w:t>。本环评取</w:t>
            </w:r>
            <w:r>
              <w:rPr>
                <w:spacing w:val="-43"/>
                <w:position w:val="1"/>
                <w:sz w:val="20"/>
                <w:szCs w:val="20"/>
              </w:rPr>
              <w:t xml:space="preserve"> </w:t>
            </w:r>
            <w:r>
              <w:rPr>
                <w:rFonts w:ascii="Times New Roman" w:hAnsi="Times New Roman" w:eastAsia="Times New Roman" w:cs="Times New Roman"/>
                <w:spacing w:val="6"/>
                <w:position w:val="1"/>
                <w:sz w:val="20"/>
                <w:szCs w:val="20"/>
              </w:rPr>
              <w:t>H=0.2</w:t>
            </w:r>
            <w:r>
              <w:rPr>
                <w:spacing w:val="6"/>
                <w:position w:val="1"/>
                <w:sz w:val="20"/>
                <w:szCs w:val="20"/>
              </w:rPr>
              <w:t>；</w:t>
            </w:r>
          </w:p>
          <w:p>
            <w:pPr>
              <w:pStyle w:val="6"/>
              <w:spacing w:line="274" w:lineRule="exact"/>
              <w:ind w:left="150"/>
              <w:rPr>
                <w:sz w:val="20"/>
                <w:szCs w:val="20"/>
              </w:rPr>
            </w:pPr>
            <w:r>
              <w:rPr>
                <w:spacing w:val="5"/>
                <w:position w:val="1"/>
                <w:sz w:val="20"/>
                <w:szCs w:val="20"/>
              </w:rPr>
              <w:t>④</w:t>
            </w:r>
            <w:r>
              <w:rPr>
                <w:rFonts w:ascii="Times New Roman" w:hAnsi="Times New Roman" w:eastAsia="Times New Roman" w:cs="Times New Roman"/>
                <w:position w:val="1"/>
                <w:sz w:val="20"/>
                <w:szCs w:val="20"/>
              </w:rPr>
              <w:t>Vx</w:t>
            </w:r>
            <w:r>
              <w:rPr>
                <w:spacing w:val="5"/>
                <w:position w:val="1"/>
                <w:sz w:val="20"/>
                <w:szCs w:val="20"/>
              </w:rPr>
              <w:t>：控制速度，</w:t>
            </w:r>
            <w:r>
              <w:rPr>
                <w:rFonts w:ascii="Times New Roman" w:hAnsi="Times New Roman" w:eastAsia="Times New Roman" w:cs="Times New Roman"/>
                <w:spacing w:val="5"/>
                <w:position w:val="1"/>
                <w:sz w:val="20"/>
                <w:szCs w:val="20"/>
              </w:rPr>
              <w:t>m/s</w:t>
            </w:r>
            <w:r>
              <w:rPr>
                <w:rFonts w:ascii="Times New Roman" w:hAnsi="Times New Roman" w:eastAsia="Times New Roman" w:cs="Times New Roman"/>
                <w:spacing w:val="-5"/>
                <w:position w:val="1"/>
                <w:sz w:val="20"/>
                <w:szCs w:val="20"/>
              </w:rPr>
              <w:t xml:space="preserve"> </w:t>
            </w:r>
            <w:r>
              <w:rPr>
                <w:spacing w:val="5"/>
                <w:position w:val="1"/>
                <w:sz w:val="20"/>
                <w:szCs w:val="20"/>
              </w:rPr>
              <w:t>。本环评取</w:t>
            </w:r>
            <w:r>
              <w:rPr>
                <w:spacing w:val="-40"/>
                <w:position w:val="1"/>
                <w:sz w:val="20"/>
                <w:szCs w:val="20"/>
              </w:rPr>
              <w:t xml:space="preserve"> </w:t>
            </w:r>
            <w:r>
              <w:rPr>
                <w:rFonts w:ascii="Times New Roman" w:hAnsi="Times New Roman" w:eastAsia="Times New Roman" w:cs="Times New Roman"/>
                <w:spacing w:val="5"/>
                <w:position w:val="1"/>
                <w:sz w:val="20"/>
                <w:szCs w:val="20"/>
              </w:rPr>
              <w:t>0.5m/s</w:t>
            </w:r>
            <w:r>
              <w:rPr>
                <w:spacing w:val="5"/>
                <w:position w:val="1"/>
                <w:sz w:val="20"/>
                <w:szCs w:val="20"/>
              </w:rPr>
              <w:t>；</w:t>
            </w:r>
          </w:p>
          <w:p>
            <w:pPr>
              <w:pStyle w:val="6"/>
              <w:spacing w:before="25" w:line="205" w:lineRule="auto"/>
              <w:ind w:left="158"/>
              <w:rPr>
                <w:sz w:val="20"/>
                <w:szCs w:val="20"/>
              </w:rPr>
            </w:pPr>
            <w:r>
              <w:rPr>
                <w:spacing w:val="8"/>
                <w:sz w:val="20"/>
                <w:szCs w:val="20"/>
              </w:rPr>
              <w:t>公式及系数取值参考来源：《大气污染控制工程》。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488" w:type="dxa"/>
            <w:vMerge w:val="continue"/>
            <w:tcBorders>
              <w:top w:val="nil"/>
              <w:left w:val="single" w:color="000000" w:sz="10" w:space="0"/>
              <w:bottom w:val="nil"/>
            </w:tcBorders>
            <w:vAlign w:val="top"/>
          </w:tcPr>
          <w:p>
            <w:pPr>
              <w:rPr>
                <w:rFonts w:ascii="Arial"/>
                <w:sz w:val="21"/>
              </w:rPr>
            </w:pPr>
          </w:p>
        </w:tc>
        <w:tc>
          <w:tcPr>
            <w:tcW w:w="2019" w:type="dxa"/>
            <w:gridSpan w:val="3"/>
            <w:vAlign w:val="top"/>
          </w:tcPr>
          <w:p>
            <w:pPr>
              <w:pStyle w:val="6"/>
              <w:spacing w:before="137" w:line="228" w:lineRule="auto"/>
              <w:ind w:left="429"/>
              <w:rPr>
                <w:sz w:val="20"/>
                <w:szCs w:val="20"/>
              </w:rPr>
            </w:pPr>
            <w:r>
              <w:rPr>
                <w:spacing w:val="8"/>
                <w:sz w:val="20"/>
                <w:szCs w:val="20"/>
              </w:rPr>
              <w:t>合计风量计算</w:t>
            </w:r>
          </w:p>
        </w:tc>
        <w:tc>
          <w:tcPr>
            <w:tcW w:w="6681" w:type="dxa"/>
            <w:gridSpan w:val="7"/>
            <w:tcBorders>
              <w:right w:val="single" w:color="000000" w:sz="10" w:space="0"/>
            </w:tcBorders>
            <w:vAlign w:val="top"/>
          </w:tcPr>
          <w:p>
            <w:pPr>
              <w:spacing w:before="106" w:line="274" w:lineRule="exact"/>
              <w:ind w:left="2868"/>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1612.3m</w:t>
            </w:r>
            <w:r>
              <w:rPr>
                <w:rFonts w:ascii="Times New Roman" w:hAnsi="Times New Roman" w:eastAsia="Times New Roman" w:cs="Times New Roman"/>
                <w:spacing w:val="2"/>
                <w:position w:val="7"/>
                <w:sz w:val="13"/>
                <w:szCs w:val="13"/>
              </w:rPr>
              <w:t>3</w:t>
            </w:r>
            <w:r>
              <w:rPr>
                <w:rFonts w:ascii="Times New Roman" w:hAnsi="Times New Roman" w:eastAsia="Times New Roman" w:cs="Times New Roman"/>
                <w:spacing w:val="2"/>
                <w:position w:val="1"/>
                <w:sz w:val="20"/>
                <w:szCs w:val="20"/>
              </w:rPr>
              <w:t>/h</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488" w:type="dxa"/>
            <w:vMerge w:val="continue"/>
            <w:tcBorders>
              <w:top w:val="nil"/>
              <w:left w:val="single" w:color="000000" w:sz="10" w:space="0"/>
              <w:bottom w:val="nil"/>
            </w:tcBorders>
            <w:vAlign w:val="top"/>
          </w:tcPr>
          <w:p>
            <w:pPr>
              <w:rPr>
                <w:rFonts w:ascii="Arial"/>
                <w:sz w:val="21"/>
              </w:rPr>
            </w:pPr>
          </w:p>
        </w:tc>
        <w:tc>
          <w:tcPr>
            <w:tcW w:w="2019" w:type="dxa"/>
            <w:gridSpan w:val="3"/>
            <w:vAlign w:val="top"/>
          </w:tcPr>
          <w:p>
            <w:pPr>
              <w:pStyle w:val="6"/>
              <w:spacing w:before="138" w:line="228" w:lineRule="auto"/>
              <w:ind w:left="429"/>
              <w:rPr>
                <w:sz w:val="20"/>
                <w:szCs w:val="20"/>
              </w:rPr>
            </w:pPr>
            <w:r>
              <w:rPr>
                <w:spacing w:val="8"/>
                <w:sz w:val="20"/>
                <w:szCs w:val="20"/>
              </w:rPr>
              <w:t>风量最终取值</w:t>
            </w:r>
          </w:p>
        </w:tc>
        <w:tc>
          <w:tcPr>
            <w:tcW w:w="6681" w:type="dxa"/>
            <w:gridSpan w:val="7"/>
            <w:tcBorders>
              <w:right w:val="single" w:color="000000" w:sz="10" w:space="0"/>
            </w:tcBorders>
            <w:vAlign w:val="top"/>
          </w:tcPr>
          <w:p>
            <w:pPr>
              <w:pStyle w:val="6"/>
              <w:spacing w:before="106" w:line="275" w:lineRule="exact"/>
              <w:ind w:left="2296"/>
              <w:rPr>
                <w:sz w:val="20"/>
                <w:szCs w:val="20"/>
              </w:rPr>
            </w:pPr>
            <w:r>
              <w:rPr>
                <w:rFonts w:ascii="Times New Roman" w:hAnsi="Times New Roman" w:eastAsia="Times New Roman" w:cs="Times New Roman"/>
                <w:spacing w:val="6"/>
                <w:position w:val="1"/>
                <w:sz w:val="20"/>
                <w:szCs w:val="20"/>
              </w:rPr>
              <w:t>2000m</w:t>
            </w:r>
            <w:r>
              <w:rPr>
                <w:rFonts w:ascii="Times New Roman" w:hAnsi="Times New Roman" w:eastAsia="Times New Roman" w:cs="Times New Roman"/>
                <w:spacing w:val="6"/>
                <w:position w:val="7"/>
                <w:sz w:val="13"/>
                <w:szCs w:val="13"/>
              </w:rPr>
              <w:t>3</w:t>
            </w:r>
            <w:r>
              <w:rPr>
                <w:rFonts w:ascii="Times New Roman" w:hAnsi="Times New Roman" w:eastAsia="Times New Roman" w:cs="Times New Roman"/>
                <w:spacing w:val="6"/>
                <w:position w:val="1"/>
                <w:sz w:val="20"/>
                <w:szCs w:val="20"/>
              </w:rPr>
              <w:t>/h</w:t>
            </w:r>
            <w:r>
              <w:rPr>
                <w:spacing w:val="6"/>
                <w:position w:val="1"/>
                <w:sz w:val="20"/>
                <w:szCs w:val="20"/>
              </w:rPr>
              <w:t>（考虑损耗）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1" w:hRule="atLeast"/>
        </w:trPr>
        <w:tc>
          <w:tcPr>
            <w:tcW w:w="488" w:type="dxa"/>
            <w:vMerge w:val="continue"/>
            <w:tcBorders>
              <w:top w:val="nil"/>
              <w:left w:val="single" w:color="000000" w:sz="10" w:space="0"/>
              <w:bottom w:val="nil"/>
            </w:tcBorders>
            <w:vAlign w:val="top"/>
          </w:tcPr>
          <w:p>
            <w:pPr>
              <w:rPr>
                <w:rFonts w:ascii="Arial"/>
                <w:sz w:val="21"/>
              </w:rPr>
            </w:pPr>
          </w:p>
        </w:tc>
        <w:tc>
          <w:tcPr>
            <w:tcW w:w="8700" w:type="dxa"/>
            <w:gridSpan w:val="10"/>
            <w:tcBorders>
              <w:right w:val="single" w:color="000000" w:sz="10" w:space="0"/>
            </w:tcBorders>
            <w:vAlign w:val="top"/>
          </w:tcPr>
          <w:p>
            <w:pPr>
              <w:pStyle w:val="6"/>
              <w:spacing w:before="174" w:line="219" w:lineRule="auto"/>
              <w:ind w:left="529"/>
            </w:pPr>
            <w:r>
              <w:rPr>
                <w:spacing w:val="-1"/>
              </w:rPr>
              <w:t>本项目固化有机废气产排情况如下表。</w:t>
            </w:r>
          </w:p>
          <w:p>
            <w:pPr>
              <w:pStyle w:val="6"/>
              <w:spacing w:before="180" w:line="194" w:lineRule="auto"/>
              <w:ind w:left="2711"/>
            </w:pPr>
            <w:r>
              <w:rPr>
                <w:spacing w:val="-3"/>
                <w14:textOutline w14:w="4358" w14:cap="sq" w14:cmpd="sng">
                  <w14:solidFill>
                    <w14:srgbClr w14:val="000000"/>
                  </w14:solidFill>
                  <w14:prstDash w14:val="solid"/>
                  <w14:bevel/>
                </w14:textOutline>
              </w:rPr>
              <w:t>表</w:t>
            </w:r>
            <w:r>
              <w:rPr>
                <w:spacing w:val="-49"/>
              </w:rPr>
              <w:t xml:space="preserve"> </w:t>
            </w:r>
            <w:r>
              <w:rPr>
                <w:rFonts w:ascii="Times New Roman" w:hAnsi="Times New Roman" w:eastAsia="Times New Roman" w:cs="Times New Roman"/>
                <w:b/>
                <w:bCs/>
                <w:spacing w:val="-3"/>
              </w:rPr>
              <w:t>4-7</w:t>
            </w:r>
            <w:r>
              <w:rPr>
                <w:rFonts w:ascii="Times New Roman" w:hAnsi="Times New Roman" w:eastAsia="Times New Roman" w:cs="Times New Roman"/>
                <w:b/>
                <w:bCs/>
                <w:spacing w:val="8"/>
              </w:rPr>
              <w:t xml:space="preserve">    </w:t>
            </w:r>
            <w:r>
              <w:rPr>
                <w:spacing w:val="-3"/>
                <w14:textOutline w14:w="4358" w14:cap="sq" w14:cmpd="sng">
                  <w14:solidFill>
                    <w14:srgbClr w14:val="000000"/>
                  </w14:solidFill>
                  <w14:prstDash w14:val="solid"/>
                  <w14:bevel/>
                </w14:textOutline>
              </w:rPr>
              <w:t>固化有机废气产排情况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488" w:type="dxa"/>
            <w:vMerge w:val="continue"/>
            <w:tcBorders>
              <w:top w:val="nil"/>
              <w:left w:val="single" w:color="000000" w:sz="10" w:space="0"/>
              <w:bottom w:val="nil"/>
            </w:tcBorders>
            <w:vAlign w:val="top"/>
          </w:tcPr>
          <w:p>
            <w:pPr>
              <w:rPr>
                <w:rFonts w:ascii="Arial"/>
                <w:sz w:val="21"/>
              </w:rPr>
            </w:pPr>
          </w:p>
        </w:tc>
        <w:tc>
          <w:tcPr>
            <w:tcW w:w="887" w:type="dxa"/>
            <w:vMerge w:val="restart"/>
            <w:tcBorders>
              <w:bottom w:val="nil"/>
            </w:tcBorders>
            <w:vAlign w:val="top"/>
          </w:tcPr>
          <w:p>
            <w:pPr>
              <w:spacing w:line="350" w:lineRule="auto"/>
              <w:rPr>
                <w:rFonts w:ascii="Arial"/>
                <w:sz w:val="21"/>
              </w:rPr>
            </w:pPr>
          </w:p>
          <w:p>
            <w:pPr>
              <w:pStyle w:val="6"/>
              <w:spacing w:before="65" w:line="229" w:lineRule="auto"/>
              <w:ind w:left="181"/>
              <w:rPr>
                <w:sz w:val="20"/>
                <w:szCs w:val="20"/>
              </w:rPr>
            </w:pPr>
            <w:r>
              <w:rPr>
                <w:spacing w:val="7"/>
                <w:sz w:val="20"/>
                <w:szCs w:val="20"/>
                <w14:textOutline w14:w="3795" w14:cap="sq" w14:cmpd="sng">
                  <w14:solidFill>
                    <w14:srgbClr w14:val="000000"/>
                  </w14:solidFill>
                  <w14:prstDash w14:val="solid"/>
                  <w14:bevel/>
                </w14:textOutline>
              </w:rPr>
              <w:t>污染源</w:t>
            </w:r>
          </w:p>
        </w:tc>
        <w:tc>
          <w:tcPr>
            <w:tcW w:w="816" w:type="dxa"/>
            <w:vMerge w:val="restart"/>
            <w:tcBorders>
              <w:bottom w:val="nil"/>
            </w:tcBorders>
            <w:vAlign w:val="top"/>
          </w:tcPr>
          <w:p>
            <w:pPr>
              <w:pStyle w:val="6"/>
              <w:spacing w:before="146" w:line="228" w:lineRule="auto"/>
              <w:ind w:left="245"/>
              <w:rPr>
                <w:sz w:val="20"/>
                <w:szCs w:val="20"/>
              </w:rPr>
            </w:pPr>
            <w:r>
              <w:rPr>
                <w:spacing w:val="6"/>
                <w:sz w:val="20"/>
                <w:szCs w:val="20"/>
                <w14:textOutline w14:w="3795" w14:cap="sq" w14:cmpd="sng">
                  <w14:solidFill>
                    <w14:srgbClr w14:val="000000"/>
                  </w14:solidFill>
                  <w14:prstDash w14:val="solid"/>
                  <w14:bevel/>
                </w14:textOutline>
              </w:rPr>
              <w:t>产生</w:t>
            </w:r>
          </w:p>
          <w:p>
            <w:pPr>
              <w:pStyle w:val="6"/>
              <w:spacing w:before="23" w:line="234" w:lineRule="auto"/>
              <w:ind w:left="350"/>
              <w:rPr>
                <w:sz w:val="20"/>
                <w:szCs w:val="20"/>
              </w:rPr>
            </w:pPr>
            <w:r>
              <w:rPr>
                <w:sz w:val="20"/>
                <w:szCs w:val="20"/>
                <w14:textOutline w14:w="3795" w14:cap="sq" w14:cmpd="sng">
                  <w14:solidFill>
                    <w14:srgbClr w14:val="000000"/>
                  </w14:solidFill>
                  <w14:prstDash w14:val="solid"/>
                  <w14:bevel/>
                </w14:textOutline>
              </w:rPr>
              <w:t>量</w:t>
            </w:r>
          </w:p>
          <w:p>
            <w:pPr>
              <w:pStyle w:val="6"/>
              <w:spacing w:before="17" w:line="241" w:lineRule="auto"/>
              <w:ind w:right="19"/>
              <w:jc w:val="right"/>
              <w:rPr>
                <w:sz w:val="20"/>
                <w:szCs w:val="20"/>
              </w:rPr>
            </w:pPr>
            <w:r>
              <w:rPr>
                <w:sz w:val="20"/>
                <w:szCs w:val="20"/>
                <w14:textOutline w14:w="3795" w14:cap="sq" w14:cmpd="sng">
                  <w14:solidFill>
                    <w14:srgbClr w14:val="000000"/>
                  </w14:solidFill>
                  <w14:prstDash w14:val="solid"/>
                  <w14:bevel/>
                </w14:textOutline>
              </w:rPr>
              <w:t>（</w:t>
            </w:r>
            <w:r>
              <w:rPr>
                <w:rFonts w:ascii="Times New Roman" w:hAnsi="Times New Roman" w:eastAsia="Times New Roman" w:cs="Times New Roman"/>
                <w:b/>
                <w:bCs/>
                <w:sz w:val="20"/>
                <w:szCs w:val="20"/>
              </w:rPr>
              <w:t>t/a</w:t>
            </w:r>
            <w:r>
              <w:rPr>
                <w:sz w:val="20"/>
                <w:szCs w:val="20"/>
                <w14:textOutline w14:w="3795" w14:cap="sq" w14:cmpd="sng">
                  <w14:solidFill>
                    <w14:srgbClr w14:val="000000"/>
                  </w14:solidFill>
                  <w14:prstDash w14:val="solid"/>
                  <w14:bevel/>
                </w14:textOutline>
              </w:rPr>
              <w:t>）</w:t>
            </w:r>
          </w:p>
        </w:tc>
        <w:tc>
          <w:tcPr>
            <w:tcW w:w="941" w:type="dxa"/>
            <w:gridSpan w:val="2"/>
            <w:vMerge w:val="restart"/>
            <w:tcBorders>
              <w:bottom w:val="nil"/>
            </w:tcBorders>
            <w:vAlign w:val="top"/>
          </w:tcPr>
          <w:p>
            <w:pPr>
              <w:pStyle w:val="6"/>
              <w:spacing w:before="147" w:line="239" w:lineRule="auto"/>
              <w:ind w:left="409" w:right="113" w:hanging="210"/>
              <w:rPr>
                <w:sz w:val="20"/>
                <w:szCs w:val="20"/>
              </w:rPr>
            </w:pPr>
            <w:r>
              <w:rPr>
                <w:spacing w:val="7"/>
                <w:sz w:val="20"/>
                <w:szCs w:val="20"/>
                <w14:textOutline w14:w="3795" w14:cap="sq" w14:cmpd="sng">
                  <w14:solidFill>
                    <w14:srgbClr w14:val="000000"/>
                  </w14:solidFill>
                  <w14:prstDash w14:val="solid"/>
                  <w14:bevel/>
                </w14:textOutline>
              </w:rPr>
              <w:t>产生速</w:t>
            </w:r>
            <w:r>
              <w:rPr>
                <w:spacing w:val="1"/>
                <w:sz w:val="20"/>
                <w:szCs w:val="20"/>
              </w:rPr>
              <w:t xml:space="preserve"> </w:t>
            </w:r>
            <w:r>
              <w:rPr>
                <w:sz w:val="20"/>
                <w:szCs w:val="20"/>
                <w14:textOutline w14:w="3795" w14:cap="sq" w14:cmpd="sng">
                  <w14:solidFill>
                    <w14:srgbClr w14:val="000000"/>
                  </w14:solidFill>
                  <w14:prstDash w14:val="solid"/>
                  <w14:bevel/>
                </w14:textOutline>
              </w:rPr>
              <w:t>率</w:t>
            </w:r>
          </w:p>
          <w:p>
            <w:pPr>
              <w:pStyle w:val="6"/>
              <w:spacing w:before="23" w:line="221" w:lineRule="auto"/>
              <w:jc w:val="right"/>
              <w:rPr>
                <w:sz w:val="20"/>
                <w:szCs w:val="20"/>
              </w:rPr>
            </w:pPr>
            <w:r>
              <w:rPr>
                <w:spacing w:val="-2"/>
                <w:sz w:val="20"/>
                <w:szCs w:val="20"/>
                <w14:textOutline w14:w="3795" w14:cap="sq" w14:cmpd="sng">
                  <w14:solidFill>
                    <w14:srgbClr w14:val="000000"/>
                  </w14:solidFill>
                  <w14:prstDash w14:val="solid"/>
                  <w14:bevel/>
                </w14:textOutline>
              </w:rPr>
              <w:t>（</w:t>
            </w:r>
            <w:r>
              <w:rPr>
                <w:rFonts w:ascii="Times New Roman" w:hAnsi="Times New Roman" w:eastAsia="Times New Roman" w:cs="Times New Roman"/>
                <w:b/>
                <w:bCs/>
                <w:spacing w:val="-2"/>
                <w:sz w:val="20"/>
                <w:szCs w:val="20"/>
              </w:rPr>
              <w:t>kg/h</w:t>
            </w:r>
            <w:r>
              <w:rPr>
                <w:spacing w:val="-2"/>
                <w:sz w:val="20"/>
                <w:szCs w:val="20"/>
                <w14:textOutline w14:w="3795" w14:cap="sq" w14:cmpd="sng">
                  <w14:solidFill>
                    <w14:srgbClr w14:val="000000"/>
                  </w14:solidFill>
                  <w14:prstDash w14:val="solid"/>
                  <w14:bevel/>
                </w14:textOutline>
              </w:rPr>
              <w:t>）</w:t>
            </w:r>
          </w:p>
        </w:tc>
        <w:tc>
          <w:tcPr>
            <w:tcW w:w="3050" w:type="dxa"/>
            <w:gridSpan w:val="3"/>
            <w:vAlign w:val="top"/>
          </w:tcPr>
          <w:p>
            <w:pPr>
              <w:pStyle w:val="6"/>
              <w:spacing w:before="141" w:line="229" w:lineRule="auto"/>
              <w:ind w:left="824"/>
              <w:rPr>
                <w:sz w:val="20"/>
                <w:szCs w:val="20"/>
              </w:rPr>
            </w:pPr>
            <w:r>
              <w:rPr>
                <w:spacing w:val="9"/>
                <w:sz w:val="20"/>
                <w:szCs w:val="20"/>
                <w14:textOutline w14:w="3795" w14:cap="sq" w14:cmpd="sng">
                  <w14:solidFill>
                    <w14:srgbClr w14:val="000000"/>
                  </w14:solidFill>
                  <w14:prstDash w14:val="solid"/>
                  <w14:bevel/>
                </w14:textOutline>
              </w:rPr>
              <w:t>有组织排放情况</w:t>
            </w:r>
          </w:p>
        </w:tc>
        <w:tc>
          <w:tcPr>
            <w:tcW w:w="2058" w:type="dxa"/>
            <w:gridSpan w:val="2"/>
            <w:vAlign w:val="top"/>
          </w:tcPr>
          <w:p>
            <w:pPr>
              <w:pStyle w:val="6"/>
              <w:spacing w:before="141" w:line="229" w:lineRule="auto"/>
              <w:ind w:left="319"/>
              <w:rPr>
                <w:sz w:val="20"/>
                <w:szCs w:val="20"/>
              </w:rPr>
            </w:pPr>
            <w:r>
              <w:rPr>
                <w:spacing w:val="9"/>
                <w:sz w:val="20"/>
                <w:szCs w:val="20"/>
                <w14:textOutline w14:w="3795" w14:cap="sq" w14:cmpd="sng">
                  <w14:solidFill>
                    <w14:srgbClr w14:val="000000"/>
                  </w14:solidFill>
                  <w14:prstDash w14:val="solid"/>
                  <w14:bevel/>
                </w14:textOutline>
              </w:rPr>
              <w:t>无组织排放情况</w:t>
            </w:r>
          </w:p>
        </w:tc>
        <w:tc>
          <w:tcPr>
            <w:tcW w:w="948" w:type="dxa"/>
            <w:tcBorders>
              <w:right w:val="single" w:color="000000" w:sz="10" w:space="0"/>
            </w:tcBorders>
            <w:vAlign w:val="top"/>
          </w:tcPr>
          <w:p>
            <w:pPr>
              <w:pStyle w:val="6"/>
              <w:spacing w:before="141" w:line="230" w:lineRule="auto"/>
              <w:ind w:left="252"/>
              <w:rPr>
                <w:sz w:val="20"/>
                <w:szCs w:val="20"/>
              </w:rPr>
            </w:pPr>
            <w:r>
              <w:rPr>
                <w:spacing w:val="5"/>
                <w:sz w:val="20"/>
                <w:szCs w:val="20"/>
                <w14:textOutline w14:w="3795" w14:cap="sq" w14:cmpd="sng">
                  <w14:solidFill>
                    <w14:srgbClr w14:val="000000"/>
                  </w14:solidFill>
                  <w14:prstDash w14:val="solid"/>
                  <w14:bevel/>
                </w14:textOutline>
              </w:rPr>
              <w:t>合计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488" w:type="dxa"/>
            <w:vMerge w:val="continue"/>
            <w:tcBorders>
              <w:top w:val="nil"/>
              <w:left w:val="single" w:color="000000" w:sz="10" w:space="0"/>
              <w:bottom w:val="nil"/>
            </w:tcBorders>
            <w:vAlign w:val="top"/>
          </w:tcPr>
          <w:p>
            <w:pPr>
              <w:rPr>
                <w:rFonts w:ascii="Arial"/>
                <w:sz w:val="21"/>
              </w:rPr>
            </w:pPr>
          </w:p>
        </w:tc>
        <w:tc>
          <w:tcPr>
            <w:tcW w:w="887" w:type="dxa"/>
            <w:vMerge w:val="continue"/>
            <w:tcBorders>
              <w:top w:val="nil"/>
            </w:tcBorders>
            <w:vAlign w:val="top"/>
          </w:tcPr>
          <w:p>
            <w:pPr>
              <w:rPr>
                <w:rFonts w:ascii="Arial"/>
                <w:sz w:val="21"/>
              </w:rPr>
            </w:pPr>
          </w:p>
        </w:tc>
        <w:tc>
          <w:tcPr>
            <w:tcW w:w="816" w:type="dxa"/>
            <w:vMerge w:val="continue"/>
            <w:tcBorders>
              <w:top w:val="nil"/>
            </w:tcBorders>
            <w:vAlign w:val="top"/>
          </w:tcPr>
          <w:p>
            <w:pPr>
              <w:rPr>
                <w:rFonts w:ascii="Arial"/>
                <w:sz w:val="21"/>
              </w:rPr>
            </w:pPr>
          </w:p>
        </w:tc>
        <w:tc>
          <w:tcPr>
            <w:tcW w:w="941" w:type="dxa"/>
            <w:gridSpan w:val="2"/>
            <w:vMerge w:val="continue"/>
            <w:tcBorders>
              <w:top w:val="nil"/>
            </w:tcBorders>
            <w:vAlign w:val="top"/>
          </w:tcPr>
          <w:p>
            <w:pPr>
              <w:rPr>
                <w:rFonts w:ascii="Arial"/>
                <w:sz w:val="21"/>
              </w:rPr>
            </w:pPr>
          </w:p>
        </w:tc>
        <w:tc>
          <w:tcPr>
            <w:tcW w:w="853" w:type="dxa"/>
            <w:vAlign w:val="top"/>
          </w:tcPr>
          <w:p>
            <w:pPr>
              <w:pStyle w:val="6"/>
              <w:spacing w:before="51" w:line="225" w:lineRule="auto"/>
              <w:ind w:left="161" w:right="75" w:hanging="10"/>
              <w:rPr>
                <w:sz w:val="20"/>
                <w:szCs w:val="20"/>
              </w:rPr>
            </w:pPr>
            <w:r>
              <w:rPr>
                <w:spacing w:val="6"/>
                <w:sz w:val="20"/>
                <w:szCs w:val="20"/>
              </w:rPr>
              <w:t>排放量</w:t>
            </w:r>
            <w:r>
              <w:rPr>
                <w:spacing w:val="1"/>
                <w:sz w:val="20"/>
                <w:szCs w:val="20"/>
              </w:rPr>
              <w:t xml:space="preserve"> </w:t>
            </w:r>
            <w:r>
              <w:rPr>
                <w:sz w:val="20"/>
                <w:szCs w:val="20"/>
              </w:rPr>
              <w:t>（</w:t>
            </w:r>
            <w:r>
              <w:rPr>
                <w:rFonts w:ascii="Times New Roman" w:hAnsi="Times New Roman" w:eastAsia="Times New Roman" w:cs="Times New Roman"/>
                <w:sz w:val="20"/>
                <w:szCs w:val="20"/>
              </w:rPr>
              <w:t>t/a</w:t>
            </w:r>
            <w:r>
              <w:rPr>
                <w:sz w:val="20"/>
                <w:szCs w:val="20"/>
              </w:rPr>
              <w:t>）</w:t>
            </w:r>
          </w:p>
        </w:tc>
        <w:tc>
          <w:tcPr>
            <w:tcW w:w="1067" w:type="dxa"/>
            <w:vAlign w:val="top"/>
          </w:tcPr>
          <w:p>
            <w:pPr>
              <w:pStyle w:val="6"/>
              <w:spacing w:before="51" w:line="225" w:lineRule="auto"/>
              <w:ind w:left="184" w:right="82" w:hanging="34"/>
              <w:rPr>
                <w:sz w:val="20"/>
                <w:szCs w:val="20"/>
              </w:rPr>
            </w:pPr>
            <w:r>
              <w:rPr>
                <w:spacing w:val="7"/>
                <w:sz w:val="20"/>
                <w:szCs w:val="20"/>
              </w:rPr>
              <w:t>排放速率</w:t>
            </w:r>
            <w:r>
              <w:rPr>
                <w:sz w:val="20"/>
                <w:szCs w:val="20"/>
              </w:rPr>
              <w:t xml:space="preserve"> </w:t>
            </w:r>
            <w:r>
              <w:rPr>
                <w:spacing w:val="2"/>
                <w:sz w:val="20"/>
                <w:szCs w:val="20"/>
              </w:rPr>
              <w:t>（</w:t>
            </w:r>
            <w:r>
              <w:rPr>
                <w:rFonts w:ascii="Times New Roman" w:hAnsi="Times New Roman" w:eastAsia="Times New Roman" w:cs="Times New Roman"/>
                <w:sz w:val="20"/>
                <w:szCs w:val="20"/>
              </w:rPr>
              <w:t>kg</w:t>
            </w:r>
            <w:r>
              <w:rPr>
                <w:rFonts w:ascii="Times New Roman" w:hAnsi="Times New Roman" w:eastAsia="Times New Roman" w:cs="Times New Roman"/>
                <w:spacing w:val="2"/>
                <w:sz w:val="20"/>
                <w:szCs w:val="20"/>
              </w:rPr>
              <w:t>/h</w:t>
            </w:r>
            <w:r>
              <w:rPr>
                <w:spacing w:val="2"/>
                <w:sz w:val="20"/>
                <w:szCs w:val="20"/>
              </w:rPr>
              <w:t>）</w:t>
            </w:r>
          </w:p>
        </w:tc>
        <w:tc>
          <w:tcPr>
            <w:tcW w:w="1130" w:type="dxa"/>
            <w:vAlign w:val="top"/>
          </w:tcPr>
          <w:p>
            <w:pPr>
              <w:pStyle w:val="6"/>
              <w:spacing w:before="51" w:line="225" w:lineRule="auto"/>
              <w:ind w:left="154" w:right="30" w:firstLine="23"/>
              <w:rPr>
                <w:sz w:val="20"/>
                <w:szCs w:val="20"/>
              </w:rPr>
            </w:pPr>
            <w:r>
              <w:rPr>
                <w:spacing w:val="7"/>
                <w:sz w:val="20"/>
                <w:szCs w:val="20"/>
              </w:rPr>
              <w:t>排放浓度</w:t>
            </w:r>
            <w:r>
              <w:rPr>
                <w:sz w:val="20"/>
                <w:szCs w:val="20"/>
              </w:rPr>
              <w:t xml:space="preserve">  </w:t>
            </w:r>
            <w:r>
              <w:rPr>
                <w:spacing w:val="1"/>
                <w:sz w:val="20"/>
                <w:szCs w:val="20"/>
              </w:rPr>
              <w:t>（</w:t>
            </w:r>
            <w:r>
              <w:rPr>
                <w:rFonts w:ascii="Times New Roman" w:hAnsi="Times New Roman" w:eastAsia="Times New Roman" w:cs="Times New Roman"/>
                <w:sz w:val="20"/>
                <w:szCs w:val="20"/>
              </w:rPr>
              <w:t>mg</w:t>
            </w:r>
            <w:r>
              <w:rPr>
                <w:rFonts w:ascii="Times New Roman" w:hAnsi="Times New Roman" w:eastAsia="Times New Roman" w:cs="Times New Roman"/>
                <w:spacing w:val="1"/>
                <w:sz w:val="20"/>
                <w:szCs w:val="20"/>
              </w:rPr>
              <w:t>/m</w:t>
            </w:r>
            <w:r>
              <w:rPr>
                <w:rFonts w:ascii="Times New Roman" w:hAnsi="Times New Roman" w:eastAsia="Times New Roman" w:cs="Times New Roman"/>
                <w:spacing w:val="1"/>
                <w:position w:val="6"/>
                <w:sz w:val="13"/>
                <w:szCs w:val="13"/>
              </w:rPr>
              <w:t>3</w:t>
            </w:r>
            <w:r>
              <w:rPr>
                <w:spacing w:val="1"/>
                <w:sz w:val="20"/>
                <w:szCs w:val="20"/>
              </w:rPr>
              <w:t>）</w:t>
            </w:r>
          </w:p>
        </w:tc>
        <w:tc>
          <w:tcPr>
            <w:tcW w:w="954" w:type="dxa"/>
            <w:vAlign w:val="top"/>
          </w:tcPr>
          <w:p>
            <w:pPr>
              <w:pStyle w:val="6"/>
              <w:spacing w:before="51" w:line="225" w:lineRule="auto"/>
              <w:ind w:left="200" w:right="138" w:hanging="10"/>
              <w:rPr>
                <w:sz w:val="20"/>
                <w:szCs w:val="20"/>
              </w:rPr>
            </w:pPr>
            <w:r>
              <w:rPr>
                <w:spacing w:val="6"/>
                <w:sz w:val="20"/>
                <w:szCs w:val="20"/>
              </w:rPr>
              <w:t>排放量</w:t>
            </w:r>
            <w:r>
              <w:rPr>
                <w:spacing w:val="1"/>
                <w:sz w:val="20"/>
                <w:szCs w:val="20"/>
              </w:rPr>
              <w:t xml:space="preserve"> </w:t>
            </w:r>
            <w:r>
              <w:rPr>
                <w:sz w:val="20"/>
                <w:szCs w:val="20"/>
              </w:rPr>
              <w:t>（</w:t>
            </w:r>
            <w:r>
              <w:rPr>
                <w:rFonts w:ascii="Times New Roman" w:hAnsi="Times New Roman" w:eastAsia="Times New Roman" w:cs="Times New Roman"/>
                <w:sz w:val="20"/>
                <w:szCs w:val="20"/>
              </w:rPr>
              <w:t>t/a</w:t>
            </w:r>
            <w:r>
              <w:rPr>
                <w:sz w:val="20"/>
                <w:szCs w:val="20"/>
              </w:rPr>
              <w:t>）</w:t>
            </w:r>
          </w:p>
        </w:tc>
        <w:tc>
          <w:tcPr>
            <w:tcW w:w="1104" w:type="dxa"/>
            <w:vAlign w:val="top"/>
          </w:tcPr>
          <w:p>
            <w:pPr>
              <w:pStyle w:val="6"/>
              <w:spacing w:before="51" w:line="225" w:lineRule="auto"/>
              <w:ind w:left="189" w:right="114" w:hanging="34"/>
              <w:rPr>
                <w:sz w:val="20"/>
                <w:szCs w:val="20"/>
              </w:rPr>
            </w:pPr>
            <w:r>
              <w:rPr>
                <w:spacing w:val="7"/>
                <w:sz w:val="20"/>
                <w:szCs w:val="20"/>
              </w:rPr>
              <w:t>排放速率</w:t>
            </w:r>
            <w:r>
              <w:rPr>
                <w:sz w:val="20"/>
                <w:szCs w:val="20"/>
              </w:rPr>
              <w:t xml:space="preserve"> </w:t>
            </w:r>
            <w:r>
              <w:rPr>
                <w:spacing w:val="2"/>
                <w:sz w:val="20"/>
                <w:szCs w:val="20"/>
              </w:rPr>
              <w:t>（</w:t>
            </w:r>
            <w:r>
              <w:rPr>
                <w:rFonts w:ascii="Times New Roman" w:hAnsi="Times New Roman" w:eastAsia="Times New Roman" w:cs="Times New Roman"/>
                <w:sz w:val="20"/>
                <w:szCs w:val="20"/>
              </w:rPr>
              <w:t>kg</w:t>
            </w:r>
            <w:r>
              <w:rPr>
                <w:rFonts w:ascii="Times New Roman" w:hAnsi="Times New Roman" w:eastAsia="Times New Roman" w:cs="Times New Roman"/>
                <w:spacing w:val="2"/>
                <w:sz w:val="20"/>
                <w:szCs w:val="20"/>
              </w:rPr>
              <w:t>/h</w:t>
            </w:r>
            <w:r>
              <w:rPr>
                <w:spacing w:val="2"/>
                <w:sz w:val="20"/>
                <w:szCs w:val="20"/>
              </w:rPr>
              <w:t>）</w:t>
            </w:r>
          </w:p>
        </w:tc>
        <w:tc>
          <w:tcPr>
            <w:tcW w:w="948" w:type="dxa"/>
            <w:tcBorders>
              <w:right w:val="single" w:color="000000" w:sz="10" w:space="0"/>
            </w:tcBorders>
            <w:vAlign w:val="top"/>
          </w:tcPr>
          <w:p>
            <w:pPr>
              <w:pStyle w:val="6"/>
              <w:spacing w:before="51" w:line="225" w:lineRule="auto"/>
              <w:ind w:left="155" w:right="166" w:hanging="10"/>
              <w:rPr>
                <w:sz w:val="20"/>
                <w:szCs w:val="20"/>
              </w:rPr>
            </w:pPr>
            <w:r>
              <w:rPr>
                <w:spacing w:val="6"/>
                <w:sz w:val="20"/>
                <w:szCs w:val="20"/>
              </w:rPr>
              <w:t>排放量</w:t>
            </w:r>
            <w:r>
              <w:rPr>
                <w:spacing w:val="1"/>
                <w:sz w:val="20"/>
                <w:szCs w:val="20"/>
              </w:rPr>
              <w:t xml:space="preserve"> </w:t>
            </w:r>
            <w:r>
              <w:rPr>
                <w:sz w:val="20"/>
                <w:szCs w:val="20"/>
              </w:rPr>
              <w:t>（</w:t>
            </w:r>
            <w:r>
              <w:rPr>
                <w:rFonts w:ascii="Times New Roman" w:hAnsi="Times New Roman" w:eastAsia="Times New Roman" w:cs="Times New Roman"/>
                <w:sz w:val="20"/>
                <w:szCs w:val="20"/>
              </w:rPr>
              <w:t>t/a</w:t>
            </w:r>
            <w:r>
              <w:rPr>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488" w:type="dxa"/>
            <w:vMerge w:val="continue"/>
            <w:tcBorders>
              <w:top w:val="nil"/>
              <w:left w:val="single" w:color="000000" w:sz="10" w:space="0"/>
              <w:bottom w:val="nil"/>
            </w:tcBorders>
            <w:vAlign w:val="top"/>
          </w:tcPr>
          <w:p>
            <w:pPr>
              <w:rPr>
                <w:rFonts w:ascii="Arial"/>
                <w:sz w:val="21"/>
              </w:rPr>
            </w:pPr>
          </w:p>
        </w:tc>
        <w:tc>
          <w:tcPr>
            <w:tcW w:w="887" w:type="dxa"/>
            <w:vAlign w:val="top"/>
          </w:tcPr>
          <w:p>
            <w:pPr>
              <w:pStyle w:val="6"/>
              <w:spacing w:before="53" w:line="224" w:lineRule="auto"/>
              <w:ind w:left="178" w:right="81" w:firstLine="18"/>
              <w:rPr>
                <w:sz w:val="20"/>
                <w:szCs w:val="20"/>
              </w:rPr>
            </w:pPr>
            <w:r>
              <w:rPr>
                <w:sz w:val="20"/>
                <w:szCs w:val="20"/>
              </w:rPr>
              <w:t>固化有</w:t>
            </w:r>
            <w:r>
              <w:rPr>
                <w:spacing w:val="1"/>
                <w:sz w:val="20"/>
                <w:szCs w:val="20"/>
              </w:rPr>
              <w:t xml:space="preserve"> </w:t>
            </w:r>
            <w:r>
              <w:rPr>
                <w:spacing w:val="7"/>
                <w:sz w:val="20"/>
                <w:szCs w:val="20"/>
              </w:rPr>
              <w:t>机废气</w:t>
            </w:r>
          </w:p>
        </w:tc>
        <w:tc>
          <w:tcPr>
            <w:tcW w:w="816" w:type="dxa"/>
            <w:vAlign w:val="top"/>
          </w:tcPr>
          <w:p>
            <w:pPr>
              <w:spacing w:before="223" w:line="195" w:lineRule="auto"/>
              <w:ind w:left="21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0.192</w:t>
            </w:r>
          </w:p>
        </w:tc>
        <w:tc>
          <w:tcPr>
            <w:tcW w:w="941" w:type="dxa"/>
            <w:gridSpan w:val="2"/>
            <w:vAlign w:val="top"/>
          </w:tcPr>
          <w:p>
            <w:pPr>
              <w:spacing w:before="223" w:line="195" w:lineRule="auto"/>
              <w:ind w:left="27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0.080</w:t>
            </w:r>
          </w:p>
        </w:tc>
        <w:tc>
          <w:tcPr>
            <w:tcW w:w="853" w:type="dxa"/>
            <w:vAlign w:val="top"/>
          </w:tcPr>
          <w:p>
            <w:pPr>
              <w:spacing w:before="223" w:line="195" w:lineRule="auto"/>
              <w:ind w:left="22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0.154</w:t>
            </w:r>
          </w:p>
        </w:tc>
        <w:tc>
          <w:tcPr>
            <w:tcW w:w="1067" w:type="dxa"/>
            <w:vAlign w:val="top"/>
          </w:tcPr>
          <w:p>
            <w:pPr>
              <w:spacing w:before="223" w:line="195" w:lineRule="auto"/>
              <w:ind w:left="33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0.064</w:t>
            </w:r>
          </w:p>
        </w:tc>
        <w:tc>
          <w:tcPr>
            <w:tcW w:w="1130" w:type="dxa"/>
            <w:vAlign w:val="top"/>
          </w:tcPr>
          <w:p>
            <w:pPr>
              <w:spacing w:before="223" w:line="195" w:lineRule="auto"/>
              <w:ind w:left="413"/>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32.0</w:t>
            </w:r>
          </w:p>
        </w:tc>
        <w:tc>
          <w:tcPr>
            <w:tcW w:w="954" w:type="dxa"/>
            <w:vAlign w:val="top"/>
          </w:tcPr>
          <w:p>
            <w:pPr>
              <w:spacing w:before="223" w:line="195" w:lineRule="auto"/>
              <w:ind w:left="21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0.0384</w:t>
            </w:r>
          </w:p>
        </w:tc>
        <w:tc>
          <w:tcPr>
            <w:tcW w:w="1104" w:type="dxa"/>
            <w:vAlign w:val="top"/>
          </w:tcPr>
          <w:p>
            <w:pPr>
              <w:spacing w:before="223" w:line="195" w:lineRule="auto"/>
              <w:ind w:left="28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0.0160</w:t>
            </w:r>
          </w:p>
        </w:tc>
        <w:tc>
          <w:tcPr>
            <w:tcW w:w="948" w:type="dxa"/>
            <w:tcBorders>
              <w:right w:val="single" w:color="000000" w:sz="10" w:space="0"/>
            </w:tcBorders>
            <w:vAlign w:val="top"/>
          </w:tcPr>
          <w:p>
            <w:pPr>
              <w:spacing w:before="223" w:line="195" w:lineRule="auto"/>
              <w:ind w:left="22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0.192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7" w:hRule="atLeast"/>
        </w:trPr>
        <w:tc>
          <w:tcPr>
            <w:tcW w:w="488" w:type="dxa"/>
            <w:vMerge w:val="continue"/>
            <w:tcBorders>
              <w:top w:val="nil"/>
              <w:left w:val="single" w:color="000000" w:sz="10" w:space="0"/>
              <w:bottom w:val="single" w:color="000000" w:sz="10" w:space="0"/>
            </w:tcBorders>
            <w:vAlign w:val="top"/>
          </w:tcPr>
          <w:p>
            <w:pPr>
              <w:rPr>
                <w:rFonts w:ascii="Arial"/>
                <w:sz w:val="21"/>
              </w:rPr>
            </w:pPr>
          </w:p>
        </w:tc>
        <w:tc>
          <w:tcPr>
            <w:tcW w:w="8700" w:type="dxa"/>
            <w:gridSpan w:val="10"/>
            <w:tcBorders>
              <w:bottom w:val="single" w:color="000000" w:sz="10" w:space="0"/>
              <w:right w:val="single" w:color="000000" w:sz="10" w:space="0"/>
            </w:tcBorders>
            <w:vAlign w:val="top"/>
          </w:tcPr>
          <w:p>
            <w:pPr>
              <w:pStyle w:val="6"/>
              <w:spacing w:before="175" w:line="468" w:lineRule="exact"/>
              <w:ind w:right="46"/>
              <w:jc w:val="right"/>
            </w:pPr>
            <w:r>
              <w:rPr>
                <w:spacing w:val="-2"/>
                <w:position w:val="17"/>
              </w:rPr>
              <w:t>另外，本项目塑粉固化过程会有少量臭气产生，产生量较少对周围环境影响不</w:t>
            </w:r>
          </w:p>
          <w:p>
            <w:pPr>
              <w:pStyle w:val="6"/>
              <w:spacing w:before="1" w:line="220" w:lineRule="auto"/>
              <w:ind w:left="51"/>
            </w:pPr>
            <w:r>
              <w:rPr>
                <w:spacing w:val="-2"/>
              </w:rPr>
              <w:t>大，不予定量分析。</w:t>
            </w:r>
          </w:p>
          <w:p>
            <w:pPr>
              <w:pStyle w:val="6"/>
              <w:spacing w:before="180" w:line="218" w:lineRule="auto"/>
              <w:ind w:left="526"/>
            </w:pPr>
            <w:r>
              <w:rPr>
                <w:spacing w:val="-2"/>
              </w:rPr>
              <w:t>③焊接烟尘</w:t>
            </w:r>
          </w:p>
          <w:p>
            <w:pPr>
              <w:pStyle w:val="6"/>
              <w:spacing w:before="182" w:line="468" w:lineRule="exact"/>
              <w:ind w:right="46"/>
              <w:jc w:val="right"/>
            </w:pPr>
            <w:r>
              <w:rPr>
                <w:spacing w:val="-2"/>
                <w:position w:val="17"/>
              </w:rPr>
              <w:t>本项目使用二氧化碳保护焊、氩弧焊进行焊接，焊接过程中会有少量焊接废气</w:t>
            </w:r>
          </w:p>
          <w:p>
            <w:pPr>
              <w:pStyle w:val="6"/>
              <w:spacing w:line="219" w:lineRule="auto"/>
              <w:ind w:left="48"/>
            </w:pPr>
            <w:r>
              <w:rPr>
                <w:spacing w:val="2"/>
              </w:rPr>
              <w:t>产生，主要成分为颗粒物。根据《生态环境</w:t>
            </w:r>
            <w:r>
              <w:rPr>
                <w:spacing w:val="1"/>
              </w:rPr>
              <w:t>部关于发布</w:t>
            </w:r>
            <w:r>
              <w:rPr>
                <w:rFonts w:ascii="Times New Roman" w:hAnsi="Times New Roman" w:eastAsia="Times New Roman" w:cs="Times New Roman"/>
                <w:spacing w:val="1"/>
              </w:rPr>
              <w:t>&lt;</w:t>
            </w:r>
            <w:r>
              <w:rPr>
                <w:spacing w:val="1"/>
              </w:rPr>
              <w:t>排放源统计调查产排污核</w:t>
            </w:r>
          </w:p>
        </w:tc>
      </w:tr>
    </w:tbl>
    <w:p>
      <w:pPr>
        <w:rPr>
          <w:rFonts w:ascii="Arial"/>
          <w:sz w:val="21"/>
        </w:rPr>
      </w:pPr>
    </w:p>
    <w:p>
      <w:pPr>
        <w:spacing w:line="128" w:lineRule="exact"/>
      </w:pPr>
    </w:p>
    <w:p>
      <w:pPr>
        <w:spacing w:line="128" w:lineRule="exact"/>
        <w:sectPr>
          <w:pgSz w:w="11907" w:h="16840"/>
          <w:pgMar w:top="1231" w:right="1346" w:bottom="400" w:left="1346" w:header="991"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6" w:line="173" w:lineRule="auto"/>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w:t>
      </w:r>
      <w:r>
        <w:rPr>
          <w:rFonts w:ascii="Times New Roman" w:hAnsi="Times New Roman" w:eastAsia="Times New Roman" w:cs="Times New Roman"/>
          <w:spacing w:val="9"/>
          <w:sz w:val="18"/>
          <w:szCs w:val="18"/>
        </w:rPr>
        <w:t xml:space="preserve"> </w:t>
      </w:r>
      <w:r>
        <w:rPr>
          <w:rFonts w:ascii="Times New Roman" w:hAnsi="Times New Roman" w:eastAsia="Times New Roman" w:cs="Times New Roman"/>
          <w:spacing w:val="-4"/>
          <w:sz w:val="18"/>
          <w:szCs w:val="18"/>
        </w:rPr>
        <w:t>55</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4"/>
          <w:sz w:val="18"/>
          <w:szCs w:val="18"/>
        </w:rPr>
        <w:t>-</w:t>
      </w:r>
    </w:p>
    <w:p>
      <w:pPr>
        <w:spacing w:line="173" w:lineRule="auto"/>
        <w:rPr>
          <w:rFonts w:ascii="Times New Roman" w:hAnsi="Times New Roman" w:eastAsia="Times New Roman" w:cs="Times New Roman"/>
          <w:sz w:val="18"/>
          <w:szCs w:val="18"/>
        </w:rPr>
        <w:sectPr>
          <w:type w:val="continuous"/>
          <w:pgSz w:w="11907" w:h="16840"/>
          <w:pgMar w:top="1231" w:right="1346" w:bottom="400" w:left="1346" w:header="991" w:footer="0" w:gutter="0"/>
          <w:cols w:equalWidth="0" w:num="2">
            <w:col w:w="6678" w:space="100"/>
            <w:col w:w="2437"/>
          </w:cols>
        </w:sectPr>
      </w:pPr>
    </w:p>
    <w:p>
      <w:pPr>
        <w:spacing w:before="58"/>
      </w:pPr>
      <w:r>
        <w:pict>
          <v:rect id="_x0000_s1053" o:spid="_x0000_s1053" o:spt="1" style="position:absolute;left:0pt;margin-left:524.45pt;margin-top:621.35pt;height:140.6pt;width:0.5pt;mso-position-horizontal-relative:page;mso-position-vertical-relative:page;z-index:251704320;mso-width-relative:page;mso-height-relative:page;" fillcolor="#000000" filled="t" stroked="f" coordsize="21600,21600" o:allowincell="f">
            <v:path/>
            <v:fill on="t" focussize="0,0"/>
            <v:stroke on="f"/>
            <v:imagedata o:title=""/>
            <o:lock v:ext="edit"/>
          </v:rect>
        </w:pict>
      </w:r>
      <w:r>
        <mc:AlternateContent>
          <mc:Choice Requires="wps">
            <w:drawing>
              <wp:anchor distT="0" distB="0" distL="0" distR="0" simplePos="0" relativeHeight="251701248" behindDoc="1" locked="0" layoutInCell="0" allowOverlap="1">
                <wp:simplePos x="0" y="0"/>
                <wp:positionH relativeFrom="page">
                  <wp:posOffset>1200150</wp:posOffset>
                </wp:positionH>
                <wp:positionV relativeFrom="page">
                  <wp:posOffset>9670415</wp:posOffset>
                </wp:positionV>
                <wp:extent cx="5466715" cy="6350"/>
                <wp:effectExtent l="0" t="0" r="0" b="0"/>
                <wp:wrapNone/>
                <wp:docPr id="26" name="Rect 26"/>
                <wp:cNvGraphicFramePr/>
                <a:graphic xmlns:a="http://schemas.openxmlformats.org/drawingml/2006/main">
                  <a:graphicData uri="http://schemas.microsoft.com/office/word/2010/wordprocessingShape">
                    <wps:wsp>
                      <wps:cNvSpPr/>
                      <wps:spPr>
                        <a:xfrm>
                          <a:off x="1200277" y="9670415"/>
                          <a:ext cx="5466715" cy="6350"/>
                        </a:xfrm>
                        <a:prstGeom prst="rect">
                          <a:avLst/>
                        </a:prstGeom>
                        <a:solidFill>
                          <a:srgbClr val="000000"/>
                        </a:solidFill>
                        <a:ln w="0">
                          <a:noFill/>
                        </a:ln>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rect id="Rect 26" o:spid="_x0000_s1026" o:spt="1" style="position:absolute;left:0pt;margin-left:94.5pt;margin-top:761.45pt;height:0.5pt;width:430.45pt;mso-position-horizontal-relative:page;mso-position-vertical-relative:page;z-index:-251615232;mso-width-relative:page;mso-height-relative:page;" fillcolor="#000000" filled="t" stroked="f" coordsize="21600,21600" o:allowincell="f" o:gfxdata="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v9hDU2AAAAA4BAAAPAAAAAAAAAAEAIAAAACIAAABkcnMvZG93bnJldi54bWxQ&#10;SwECFAAUAAAACACHTuJAWqq4HDACAABuBAAADgAAAAAAAAABACAAAAAnAQAAZHJzL2Uyb0RvYy54&#10;bWxQSwUGAAAAAAYABgBZAQAAyQUAAAAA&#10;">
                <v:fill on="t" focussize="0,0"/>
                <v:stroke on="f" weight="0pt"/>
                <v:imagedata o:title=""/>
                <o:lock v:ext="edit" aspectratio="f"/>
                <v:textbox inset="0mm,0mm,0mm,0mm"/>
              </v:rect>
            </w:pict>
          </mc:Fallback>
        </mc:AlternateContent>
      </w:r>
      <w:r>
        <w:pict>
          <v:rect id="_x0000_s1054" o:spid="_x0000_s1054" o:spt="1" style="position:absolute;left:0pt;margin-left:524.45pt;margin-top:287.85pt;height:54.25pt;width:0.5pt;mso-position-horizontal-relative:page;mso-position-vertical-relative:page;z-index:251703296;mso-width-relative:page;mso-height-relative:page;" fillcolor="#000000" filled="t" stroked="f" coordsize="21600,21600" o:allowincell="f">
            <v:path/>
            <v:fill on="t" focussize="0,0"/>
            <v:stroke on="f"/>
            <v:imagedata o:title=""/>
            <o:lock v:ext="edit"/>
          </v:rect>
        </w:pict>
      </w:r>
      <w:r>
        <w:pict>
          <v:rect id="_x0000_s1055" o:spid="_x0000_s1055" o:spt="1" style="position:absolute;left:0pt;margin-left:524.45pt;margin-top:210.35pt;height:55.5pt;width:0.5pt;mso-position-horizontal-relative:page;mso-position-vertical-relative:page;z-index:251702272;mso-width-relative:page;mso-height-relative:page;" fillcolor="#000000" filled="t" stroked="f" coordsize="21600,21600" o:allowincell="f">
            <v:path/>
            <v:fill on="t" focussize="0,0"/>
            <v:stroke on="f"/>
            <v:imagedata o:title=""/>
            <o:lock v:ext="edit"/>
          </v:rect>
        </w:pict>
      </w:r>
    </w:p>
    <w:tbl>
      <w:tblPr>
        <w:tblStyle w:val="5"/>
        <w:tblW w:w="9188"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8"/>
        <w:gridCol w:w="435"/>
        <w:gridCol w:w="264"/>
        <w:gridCol w:w="477"/>
        <w:gridCol w:w="188"/>
        <w:gridCol w:w="214"/>
        <w:gridCol w:w="452"/>
        <w:gridCol w:w="608"/>
        <w:gridCol w:w="245"/>
        <w:gridCol w:w="815"/>
        <w:gridCol w:w="910"/>
        <w:gridCol w:w="100"/>
        <w:gridCol w:w="603"/>
        <w:gridCol w:w="182"/>
        <w:gridCol w:w="194"/>
        <w:gridCol w:w="685"/>
        <w:gridCol w:w="344"/>
        <w:gridCol w:w="210"/>
        <w:gridCol w:w="299"/>
        <w:gridCol w:w="508"/>
        <w:gridCol w:w="320"/>
        <w:gridCol w:w="64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1" w:hRule="atLeast"/>
        </w:trPr>
        <w:tc>
          <w:tcPr>
            <w:tcW w:w="488" w:type="dxa"/>
            <w:vMerge w:val="restart"/>
            <w:tcBorders>
              <w:top w:val="single" w:color="000000" w:sz="10" w:space="0"/>
              <w:left w:val="single" w:color="000000" w:sz="10" w:space="0"/>
              <w:bottom w:val="nil"/>
            </w:tcBorders>
            <w:vAlign w:val="top"/>
          </w:tcPr>
          <w:p>
            <w:pPr>
              <w:rPr>
                <w:rFonts w:ascii="Arial"/>
                <w:sz w:val="21"/>
              </w:rPr>
            </w:pPr>
          </w:p>
        </w:tc>
        <w:tc>
          <w:tcPr>
            <w:tcW w:w="8700" w:type="dxa"/>
            <w:gridSpan w:val="21"/>
            <w:tcBorders>
              <w:top w:val="single" w:color="000000" w:sz="10" w:space="0"/>
              <w:right w:val="single" w:color="000000" w:sz="10" w:space="0"/>
            </w:tcBorders>
            <w:vAlign w:val="top"/>
          </w:tcPr>
          <w:p>
            <w:pPr>
              <w:pStyle w:val="6"/>
              <w:spacing w:before="41" w:line="359" w:lineRule="auto"/>
              <w:ind w:left="47" w:right="44" w:firstLine="2"/>
              <w:jc w:val="both"/>
            </w:pPr>
            <w:r>
              <w:rPr>
                <w:spacing w:val="-1"/>
              </w:rPr>
              <w:t>算方法和系数手册</w:t>
            </w:r>
            <w:r>
              <w:rPr>
                <w:rFonts w:ascii="Times New Roman" w:hAnsi="Times New Roman" w:eastAsia="Times New Roman" w:cs="Times New Roman"/>
                <w:spacing w:val="-1"/>
              </w:rPr>
              <w:t>&gt;</w:t>
            </w:r>
            <w:r>
              <w:rPr>
                <w:rFonts w:ascii="Times New Roman" w:hAnsi="Times New Roman" w:eastAsia="Times New Roman" w:cs="Times New Roman"/>
                <w:spacing w:val="-30"/>
              </w:rPr>
              <w:t xml:space="preserve"> </w:t>
            </w:r>
            <w:r>
              <w:rPr>
                <w:spacing w:val="-1"/>
              </w:rPr>
              <w:t xml:space="preserve">的公告》（生态环境部公告 </w:t>
            </w:r>
            <w:r>
              <w:rPr>
                <w:rFonts w:ascii="Times New Roman" w:hAnsi="Times New Roman" w:eastAsia="Times New Roman" w:cs="Times New Roman"/>
                <w:spacing w:val="-1"/>
              </w:rPr>
              <w:t>2021</w:t>
            </w:r>
            <w:r>
              <w:rPr>
                <w:rFonts w:ascii="Times New Roman" w:hAnsi="Times New Roman" w:eastAsia="Times New Roman" w:cs="Times New Roman"/>
                <w:spacing w:val="-2"/>
              </w:rPr>
              <w:t xml:space="preserve">  </w:t>
            </w:r>
            <w:r>
              <w:rPr>
                <w:spacing w:val="-2"/>
              </w:rPr>
              <w:t>年第</w:t>
            </w:r>
            <w:r>
              <w:rPr>
                <w:spacing w:val="-52"/>
              </w:rPr>
              <w:t xml:space="preserve"> </w:t>
            </w:r>
            <w:r>
              <w:rPr>
                <w:rFonts w:ascii="Times New Roman" w:hAnsi="Times New Roman" w:eastAsia="Times New Roman" w:cs="Times New Roman"/>
                <w:spacing w:val="-2"/>
              </w:rPr>
              <w:t>24</w:t>
            </w:r>
            <w:r>
              <w:rPr>
                <w:rFonts w:ascii="Times New Roman" w:hAnsi="Times New Roman" w:eastAsia="Times New Roman" w:cs="Times New Roman"/>
                <w:spacing w:val="17"/>
                <w:w w:val="101"/>
              </w:rPr>
              <w:t xml:space="preserve"> </w:t>
            </w:r>
            <w:r>
              <w:rPr>
                <w:spacing w:val="-2"/>
              </w:rPr>
              <w:t>号）中“</w:t>
            </w:r>
            <w:r>
              <w:rPr>
                <w:rFonts w:ascii="Times New Roman" w:hAnsi="Times New Roman" w:eastAsia="Times New Roman" w:cs="Times New Roman"/>
                <w:spacing w:val="-2"/>
              </w:rPr>
              <w:t xml:space="preserve">38   </w:t>
            </w:r>
            <w:r>
              <w:rPr>
                <w:spacing w:val="-2"/>
              </w:rPr>
              <w:t>电气机</w:t>
            </w:r>
            <w:r>
              <w:t xml:space="preserve"> </w:t>
            </w:r>
            <w:r>
              <w:rPr>
                <w:spacing w:val="-6"/>
              </w:rPr>
              <w:t>械和器材制造业</w:t>
            </w:r>
            <w:r>
              <w:rPr>
                <w:spacing w:val="-82"/>
              </w:rPr>
              <w:t xml:space="preserve"> </w:t>
            </w:r>
            <w:r>
              <w:rPr>
                <w:spacing w:val="-6"/>
              </w:rPr>
              <w:t>”可知，“钎焊</w:t>
            </w:r>
            <w:r>
              <w:rPr>
                <w:spacing w:val="-88"/>
              </w:rPr>
              <w:t xml:space="preserve"> </w:t>
            </w:r>
            <w:r>
              <w:rPr>
                <w:spacing w:val="-6"/>
              </w:rPr>
              <w:t>”“氩弧焊</w:t>
            </w:r>
            <w:r>
              <w:rPr>
                <w:spacing w:val="-89"/>
              </w:rPr>
              <w:t xml:space="preserve"> </w:t>
            </w:r>
            <w:r>
              <w:rPr>
                <w:spacing w:val="-6"/>
              </w:rPr>
              <w:t>”“二氧化碳保护焊</w:t>
            </w:r>
            <w:r>
              <w:rPr>
                <w:spacing w:val="-88"/>
              </w:rPr>
              <w:t xml:space="preserve"> </w:t>
            </w:r>
            <w:r>
              <w:rPr>
                <w:spacing w:val="-6"/>
              </w:rPr>
              <w:t>”“埋弧焊</w:t>
            </w:r>
            <w:r>
              <w:rPr>
                <w:spacing w:val="-88"/>
              </w:rPr>
              <w:t xml:space="preserve"> </w:t>
            </w:r>
            <w:r>
              <w:rPr>
                <w:spacing w:val="-6"/>
              </w:rPr>
              <w:t>”“电</w:t>
            </w:r>
          </w:p>
          <w:p>
            <w:pPr>
              <w:pStyle w:val="6"/>
              <w:spacing w:line="219" w:lineRule="auto"/>
              <w:ind w:left="53"/>
            </w:pPr>
            <w:r>
              <w:rPr>
                <w:spacing w:val="-5"/>
              </w:rPr>
              <w:t>弧焊</w:t>
            </w:r>
            <w:r>
              <w:rPr>
                <w:spacing w:val="-75"/>
              </w:rPr>
              <w:t xml:space="preserve"> </w:t>
            </w:r>
            <w:r>
              <w:rPr>
                <w:spacing w:val="-5"/>
              </w:rPr>
              <w:t>”等参考</w:t>
            </w:r>
            <w:r>
              <w:rPr>
                <w:spacing w:val="-50"/>
              </w:rPr>
              <w:t xml:space="preserve"> </w:t>
            </w:r>
            <w:r>
              <w:rPr>
                <w:rFonts w:ascii="Times New Roman" w:hAnsi="Times New Roman" w:eastAsia="Times New Roman" w:cs="Times New Roman"/>
                <w:spacing w:val="-5"/>
              </w:rPr>
              <w:t xml:space="preserve">3311 </w:t>
            </w:r>
            <w:r>
              <w:rPr>
                <w:spacing w:val="-5"/>
              </w:rPr>
              <w:t>行业“焊接</w:t>
            </w:r>
            <w:r>
              <w:rPr>
                <w:spacing w:val="-88"/>
              </w:rPr>
              <w:t xml:space="preserve"> </w:t>
            </w:r>
            <w:r>
              <w:rPr>
                <w:spacing w:val="-5"/>
              </w:rPr>
              <w:t>”工段核算。</w:t>
            </w:r>
          </w:p>
          <w:p>
            <w:pPr>
              <w:pStyle w:val="6"/>
              <w:spacing w:before="180" w:line="468" w:lineRule="exact"/>
              <w:ind w:right="46"/>
              <w:jc w:val="right"/>
            </w:pPr>
            <w:r>
              <w:rPr>
                <w:spacing w:val="-2"/>
                <w:position w:val="17"/>
              </w:rPr>
              <w:t>根据《排放源统计调查产排污核算方法和系数手册》中“</w:t>
            </w:r>
            <w:r>
              <w:rPr>
                <w:rFonts w:ascii="Times New Roman" w:hAnsi="Times New Roman" w:eastAsia="Times New Roman" w:cs="Times New Roman"/>
                <w:spacing w:val="-2"/>
                <w:position w:val="17"/>
              </w:rPr>
              <w:t>33-37,431</w:t>
            </w:r>
            <w:r>
              <w:rPr>
                <w:rFonts w:ascii="Times New Roman" w:hAnsi="Times New Roman" w:eastAsia="Times New Roman" w:cs="Times New Roman"/>
                <w:spacing w:val="-3"/>
                <w:position w:val="17"/>
              </w:rPr>
              <w:t xml:space="preserve">-434 </w:t>
            </w:r>
            <w:r>
              <w:rPr>
                <w:spacing w:val="-3"/>
                <w:position w:val="17"/>
              </w:rPr>
              <w:t>机械行</w:t>
            </w:r>
          </w:p>
          <w:p>
            <w:pPr>
              <w:pStyle w:val="6"/>
              <w:spacing w:line="219" w:lineRule="auto"/>
              <w:ind w:left="47"/>
            </w:pPr>
            <w:r>
              <w:rPr>
                <w:spacing w:val="-2"/>
              </w:rPr>
              <w:t>业系数手册</w:t>
            </w:r>
            <w:r>
              <w:rPr>
                <w:spacing w:val="-88"/>
              </w:rPr>
              <w:t xml:space="preserve"> </w:t>
            </w:r>
            <w:r>
              <w:rPr>
                <w:spacing w:val="-2"/>
              </w:rPr>
              <w:t>”，焊接烟气产排污系数详见下表。</w:t>
            </w:r>
          </w:p>
          <w:p>
            <w:pPr>
              <w:pStyle w:val="6"/>
              <w:spacing w:before="180" w:line="205" w:lineRule="auto"/>
              <w:ind w:left="1180"/>
            </w:pPr>
            <w:r>
              <w:rPr>
                <w14:textOutline w14:w="4358" w14:cap="sq" w14:cmpd="sng">
                  <w14:solidFill>
                    <w14:srgbClr w14:val="000000"/>
                  </w14:solidFill>
                  <w14:prstDash w14:val="solid"/>
                  <w14:bevel/>
                </w14:textOutline>
              </w:rPr>
              <w:t>表</w:t>
            </w:r>
            <w:r>
              <w:rPr>
                <w:spacing w:val="-54"/>
              </w:rPr>
              <w:t xml:space="preserve"> </w:t>
            </w:r>
            <w:r>
              <w:rPr>
                <w:rFonts w:ascii="Times New Roman" w:hAnsi="Times New Roman" w:eastAsia="Times New Roman" w:cs="Times New Roman"/>
                <w:b/>
                <w:bCs/>
              </w:rPr>
              <w:t xml:space="preserve">4-8    33-37,431-434 </w:t>
            </w:r>
            <w:r>
              <w:rPr>
                <w14:textOutline w14:w="4358" w14:cap="sq" w14:cmpd="sng">
                  <w14:solidFill>
                    <w14:srgbClr w14:val="000000"/>
                  </w14:solidFill>
                  <w14:prstDash w14:val="solid"/>
                  <w14:bevel/>
                </w14:textOutline>
              </w:rPr>
              <w:t>机械行业系数手册</w:t>
            </w:r>
            <w:r>
              <w:rPr>
                <w:rFonts w:ascii="Times New Roman" w:hAnsi="Times New Roman" w:eastAsia="Times New Roman" w:cs="Times New Roman"/>
                <w:b/>
                <w:bCs/>
              </w:rPr>
              <w:t xml:space="preserve">-09 </w:t>
            </w:r>
            <w:r>
              <w:rPr>
                <w14:textOutline w14:w="4358" w14:cap="sq" w14:cmpd="sng">
                  <w14:solidFill>
                    <w14:srgbClr w14:val="000000"/>
                  </w14:solidFill>
                  <w14:prstDash w14:val="solid"/>
                  <w14:bevel/>
                </w14:textOutline>
              </w:rPr>
              <w:t>焊接产污系</w:t>
            </w:r>
            <w:r>
              <w:rPr>
                <w:spacing w:val="-1"/>
                <w14:textOutline w14:w="4358" w14:cap="sq" w14:cmpd="sng">
                  <w14:solidFill>
                    <w14:srgbClr w14:val="000000"/>
                  </w14:solidFill>
                  <w14:prstDash w14:val="solid"/>
                  <w14:bevel/>
                </w14:textOutline>
              </w:rPr>
              <w:t>数表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488" w:type="dxa"/>
            <w:vMerge w:val="continue"/>
            <w:tcBorders>
              <w:top w:val="nil"/>
              <w:left w:val="single" w:color="000000" w:sz="10" w:space="0"/>
              <w:bottom w:val="nil"/>
            </w:tcBorders>
            <w:vAlign w:val="top"/>
          </w:tcPr>
          <w:p>
            <w:pPr>
              <w:rPr>
                <w:rFonts w:ascii="Arial"/>
                <w:sz w:val="21"/>
              </w:rPr>
            </w:pPr>
          </w:p>
        </w:tc>
        <w:tc>
          <w:tcPr>
            <w:tcW w:w="699" w:type="dxa"/>
            <w:gridSpan w:val="2"/>
            <w:vAlign w:val="top"/>
          </w:tcPr>
          <w:p>
            <w:pPr>
              <w:pStyle w:val="6"/>
              <w:spacing w:before="35" w:line="232" w:lineRule="auto"/>
              <w:ind w:left="193" w:right="93"/>
              <w:rPr>
                <w:sz w:val="20"/>
                <w:szCs w:val="20"/>
              </w:rPr>
            </w:pPr>
            <w:r>
              <w:rPr>
                <w:spacing w:val="3"/>
                <w:sz w:val="20"/>
                <w:szCs w:val="20"/>
              </w:rPr>
              <w:t>工段</w:t>
            </w:r>
            <w:r>
              <w:rPr>
                <w:sz w:val="20"/>
                <w:szCs w:val="20"/>
              </w:rPr>
              <w:t xml:space="preserve"> </w:t>
            </w:r>
            <w:r>
              <w:rPr>
                <w:spacing w:val="3"/>
                <w:sz w:val="20"/>
                <w:szCs w:val="20"/>
              </w:rPr>
              <w:t>名称</w:t>
            </w:r>
          </w:p>
        </w:tc>
        <w:tc>
          <w:tcPr>
            <w:tcW w:w="879" w:type="dxa"/>
            <w:gridSpan w:val="3"/>
            <w:vAlign w:val="top"/>
          </w:tcPr>
          <w:p>
            <w:pPr>
              <w:pStyle w:val="6"/>
              <w:spacing w:before="35" w:line="271" w:lineRule="exact"/>
              <w:ind w:left="277"/>
              <w:rPr>
                <w:sz w:val="20"/>
                <w:szCs w:val="20"/>
              </w:rPr>
            </w:pPr>
            <w:r>
              <w:rPr>
                <w:spacing w:val="4"/>
                <w:position w:val="4"/>
                <w:sz w:val="20"/>
                <w:szCs w:val="20"/>
              </w:rPr>
              <w:t>产品</w:t>
            </w:r>
          </w:p>
          <w:p>
            <w:pPr>
              <w:pStyle w:val="6"/>
              <w:spacing w:line="213" w:lineRule="auto"/>
              <w:ind w:left="279"/>
              <w:rPr>
                <w:sz w:val="20"/>
                <w:szCs w:val="20"/>
              </w:rPr>
            </w:pPr>
            <w:r>
              <w:rPr>
                <w:spacing w:val="3"/>
                <w:sz w:val="20"/>
                <w:szCs w:val="20"/>
              </w:rPr>
              <w:t>名称</w:t>
            </w:r>
          </w:p>
        </w:tc>
        <w:tc>
          <w:tcPr>
            <w:tcW w:w="1060" w:type="dxa"/>
            <w:gridSpan w:val="2"/>
            <w:vAlign w:val="top"/>
          </w:tcPr>
          <w:p>
            <w:pPr>
              <w:pStyle w:val="6"/>
              <w:spacing w:before="169" w:line="229" w:lineRule="auto"/>
              <w:ind w:left="168"/>
              <w:rPr>
                <w:sz w:val="20"/>
                <w:szCs w:val="20"/>
              </w:rPr>
            </w:pPr>
            <w:r>
              <w:rPr>
                <w:spacing w:val="6"/>
                <w:sz w:val="20"/>
                <w:szCs w:val="20"/>
              </w:rPr>
              <w:t>原料名称</w:t>
            </w:r>
          </w:p>
        </w:tc>
        <w:tc>
          <w:tcPr>
            <w:tcW w:w="1970" w:type="dxa"/>
            <w:gridSpan w:val="3"/>
            <w:vAlign w:val="top"/>
          </w:tcPr>
          <w:p>
            <w:pPr>
              <w:pStyle w:val="6"/>
              <w:spacing w:before="169" w:line="231" w:lineRule="auto"/>
              <w:ind w:left="625"/>
              <w:rPr>
                <w:sz w:val="20"/>
                <w:szCs w:val="20"/>
              </w:rPr>
            </w:pPr>
            <w:r>
              <w:rPr>
                <w:spacing w:val="6"/>
                <w:sz w:val="20"/>
                <w:szCs w:val="20"/>
              </w:rPr>
              <w:t>工艺名称</w:t>
            </w:r>
          </w:p>
        </w:tc>
        <w:tc>
          <w:tcPr>
            <w:tcW w:w="1079" w:type="dxa"/>
            <w:gridSpan w:val="4"/>
            <w:vAlign w:val="top"/>
          </w:tcPr>
          <w:p>
            <w:pPr>
              <w:pStyle w:val="6"/>
              <w:spacing w:before="169" w:line="228" w:lineRule="auto"/>
              <w:ind w:left="170"/>
              <w:rPr>
                <w:sz w:val="20"/>
                <w:szCs w:val="20"/>
              </w:rPr>
            </w:pPr>
            <w:r>
              <w:rPr>
                <w:spacing w:val="7"/>
                <w:sz w:val="20"/>
                <w:szCs w:val="20"/>
              </w:rPr>
              <w:t>规模等级</w:t>
            </w:r>
          </w:p>
        </w:tc>
        <w:tc>
          <w:tcPr>
            <w:tcW w:w="1029" w:type="dxa"/>
            <w:gridSpan w:val="2"/>
            <w:vAlign w:val="top"/>
          </w:tcPr>
          <w:p>
            <w:pPr>
              <w:pStyle w:val="6"/>
              <w:spacing w:before="35" w:line="232" w:lineRule="auto"/>
              <w:ind w:left="353" w:right="155" w:hanging="104"/>
              <w:rPr>
                <w:sz w:val="20"/>
                <w:szCs w:val="20"/>
              </w:rPr>
            </w:pPr>
            <w:r>
              <w:rPr>
                <w:spacing w:val="6"/>
                <w:sz w:val="20"/>
                <w:szCs w:val="20"/>
              </w:rPr>
              <w:t>污染物</w:t>
            </w:r>
            <w:r>
              <w:rPr>
                <w:sz w:val="20"/>
                <w:szCs w:val="20"/>
              </w:rPr>
              <w:t xml:space="preserve"> </w:t>
            </w:r>
            <w:r>
              <w:rPr>
                <w:spacing w:val="3"/>
                <w:sz w:val="20"/>
                <w:szCs w:val="20"/>
              </w:rPr>
              <w:t>指标</w:t>
            </w:r>
          </w:p>
        </w:tc>
        <w:tc>
          <w:tcPr>
            <w:tcW w:w="1017" w:type="dxa"/>
            <w:gridSpan w:val="3"/>
            <w:vAlign w:val="top"/>
          </w:tcPr>
          <w:p>
            <w:pPr>
              <w:pStyle w:val="6"/>
              <w:spacing w:before="35" w:line="232" w:lineRule="auto"/>
              <w:ind w:left="447" w:right="155" w:hanging="207"/>
              <w:rPr>
                <w:sz w:val="20"/>
                <w:szCs w:val="20"/>
              </w:rPr>
            </w:pPr>
            <w:r>
              <w:rPr>
                <w:spacing w:val="5"/>
                <w:sz w:val="20"/>
                <w:szCs w:val="20"/>
              </w:rPr>
              <w:t>系数单</w:t>
            </w:r>
            <w:r>
              <w:rPr>
                <w:sz w:val="20"/>
                <w:szCs w:val="20"/>
              </w:rPr>
              <w:t xml:space="preserve"> 位</w:t>
            </w:r>
          </w:p>
        </w:tc>
        <w:tc>
          <w:tcPr>
            <w:tcW w:w="967" w:type="dxa"/>
            <w:gridSpan w:val="2"/>
            <w:tcBorders>
              <w:right w:val="single" w:color="000000" w:sz="10" w:space="0"/>
            </w:tcBorders>
            <w:vAlign w:val="top"/>
          </w:tcPr>
          <w:p>
            <w:pPr>
              <w:pStyle w:val="6"/>
              <w:spacing w:before="35" w:line="232" w:lineRule="auto"/>
              <w:ind w:left="376" w:right="166" w:hanging="212"/>
              <w:rPr>
                <w:sz w:val="20"/>
                <w:szCs w:val="20"/>
              </w:rPr>
            </w:pPr>
            <w:r>
              <w:rPr>
                <w:spacing w:val="6"/>
                <w:sz w:val="20"/>
                <w:szCs w:val="20"/>
              </w:rPr>
              <w:t>产污系</w:t>
            </w:r>
            <w:r>
              <w:rPr>
                <w:spacing w:val="1"/>
                <w:sz w:val="20"/>
                <w:szCs w:val="20"/>
              </w:rPr>
              <w:t xml:space="preserve"> </w:t>
            </w:r>
            <w:r>
              <w:rPr>
                <w:sz w:val="20"/>
                <w:szCs w:val="20"/>
              </w:rPr>
              <w:t>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488" w:type="dxa"/>
            <w:vMerge w:val="continue"/>
            <w:tcBorders>
              <w:top w:val="nil"/>
              <w:left w:val="single" w:color="000000" w:sz="10" w:space="0"/>
              <w:bottom w:val="nil"/>
            </w:tcBorders>
            <w:vAlign w:val="top"/>
          </w:tcPr>
          <w:p>
            <w:pPr>
              <w:rPr>
                <w:rFonts w:ascii="Arial"/>
                <w:sz w:val="21"/>
              </w:rPr>
            </w:pPr>
          </w:p>
        </w:tc>
        <w:tc>
          <w:tcPr>
            <w:tcW w:w="699" w:type="dxa"/>
            <w:gridSpan w:val="2"/>
            <w:vAlign w:val="top"/>
          </w:tcPr>
          <w:p>
            <w:pPr>
              <w:pStyle w:val="6"/>
              <w:spacing w:before="173" w:line="228" w:lineRule="auto"/>
              <w:ind w:left="191"/>
              <w:rPr>
                <w:sz w:val="20"/>
                <w:szCs w:val="20"/>
              </w:rPr>
            </w:pPr>
            <w:r>
              <w:rPr>
                <w:spacing w:val="4"/>
                <w:sz w:val="20"/>
                <w:szCs w:val="20"/>
              </w:rPr>
              <w:t>焊接</w:t>
            </w:r>
          </w:p>
        </w:tc>
        <w:tc>
          <w:tcPr>
            <w:tcW w:w="879" w:type="dxa"/>
            <w:gridSpan w:val="3"/>
            <w:vAlign w:val="top"/>
          </w:tcPr>
          <w:p>
            <w:pPr>
              <w:pStyle w:val="6"/>
              <w:spacing w:before="173" w:line="228" w:lineRule="auto"/>
              <w:ind w:left="171"/>
              <w:rPr>
                <w:sz w:val="20"/>
                <w:szCs w:val="20"/>
              </w:rPr>
            </w:pPr>
            <w:r>
              <w:rPr>
                <w:spacing w:val="6"/>
                <w:sz w:val="20"/>
                <w:szCs w:val="20"/>
              </w:rPr>
              <w:t>焊接件</w:t>
            </w:r>
          </w:p>
        </w:tc>
        <w:tc>
          <w:tcPr>
            <w:tcW w:w="1060" w:type="dxa"/>
            <w:gridSpan w:val="2"/>
            <w:vAlign w:val="top"/>
          </w:tcPr>
          <w:p>
            <w:pPr>
              <w:pStyle w:val="6"/>
              <w:spacing w:before="173" w:line="225" w:lineRule="auto"/>
              <w:ind w:left="168"/>
              <w:rPr>
                <w:sz w:val="20"/>
                <w:szCs w:val="20"/>
              </w:rPr>
            </w:pPr>
            <w:r>
              <w:rPr>
                <w:spacing w:val="6"/>
                <w:sz w:val="20"/>
                <w:szCs w:val="20"/>
              </w:rPr>
              <w:t>实芯焊接</w:t>
            </w:r>
          </w:p>
        </w:tc>
        <w:tc>
          <w:tcPr>
            <w:tcW w:w="1970" w:type="dxa"/>
            <w:gridSpan w:val="3"/>
            <w:vAlign w:val="top"/>
          </w:tcPr>
          <w:p>
            <w:pPr>
              <w:pStyle w:val="6"/>
              <w:spacing w:before="36" w:line="232" w:lineRule="auto"/>
              <w:ind w:left="258" w:right="62" w:hanging="86"/>
              <w:rPr>
                <w:sz w:val="20"/>
                <w:szCs w:val="20"/>
              </w:rPr>
            </w:pPr>
            <w:r>
              <w:rPr>
                <w:spacing w:val="16"/>
                <w:sz w:val="20"/>
                <w:szCs w:val="20"/>
              </w:rPr>
              <w:t>二氧化碳保护焊、</w:t>
            </w:r>
            <w:r>
              <w:rPr>
                <w:sz w:val="20"/>
                <w:szCs w:val="20"/>
              </w:rPr>
              <w:t xml:space="preserve"> </w:t>
            </w:r>
            <w:r>
              <w:rPr>
                <w:spacing w:val="20"/>
                <w:sz w:val="20"/>
                <w:szCs w:val="20"/>
              </w:rPr>
              <w:t>埋弧焊、氩弧焊</w:t>
            </w:r>
          </w:p>
        </w:tc>
        <w:tc>
          <w:tcPr>
            <w:tcW w:w="1079" w:type="dxa"/>
            <w:gridSpan w:val="4"/>
            <w:vAlign w:val="top"/>
          </w:tcPr>
          <w:p>
            <w:pPr>
              <w:pStyle w:val="6"/>
              <w:spacing w:before="173" w:line="228" w:lineRule="auto"/>
              <w:ind w:left="169"/>
              <w:rPr>
                <w:sz w:val="20"/>
                <w:szCs w:val="20"/>
              </w:rPr>
            </w:pPr>
            <w:r>
              <w:rPr>
                <w:spacing w:val="7"/>
                <w:sz w:val="20"/>
                <w:szCs w:val="20"/>
              </w:rPr>
              <w:t>所有规模</w:t>
            </w:r>
          </w:p>
        </w:tc>
        <w:tc>
          <w:tcPr>
            <w:tcW w:w="1029" w:type="dxa"/>
            <w:gridSpan w:val="2"/>
            <w:vAlign w:val="top"/>
          </w:tcPr>
          <w:p>
            <w:pPr>
              <w:pStyle w:val="6"/>
              <w:spacing w:before="173" w:line="228" w:lineRule="auto"/>
              <w:ind w:left="246"/>
              <w:rPr>
                <w:sz w:val="20"/>
                <w:szCs w:val="20"/>
              </w:rPr>
            </w:pPr>
            <w:r>
              <w:rPr>
                <w:spacing w:val="7"/>
                <w:sz w:val="20"/>
                <w:szCs w:val="20"/>
              </w:rPr>
              <w:t>颗粒物</w:t>
            </w:r>
          </w:p>
        </w:tc>
        <w:tc>
          <w:tcPr>
            <w:tcW w:w="1017" w:type="dxa"/>
            <w:gridSpan w:val="3"/>
            <w:vAlign w:val="top"/>
          </w:tcPr>
          <w:p>
            <w:pPr>
              <w:pStyle w:val="6"/>
              <w:spacing w:before="6" w:line="246" w:lineRule="auto"/>
              <w:ind w:left="346" w:right="90" w:hanging="175"/>
              <w:rPr>
                <w:sz w:val="20"/>
                <w:szCs w:val="20"/>
              </w:rPr>
            </w:pPr>
            <w:r>
              <w:rPr>
                <w:spacing w:val="5"/>
                <w:sz w:val="20"/>
                <w:szCs w:val="20"/>
              </w:rPr>
              <w:t>千克</w:t>
            </w:r>
            <w:r>
              <w:rPr>
                <w:rFonts w:ascii="Times New Roman" w:hAnsi="Times New Roman" w:eastAsia="Times New Roman" w:cs="Times New Roman"/>
                <w:spacing w:val="5"/>
                <w:sz w:val="20"/>
                <w:szCs w:val="20"/>
              </w:rPr>
              <w:t>/</w:t>
            </w:r>
            <w:r>
              <w:rPr>
                <w:spacing w:val="5"/>
                <w:sz w:val="20"/>
                <w:szCs w:val="20"/>
              </w:rPr>
              <w:t>吨</w:t>
            </w:r>
            <w:r>
              <w:rPr>
                <w:rFonts w:ascii="Times New Roman" w:hAnsi="Times New Roman" w:eastAsia="Times New Roman" w:cs="Times New Roman"/>
                <w:spacing w:val="5"/>
                <w:sz w:val="20"/>
                <w:szCs w:val="20"/>
              </w:rPr>
              <w:t>-</w:t>
            </w:r>
            <w:r>
              <w:rPr>
                <w:rFonts w:ascii="Times New Roman" w:hAnsi="Times New Roman" w:eastAsia="Times New Roman" w:cs="Times New Roman"/>
                <w:spacing w:val="2"/>
                <w:sz w:val="20"/>
                <w:szCs w:val="20"/>
              </w:rPr>
              <w:t xml:space="preserve"> </w:t>
            </w:r>
            <w:r>
              <w:rPr>
                <w:spacing w:val="2"/>
                <w:sz w:val="20"/>
                <w:szCs w:val="20"/>
              </w:rPr>
              <w:t>原料</w:t>
            </w:r>
          </w:p>
        </w:tc>
        <w:tc>
          <w:tcPr>
            <w:tcW w:w="967" w:type="dxa"/>
            <w:gridSpan w:val="2"/>
            <w:tcBorders>
              <w:right w:val="single" w:color="000000" w:sz="10" w:space="0"/>
            </w:tcBorders>
            <w:vAlign w:val="top"/>
          </w:tcPr>
          <w:p>
            <w:pPr>
              <w:spacing w:before="209" w:line="195" w:lineRule="auto"/>
              <w:ind w:left="2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9.19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5" w:hRule="atLeast"/>
        </w:trPr>
        <w:tc>
          <w:tcPr>
            <w:tcW w:w="488" w:type="dxa"/>
            <w:vMerge w:val="continue"/>
            <w:tcBorders>
              <w:top w:val="nil"/>
              <w:left w:val="single" w:color="000000" w:sz="10" w:space="0"/>
              <w:bottom w:val="nil"/>
            </w:tcBorders>
            <w:vAlign w:val="top"/>
          </w:tcPr>
          <w:p>
            <w:pPr>
              <w:rPr>
                <w:rFonts w:ascii="Arial"/>
                <w:sz w:val="21"/>
              </w:rPr>
            </w:pPr>
          </w:p>
        </w:tc>
        <w:tc>
          <w:tcPr>
            <w:tcW w:w="8700" w:type="dxa"/>
            <w:gridSpan w:val="21"/>
            <w:tcBorders>
              <w:right w:val="single" w:color="000000" w:sz="10" w:space="0"/>
            </w:tcBorders>
            <w:vAlign w:val="top"/>
          </w:tcPr>
          <w:p>
            <w:pPr>
              <w:pStyle w:val="6"/>
              <w:spacing w:before="163" w:line="201" w:lineRule="auto"/>
              <w:ind w:left="2953"/>
            </w:pPr>
            <w:r>
              <w:rPr>
                <w:spacing w:val="-1"/>
                <w14:textOutline w14:w="4358" w14:cap="sq" w14:cmpd="sng">
                  <w14:solidFill>
                    <w14:srgbClr w14:val="000000"/>
                  </w14:solidFill>
                  <w14:prstDash w14:val="solid"/>
                  <w14:bevel/>
                </w14:textOutline>
              </w:rPr>
              <w:t>表</w:t>
            </w:r>
            <w:r>
              <w:rPr>
                <w:spacing w:val="-47"/>
              </w:rPr>
              <w:t xml:space="preserve"> </w:t>
            </w:r>
            <w:r>
              <w:rPr>
                <w:rFonts w:ascii="Times New Roman" w:hAnsi="Times New Roman" w:eastAsia="Times New Roman" w:cs="Times New Roman"/>
                <w:b/>
                <w:bCs/>
                <w:spacing w:val="-1"/>
              </w:rPr>
              <w:t xml:space="preserve">4-9    </w:t>
            </w:r>
            <w:r>
              <w:rPr>
                <w:spacing w:val="-1"/>
                <w14:textOutline w14:w="4358" w14:cap="sq" w14:cmpd="sng">
                  <w14:solidFill>
                    <w14:srgbClr w14:val="000000"/>
                  </w14:solidFill>
                  <w14:prstDash w14:val="solid"/>
                  <w14:bevel/>
                </w14:textOutline>
              </w:rPr>
              <w:t>焊接烟尘污染源强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488" w:type="dxa"/>
            <w:vMerge w:val="continue"/>
            <w:tcBorders>
              <w:top w:val="nil"/>
              <w:left w:val="single" w:color="000000" w:sz="10" w:space="0"/>
              <w:bottom w:val="nil"/>
            </w:tcBorders>
            <w:vAlign w:val="top"/>
          </w:tcPr>
          <w:p>
            <w:pPr>
              <w:rPr>
                <w:rFonts w:ascii="Arial"/>
                <w:sz w:val="21"/>
              </w:rPr>
            </w:pPr>
          </w:p>
        </w:tc>
        <w:tc>
          <w:tcPr>
            <w:tcW w:w="1364" w:type="dxa"/>
            <w:gridSpan w:val="4"/>
            <w:vAlign w:val="top"/>
          </w:tcPr>
          <w:p>
            <w:pPr>
              <w:pStyle w:val="6"/>
              <w:spacing w:before="175" w:line="230" w:lineRule="auto"/>
              <w:ind w:left="313"/>
              <w:rPr>
                <w:sz w:val="20"/>
                <w:szCs w:val="20"/>
              </w:rPr>
            </w:pPr>
            <w:r>
              <w:rPr>
                <w:spacing w:val="6"/>
                <w:sz w:val="20"/>
                <w:szCs w:val="20"/>
              </w:rPr>
              <w:t>工段名称</w:t>
            </w:r>
          </w:p>
        </w:tc>
        <w:tc>
          <w:tcPr>
            <w:tcW w:w="1274" w:type="dxa"/>
            <w:gridSpan w:val="3"/>
            <w:vAlign w:val="top"/>
          </w:tcPr>
          <w:p>
            <w:pPr>
              <w:pStyle w:val="6"/>
              <w:spacing w:before="175" w:line="229" w:lineRule="auto"/>
              <w:ind w:left="257"/>
              <w:rPr>
                <w:sz w:val="20"/>
                <w:szCs w:val="20"/>
              </w:rPr>
            </w:pPr>
            <w:r>
              <w:rPr>
                <w:spacing w:val="6"/>
                <w:sz w:val="20"/>
                <w:szCs w:val="20"/>
              </w:rPr>
              <w:t>原料名称</w:t>
            </w:r>
          </w:p>
        </w:tc>
        <w:tc>
          <w:tcPr>
            <w:tcW w:w="2673" w:type="dxa"/>
            <w:gridSpan w:val="5"/>
            <w:vAlign w:val="top"/>
          </w:tcPr>
          <w:p>
            <w:pPr>
              <w:pStyle w:val="6"/>
              <w:spacing w:before="144" w:line="274" w:lineRule="exact"/>
              <w:ind w:right="5"/>
              <w:jc w:val="right"/>
              <w:rPr>
                <w:sz w:val="20"/>
                <w:szCs w:val="20"/>
              </w:rPr>
            </w:pPr>
            <w:r>
              <w:rPr>
                <w:position w:val="1"/>
                <w:sz w:val="20"/>
                <w:szCs w:val="20"/>
              </w:rPr>
              <w:t>产排污系数（千克</w:t>
            </w:r>
            <w:r>
              <w:rPr>
                <w:rFonts w:ascii="Times New Roman" w:hAnsi="Times New Roman" w:eastAsia="Times New Roman" w:cs="Times New Roman"/>
                <w:position w:val="1"/>
                <w:sz w:val="20"/>
                <w:szCs w:val="20"/>
              </w:rPr>
              <w:t>/</w:t>
            </w:r>
            <w:r>
              <w:rPr>
                <w:position w:val="1"/>
                <w:sz w:val="20"/>
                <w:szCs w:val="20"/>
              </w:rPr>
              <w:t>吨</w:t>
            </w:r>
            <w:r>
              <w:rPr>
                <w:rFonts w:ascii="Times New Roman" w:hAnsi="Times New Roman" w:eastAsia="Times New Roman" w:cs="Times New Roman"/>
                <w:position w:val="1"/>
                <w:sz w:val="20"/>
                <w:szCs w:val="20"/>
              </w:rPr>
              <w:t>-</w:t>
            </w:r>
            <w:r>
              <w:rPr>
                <w:position w:val="1"/>
                <w:sz w:val="20"/>
                <w:szCs w:val="20"/>
              </w:rPr>
              <w:t>原料）</w:t>
            </w:r>
          </w:p>
        </w:tc>
        <w:tc>
          <w:tcPr>
            <w:tcW w:w="1615" w:type="dxa"/>
            <w:gridSpan w:val="5"/>
            <w:vAlign w:val="top"/>
          </w:tcPr>
          <w:p>
            <w:pPr>
              <w:pStyle w:val="6"/>
              <w:spacing w:before="144" w:line="274" w:lineRule="exact"/>
              <w:ind w:left="126"/>
              <w:rPr>
                <w:sz w:val="20"/>
                <w:szCs w:val="20"/>
              </w:rPr>
            </w:pPr>
            <w:r>
              <w:rPr>
                <w:spacing w:val="4"/>
                <w:position w:val="1"/>
                <w:sz w:val="20"/>
                <w:szCs w:val="20"/>
              </w:rPr>
              <w:t>原料用量（</w:t>
            </w:r>
            <w:r>
              <w:rPr>
                <w:rFonts w:ascii="Times New Roman" w:hAnsi="Times New Roman" w:eastAsia="Times New Roman" w:cs="Times New Roman"/>
                <w:spacing w:val="4"/>
                <w:position w:val="1"/>
                <w:sz w:val="20"/>
                <w:szCs w:val="20"/>
              </w:rPr>
              <w:t>t/a</w:t>
            </w:r>
            <w:r>
              <w:rPr>
                <w:spacing w:val="4"/>
                <w:position w:val="1"/>
                <w:sz w:val="20"/>
                <w:szCs w:val="20"/>
              </w:rPr>
              <w:t>）</w:t>
            </w:r>
          </w:p>
        </w:tc>
        <w:tc>
          <w:tcPr>
            <w:tcW w:w="1774" w:type="dxa"/>
            <w:gridSpan w:val="4"/>
            <w:tcBorders>
              <w:right w:val="single" w:color="000000" w:sz="10" w:space="0"/>
            </w:tcBorders>
            <w:vAlign w:val="top"/>
          </w:tcPr>
          <w:p>
            <w:pPr>
              <w:pStyle w:val="6"/>
              <w:spacing w:before="38" w:line="224" w:lineRule="auto"/>
              <w:ind w:left="236"/>
              <w:rPr>
                <w:sz w:val="20"/>
                <w:szCs w:val="20"/>
              </w:rPr>
            </w:pPr>
            <w:r>
              <w:rPr>
                <w:spacing w:val="8"/>
                <w:sz w:val="20"/>
                <w:szCs w:val="20"/>
              </w:rPr>
              <w:t>颗粒物产生量</w:t>
            </w:r>
          </w:p>
          <w:p>
            <w:pPr>
              <w:pStyle w:val="6"/>
              <w:spacing w:line="237" w:lineRule="auto"/>
              <w:ind w:left="561"/>
              <w:rPr>
                <w:sz w:val="20"/>
                <w:szCs w:val="20"/>
              </w:rPr>
            </w:pPr>
            <w:r>
              <w:rPr>
                <w:spacing w:val="-1"/>
                <w:sz w:val="20"/>
                <w:szCs w:val="20"/>
              </w:rPr>
              <w:t>（</w:t>
            </w:r>
            <w:r>
              <w:rPr>
                <w:rFonts w:ascii="Times New Roman" w:hAnsi="Times New Roman" w:eastAsia="Times New Roman" w:cs="Times New Roman"/>
                <w:spacing w:val="-1"/>
                <w:sz w:val="20"/>
                <w:szCs w:val="20"/>
              </w:rPr>
              <w:t>t/a</w:t>
            </w:r>
            <w:r>
              <w:rPr>
                <w:spacing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488" w:type="dxa"/>
            <w:vMerge w:val="continue"/>
            <w:tcBorders>
              <w:top w:val="nil"/>
              <w:left w:val="single" w:color="000000" w:sz="10" w:space="0"/>
              <w:bottom w:val="nil"/>
            </w:tcBorders>
            <w:vAlign w:val="top"/>
          </w:tcPr>
          <w:p>
            <w:pPr>
              <w:rPr>
                <w:rFonts w:ascii="Arial"/>
                <w:sz w:val="21"/>
              </w:rPr>
            </w:pPr>
          </w:p>
        </w:tc>
        <w:tc>
          <w:tcPr>
            <w:tcW w:w="1364" w:type="dxa"/>
            <w:gridSpan w:val="4"/>
            <w:vAlign w:val="top"/>
          </w:tcPr>
          <w:p>
            <w:pPr>
              <w:pStyle w:val="6"/>
              <w:spacing w:before="37" w:line="231" w:lineRule="auto"/>
              <w:ind w:left="165" w:right="86" w:firstLine="35"/>
              <w:rPr>
                <w:sz w:val="19"/>
                <w:szCs w:val="19"/>
              </w:rPr>
            </w:pPr>
            <w:r>
              <w:rPr>
                <w:spacing w:val="18"/>
                <w:sz w:val="19"/>
                <w:szCs w:val="19"/>
              </w:rPr>
              <w:t>二氧化碳保</w:t>
            </w:r>
            <w:r>
              <w:rPr>
                <w:spacing w:val="3"/>
                <w:sz w:val="19"/>
                <w:szCs w:val="19"/>
              </w:rPr>
              <w:t xml:space="preserve"> </w:t>
            </w:r>
            <w:r>
              <w:rPr>
                <w:spacing w:val="17"/>
                <w:sz w:val="19"/>
                <w:szCs w:val="19"/>
              </w:rPr>
              <w:t>护焊</w:t>
            </w:r>
            <w:r>
              <w:rPr>
                <w:rFonts w:ascii="Times New Roman" w:hAnsi="Times New Roman" w:eastAsia="Times New Roman" w:cs="Times New Roman"/>
                <w:spacing w:val="17"/>
                <w:sz w:val="19"/>
                <w:szCs w:val="19"/>
              </w:rPr>
              <w:t>/</w:t>
            </w:r>
            <w:r>
              <w:rPr>
                <w:spacing w:val="17"/>
                <w:sz w:val="19"/>
                <w:szCs w:val="19"/>
              </w:rPr>
              <w:t>氩弧焊</w:t>
            </w:r>
          </w:p>
        </w:tc>
        <w:tc>
          <w:tcPr>
            <w:tcW w:w="1274" w:type="dxa"/>
            <w:gridSpan w:val="3"/>
            <w:vAlign w:val="top"/>
          </w:tcPr>
          <w:p>
            <w:pPr>
              <w:pStyle w:val="6"/>
              <w:spacing w:before="161" w:line="228" w:lineRule="auto"/>
              <w:ind w:left="461"/>
              <w:rPr>
                <w:sz w:val="20"/>
                <w:szCs w:val="20"/>
              </w:rPr>
            </w:pPr>
            <w:r>
              <w:rPr>
                <w:spacing w:val="4"/>
                <w:sz w:val="20"/>
                <w:szCs w:val="20"/>
              </w:rPr>
              <w:t>焊丝</w:t>
            </w:r>
          </w:p>
        </w:tc>
        <w:tc>
          <w:tcPr>
            <w:tcW w:w="2673" w:type="dxa"/>
            <w:gridSpan w:val="5"/>
            <w:vAlign w:val="top"/>
          </w:tcPr>
          <w:p>
            <w:pPr>
              <w:spacing w:before="197" w:line="195" w:lineRule="auto"/>
              <w:ind w:left="1170"/>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9.19</w:t>
            </w:r>
          </w:p>
        </w:tc>
        <w:tc>
          <w:tcPr>
            <w:tcW w:w="1615" w:type="dxa"/>
            <w:gridSpan w:val="5"/>
            <w:vAlign w:val="top"/>
          </w:tcPr>
          <w:p>
            <w:pPr>
              <w:spacing w:before="197" w:line="195" w:lineRule="auto"/>
              <w:ind w:left="632"/>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0.25</w:t>
            </w:r>
          </w:p>
        </w:tc>
        <w:tc>
          <w:tcPr>
            <w:tcW w:w="1774" w:type="dxa"/>
            <w:gridSpan w:val="4"/>
            <w:tcBorders>
              <w:right w:val="single" w:color="000000" w:sz="10" w:space="0"/>
            </w:tcBorders>
            <w:vAlign w:val="top"/>
          </w:tcPr>
          <w:p>
            <w:pPr>
              <w:spacing w:before="197" w:line="195" w:lineRule="auto"/>
              <w:ind w:left="57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0.0023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2" w:hRule="atLeast"/>
        </w:trPr>
        <w:tc>
          <w:tcPr>
            <w:tcW w:w="488" w:type="dxa"/>
            <w:vMerge w:val="continue"/>
            <w:tcBorders>
              <w:top w:val="nil"/>
              <w:left w:val="single" w:color="000000" w:sz="10" w:space="0"/>
              <w:bottom w:val="nil"/>
            </w:tcBorders>
            <w:vAlign w:val="top"/>
          </w:tcPr>
          <w:p>
            <w:pPr>
              <w:rPr>
                <w:rFonts w:ascii="Arial"/>
                <w:sz w:val="21"/>
              </w:rPr>
            </w:pPr>
          </w:p>
        </w:tc>
        <w:tc>
          <w:tcPr>
            <w:tcW w:w="8700" w:type="dxa"/>
            <w:gridSpan w:val="21"/>
            <w:tcBorders>
              <w:right w:val="single" w:color="000000" w:sz="10" w:space="0"/>
            </w:tcBorders>
            <w:vAlign w:val="top"/>
          </w:tcPr>
          <w:p>
            <w:pPr>
              <w:pStyle w:val="6"/>
              <w:spacing w:before="128" w:line="503" w:lineRule="exact"/>
              <w:ind w:right="46"/>
              <w:jc w:val="right"/>
            </w:pPr>
            <w:r>
              <w:rPr>
                <w:spacing w:val="-2"/>
                <w:position w:val="16"/>
              </w:rPr>
              <w:t>根据上表计算可知，焊接烟尘产生量为</w:t>
            </w:r>
            <w:r>
              <w:rPr>
                <w:spacing w:val="-51"/>
                <w:position w:val="16"/>
              </w:rPr>
              <w:t xml:space="preserve"> </w:t>
            </w:r>
            <w:r>
              <w:rPr>
                <w:rFonts w:ascii="Times New Roman" w:hAnsi="Times New Roman" w:eastAsia="Times New Roman" w:cs="Times New Roman"/>
                <w:spacing w:val="-2"/>
                <w:position w:val="16"/>
              </w:rPr>
              <w:t>0.0023t/a</w:t>
            </w:r>
            <w:r>
              <w:rPr>
                <w:rFonts w:ascii="Times New Roman" w:hAnsi="Times New Roman" w:eastAsia="Times New Roman" w:cs="Times New Roman"/>
                <w:spacing w:val="-35"/>
                <w:position w:val="16"/>
              </w:rPr>
              <w:t xml:space="preserve"> </w:t>
            </w:r>
            <w:r>
              <w:rPr>
                <w:spacing w:val="-2"/>
                <w:position w:val="16"/>
              </w:rPr>
              <w:t>，产生量很</w:t>
            </w:r>
            <w:r>
              <w:rPr>
                <w:spacing w:val="-3"/>
                <w:position w:val="16"/>
              </w:rPr>
              <w:t>少，全部以无组织</w:t>
            </w:r>
          </w:p>
          <w:p>
            <w:pPr>
              <w:pStyle w:val="6"/>
              <w:spacing w:line="219" w:lineRule="auto"/>
              <w:ind w:left="51"/>
            </w:pPr>
            <w:r>
              <w:rPr>
                <w:spacing w:val="-3"/>
              </w:rPr>
              <w:t>形式排放。</w:t>
            </w:r>
          </w:p>
          <w:p>
            <w:pPr>
              <w:pStyle w:val="6"/>
              <w:spacing w:before="182" w:line="218" w:lineRule="auto"/>
              <w:ind w:left="526"/>
            </w:pPr>
            <w:r>
              <w:rPr>
                <w:spacing w:val="-2"/>
              </w:rPr>
              <w:t>④打磨粉尘</w:t>
            </w:r>
          </w:p>
          <w:p>
            <w:pPr>
              <w:pStyle w:val="6"/>
              <w:spacing w:before="184" w:line="337" w:lineRule="auto"/>
              <w:ind w:left="48" w:firstLine="478"/>
            </w:pPr>
            <w:r>
              <w:rPr>
                <w:spacing w:val="-2"/>
              </w:rPr>
              <w:t>在对焊包、毛刺进行打磨过程当中，会产生少量的金属颗粒物。根据《排放源</w:t>
            </w:r>
            <w:r>
              <w:rPr>
                <w:spacing w:val="2"/>
              </w:rPr>
              <w:t xml:space="preserve"> </w:t>
            </w:r>
            <w:r>
              <w:t>统计调查产排污核算方法和系数手册》</w:t>
            </w:r>
            <w:r>
              <w:rPr>
                <w:rFonts w:ascii="Times New Roman" w:hAnsi="Times New Roman" w:eastAsia="Times New Roman" w:cs="Times New Roman"/>
              </w:rPr>
              <w:t>(</w:t>
            </w:r>
            <w:r>
              <w:t>机械行业系数手册</w:t>
            </w:r>
            <w:r>
              <w:rPr>
                <w:rFonts w:ascii="Times New Roman" w:hAnsi="Times New Roman" w:eastAsia="Times New Roman" w:cs="Times New Roman"/>
              </w:rPr>
              <w:t>)</w:t>
            </w:r>
            <w:r>
              <w:t>预处理核算环节，金属</w:t>
            </w:r>
            <w:r>
              <w:rPr>
                <w:spacing w:val="12"/>
              </w:rPr>
              <w:t xml:space="preserve"> </w:t>
            </w:r>
            <w:r>
              <w:rPr>
                <w:spacing w:val="-8"/>
              </w:rPr>
              <w:t>材料打磨工艺，颗粒物的产污系数为</w:t>
            </w:r>
            <w:r>
              <w:rPr>
                <w:spacing w:val="-69"/>
              </w:rPr>
              <w:t xml:space="preserve"> </w:t>
            </w:r>
            <w:r>
              <w:rPr>
                <w:rFonts w:ascii="Times New Roman" w:hAnsi="Times New Roman" w:eastAsia="Times New Roman" w:cs="Times New Roman"/>
                <w:spacing w:val="-8"/>
              </w:rPr>
              <w:t>2.</w:t>
            </w:r>
            <w:r>
              <w:rPr>
                <w:rFonts w:ascii="Times New Roman" w:hAnsi="Times New Roman" w:eastAsia="Times New Roman" w:cs="Times New Roman"/>
                <w:spacing w:val="-32"/>
              </w:rPr>
              <w:t xml:space="preserve"> </w:t>
            </w:r>
            <w:r>
              <w:rPr>
                <w:rFonts w:ascii="Times New Roman" w:hAnsi="Times New Roman" w:eastAsia="Times New Roman" w:cs="Times New Roman"/>
                <w:spacing w:val="-8"/>
              </w:rPr>
              <w:t xml:space="preserve">19 </w:t>
            </w:r>
            <w:r>
              <w:rPr>
                <w:spacing w:val="-8"/>
              </w:rPr>
              <w:t>千克</w:t>
            </w:r>
            <w:r>
              <w:rPr>
                <w:rFonts w:ascii="Times New Roman" w:hAnsi="Times New Roman" w:eastAsia="Times New Roman" w:cs="Times New Roman"/>
                <w:spacing w:val="-9"/>
              </w:rPr>
              <w:t>/</w:t>
            </w:r>
            <w:r>
              <w:rPr>
                <w:spacing w:val="-9"/>
              </w:rPr>
              <w:t>吨原料。本项目材料使用量约</w:t>
            </w:r>
            <w:r>
              <w:rPr>
                <w:spacing w:val="-69"/>
              </w:rPr>
              <w:t xml:space="preserve"> </w:t>
            </w:r>
            <w:r>
              <w:rPr>
                <w:rFonts w:ascii="Times New Roman" w:hAnsi="Times New Roman" w:eastAsia="Times New Roman" w:cs="Times New Roman"/>
                <w:spacing w:val="-9"/>
              </w:rPr>
              <w:t>0.25t/a</w:t>
            </w:r>
            <w:r>
              <w:rPr>
                <w:spacing w:val="-9"/>
              </w:rPr>
              <w:t>，</w:t>
            </w:r>
            <w:r>
              <w:t xml:space="preserve"> </w:t>
            </w:r>
            <w:r>
              <w:rPr>
                <w:spacing w:val="-1"/>
              </w:rPr>
              <w:t>产生金属颗粒物</w:t>
            </w:r>
            <w:r>
              <w:rPr>
                <w:spacing w:val="-41"/>
              </w:rPr>
              <w:t xml:space="preserve"> </w:t>
            </w:r>
            <w:r>
              <w:rPr>
                <w:rFonts w:ascii="Times New Roman" w:hAnsi="Times New Roman" w:eastAsia="Times New Roman" w:cs="Times New Roman"/>
                <w:spacing w:val="-1"/>
              </w:rPr>
              <w:t>0.00055t/a</w:t>
            </w:r>
            <w:r>
              <w:rPr>
                <w:rFonts w:ascii="Times New Roman" w:hAnsi="Times New Roman" w:eastAsia="Times New Roman" w:cs="Times New Roman"/>
                <w:spacing w:val="-32"/>
              </w:rPr>
              <w:t xml:space="preserve"> </w:t>
            </w:r>
            <w:r>
              <w:rPr>
                <w:spacing w:val="-1"/>
              </w:rPr>
              <w:t>，项目打磨工时约</w:t>
            </w:r>
            <w:r>
              <w:rPr>
                <w:spacing w:val="-54"/>
              </w:rPr>
              <w:t xml:space="preserve"> </w:t>
            </w:r>
            <w:r>
              <w:rPr>
                <w:rFonts w:ascii="Times New Roman" w:hAnsi="Times New Roman" w:eastAsia="Times New Roman" w:cs="Times New Roman"/>
                <w:spacing w:val="-1"/>
              </w:rPr>
              <w:t>4h/d</w:t>
            </w:r>
            <w:r>
              <w:rPr>
                <w:rFonts w:ascii="Times New Roman" w:hAnsi="Times New Roman" w:eastAsia="Times New Roman" w:cs="Times New Roman"/>
                <w:spacing w:val="-25"/>
              </w:rPr>
              <w:t xml:space="preserve"> </w:t>
            </w:r>
            <w:r>
              <w:rPr>
                <w:spacing w:val="-1"/>
              </w:rPr>
              <w:t>。打磨工序金属颗粒物产生量较</w:t>
            </w:r>
            <w:r>
              <w:t xml:space="preserve"> </w:t>
            </w:r>
            <w:r>
              <w:rPr>
                <w:spacing w:val="1"/>
              </w:rPr>
              <w:t>小，且比重较大，极易在厂房自然沉降，约</w:t>
            </w:r>
            <w:r>
              <w:rPr>
                <w:spacing w:val="-46"/>
              </w:rPr>
              <w:t xml:space="preserve"> </w:t>
            </w:r>
            <w:r>
              <w:rPr>
                <w:rFonts w:ascii="Times New Roman" w:hAnsi="Times New Roman" w:eastAsia="Times New Roman" w:cs="Times New Roman"/>
                <w:spacing w:val="1"/>
              </w:rPr>
              <w:t>95%</w:t>
            </w:r>
            <w:r>
              <w:rPr>
                <w:spacing w:val="1"/>
              </w:rPr>
              <w:t>的颗粒物（</w:t>
            </w:r>
            <w:r>
              <w:rPr>
                <w:rFonts w:ascii="Times New Roman" w:hAnsi="Times New Roman" w:eastAsia="Times New Roman" w:cs="Times New Roman"/>
                <w:spacing w:val="1"/>
              </w:rPr>
              <w:t>0.00052t/a</w:t>
            </w:r>
            <w:r>
              <w:rPr>
                <w:rFonts w:ascii="Times New Roman" w:hAnsi="Times New Roman" w:eastAsia="Times New Roman" w:cs="Times New Roman"/>
                <w:spacing w:val="-24"/>
              </w:rPr>
              <w:t xml:space="preserve"> </w:t>
            </w:r>
            <w:r>
              <w:rPr>
                <w:spacing w:val="1"/>
              </w:rPr>
              <w:t>）沉降，其</w:t>
            </w:r>
            <w:r>
              <w:t xml:space="preserve"> </w:t>
            </w:r>
            <w:r>
              <w:rPr>
                <w:spacing w:val="-1"/>
              </w:rPr>
              <w:t>余颗粒物（</w:t>
            </w:r>
            <w:r>
              <w:rPr>
                <w:rFonts w:ascii="Times New Roman" w:hAnsi="Times New Roman" w:eastAsia="Times New Roman" w:cs="Times New Roman"/>
                <w:spacing w:val="-1"/>
              </w:rPr>
              <w:t>0.00003t/a</w:t>
            </w:r>
            <w:r>
              <w:rPr>
                <w:rFonts w:ascii="Times New Roman" w:hAnsi="Times New Roman" w:eastAsia="Times New Roman" w:cs="Times New Roman"/>
                <w:spacing w:val="-26"/>
              </w:rPr>
              <w:t xml:space="preserve"> </w:t>
            </w:r>
            <w:r>
              <w:rPr>
                <w:spacing w:val="-1"/>
              </w:rPr>
              <w:t>）在厂房内呈无组</w:t>
            </w:r>
            <w:r>
              <w:rPr>
                <w:spacing w:val="-2"/>
              </w:rPr>
              <w:t>织形式排放，排放速率约为</w:t>
            </w:r>
            <w:r>
              <w:rPr>
                <w:spacing w:val="-52"/>
              </w:rPr>
              <w:t xml:space="preserve"> </w:t>
            </w:r>
            <w:r>
              <w:rPr>
                <w:rFonts w:ascii="Times New Roman" w:hAnsi="Times New Roman" w:eastAsia="Times New Roman" w:cs="Times New Roman"/>
                <w:spacing w:val="-2"/>
              </w:rPr>
              <w:t>0.00002kg/h</w:t>
            </w:r>
            <w:r>
              <w:rPr>
                <w:spacing w:val="-2"/>
              </w:rPr>
              <w:t>。</w:t>
            </w:r>
          </w:p>
          <w:p>
            <w:pPr>
              <w:pStyle w:val="6"/>
              <w:spacing w:before="170" w:line="218" w:lineRule="auto"/>
              <w:ind w:left="526"/>
            </w:pPr>
            <w:r>
              <w:rPr>
                <w:spacing w:val="-2"/>
              </w:rPr>
              <w:t>⑥废气汇总</w:t>
            </w:r>
          </w:p>
          <w:p>
            <w:pPr>
              <w:pStyle w:val="6"/>
              <w:spacing w:before="185" w:line="219" w:lineRule="auto"/>
              <w:ind w:left="531"/>
            </w:pPr>
            <w:r>
              <w:rPr>
                <w:spacing w:val="-1"/>
              </w:rPr>
              <w:t>综上，本项目废气产排情况汇总见下表。</w:t>
            </w:r>
          </w:p>
          <w:p>
            <w:pPr>
              <w:pStyle w:val="6"/>
              <w:spacing w:before="183" w:line="192" w:lineRule="auto"/>
              <w:ind w:left="2893"/>
            </w:pPr>
            <w:r>
              <w:rPr>
                <w:spacing w:val="-1"/>
                <w14:textOutline w14:w="4358" w14:cap="sq" w14:cmpd="sng">
                  <w14:solidFill>
                    <w14:srgbClr w14:val="000000"/>
                  </w14:solidFill>
                  <w14:prstDash w14:val="solid"/>
                  <w14:bevel/>
                </w14:textOutline>
              </w:rPr>
              <w:t>表</w:t>
            </w:r>
            <w:r>
              <w:rPr>
                <w:spacing w:val="-46"/>
              </w:rPr>
              <w:t xml:space="preserve"> </w:t>
            </w:r>
            <w:r>
              <w:rPr>
                <w:rFonts w:ascii="Times New Roman" w:hAnsi="Times New Roman" w:eastAsia="Times New Roman" w:cs="Times New Roman"/>
                <w:b/>
                <w:bCs/>
                <w:spacing w:val="-1"/>
              </w:rPr>
              <w:t xml:space="preserve">4-10    </w:t>
            </w:r>
            <w:r>
              <w:rPr>
                <w:spacing w:val="-1"/>
                <w14:textOutline w14:w="4358" w14:cap="sq" w14:cmpd="sng">
                  <w14:solidFill>
                    <w14:srgbClr w14:val="000000"/>
                  </w14:solidFill>
                  <w14:prstDash w14:val="solid"/>
                  <w14:bevel/>
                </w14:textOutline>
              </w:rPr>
              <w:t>项目废气产排情况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488" w:type="dxa"/>
            <w:vMerge w:val="continue"/>
            <w:tcBorders>
              <w:top w:val="nil"/>
              <w:left w:val="single" w:color="000000" w:sz="10" w:space="0"/>
              <w:bottom w:val="nil"/>
            </w:tcBorders>
            <w:vAlign w:val="top"/>
          </w:tcPr>
          <w:p>
            <w:pPr>
              <w:rPr>
                <w:rFonts w:ascii="Arial"/>
                <w:sz w:val="21"/>
              </w:rPr>
            </w:pPr>
          </w:p>
        </w:tc>
        <w:tc>
          <w:tcPr>
            <w:tcW w:w="435" w:type="dxa"/>
            <w:vMerge w:val="restart"/>
            <w:tcBorders>
              <w:bottom w:val="nil"/>
            </w:tcBorders>
            <w:textDirection w:val="tbRlV"/>
            <w:vAlign w:val="top"/>
          </w:tcPr>
          <w:p>
            <w:pPr>
              <w:pStyle w:val="6"/>
              <w:spacing w:before="64" w:line="217" w:lineRule="auto"/>
              <w:ind w:left="215"/>
              <w:rPr>
                <w:sz w:val="20"/>
                <w:szCs w:val="20"/>
              </w:rPr>
            </w:pPr>
            <w:r>
              <w:rPr>
                <w:spacing w:val="9"/>
                <w:sz w:val="20"/>
                <w:szCs w:val="20"/>
                <w14:textOutline w14:w="3795" w14:cap="sq" w14:cmpd="sng">
                  <w14:solidFill>
                    <w14:srgbClr w14:val="000000"/>
                  </w14:solidFill>
                  <w14:prstDash w14:val="solid"/>
                  <w14:bevel/>
                </w14:textOutline>
              </w:rPr>
              <w:t>污</w:t>
            </w:r>
            <w:r>
              <w:rPr>
                <w:spacing w:val="-38"/>
                <w:sz w:val="20"/>
                <w:szCs w:val="20"/>
              </w:rPr>
              <w:t xml:space="preserve"> </w:t>
            </w:r>
            <w:r>
              <w:rPr>
                <w:spacing w:val="9"/>
                <w:sz w:val="20"/>
                <w:szCs w:val="20"/>
                <w14:textOutline w14:w="3795" w14:cap="sq" w14:cmpd="sng">
                  <w14:solidFill>
                    <w14:srgbClr w14:val="000000"/>
                  </w14:solidFill>
                  <w14:prstDash w14:val="solid"/>
                  <w14:bevel/>
                </w14:textOutline>
              </w:rPr>
              <w:t>染</w:t>
            </w:r>
            <w:r>
              <w:rPr>
                <w:spacing w:val="-36"/>
                <w:sz w:val="20"/>
                <w:szCs w:val="20"/>
              </w:rPr>
              <w:t xml:space="preserve"> </w:t>
            </w:r>
            <w:r>
              <w:rPr>
                <w:spacing w:val="9"/>
                <w:sz w:val="20"/>
                <w:szCs w:val="20"/>
                <w14:textOutline w14:w="3795" w14:cap="sq" w14:cmpd="sng">
                  <w14:solidFill>
                    <w14:srgbClr w14:val="000000"/>
                  </w14:solidFill>
                  <w14:prstDash w14:val="solid"/>
                  <w14:bevel/>
                </w14:textOutline>
              </w:rPr>
              <w:t>源</w:t>
            </w:r>
          </w:p>
        </w:tc>
        <w:tc>
          <w:tcPr>
            <w:tcW w:w="741" w:type="dxa"/>
            <w:gridSpan w:val="2"/>
            <w:vMerge w:val="restart"/>
            <w:tcBorders>
              <w:bottom w:val="nil"/>
            </w:tcBorders>
            <w:vAlign w:val="top"/>
          </w:tcPr>
          <w:p>
            <w:pPr>
              <w:spacing w:line="285" w:lineRule="auto"/>
              <w:rPr>
                <w:rFonts w:ascii="Arial"/>
                <w:sz w:val="21"/>
              </w:rPr>
            </w:pPr>
          </w:p>
          <w:p>
            <w:pPr>
              <w:pStyle w:val="6"/>
              <w:spacing w:before="65" w:line="241" w:lineRule="auto"/>
              <w:ind w:left="314" w:right="114" w:hanging="103"/>
              <w:rPr>
                <w:sz w:val="20"/>
                <w:szCs w:val="20"/>
              </w:rPr>
            </w:pPr>
            <w:r>
              <w:rPr>
                <w:spacing w:val="5"/>
                <w:sz w:val="20"/>
                <w:szCs w:val="20"/>
                <w14:textOutline w14:w="3795" w14:cap="sq" w14:cmpd="sng">
                  <w14:solidFill>
                    <w14:srgbClr w14:val="000000"/>
                  </w14:solidFill>
                  <w14:prstDash w14:val="solid"/>
                  <w14:bevel/>
                </w14:textOutline>
              </w:rPr>
              <w:t>污染</w:t>
            </w:r>
            <w:r>
              <w:rPr>
                <w:sz w:val="20"/>
                <w:szCs w:val="20"/>
              </w:rPr>
              <w:t xml:space="preserve"> </w:t>
            </w:r>
            <w:r>
              <w:rPr>
                <w:sz w:val="20"/>
                <w:szCs w:val="20"/>
                <w14:textOutline w14:w="3795" w14:cap="sq" w14:cmpd="sng">
                  <w14:solidFill>
                    <w14:srgbClr w14:val="000000"/>
                  </w14:solidFill>
                  <w14:prstDash w14:val="solid"/>
                  <w14:bevel/>
                </w14:textOutline>
              </w:rPr>
              <w:t>物</w:t>
            </w:r>
          </w:p>
        </w:tc>
        <w:tc>
          <w:tcPr>
            <w:tcW w:w="854" w:type="dxa"/>
            <w:gridSpan w:val="3"/>
            <w:vMerge w:val="restart"/>
            <w:tcBorders>
              <w:bottom w:val="nil"/>
            </w:tcBorders>
            <w:vAlign w:val="top"/>
          </w:tcPr>
          <w:p>
            <w:pPr>
              <w:spacing w:line="299" w:lineRule="auto"/>
              <w:rPr>
                <w:rFonts w:ascii="Arial"/>
                <w:sz w:val="21"/>
              </w:rPr>
            </w:pPr>
          </w:p>
          <w:p>
            <w:pPr>
              <w:pStyle w:val="6"/>
              <w:spacing w:before="65" w:line="236" w:lineRule="auto"/>
              <w:ind w:left="352" w:right="70" w:hanging="197"/>
              <w:rPr>
                <w:rFonts w:ascii="Times New Roman" w:hAnsi="Times New Roman" w:eastAsia="Times New Roman" w:cs="Times New Roman"/>
                <w:sz w:val="20"/>
                <w:szCs w:val="20"/>
              </w:rPr>
            </w:pPr>
            <w:r>
              <w:rPr>
                <w:spacing w:val="7"/>
                <w:sz w:val="20"/>
                <w:szCs w:val="20"/>
                <w14:textOutline w14:w="3795" w14:cap="sq" w14:cmpd="sng">
                  <w14:solidFill>
                    <w14:srgbClr w14:val="000000"/>
                  </w14:solidFill>
                  <w14:prstDash w14:val="solid"/>
                  <w14:bevel/>
                </w14:textOutline>
              </w:rPr>
              <w:t>产生量</w:t>
            </w:r>
            <w:r>
              <w:rPr>
                <w:spacing w:val="1"/>
                <w:sz w:val="20"/>
                <w:szCs w:val="20"/>
              </w:rPr>
              <w:t xml:space="preserve"> </w:t>
            </w:r>
            <w:r>
              <w:rPr>
                <w:rFonts w:ascii="Times New Roman" w:hAnsi="Times New Roman" w:eastAsia="Times New Roman" w:cs="Times New Roman"/>
                <w:b/>
                <w:bCs/>
                <w:spacing w:val="1"/>
                <w:sz w:val="20"/>
                <w:szCs w:val="20"/>
              </w:rPr>
              <w:t>t/a</w:t>
            </w:r>
          </w:p>
        </w:tc>
        <w:tc>
          <w:tcPr>
            <w:tcW w:w="853" w:type="dxa"/>
            <w:gridSpan w:val="2"/>
            <w:vMerge w:val="restart"/>
            <w:tcBorders>
              <w:bottom w:val="nil"/>
            </w:tcBorders>
            <w:vAlign w:val="top"/>
          </w:tcPr>
          <w:p>
            <w:pPr>
              <w:pStyle w:val="6"/>
              <w:spacing w:before="231" w:line="272" w:lineRule="exact"/>
              <w:ind w:left="258"/>
              <w:rPr>
                <w:sz w:val="20"/>
                <w:szCs w:val="20"/>
              </w:rPr>
            </w:pPr>
            <w:r>
              <w:rPr>
                <w:spacing w:val="6"/>
                <w:position w:val="4"/>
                <w:sz w:val="20"/>
                <w:szCs w:val="20"/>
                <w14:textOutline w14:w="3795" w14:cap="sq" w14:cmpd="sng">
                  <w14:solidFill>
                    <w14:srgbClr w14:val="000000"/>
                  </w14:solidFill>
                  <w14:prstDash w14:val="solid"/>
                  <w14:bevel/>
                </w14:textOutline>
              </w:rPr>
              <w:t>产生</w:t>
            </w:r>
          </w:p>
          <w:p>
            <w:pPr>
              <w:pStyle w:val="6"/>
              <w:spacing w:line="228" w:lineRule="auto"/>
              <w:ind w:left="258"/>
              <w:rPr>
                <w:sz w:val="20"/>
                <w:szCs w:val="20"/>
              </w:rPr>
            </w:pPr>
            <w:r>
              <w:rPr>
                <w:spacing w:val="5"/>
                <w:sz w:val="20"/>
                <w:szCs w:val="20"/>
                <w14:textOutline w14:w="3795" w14:cap="sq" w14:cmpd="sng">
                  <w14:solidFill>
                    <w14:srgbClr w14:val="000000"/>
                  </w14:solidFill>
                  <w14:prstDash w14:val="solid"/>
                  <w14:bevel/>
                </w14:textOutline>
              </w:rPr>
              <w:t>速率</w:t>
            </w:r>
          </w:p>
          <w:p>
            <w:pPr>
              <w:spacing w:before="45" w:line="197" w:lineRule="auto"/>
              <w:ind w:left="269"/>
              <w:rPr>
                <w:rFonts w:ascii="Times New Roman" w:hAnsi="Times New Roman" w:eastAsia="Times New Roman" w:cs="Times New Roman"/>
                <w:sz w:val="20"/>
                <w:szCs w:val="20"/>
              </w:rPr>
            </w:pPr>
            <w:r>
              <w:rPr>
                <w:rFonts w:ascii="Times New Roman" w:hAnsi="Times New Roman" w:eastAsia="Times New Roman" w:cs="Times New Roman"/>
                <w:b/>
                <w:bCs/>
                <w:sz w:val="20"/>
                <w:szCs w:val="20"/>
              </w:rPr>
              <w:t>kg</w:t>
            </w:r>
            <w:r>
              <w:rPr>
                <w:rFonts w:ascii="Times New Roman" w:hAnsi="Times New Roman" w:eastAsia="Times New Roman" w:cs="Times New Roman"/>
                <w:b/>
                <w:bCs/>
                <w:spacing w:val="4"/>
                <w:sz w:val="20"/>
                <w:szCs w:val="20"/>
              </w:rPr>
              <w:t>/h</w:t>
            </w:r>
          </w:p>
        </w:tc>
        <w:tc>
          <w:tcPr>
            <w:tcW w:w="2610" w:type="dxa"/>
            <w:gridSpan w:val="5"/>
            <w:vAlign w:val="top"/>
          </w:tcPr>
          <w:p>
            <w:pPr>
              <w:pStyle w:val="6"/>
              <w:spacing w:before="107" w:line="229" w:lineRule="auto"/>
              <w:ind w:left="1026"/>
              <w:rPr>
                <w:sz w:val="20"/>
                <w:szCs w:val="20"/>
              </w:rPr>
            </w:pPr>
            <w:r>
              <w:rPr>
                <w:spacing w:val="7"/>
                <w:sz w:val="20"/>
                <w:szCs w:val="20"/>
                <w14:textOutline w14:w="3795" w14:cap="sq" w14:cmpd="sng">
                  <w14:solidFill>
                    <w14:srgbClr w14:val="000000"/>
                  </w14:solidFill>
                  <w14:prstDash w14:val="solid"/>
                  <w14:bevel/>
                </w14:textOutline>
              </w:rPr>
              <w:t>有组织</w:t>
            </w:r>
          </w:p>
        </w:tc>
        <w:tc>
          <w:tcPr>
            <w:tcW w:w="1732" w:type="dxa"/>
            <w:gridSpan w:val="5"/>
            <w:vAlign w:val="top"/>
          </w:tcPr>
          <w:p>
            <w:pPr>
              <w:pStyle w:val="6"/>
              <w:spacing w:before="107" w:line="229" w:lineRule="auto"/>
              <w:ind w:left="580"/>
              <w:rPr>
                <w:sz w:val="20"/>
                <w:szCs w:val="20"/>
              </w:rPr>
            </w:pPr>
            <w:r>
              <w:rPr>
                <w:spacing w:val="7"/>
                <w:sz w:val="20"/>
                <w:szCs w:val="20"/>
                <w14:textOutline w14:w="3795" w14:cap="sq" w14:cmpd="sng">
                  <w14:solidFill>
                    <w14:srgbClr w14:val="000000"/>
                  </w14:solidFill>
                  <w14:prstDash w14:val="solid"/>
                  <w14:bevel/>
                </w14:textOutline>
              </w:rPr>
              <w:t>无组织</w:t>
            </w:r>
          </w:p>
        </w:tc>
        <w:tc>
          <w:tcPr>
            <w:tcW w:w="828" w:type="dxa"/>
            <w:gridSpan w:val="2"/>
            <w:vMerge w:val="restart"/>
            <w:tcBorders>
              <w:bottom w:val="nil"/>
            </w:tcBorders>
            <w:vAlign w:val="top"/>
          </w:tcPr>
          <w:p>
            <w:pPr>
              <w:pStyle w:val="6"/>
              <w:spacing w:before="231" w:line="272" w:lineRule="exact"/>
              <w:ind w:left="228"/>
              <w:rPr>
                <w:sz w:val="20"/>
                <w:szCs w:val="20"/>
              </w:rPr>
            </w:pPr>
            <w:r>
              <w:rPr>
                <w:spacing w:val="4"/>
                <w:position w:val="4"/>
                <w:sz w:val="20"/>
                <w:szCs w:val="20"/>
                <w14:textOutline w14:w="3795" w14:cap="sq" w14:cmpd="sng">
                  <w14:solidFill>
                    <w14:srgbClr w14:val="000000"/>
                  </w14:solidFill>
                  <w14:prstDash w14:val="solid"/>
                  <w14:bevel/>
                </w14:textOutline>
              </w:rPr>
              <w:t>总排</w:t>
            </w:r>
          </w:p>
          <w:p>
            <w:pPr>
              <w:pStyle w:val="6"/>
              <w:spacing w:line="229" w:lineRule="auto"/>
              <w:ind w:left="226"/>
              <w:rPr>
                <w:sz w:val="20"/>
                <w:szCs w:val="20"/>
              </w:rPr>
            </w:pPr>
            <w:r>
              <w:rPr>
                <w:spacing w:val="4"/>
                <w:sz w:val="20"/>
                <w:szCs w:val="20"/>
                <w14:textOutline w14:w="3795" w14:cap="sq" w14:cmpd="sng">
                  <w14:solidFill>
                    <w14:srgbClr w14:val="000000"/>
                  </w14:solidFill>
                  <w14:prstDash w14:val="solid"/>
                  <w14:bevel/>
                </w14:textOutline>
              </w:rPr>
              <w:t>放量</w:t>
            </w:r>
          </w:p>
          <w:p>
            <w:pPr>
              <w:spacing w:before="43" w:line="195" w:lineRule="auto"/>
              <w:ind w:left="315"/>
              <w:rPr>
                <w:rFonts w:ascii="Times New Roman" w:hAnsi="Times New Roman" w:eastAsia="Times New Roman" w:cs="Times New Roman"/>
                <w:sz w:val="20"/>
                <w:szCs w:val="20"/>
              </w:rPr>
            </w:pPr>
            <w:r>
              <w:rPr>
                <w:rFonts w:ascii="Times New Roman" w:hAnsi="Times New Roman" w:eastAsia="Times New Roman" w:cs="Times New Roman"/>
                <w:b/>
                <w:bCs/>
                <w:spacing w:val="1"/>
                <w:sz w:val="20"/>
                <w:szCs w:val="20"/>
              </w:rPr>
              <w:t>t/a</w:t>
            </w:r>
          </w:p>
        </w:tc>
        <w:tc>
          <w:tcPr>
            <w:tcW w:w="647" w:type="dxa"/>
            <w:vMerge w:val="restart"/>
            <w:tcBorders>
              <w:bottom w:val="nil"/>
              <w:right w:val="single" w:color="000000" w:sz="10" w:space="0"/>
            </w:tcBorders>
            <w:textDirection w:val="tbRlV"/>
            <w:vAlign w:val="top"/>
          </w:tcPr>
          <w:p>
            <w:pPr>
              <w:pStyle w:val="6"/>
              <w:spacing w:before="226" w:line="215" w:lineRule="auto"/>
              <w:ind w:left="215"/>
              <w:rPr>
                <w:sz w:val="20"/>
                <w:szCs w:val="20"/>
              </w:rPr>
            </w:pPr>
            <w:r>
              <w:rPr>
                <w:spacing w:val="9"/>
                <w:sz w:val="20"/>
                <w:szCs w:val="20"/>
                <w14:textOutline w14:w="3795" w14:cap="sq" w14:cmpd="sng">
                  <w14:solidFill>
                    <w14:srgbClr w14:val="000000"/>
                  </w14:solidFill>
                  <w14:prstDash w14:val="solid"/>
                  <w14:bevel/>
                </w14:textOutline>
              </w:rPr>
              <w:t>排</w:t>
            </w:r>
            <w:r>
              <w:rPr>
                <w:spacing w:val="-38"/>
                <w:sz w:val="20"/>
                <w:szCs w:val="20"/>
              </w:rPr>
              <w:t xml:space="preserve"> </w:t>
            </w:r>
            <w:r>
              <w:rPr>
                <w:spacing w:val="9"/>
                <w:sz w:val="20"/>
                <w:szCs w:val="20"/>
                <w14:textOutline w14:w="3795" w14:cap="sq" w14:cmpd="sng">
                  <w14:solidFill>
                    <w14:srgbClr w14:val="000000"/>
                  </w14:solidFill>
                  <w14:prstDash w14:val="solid"/>
                  <w14:bevel/>
                </w14:textOutline>
              </w:rPr>
              <w:t>气</w:t>
            </w:r>
            <w:r>
              <w:rPr>
                <w:spacing w:val="-36"/>
                <w:sz w:val="20"/>
                <w:szCs w:val="20"/>
              </w:rPr>
              <w:t xml:space="preserve"> </w:t>
            </w:r>
            <w:r>
              <w:rPr>
                <w:spacing w:val="9"/>
                <w:sz w:val="20"/>
                <w:szCs w:val="20"/>
                <w14:textOutline w14:w="3795" w14:cap="sq" w14:cmpd="sng">
                  <w14:solidFill>
                    <w14:srgbClr w14:val="000000"/>
                  </w14:solidFill>
                  <w14:prstDash w14:val="solid"/>
                  <w14:bevel/>
                </w14:textOutline>
              </w:rPr>
              <w:t>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4" w:hRule="atLeast"/>
        </w:trPr>
        <w:tc>
          <w:tcPr>
            <w:tcW w:w="488" w:type="dxa"/>
            <w:vMerge w:val="continue"/>
            <w:tcBorders>
              <w:top w:val="nil"/>
              <w:left w:val="single" w:color="000000" w:sz="10" w:space="0"/>
              <w:bottom w:val="nil"/>
            </w:tcBorders>
            <w:vAlign w:val="top"/>
          </w:tcPr>
          <w:p>
            <w:pPr>
              <w:rPr>
                <w:rFonts w:ascii="Arial"/>
                <w:sz w:val="21"/>
              </w:rPr>
            </w:pPr>
          </w:p>
        </w:tc>
        <w:tc>
          <w:tcPr>
            <w:tcW w:w="435" w:type="dxa"/>
            <w:vMerge w:val="continue"/>
            <w:tcBorders>
              <w:top w:val="nil"/>
            </w:tcBorders>
            <w:textDirection w:val="tbRlV"/>
            <w:vAlign w:val="top"/>
          </w:tcPr>
          <w:p>
            <w:pPr>
              <w:rPr>
                <w:rFonts w:ascii="Arial"/>
                <w:sz w:val="21"/>
              </w:rPr>
            </w:pPr>
          </w:p>
        </w:tc>
        <w:tc>
          <w:tcPr>
            <w:tcW w:w="741" w:type="dxa"/>
            <w:gridSpan w:val="2"/>
            <w:vMerge w:val="continue"/>
            <w:tcBorders>
              <w:top w:val="nil"/>
            </w:tcBorders>
            <w:vAlign w:val="top"/>
          </w:tcPr>
          <w:p>
            <w:pPr>
              <w:rPr>
                <w:rFonts w:ascii="Arial"/>
                <w:sz w:val="21"/>
              </w:rPr>
            </w:pPr>
          </w:p>
        </w:tc>
        <w:tc>
          <w:tcPr>
            <w:tcW w:w="854" w:type="dxa"/>
            <w:gridSpan w:val="3"/>
            <w:vMerge w:val="continue"/>
            <w:tcBorders>
              <w:top w:val="nil"/>
            </w:tcBorders>
            <w:vAlign w:val="top"/>
          </w:tcPr>
          <w:p>
            <w:pPr>
              <w:rPr>
                <w:rFonts w:ascii="Arial"/>
                <w:sz w:val="21"/>
              </w:rPr>
            </w:pPr>
          </w:p>
        </w:tc>
        <w:tc>
          <w:tcPr>
            <w:tcW w:w="853" w:type="dxa"/>
            <w:gridSpan w:val="2"/>
            <w:vMerge w:val="continue"/>
            <w:tcBorders>
              <w:top w:val="nil"/>
            </w:tcBorders>
            <w:vAlign w:val="top"/>
          </w:tcPr>
          <w:p>
            <w:pPr>
              <w:rPr>
                <w:rFonts w:ascii="Arial"/>
                <w:sz w:val="21"/>
              </w:rPr>
            </w:pPr>
          </w:p>
        </w:tc>
        <w:tc>
          <w:tcPr>
            <w:tcW w:w="815" w:type="dxa"/>
            <w:vAlign w:val="top"/>
          </w:tcPr>
          <w:p>
            <w:pPr>
              <w:pStyle w:val="6"/>
              <w:spacing w:before="153" w:line="258" w:lineRule="auto"/>
              <w:ind w:left="212" w:right="136" w:firstLine="23"/>
              <w:rPr>
                <w:rFonts w:ascii="Times New Roman" w:hAnsi="Times New Roman" w:eastAsia="Times New Roman" w:cs="Times New Roman"/>
                <w:sz w:val="20"/>
                <w:szCs w:val="20"/>
              </w:rPr>
            </w:pPr>
            <w:r>
              <w:rPr>
                <w:spacing w:val="4"/>
                <w:sz w:val="20"/>
                <w:szCs w:val="20"/>
              </w:rPr>
              <w:t>排放</w:t>
            </w:r>
            <w:r>
              <w:rPr>
                <w:sz w:val="20"/>
                <w:szCs w:val="20"/>
              </w:rPr>
              <w:t xml:space="preserve"> </w:t>
            </w:r>
            <w:r>
              <w:rPr>
                <w:spacing w:val="1"/>
                <w:sz w:val="20"/>
                <w:szCs w:val="20"/>
              </w:rPr>
              <w:t>量</w:t>
            </w:r>
            <w:r>
              <w:rPr>
                <w:spacing w:val="-44"/>
                <w:sz w:val="20"/>
                <w:szCs w:val="20"/>
              </w:rPr>
              <w:t xml:space="preserve"> </w:t>
            </w:r>
            <w:r>
              <w:rPr>
                <w:rFonts w:ascii="Times New Roman" w:hAnsi="Times New Roman" w:eastAsia="Times New Roman" w:cs="Times New Roman"/>
                <w:spacing w:val="1"/>
                <w:sz w:val="20"/>
                <w:szCs w:val="20"/>
              </w:rPr>
              <w:t>t/a</w:t>
            </w:r>
          </w:p>
        </w:tc>
        <w:tc>
          <w:tcPr>
            <w:tcW w:w="1010" w:type="dxa"/>
            <w:gridSpan w:val="2"/>
            <w:vAlign w:val="top"/>
          </w:tcPr>
          <w:p>
            <w:pPr>
              <w:pStyle w:val="6"/>
              <w:spacing w:before="155" w:line="244" w:lineRule="auto"/>
              <w:ind w:left="224" w:right="157"/>
              <w:rPr>
                <w:rFonts w:ascii="Times New Roman" w:hAnsi="Times New Roman" w:eastAsia="Times New Roman" w:cs="Times New Roman"/>
                <w:sz w:val="20"/>
                <w:szCs w:val="20"/>
              </w:rPr>
            </w:pPr>
            <w:r>
              <w:rPr>
                <w:spacing w:val="6"/>
                <w:sz w:val="20"/>
                <w:szCs w:val="20"/>
              </w:rPr>
              <w:t>排放速</w:t>
            </w:r>
            <w:r>
              <w:rPr>
                <w:spacing w:val="1"/>
                <w:sz w:val="20"/>
                <w:szCs w:val="20"/>
              </w:rPr>
              <w:t xml:space="preserve"> </w:t>
            </w:r>
            <w:r>
              <w:rPr>
                <w:spacing w:val="4"/>
                <w:sz w:val="20"/>
                <w:szCs w:val="20"/>
              </w:rPr>
              <w:t>率</w:t>
            </w:r>
            <w:r>
              <w:rPr>
                <w:spacing w:val="-46"/>
                <w:sz w:val="20"/>
                <w:szCs w:val="20"/>
              </w:rPr>
              <w:t xml:space="preserve"> </w:t>
            </w:r>
            <w:r>
              <w:rPr>
                <w:rFonts w:ascii="Times New Roman" w:hAnsi="Times New Roman" w:eastAsia="Times New Roman" w:cs="Times New Roman"/>
                <w:sz w:val="20"/>
                <w:szCs w:val="20"/>
              </w:rPr>
              <w:t>kg</w:t>
            </w:r>
            <w:r>
              <w:rPr>
                <w:rFonts w:ascii="Times New Roman" w:hAnsi="Times New Roman" w:eastAsia="Times New Roman" w:cs="Times New Roman"/>
                <w:spacing w:val="4"/>
                <w:sz w:val="20"/>
                <w:szCs w:val="20"/>
              </w:rPr>
              <w:t>/h</w:t>
            </w:r>
          </w:p>
        </w:tc>
        <w:tc>
          <w:tcPr>
            <w:tcW w:w="785" w:type="dxa"/>
            <w:gridSpan w:val="2"/>
            <w:vAlign w:val="top"/>
          </w:tcPr>
          <w:p>
            <w:pPr>
              <w:pStyle w:val="6"/>
              <w:spacing w:before="50" w:line="229" w:lineRule="auto"/>
              <w:ind w:left="180" w:right="125" w:firstLine="35"/>
              <w:jc w:val="both"/>
              <w:rPr>
                <w:rFonts w:ascii="Times New Roman" w:hAnsi="Times New Roman" w:eastAsia="Times New Roman" w:cs="Times New Roman"/>
                <w:sz w:val="10"/>
                <w:szCs w:val="10"/>
              </w:rPr>
            </w:pPr>
            <w:r>
              <w:rPr>
                <w:spacing w:val="4"/>
                <w:sz w:val="20"/>
                <w:szCs w:val="20"/>
              </w:rPr>
              <w:t>排放</w:t>
            </w:r>
            <w:r>
              <w:rPr>
                <w:sz w:val="20"/>
                <w:szCs w:val="20"/>
              </w:rPr>
              <w:t xml:space="preserve"> </w:t>
            </w:r>
            <w:r>
              <w:rPr>
                <w:spacing w:val="22"/>
                <w:sz w:val="20"/>
                <w:szCs w:val="20"/>
              </w:rPr>
              <w:t>浓度</w:t>
            </w:r>
            <w:r>
              <w:rPr>
                <w:sz w:val="20"/>
                <w:szCs w:val="20"/>
              </w:rPr>
              <w:t xml:space="preserve"> </w:t>
            </w:r>
            <w:r>
              <w:rPr>
                <w:rFonts w:ascii="Times New Roman" w:hAnsi="Times New Roman" w:eastAsia="Times New Roman" w:cs="Times New Roman"/>
                <w:sz w:val="18"/>
                <w:szCs w:val="18"/>
              </w:rPr>
              <w:t>mg</w:t>
            </w:r>
            <w:r>
              <w:rPr>
                <w:rFonts w:ascii="Times New Roman" w:hAnsi="Times New Roman" w:eastAsia="Times New Roman" w:cs="Times New Roman"/>
                <w:spacing w:val="1"/>
                <w:sz w:val="18"/>
                <w:szCs w:val="18"/>
              </w:rPr>
              <w:t>/m</w:t>
            </w:r>
            <w:r>
              <w:rPr>
                <w:rFonts w:ascii="Times New Roman" w:hAnsi="Times New Roman" w:eastAsia="Times New Roman" w:cs="Times New Roman"/>
                <w:spacing w:val="1"/>
                <w:position w:val="4"/>
                <w:sz w:val="10"/>
                <w:szCs w:val="10"/>
              </w:rPr>
              <w:t>3</w:t>
            </w:r>
          </w:p>
        </w:tc>
        <w:tc>
          <w:tcPr>
            <w:tcW w:w="879" w:type="dxa"/>
            <w:gridSpan w:val="2"/>
            <w:vAlign w:val="top"/>
          </w:tcPr>
          <w:p>
            <w:pPr>
              <w:pStyle w:val="6"/>
              <w:spacing w:before="168" w:line="265" w:lineRule="auto"/>
              <w:ind w:left="356" w:right="113" w:hanging="217"/>
              <w:rPr>
                <w:rFonts w:ascii="Times New Roman" w:hAnsi="Times New Roman" w:eastAsia="Times New Roman" w:cs="Times New Roman"/>
                <w:sz w:val="20"/>
                <w:szCs w:val="20"/>
              </w:rPr>
            </w:pPr>
            <w:r>
              <w:rPr>
                <w:spacing w:val="6"/>
                <w:sz w:val="20"/>
                <w:szCs w:val="20"/>
              </w:rPr>
              <w:t>排放量</w:t>
            </w:r>
            <w:r>
              <w:rPr>
                <w:spacing w:val="1"/>
                <w:sz w:val="20"/>
                <w:szCs w:val="20"/>
              </w:rPr>
              <w:t xml:space="preserve"> </w:t>
            </w:r>
            <w:r>
              <w:rPr>
                <w:rFonts w:ascii="Times New Roman" w:hAnsi="Times New Roman" w:eastAsia="Times New Roman" w:cs="Times New Roman"/>
                <w:spacing w:val="1"/>
                <w:sz w:val="20"/>
                <w:szCs w:val="20"/>
              </w:rPr>
              <w:t>t/a</w:t>
            </w:r>
          </w:p>
        </w:tc>
        <w:tc>
          <w:tcPr>
            <w:tcW w:w="853" w:type="dxa"/>
            <w:gridSpan w:val="3"/>
            <w:vAlign w:val="top"/>
          </w:tcPr>
          <w:p>
            <w:pPr>
              <w:pStyle w:val="6"/>
              <w:spacing w:before="155" w:line="244" w:lineRule="auto"/>
              <w:ind w:left="137" w:right="88"/>
              <w:rPr>
                <w:rFonts w:ascii="Times New Roman" w:hAnsi="Times New Roman" w:eastAsia="Times New Roman" w:cs="Times New Roman"/>
                <w:sz w:val="20"/>
                <w:szCs w:val="20"/>
              </w:rPr>
            </w:pPr>
            <w:r>
              <w:rPr>
                <w:spacing w:val="6"/>
                <w:sz w:val="20"/>
                <w:szCs w:val="20"/>
              </w:rPr>
              <w:t>排放速</w:t>
            </w:r>
            <w:r>
              <w:rPr>
                <w:spacing w:val="1"/>
                <w:sz w:val="20"/>
                <w:szCs w:val="20"/>
              </w:rPr>
              <w:t xml:space="preserve"> </w:t>
            </w:r>
            <w:r>
              <w:rPr>
                <w:spacing w:val="4"/>
                <w:sz w:val="20"/>
                <w:szCs w:val="20"/>
              </w:rPr>
              <w:t>率</w:t>
            </w:r>
            <w:r>
              <w:rPr>
                <w:spacing w:val="-49"/>
                <w:sz w:val="20"/>
                <w:szCs w:val="20"/>
              </w:rPr>
              <w:t xml:space="preserve"> </w:t>
            </w:r>
            <w:r>
              <w:rPr>
                <w:rFonts w:ascii="Times New Roman" w:hAnsi="Times New Roman" w:eastAsia="Times New Roman" w:cs="Times New Roman"/>
                <w:sz w:val="20"/>
                <w:szCs w:val="20"/>
              </w:rPr>
              <w:t>kg</w:t>
            </w:r>
            <w:r>
              <w:rPr>
                <w:rFonts w:ascii="Times New Roman" w:hAnsi="Times New Roman" w:eastAsia="Times New Roman" w:cs="Times New Roman"/>
                <w:spacing w:val="4"/>
                <w:sz w:val="20"/>
                <w:szCs w:val="20"/>
              </w:rPr>
              <w:t>/h</w:t>
            </w:r>
          </w:p>
        </w:tc>
        <w:tc>
          <w:tcPr>
            <w:tcW w:w="828" w:type="dxa"/>
            <w:gridSpan w:val="2"/>
            <w:vMerge w:val="continue"/>
            <w:tcBorders>
              <w:top w:val="nil"/>
            </w:tcBorders>
            <w:vAlign w:val="top"/>
          </w:tcPr>
          <w:p>
            <w:pPr>
              <w:rPr>
                <w:rFonts w:ascii="Arial"/>
                <w:sz w:val="21"/>
              </w:rPr>
            </w:pPr>
          </w:p>
        </w:tc>
        <w:tc>
          <w:tcPr>
            <w:tcW w:w="647" w:type="dxa"/>
            <w:vMerge w:val="continue"/>
            <w:tcBorders>
              <w:top w:val="nil"/>
              <w:right w:val="single" w:color="000000" w:sz="10" w:space="0"/>
            </w:tcBorders>
            <w:textDirection w:val="tbRlV"/>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3" w:hRule="atLeast"/>
        </w:trPr>
        <w:tc>
          <w:tcPr>
            <w:tcW w:w="488" w:type="dxa"/>
            <w:vMerge w:val="continue"/>
            <w:tcBorders>
              <w:top w:val="nil"/>
              <w:left w:val="single" w:color="000000" w:sz="10" w:space="0"/>
              <w:bottom w:val="nil"/>
            </w:tcBorders>
            <w:vAlign w:val="top"/>
          </w:tcPr>
          <w:p>
            <w:pPr>
              <w:rPr>
                <w:rFonts w:ascii="Arial"/>
                <w:sz w:val="21"/>
              </w:rPr>
            </w:pPr>
          </w:p>
        </w:tc>
        <w:tc>
          <w:tcPr>
            <w:tcW w:w="435" w:type="dxa"/>
            <w:textDirection w:val="tbRlV"/>
            <w:vAlign w:val="top"/>
          </w:tcPr>
          <w:p>
            <w:pPr>
              <w:pStyle w:val="6"/>
              <w:spacing w:before="64" w:line="214" w:lineRule="auto"/>
              <w:ind w:left="55"/>
              <w:rPr>
                <w:sz w:val="20"/>
                <w:szCs w:val="20"/>
              </w:rPr>
            </w:pPr>
            <w:r>
              <w:rPr>
                <w:spacing w:val="9"/>
                <w:sz w:val="20"/>
                <w:szCs w:val="20"/>
              </w:rPr>
              <w:t>喷</w:t>
            </w:r>
            <w:r>
              <w:rPr>
                <w:spacing w:val="-37"/>
                <w:sz w:val="20"/>
                <w:szCs w:val="20"/>
              </w:rPr>
              <w:t xml:space="preserve"> </w:t>
            </w:r>
            <w:r>
              <w:rPr>
                <w:spacing w:val="9"/>
                <w:sz w:val="20"/>
                <w:szCs w:val="20"/>
              </w:rPr>
              <w:t>塑</w:t>
            </w:r>
            <w:r>
              <w:rPr>
                <w:spacing w:val="-39"/>
                <w:sz w:val="20"/>
                <w:szCs w:val="20"/>
              </w:rPr>
              <w:t xml:space="preserve"> </w:t>
            </w:r>
            <w:r>
              <w:rPr>
                <w:spacing w:val="9"/>
                <w:sz w:val="20"/>
                <w:szCs w:val="20"/>
              </w:rPr>
              <w:t>粉</w:t>
            </w:r>
            <w:r>
              <w:rPr>
                <w:spacing w:val="-36"/>
                <w:sz w:val="20"/>
                <w:szCs w:val="20"/>
              </w:rPr>
              <w:t xml:space="preserve"> </w:t>
            </w:r>
            <w:r>
              <w:rPr>
                <w:spacing w:val="9"/>
                <w:sz w:val="20"/>
                <w:szCs w:val="20"/>
              </w:rPr>
              <w:t>尘</w:t>
            </w:r>
          </w:p>
        </w:tc>
        <w:tc>
          <w:tcPr>
            <w:tcW w:w="741" w:type="dxa"/>
            <w:gridSpan w:val="2"/>
            <w:vAlign w:val="top"/>
          </w:tcPr>
          <w:p>
            <w:pPr>
              <w:spacing w:line="260" w:lineRule="auto"/>
              <w:rPr>
                <w:rFonts w:ascii="Arial"/>
                <w:sz w:val="21"/>
              </w:rPr>
            </w:pPr>
          </w:p>
          <w:p>
            <w:pPr>
              <w:pStyle w:val="6"/>
              <w:spacing w:before="65" w:line="228" w:lineRule="auto"/>
              <w:ind w:left="209"/>
              <w:rPr>
                <w:sz w:val="20"/>
                <w:szCs w:val="20"/>
              </w:rPr>
            </w:pPr>
            <w:r>
              <w:rPr>
                <w:spacing w:val="5"/>
                <w:sz w:val="20"/>
                <w:szCs w:val="20"/>
              </w:rPr>
              <w:t>颗粒</w:t>
            </w:r>
          </w:p>
          <w:p>
            <w:pPr>
              <w:pStyle w:val="6"/>
              <w:spacing w:before="23" w:line="230" w:lineRule="auto"/>
              <w:ind w:left="315"/>
              <w:rPr>
                <w:sz w:val="20"/>
                <w:szCs w:val="20"/>
              </w:rPr>
            </w:pPr>
            <w:r>
              <w:rPr>
                <w:sz w:val="20"/>
                <w:szCs w:val="20"/>
              </w:rPr>
              <w:t>物</w:t>
            </w:r>
          </w:p>
        </w:tc>
        <w:tc>
          <w:tcPr>
            <w:tcW w:w="854" w:type="dxa"/>
            <w:gridSpan w:val="3"/>
            <w:vAlign w:val="top"/>
          </w:tcPr>
          <w:p>
            <w:pPr>
              <w:spacing w:line="438" w:lineRule="auto"/>
              <w:rPr>
                <w:rFonts w:ascii="Arial"/>
                <w:sz w:val="21"/>
              </w:rPr>
            </w:pPr>
          </w:p>
          <w:p>
            <w:pPr>
              <w:spacing w:before="58" w:line="195" w:lineRule="auto"/>
              <w:ind w:left="33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4.5</w:t>
            </w:r>
          </w:p>
        </w:tc>
        <w:tc>
          <w:tcPr>
            <w:tcW w:w="853" w:type="dxa"/>
            <w:gridSpan w:val="2"/>
            <w:vAlign w:val="top"/>
          </w:tcPr>
          <w:p>
            <w:pPr>
              <w:spacing w:line="438" w:lineRule="auto"/>
              <w:rPr>
                <w:rFonts w:ascii="Arial"/>
                <w:sz w:val="21"/>
              </w:rPr>
            </w:pPr>
          </w:p>
          <w:p>
            <w:pPr>
              <w:spacing w:before="58" w:line="195" w:lineRule="auto"/>
              <w:ind w:left="33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2.5</w:t>
            </w:r>
          </w:p>
        </w:tc>
        <w:tc>
          <w:tcPr>
            <w:tcW w:w="815" w:type="dxa"/>
            <w:vAlign w:val="top"/>
          </w:tcPr>
          <w:p>
            <w:pPr>
              <w:spacing w:line="438" w:lineRule="auto"/>
              <w:rPr>
                <w:rFonts w:ascii="Arial"/>
                <w:sz w:val="21"/>
              </w:rPr>
            </w:pPr>
          </w:p>
          <w:p>
            <w:pPr>
              <w:spacing w:before="58" w:line="195" w:lineRule="auto"/>
              <w:ind w:left="20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0.191</w:t>
            </w:r>
          </w:p>
        </w:tc>
        <w:tc>
          <w:tcPr>
            <w:tcW w:w="1010" w:type="dxa"/>
            <w:gridSpan w:val="2"/>
            <w:vAlign w:val="top"/>
          </w:tcPr>
          <w:p>
            <w:pPr>
              <w:spacing w:line="438" w:lineRule="auto"/>
              <w:rPr>
                <w:rFonts w:ascii="Arial"/>
                <w:sz w:val="21"/>
              </w:rPr>
            </w:pPr>
          </w:p>
          <w:p>
            <w:pPr>
              <w:spacing w:before="58" w:line="195" w:lineRule="auto"/>
              <w:ind w:left="30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0.106</w:t>
            </w:r>
          </w:p>
        </w:tc>
        <w:tc>
          <w:tcPr>
            <w:tcW w:w="785" w:type="dxa"/>
            <w:gridSpan w:val="2"/>
            <w:vAlign w:val="top"/>
          </w:tcPr>
          <w:p>
            <w:pPr>
              <w:spacing w:line="438" w:lineRule="auto"/>
              <w:rPr>
                <w:rFonts w:ascii="Arial"/>
                <w:sz w:val="21"/>
              </w:rPr>
            </w:pPr>
          </w:p>
          <w:p>
            <w:pPr>
              <w:spacing w:before="58" w:line="195" w:lineRule="auto"/>
              <w:ind w:left="18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7.083</w:t>
            </w:r>
          </w:p>
        </w:tc>
        <w:tc>
          <w:tcPr>
            <w:tcW w:w="879" w:type="dxa"/>
            <w:gridSpan w:val="2"/>
            <w:vAlign w:val="top"/>
          </w:tcPr>
          <w:p>
            <w:pPr>
              <w:spacing w:line="438" w:lineRule="auto"/>
              <w:rPr>
                <w:rFonts w:ascii="Arial"/>
                <w:sz w:val="21"/>
              </w:rPr>
            </w:pPr>
          </w:p>
          <w:p>
            <w:pPr>
              <w:spacing w:before="58" w:line="195" w:lineRule="auto"/>
              <w:ind w:left="23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0.135</w:t>
            </w:r>
          </w:p>
        </w:tc>
        <w:tc>
          <w:tcPr>
            <w:tcW w:w="853" w:type="dxa"/>
            <w:gridSpan w:val="3"/>
            <w:vAlign w:val="top"/>
          </w:tcPr>
          <w:p>
            <w:pPr>
              <w:spacing w:line="438" w:lineRule="auto"/>
              <w:rPr>
                <w:rFonts w:ascii="Arial"/>
                <w:sz w:val="21"/>
              </w:rPr>
            </w:pPr>
          </w:p>
          <w:p>
            <w:pPr>
              <w:spacing w:before="58" w:line="195" w:lineRule="auto"/>
              <w:ind w:left="21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0.075</w:t>
            </w:r>
          </w:p>
        </w:tc>
        <w:tc>
          <w:tcPr>
            <w:tcW w:w="828" w:type="dxa"/>
            <w:gridSpan w:val="2"/>
            <w:vAlign w:val="top"/>
          </w:tcPr>
          <w:p>
            <w:pPr>
              <w:spacing w:line="438" w:lineRule="auto"/>
              <w:rPr>
                <w:rFonts w:ascii="Arial"/>
                <w:sz w:val="21"/>
              </w:rPr>
            </w:pPr>
          </w:p>
          <w:p>
            <w:pPr>
              <w:spacing w:before="58" w:line="195" w:lineRule="auto"/>
              <w:ind w:left="19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0.326</w:t>
            </w:r>
          </w:p>
        </w:tc>
        <w:tc>
          <w:tcPr>
            <w:tcW w:w="647" w:type="dxa"/>
            <w:tcBorders>
              <w:right w:val="single" w:color="000000" w:sz="10" w:space="0"/>
            </w:tcBorders>
            <w:vAlign w:val="top"/>
          </w:tcPr>
          <w:p>
            <w:pPr>
              <w:spacing w:line="319" w:lineRule="auto"/>
              <w:rPr>
                <w:rFonts w:ascii="Arial"/>
                <w:sz w:val="21"/>
              </w:rPr>
            </w:pPr>
          </w:p>
          <w:p>
            <w:pPr>
              <w:spacing w:before="58" w:line="240" w:lineRule="exact"/>
              <w:ind w:left="154"/>
              <w:rPr>
                <w:rFonts w:ascii="Times New Roman" w:hAnsi="Times New Roman" w:eastAsia="Times New Roman" w:cs="Times New Roman"/>
                <w:sz w:val="20"/>
                <w:szCs w:val="20"/>
              </w:rPr>
            </w:pPr>
            <w:r>
              <w:rPr>
                <w:rFonts w:ascii="Times New Roman" w:hAnsi="Times New Roman" w:eastAsia="Times New Roman" w:cs="Times New Roman"/>
                <w:spacing w:val="4"/>
                <w:position w:val="5"/>
                <w:sz w:val="20"/>
                <w:szCs w:val="20"/>
              </w:rPr>
              <w:t>DA</w:t>
            </w:r>
          </w:p>
          <w:p>
            <w:pPr>
              <w:spacing w:line="194" w:lineRule="auto"/>
              <w:ind w:left="15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488" w:type="dxa"/>
            <w:vMerge w:val="continue"/>
            <w:tcBorders>
              <w:top w:val="nil"/>
              <w:left w:val="single" w:color="000000" w:sz="10" w:space="0"/>
              <w:bottom w:val="single" w:color="000000" w:sz="10" w:space="0"/>
            </w:tcBorders>
            <w:vAlign w:val="top"/>
          </w:tcPr>
          <w:p>
            <w:pPr>
              <w:rPr>
                <w:rFonts w:ascii="Arial"/>
                <w:sz w:val="21"/>
              </w:rPr>
            </w:pPr>
          </w:p>
        </w:tc>
        <w:tc>
          <w:tcPr>
            <w:tcW w:w="435" w:type="dxa"/>
            <w:tcBorders>
              <w:bottom w:val="single" w:color="000000" w:sz="10" w:space="0"/>
            </w:tcBorders>
            <w:textDirection w:val="tbRlV"/>
            <w:vAlign w:val="top"/>
          </w:tcPr>
          <w:p>
            <w:pPr>
              <w:pStyle w:val="6"/>
              <w:spacing w:before="63" w:line="216" w:lineRule="auto"/>
              <w:ind w:left="56"/>
              <w:rPr>
                <w:sz w:val="20"/>
                <w:szCs w:val="20"/>
              </w:rPr>
            </w:pPr>
            <w:r>
              <w:rPr>
                <w:spacing w:val="9"/>
                <w:sz w:val="20"/>
                <w:szCs w:val="20"/>
              </w:rPr>
              <w:t>固</w:t>
            </w:r>
            <w:r>
              <w:rPr>
                <w:spacing w:val="-39"/>
                <w:sz w:val="20"/>
                <w:szCs w:val="20"/>
              </w:rPr>
              <w:t xml:space="preserve"> </w:t>
            </w:r>
            <w:r>
              <w:rPr>
                <w:spacing w:val="9"/>
                <w:sz w:val="20"/>
                <w:szCs w:val="20"/>
              </w:rPr>
              <w:t>化</w:t>
            </w:r>
          </w:p>
        </w:tc>
        <w:tc>
          <w:tcPr>
            <w:tcW w:w="741" w:type="dxa"/>
            <w:gridSpan w:val="2"/>
            <w:tcBorders>
              <w:bottom w:val="single" w:color="000000" w:sz="10" w:space="0"/>
            </w:tcBorders>
            <w:vAlign w:val="top"/>
          </w:tcPr>
          <w:p>
            <w:pPr>
              <w:pStyle w:val="6"/>
              <w:spacing w:before="55"/>
              <w:ind w:left="210" w:right="116" w:firstLine="2"/>
              <w:rPr>
                <w:sz w:val="20"/>
                <w:szCs w:val="20"/>
              </w:rPr>
            </w:pPr>
            <w:r>
              <w:rPr>
                <w:spacing w:val="3"/>
                <w:sz w:val="20"/>
                <w:szCs w:val="20"/>
              </w:rPr>
              <w:t>非甲</w:t>
            </w:r>
            <w:r>
              <w:rPr>
                <w:sz w:val="20"/>
                <w:szCs w:val="20"/>
              </w:rPr>
              <w:t xml:space="preserve"> </w:t>
            </w:r>
            <w:r>
              <w:rPr>
                <w:spacing w:val="4"/>
                <w:sz w:val="20"/>
                <w:szCs w:val="20"/>
              </w:rPr>
              <w:t>烷总</w:t>
            </w:r>
          </w:p>
        </w:tc>
        <w:tc>
          <w:tcPr>
            <w:tcW w:w="854" w:type="dxa"/>
            <w:gridSpan w:val="3"/>
            <w:tcBorders>
              <w:bottom w:val="single" w:color="000000" w:sz="10" w:space="0"/>
            </w:tcBorders>
            <w:vAlign w:val="top"/>
          </w:tcPr>
          <w:p>
            <w:pPr>
              <w:spacing w:before="226" w:line="195" w:lineRule="auto"/>
              <w:ind w:left="23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0.192</w:t>
            </w:r>
          </w:p>
        </w:tc>
        <w:tc>
          <w:tcPr>
            <w:tcW w:w="853" w:type="dxa"/>
            <w:gridSpan w:val="2"/>
            <w:tcBorders>
              <w:bottom w:val="single" w:color="000000" w:sz="10" w:space="0"/>
            </w:tcBorders>
            <w:vAlign w:val="top"/>
          </w:tcPr>
          <w:p>
            <w:pPr>
              <w:spacing w:before="226" w:line="195" w:lineRule="auto"/>
              <w:ind w:left="28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0.08</w:t>
            </w:r>
          </w:p>
        </w:tc>
        <w:tc>
          <w:tcPr>
            <w:tcW w:w="815" w:type="dxa"/>
            <w:tcBorders>
              <w:bottom w:val="single" w:color="000000" w:sz="10" w:space="0"/>
            </w:tcBorders>
            <w:vAlign w:val="top"/>
          </w:tcPr>
          <w:p>
            <w:pPr>
              <w:spacing w:before="226" w:line="195" w:lineRule="auto"/>
              <w:ind w:left="20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0.154</w:t>
            </w:r>
          </w:p>
        </w:tc>
        <w:tc>
          <w:tcPr>
            <w:tcW w:w="1010" w:type="dxa"/>
            <w:gridSpan w:val="2"/>
            <w:tcBorders>
              <w:bottom w:val="single" w:color="000000" w:sz="10" w:space="0"/>
            </w:tcBorders>
            <w:vAlign w:val="top"/>
          </w:tcPr>
          <w:p>
            <w:pPr>
              <w:spacing w:before="226" w:line="195" w:lineRule="auto"/>
              <w:ind w:left="30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0.064</w:t>
            </w:r>
          </w:p>
        </w:tc>
        <w:tc>
          <w:tcPr>
            <w:tcW w:w="785" w:type="dxa"/>
            <w:gridSpan w:val="2"/>
            <w:tcBorders>
              <w:bottom w:val="single" w:color="000000" w:sz="10" w:space="0"/>
            </w:tcBorders>
            <w:vAlign w:val="top"/>
          </w:tcPr>
          <w:p>
            <w:pPr>
              <w:spacing w:before="226" w:line="195" w:lineRule="auto"/>
              <w:ind w:left="319"/>
              <w:rPr>
                <w:rFonts w:ascii="Times New Roman" w:hAnsi="Times New Roman" w:eastAsia="Times New Roman" w:cs="Times New Roman"/>
                <w:sz w:val="20"/>
                <w:szCs w:val="20"/>
              </w:rPr>
            </w:pPr>
            <w:r>
              <w:rPr>
                <w:rFonts w:ascii="Times New Roman" w:hAnsi="Times New Roman" w:eastAsia="Times New Roman" w:cs="Times New Roman"/>
                <w:sz w:val="20"/>
                <w:szCs w:val="20"/>
              </w:rPr>
              <w:t>32</w:t>
            </w:r>
          </w:p>
        </w:tc>
        <w:tc>
          <w:tcPr>
            <w:tcW w:w="879" w:type="dxa"/>
            <w:gridSpan w:val="2"/>
            <w:tcBorders>
              <w:bottom w:val="single" w:color="000000" w:sz="10" w:space="0"/>
            </w:tcBorders>
            <w:vAlign w:val="top"/>
          </w:tcPr>
          <w:p>
            <w:pPr>
              <w:spacing w:before="226" w:line="195" w:lineRule="auto"/>
              <w:ind w:left="17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0.0384</w:t>
            </w:r>
          </w:p>
        </w:tc>
        <w:tc>
          <w:tcPr>
            <w:tcW w:w="853" w:type="dxa"/>
            <w:gridSpan w:val="3"/>
            <w:tcBorders>
              <w:bottom w:val="single" w:color="000000" w:sz="10" w:space="0"/>
            </w:tcBorders>
            <w:vAlign w:val="top"/>
          </w:tcPr>
          <w:p>
            <w:pPr>
              <w:spacing w:before="226" w:line="195" w:lineRule="auto"/>
              <w:ind w:left="21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0.016</w:t>
            </w:r>
          </w:p>
        </w:tc>
        <w:tc>
          <w:tcPr>
            <w:tcW w:w="828" w:type="dxa"/>
            <w:gridSpan w:val="2"/>
            <w:tcBorders>
              <w:bottom w:val="single" w:color="000000" w:sz="10" w:space="0"/>
            </w:tcBorders>
            <w:vAlign w:val="top"/>
          </w:tcPr>
          <w:p>
            <w:pPr>
              <w:spacing w:before="226" w:line="195" w:lineRule="auto"/>
              <w:ind w:left="19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0.192</w:t>
            </w:r>
          </w:p>
        </w:tc>
        <w:tc>
          <w:tcPr>
            <w:tcW w:w="647" w:type="dxa"/>
            <w:tcBorders>
              <w:bottom w:val="single" w:color="000000" w:sz="10" w:space="0"/>
              <w:right w:val="single" w:color="000000" w:sz="10" w:space="0"/>
            </w:tcBorders>
            <w:vAlign w:val="top"/>
          </w:tcPr>
          <w:p>
            <w:pPr>
              <w:spacing w:before="106" w:line="240" w:lineRule="exact"/>
              <w:ind w:left="154"/>
              <w:rPr>
                <w:rFonts w:ascii="Times New Roman" w:hAnsi="Times New Roman" w:eastAsia="Times New Roman" w:cs="Times New Roman"/>
                <w:sz w:val="20"/>
                <w:szCs w:val="20"/>
              </w:rPr>
            </w:pPr>
            <w:r>
              <w:rPr>
                <w:rFonts w:ascii="Times New Roman" w:hAnsi="Times New Roman" w:eastAsia="Times New Roman" w:cs="Times New Roman"/>
                <w:spacing w:val="4"/>
                <w:position w:val="5"/>
                <w:sz w:val="20"/>
                <w:szCs w:val="20"/>
              </w:rPr>
              <w:t>DA</w:t>
            </w:r>
          </w:p>
          <w:p>
            <w:pPr>
              <w:spacing w:line="194" w:lineRule="auto"/>
              <w:ind w:left="15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002</w:t>
            </w:r>
          </w:p>
        </w:tc>
      </w:tr>
    </w:tbl>
    <w:p>
      <w:pPr>
        <w:spacing w:line="38" w:lineRule="exact"/>
        <w:rPr>
          <w:rFonts w:ascii="Arial"/>
          <w:sz w:val="3"/>
        </w:rPr>
      </w:pPr>
    </w:p>
    <w:p>
      <w:pPr>
        <w:spacing w:line="38" w:lineRule="exact"/>
        <w:rPr>
          <w:rFonts w:ascii="Arial" w:hAnsi="Arial" w:eastAsia="Arial" w:cs="Arial"/>
          <w:sz w:val="3"/>
          <w:szCs w:val="3"/>
        </w:rPr>
        <w:sectPr>
          <w:pgSz w:w="11907" w:h="16840"/>
          <w:pgMar w:top="1231" w:right="1346" w:bottom="400" w:left="1346" w:header="991"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w:t>
      </w:r>
      <w:r>
        <w:rPr>
          <w:rFonts w:ascii="Times New Roman" w:hAnsi="Times New Roman" w:eastAsia="Times New Roman" w:cs="Times New Roman"/>
          <w:spacing w:val="9"/>
          <w:sz w:val="18"/>
          <w:szCs w:val="18"/>
        </w:rPr>
        <w:t xml:space="preserve"> </w:t>
      </w:r>
      <w:r>
        <w:rPr>
          <w:rFonts w:ascii="Times New Roman" w:hAnsi="Times New Roman" w:eastAsia="Times New Roman" w:cs="Times New Roman"/>
          <w:spacing w:val="-4"/>
          <w:sz w:val="18"/>
          <w:szCs w:val="18"/>
        </w:rPr>
        <w:t>56</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4"/>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346" w:bottom="400" w:left="1346" w:header="991" w:footer="0" w:gutter="0"/>
          <w:cols w:equalWidth="0" w:num="2">
            <w:col w:w="6678" w:space="100"/>
            <w:col w:w="2437"/>
          </w:cols>
        </w:sectPr>
      </w:pPr>
    </w:p>
    <w:p>
      <w:pPr>
        <w:spacing w:before="58"/>
      </w:pPr>
    </w:p>
    <w:tbl>
      <w:tblPr>
        <w:tblStyle w:val="5"/>
        <w:tblW w:w="9188"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8"/>
        <w:gridCol w:w="435"/>
        <w:gridCol w:w="741"/>
        <w:gridCol w:w="853"/>
        <w:gridCol w:w="853"/>
        <w:gridCol w:w="815"/>
        <w:gridCol w:w="1010"/>
        <w:gridCol w:w="785"/>
        <w:gridCol w:w="879"/>
        <w:gridCol w:w="854"/>
        <w:gridCol w:w="828"/>
        <w:gridCol w:w="64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488" w:type="dxa"/>
            <w:vMerge w:val="restart"/>
            <w:tcBorders>
              <w:top w:val="single" w:color="000000" w:sz="10" w:space="0"/>
              <w:left w:val="single" w:color="000000" w:sz="10" w:space="0"/>
              <w:bottom w:val="nil"/>
            </w:tcBorders>
            <w:vAlign w:val="top"/>
          </w:tcPr>
          <w:p>
            <w:pPr>
              <w:rPr>
                <w:rFonts w:ascii="Arial"/>
                <w:sz w:val="21"/>
              </w:rPr>
            </w:pPr>
          </w:p>
        </w:tc>
        <w:tc>
          <w:tcPr>
            <w:tcW w:w="435" w:type="dxa"/>
            <w:vMerge w:val="restart"/>
            <w:tcBorders>
              <w:top w:val="single" w:color="000000" w:sz="10" w:space="0"/>
              <w:bottom w:val="nil"/>
            </w:tcBorders>
            <w:textDirection w:val="tbRlV"/>
            <w:vAlign w:val="top"/>
          </w:tcPr>
          <w:p>
            <w:pPr>
              <w:pStyle w:val="6"/>
              <w:spacing w:before="63" w:line="216" w:lineRule="auto"/>
              <w:ind w:left="46"/>
              <w:rPr>
                <w:sz w:val="20"/>
                <w:szCs w:val="20"/>
              </w:rPr>
            </w:pPr>
            <w:r>
              <w:rPr>
                <w:spacing w:val="9"/>
                <w:sz w:val="20"/>
                <w:szCs w:val="20"/>
              </w:rPr>
              <w:t>废</w:t>
            </w:r>
            <w:r>
              <w:rPr>
                <w:spacing w:val="-39"/>
                <w:sz w:val="20"/>
                <w:szCs w:val="20"/>
              </w:rPr>
              <w:t xml:space="preserve"> </w:t>
            </w:r>
            <w:r>
              <w:rPr>
                <w:spacing w:val="9"/>
                <w:sz w:val="20"/>
                <w:szCs w:val="20"/>
              </w:rPr>
              <w:t>气</w:t>
            </w:r>
          </w:p>
        </w:tc>
        <w:tc>
          <w:tcPr>
            <w:tcW w:w="741" w:type="dxa"/>
            <w:tcBorders>
              <w:top w:val="single" w:color="000000" w:sz="10" w:space="0"/>
            </w:tcBorders>
            <w:vAlign w:val="top"/>
          </w:tcPr>
          <w:p>
            <w:pPr>
              <w:pStyle w:val="6"/>
              <w:spacing w:before="46" w:line="229" w:lineRule="auto"/>
              <w:ind w:left="316"/>
              <w:rPr>
                <w:sz w:val="20"/>
                <w:szCs w:val="20"/>
              </w:rPr>
            </w:pPr>
            <w:r>
              <w:rPr>
                <w:sz w:val="20"/>
                <w:szCs w:val="20"/>
              </w:rPr>
              <w:t>烃</w:t>
            </w:r>
          </w:p>
        </w:tc>
        <w:tc>
          <w:tcPr>
            <w:tcW w:w="853" w:type="dxa"/>
            <w:tcBorders>
              <w:top w:val="single" w:color="000000" w:sz="10" w:space="0"/>
            </w:tcBorders>
            <w:vAlign w:val="top"/>
          </w:tcPr>
          <w:p>
            <w:pPr>
              <w:rPr>
                <w:rFonts w:ascii="Arial"/>
                <w:sz w:val="21"/>
              </w:rPr>
            </w:pPr>
          </w:p>
        </w:tc>
        <w:tc>
          <w:tcPr>
            <w:tcW w:w="853" w:type="dxa"/>
            <w:tcBorders>
              <w:top w:val="single" w:color="000000" w:sz="10" w:space="0"/>
            </w:tcBorders>
            <w:vAlign w:val="top"/>
          </w:tcPr>
          <w:p>
            <w:pPr>
              <w:rPr>
                <w:rFonts w:ascii="Arial"/>
                <w:sz w:val="21"/>
              </w:rPr>
            </w:pPr>
          </w:p>
        </w:tc>
        <w:tc>
          <w:tcPr>
            <w:tcW w:w="815" w:type="dxa"/>
            <w:tcBorders>
              <w:top w:val="single" w:color="000000" w:sz="10" w:space="0"/>
            </w:tcBorders>
            <w:vAlign w:val="top"/>
          </w:tcPr>
          <w:p>
            <w:pPr>
              <w:rPr>
                <w:rFonts w:ascii="Arial"/>
                <w:sz w:val="21"/>
              </w:rPr>
            </w:pPr>
          </w:p>
        </w:tc>
        <w:tc>
          <w:tcPr>
            <w:tcW w:w="1010" w:type="dxa"/>
            <w:tcBorders>
              <w:top w:val="single" w:color="000000" w:sz="10" w:space="0"/>
            </w:tcBorders>
            <w:vAlign w:val="top"/>
          </w:tcPr>
          <w:p>
            <w:pPr>
              <w:rPr>
                <w:rFonts w:ascii="Arial"/>
                <w:sz w:val="21"/>
              </w:rPr>
            </w:pPr>
          </w:p>
        </w:tc>
        <w:tc>
          <w:tcPr>
            <w:tcW w:w="785" w:type="dxa"/>
            <w:tcBorders>
              <w:top w:val="single" w:color="000000" w:sz="10" w:space="0"/>
            </w:tcBorders>
            <w:vAlign w:val="top"/>
          </w:tcPr>
          <w:p>
            <w:pPr>
              <w:rPr>
                <w:rFonts w:ascii="Arial"/>
                <w:sz w:val="21"/>
              </w:rPr>
            </w:pPr>
          </w:p>
        </w:tc>
        <w:tc>
          <w:tcPr>
            <w:tcW w:w="879" w:type="dxa"/>
            <w:tcBorders>
              <w:top w:val="single" w:color="000000" w:sz="10" w:space="0"/>
            </w:tcBorders>
            <w:vAlign w:val="top"/>
          </w:tcPr>
          <w:p>
            <w:pPr>
              <w:rPr>
                <w:rFonts w:ascii="Arial"/>
                <w:sz w:val="21"/>
              </w:rPr>
            </w:pPr>
          </w:p>
        </w:tc>
        <w:tc>
          <w:tcPr>
            <w:tcW w:w="854" w:type="dxa"/>
            <w:tcBorders>
              <w:top w:val="single" w:color="000000" w:sz="10" w:space="0"/>
            </w:tcBorders>
            <w:vAlign w:val="top"/>
          </w:tcPr>
          <w:p>
            <w:pPr>
              <w:rPr>
                <w:rFonts w:ascii="Arial"/>
                <w:sz w:val="21"/>
              </w:rPr>
            </w:pPr>
          </w:p>
        </w:tc>
        <w:tc>
          <w:tcPr>
            <w:tcW w:w="828" w:type="dxa"/>
            <w:tcBorders>
              <w:top w:val="single" w:color="000000" w:sz="10" w:space="0"/>
            </w:tcBorders>
            <w:vAlign w:val="top"/>
          </w:tcPr>
          <w:p>
            <w:pPr>
              <w:rPr>
                <w:rFonts w:ascii="Arial"/>
                <w:sz w:val="21"/>
              </w:rPr>
            </w:pPr>
          </w:p>
        </w:tc>
        <w:tc>
          <w:tcPr>
            <w:tcW w:w="647" w:type="dxa"/>
            <w:vMerge w:val="restart"/>
            <w:tcBorders>
              <w:top w:val="single" w:color="000000" w:sz="10" w:space="0"/>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488" w:type="dxa"/>
            <w:vMerge w:val="continue"/>
            <w:tcBorders>
              <w:top w:val="nil"/>
              <w:left w:val="single" w:color="000000" w:sz="10" w:space="0"/>
              <w:bottom w:val="nil"/>
            </w:tcBorders>
            <w:vAlign w:val="top"/>
          </w:tcPr>
          <w:p>
            <w:pPr>
              <w:rPr>
                <w:rFonts w:ascii="Arial"/>
                <w:sz w:val="21"/>
              </w:rPr>
            </w:pPr>
          </w:p>
        </w:tc>
        <w:tc>
          <w:tcPr>
            <w:tcW w:w="435" w:type="dxa"/>
            <w:vMerge w:val="continue"/>
            <w:tcBorders>
              <w:top w:val="nil"/>
            </w:tcBorders>
            <w:textDirection w:val="tbRlV"/>
            <w:vAlign w:val="top"/>
          </w:tcPr>
          <w:p>
            <w:pPr>
              <w:rPr>
                <w:rFonts w:ascii="Arial"/>
                <w:sz w:val="21"/>
              </w:rPr>
            </w:pPr>
          </w:p>
        </w:tc>
        <w:tc>
          <w:tcPr>
            <w:tcW w:w="741" w:type="dxa"/>
            <w:vAlign w:val="top"/>
          </w:tcPr>
          <w:p>
            <w:pPr>
              <w:pStyle w:val="6"/>
              <w:spacing w:before="32" w:line="234" w:lineRule="auto"/>
              <w:ind w:left="209" w:right="116"/>
              <w:rPr>
                <w:sz w:val="20"/>
                <w:szCs w:val="20"/>
              </w:rPr>
            </w:pPr>
            <w:r>
              <w:rPr>
                <w:spacing w:val="4"/>
                <w:sz w:val="20"/>
                <w:szCs w:val="20"/>
              </w:rPr>
              <w:t>臭气</w:t>
            </w:r>
            <w:r>
              <w:rPr>
                <w:sz w:val="20"/>
                <w:szCs w:val="20"/>
              </w:rPr>
              <w:t xml:space="preserve"> </w:t>
            </w:r>
            <w:r>
              <w:rPr>
                <w:spacing w:val="4"/>
                <w:sz w:val="20"/>
                <w:szCs w:val="20"/>
              </w:rPr>
              <w:t>浓度</w:t>
            </w:r>
          </w:p>
        </w:tc>
        <w:tc>
          <w:tcPr>
            <w:tcW w:w="6877" w:type="dxa"/>
            <w:gridSpan w:val="8"/>
            <w:vAlign w:val="top"/>
          </w:tcPr>
          <w:p>
            <w:pPr>
              <w:pStyle w:val="6"/>
              <w:spacing w:before="169" w:line="229" w:lineRule="auto"/>
              <w:ind w:left="3059"/>
              <w:rPr>
                <w:sz w:val="20"/>
                <w:szCs w:val="20"/>
              </w:rPr>
            </w:pPr>
            <w:r>
              <w:rPr>
                <w:spacing w:val="6"/>
                <w:sz w:val="20"/>
                <w:szCs w:val="20"/>
              </w:rPr>
              <w:t>定性分析</w:t>
            </w:r>
          </w:p>
        </w:tc>
        <w:tc>
          <w:tcPr>
            <w:tcW w:w="647" w:type="dxa"/>
            <w:vMerge w:val="continue"/>
            <w:tcBorders>
              <w:top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2" w:hRule="atLeast"/>
        </w:trPr>
        <w:tc>
          <w:tcPr>
            <w:tcW w:w="488" w:type="dxa"/>
            <w:vMerge w:val="continue"/>
            <w:tcBorders>
              <w:top w:val="nil"/>
              <w:left w:val="single" w:color="000000" w:sz="10" w:space="0"/>
              <w:bottom w:val="nil"/>
            </w:tcBorders>
            <w:vAlign w:val="top"/>
          </w:tcPr>
          <w:p>
            <w:pPr>
              <w:rPr>
                <w:rFonts w:ascii="Arial"/>
                <w:sz w:val="21"/>
              </w:rPr>
            </w:pPr>
          </w:p>
        </w:tc>
        <w:tc>
          <w:tcPr>
            <w:tcW w:w="435" w:type="dxa"/>
            <w:textDirection w:val="tbRlV"/>
            <w:vAlign w:val="top"/>
          </w:tcPr>
          <w:p>
            <w:pPr>
              <w:pStyle w:val="6"/>
              <w:spacing w:before="64" w:line="216" w:lineRule="auto"/>
              <w:ind w:left="32"/>
              <w:rPr>
                <w:sz w:val="20"/>
                <w:szCs w:val="20"/>
              </w:rPr>
            </w:pPr>
            <w:r>
              <w:rPr>
                <w:spacing w:val="9"/>
                <w:sz w:val="20"/>
                <w:szCs w:val="20"/>
              </w:rPr>
              <w:t>焊</w:t>
            </w:r>
            <w:r>
              <w:rPr>
                <w:spacing w:val="-35"/>
                <w:sz w:val="20"/>
                <w:szCs w:val="20"/>
              </w:rPr>
              <w:t xml:space="preserve"> </w:t>
            </w:r>
            <w:r>
              <w:rPr>
                <w:spacing w:val="9"/>
                <w:sz w:val="20"/>
                <w:szCs w:val="20"/>
              </w:rPr>
              <w:t>接</w:t>
            </w:r>
            <w:r>
              <w:rPr>
                <w:spacing w:val="-38"/>
                <w:sz w:val="20"/>
                <w:szCs w:val="20"/>
              </w:rPr>
              <w:t xml:space="preserve"> </w:t>
            </w:r>
            <w:r>
              <w:rPr>
                <w:spacing w:val="9"/>
                <w:sz w:val="20"/>
                <w:szCs w:val="20"/>
              </w:rPr>
              <w:t>烟</w:t>
            </w:r>
            <w:r>
              <w:rPr>
                <w:spacing w:val="-36"/>
                <w:sz w:val="20"/>
                <w:szCs w:val="20"/>
              </w:rPr>
              <w:t xml:space="preserve"> </w:t>
            </w:r>
            <w:r>
              <w:rPr>
                <w:spacing w:val="9"/>
                <w:sz w:val="20"/>
                <w:szCs w:val="20"/>
              </w:rPr>
              <w:t>尘</w:t>
            </w:r>
          </w:p>
        </w:tc>
        <w:tc>
          <w:tcPr>
            <w:tcW w:w="741" w:type="dxa"/>
            <w:vAlign w:val="top"/>
          </w:tcPr>
          <w:p>
            <w:pPr>
              <w:rPr>
                <w:rFonts w:ascii="Arial"/>
                <w:sz w:val="21"/>
              </w:rPr>
            </w:pPr>
          </w:p>
          <w:p>
            <w:pPr>
              <w:pStyle w:val="6"/>
              <w:spacing w:before="65" w:line="228" w:lineRule="auto"/>
              <w:ind w:left="209"/>
              <w:rPr>
                <w:sz w:val="20"/>
                <w:szCs w:val="20"/>
              </w:rPr>
            </w:pPr>
            <w:r>
              <w:rPr>
                <w:spacing w:val="5"/>
                <w:sz w:val="20"/>
                <w:szCs w:val="20"/>
              </w:rPr>
              <w:t>颗粒</w:t>
            </w:r>
          </w:p>
          <w:p>
            <w:pPr>
              <w:pStyle w:val="6"/>
              <w:spacing w:before="23" w:line="230" w:lineRule="auto"/>
              <w:ind w:left="315"/>
              <w:rPr>
                <w:sz w:val="20"/>
                <w:szCs w:val="20"/>
              </w:rPr>
            </w:pPr>
            <w:r>
              <w:rPr>
                <w:sz w:val="20"/>
                <w:szCs w:val="20"/>
              </w:rPr>
              <w:t>物</w:t>
            </w:r>
          </w:p>
        </w:tc>
        <w:tc>
          <w:tcPr>
            <w:tcW w:w="853" w:type="dxa"/>
            <w:vAlign w:val="top"/>
          </w:tcPr>
          <w:p>
            <w:pPr>
              <w:spacing w:line="416" w:lineRule="auto"/>
              <w:rPr>
                <w:rFonts w:ascii="Arial"/>
                <w:sz w:val="21"/>
              </w:rPr>
            </w:pPr>
          </w:p>
          <w:p>
            <w:pPr>
              <w:spacing w:before="58" w:line="195" w:lineRule="auto"/>
              <w:ind w:left="18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0.0023</w:t>
            </w:r>
          </w:p>
        </w:tc>
        <w:tc>
          <w:tcPr>
            <w:tcW w:w="853" w:type="dxa"/>
            <w:vAlign w:val="top"/>
          </w:tcPr>
          <w:p>
            <w:pPr>
              <w:spacing w:line="297" w:lineRule="auto"/>
              <w:rPr>
                <w:rFonts w:ascii="Arial"/>
                <w:sz w:val="21"/>
              </w:rPr>
            </w:pPr>
          </w:p>
          <w:p>
            <w:pPr>
              <w:spacing w:before="57" w:line="224" w:lineRule="auto"/>
              <w:ind w:left="419" w:right="98" w:hanging="23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0.0009</w:t>
            </w:r>
            <w:r>
              <w:rPr>
                <w:rFonts w:ascii="Times New Roman" w:hAnsi="Times New Roman" w:eastAsia="Times New Roman" w:cs="Times New Roman"/>
                <w:sz w:val="20"/>
                <w:szCs w:val="20"/>
              </w:rPr>
              <w:t xml:space="preserve"> 6</w:t>
            </w:r>
          </w:p>
        </w:tc>
        <w:tc>
          <w:tcPr>
            <w:tcW w:w="815" w:type="dxa"/>
            <w:vAlign w:val="top"/>
          </w:tcPr>
          <w:p>
            <w:pPr>
              <w:spacing w:line="416" w:lineRule="auto"/>
              <w:rPr>
                <w:rFonts w:ascii="Arial"/>
                <w:sz w:val="21"/>
              </w:rPr>
            </w:pPr>
          </w:p>
          <w:p>
            <w:pPr>
              <w:spacing w:before="58" w:line="195" w:lineRule="auto"/>
              <w:ind w:left="395"/>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010" w:type="dxa"/>
            <w:vAlign w:val="top"/>
          </w:tcPr>
          <w:p>
            <w:pPr>
              <w:spacing w:line="416" w:lineRule="auto"/>
              <w:rPr>
                <w:rFonts w:ascii="Arial"/>
                <w:sz w:val="21"/>
              </w:rPr>
            </w:pPr>
          </w:p>
          <w:p>
            <w:pPr>
              <w:spacing w:before="58" w:line="195" w:lineRule="auto"/>
              <w:ind w:left="489"/>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785" w:type="dxa"/>
            <w:vAlign w:val="top"/>
          </w:tcPr>
          <w:p>
            <w:pPr>
              <w:spacing w:line="416" w:lineRule="auto"/>
              <w:rPr>
                <w:rFonts w:ascii="Arial"/>
                <w:sz w:val="21"/>
              </w:rPr>
            </w:pPr>
          </w:p>
          <w:p>
            <w:pPr>
              <w:spacing w:before="58" w:line="195" w:lineRule="auto"/>
              <w:ind w:left="372"/>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879" w:type="dxa"/>
            <w:vAlign w:val="top"/>
          </w:tcPr>
          <w:p>
            <w:pPr>
              <w:spacing w:line="416" w:lineRule="auto"/>
              <w:rPr>
                <w:rFonts w:ascii="Arial"/>
                <w:sz w:val="21"/>
              </w:rPr>
            </w:pPr>
          </w:p>
          <w:p>
            <w:pPr>
              <w:spacing w:before="58" w:line="195" w:lineRule="auto"/>
              <w:ind w:left="18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0.0023</w:t>
            </w:r>
          </w:p>
        </w:tc>
        <w:tc>
          <w:tcPr>
            <w:tcW w:w="854" w:type="dxa"/>
            <w:vAlign w:val="top"/>
          </w:tcPr>
          <w:p>
            <w:pPr>
              <w:spacing w:line="297" w:lineRule="auto"/>
              <w:rPr>
                <w:rFonts w:ascii="Arial"/>
                <w:sz w:val="21"/>
              </w:rPr>
            </w:pPr>
          </w:p>
          <w:p>
            <w:pPr>
              <w:spacing w:before="57" w:line="224" w:lineRule="auto"/>
              <w:ind w:left="401" w:right="116" w:hanging="23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0.0009</w:t>
            </w:r>
            <w:r>
              <w:rPr>
                <w:rFonts w:ascii="Times New Roman" w:hAnsi="Times New Roman" w:eastAsia="Times New Roman" w:cs="Times New Roman"/>
                <w:sz w:val="20"/>
                <w:szCs w:val="20"/>
              </w:rPr>
              <w:t xml:space="preserve"> 6</w:t>
            </w:r>
          </w:p>
        </w:tc>
        <w:tc>
          <w:tcPr>
            <w:tcW w:w="828" w:type="dxa"/>
            <w:vAlign w:val="top"/>
          </w:tcPr>
          <w:p>
            <w:pPr>
              <w:spacing w:line="416" w:lineRule="auto"/>
              <w:rPr>
                <w:rFonts w:ascii="Arial"/>
                <w:sz w:val="21"/>
              </w:rPr>
            </w:pPr>
          </w:p>
          <w:p>
            <w:pPr>
              <w:spacing w:before="58" w:line="195" w:lineRule="auto"/>
              <w:ind w:left="14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0.0023</w:t>
            </w:r>
          </w:p>
        </w:tc>
        <w:tc>
          <w:tcPr>
            <w:tcW w:w="647" w:type="dxa"/>
            <w:tcBorders>
              <w:right w:val="single" w:color="000000" w:sz="10" w:space="0"/>
            </w:tcBorders>
            <w:vAlign w:val="top"/>
          </w:tcPr>
          <w:p>
            <w:pPr>
              <w:spacing w:line="350" w:lineRule="auto"/>
              <w:rPr>
                <w:rFonts w:ascii="Arial"/>
                <w:sz w:val="21"/>
              </w:rPr>
            </w:pPr>
          </w:p>
          <w:p>
            <w:pPr>
              <w:spacing w:before="57" w:line="275" w:lineRule="exact"/>
              <w:ind w:left="273"/>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2" w:hRule="atLeast"/>
        </w:trPr>
        <w:tc>
          <w:tcPr>
            <w:tcW w:w="488" w:type="dxa"/>
            <w:vMerge w:val="continue"/>
            <w:tcBorders>
              <w:top w:val="nil"/>
              <w:left w:val="single" w:color="000000" w:sz="10" w:space="0"/>
              <w:bottom w:val="nil"/>
            </w:tcBorders>
            <w:vAlign w:val="top"/>
          </w:tcPr>
          <w:p>
            <w:pPr>
              <w:rPr>
                <w:rFonts w:ascii="Arial"/>
                <w:sz w:val="21"/>
              </w:rPr>
            </w:pPr>
          </w:p>
        </w:tc>
        <w:tc>
          <w:tcPr>
            <w:tcW w:w="435" w:type="dxa"/>
            <w:textDirection w:val="tbRlV"/>
            <w:vAlign w:val="top"/>
          </w:tcPr>
          <w:p>
            <w:pPr>
              <w:pStyle w:val="6"/>
              <w:spacing w:before="63" w:line="216" w:lineRule="auto"/>
              <w:ind w:left="37"/>
              <w:rPr>
                <w:sz w:val="20"/>
                <w:szCs w:val="20"/>
              </w:rPr>
            </w:pPr>
            <w:r>
              <w:rPr>
                <w:spacing w:val="9"/>
                <w:sz w:val="20"/>
                <w:szCs w:val="20"/>
              </w:rPr>
              <w:t>打</w:t>
            </w:r>
            <w:r>
              <w:rPr>
                <w:spacing w:val="-37"/>
                <w:sz w:val="20"/>
                <w:szCs w:val="20"/>
              </w:rPr>
              <w:t xml:space="preserve"> </w:t>
            </w:r>
            <w:r>
              <w:rPr>
                <w:spacing w:val="9"/>
                <w:sz w:val="20"/>
                <w:szCs w:val="20"/>
              </w:rPr>
              <w:t>磨</w:t>
            </w:r>
            <w:r>
              <w:rPr>
                <w:spacing w:val="-39"/>
                <w:sz w:val="20"/>
                <w:szCs w:val="20"/>
              </w:rPr>
              <w:t xml:space="preserve"> </w:t>
            </w:r>
            <w:r>
              <w:rPr>
                <w:spacing w:val="9"/>
                <w:sz w:val="20"/>
                <w:szCs w:val="20"/>
              </w:rPr>
              <w:t>废</w:t>
            </w:r>
            <w:r>
              <w:rPr>
                <w:spacing w:val="-36"/>
                <w:sz w:val="20"/>
                <w:szCs w:val="20"/>
              </w:rPr>
              <w:t xml:space="preserve"> </w:t>
            </w:r>
            <w:r>
              <w:rPr>
                <w:spacing w:val="9"/>
                <w:sz w:val="20"/>
                <w:szCs w:val="20"/>
              </w:rPr>
              <w:t>气</w:t>
            </w:r>
          </w:p>
        </w:tc>
        <w:tc>
          <w:tcPr>
            <w:tcW w:w="741" w:type="dxa"/>
            <w:vAlign w:val="top"/>
          </w:tcPr>
          <w:p>
            <w:pPr>
              <w:spacing w:line="242" w:lineRule="auto"/>
              <w:rPr>
                <w:rFonts w:ascii="Arial"/>
                <w:sz w:val="21"/>
              </w:rPr>
            </w:pPr>
          </w:p>
          <w:p>
            <w:pPr>
              <w:pStyle w:val="6"/>
              <w:spacing w:before="65" w:line="228" w:lineRule="auto"/>
              <w:ind w:left="209"/>
              <w:rPr>
                <w:sz w:val="20"/>
                <w:szCs w:val="20"/>
              </w:rPr>
            </w:pPr>
            <w:r>
              <w:rPr>
                <w:spacing w:val="5"/>
                <w:sz w:val="20"/>
                <w:szCs w:val="20"/>
              </w:rPr>
              <w:t>颗粒</w:t>
            </w:r>
          </w:p>
          <w:p>
            <w:pPr>
              <w:pStyle w:val="6"/>
              <w:spacing w:before="23" w:line="230" w:lineRule="auto"/>
              <w:ind w:left="315"/>
              <w:rPr>
                <w:sz w:val="20"/>
                <w:szCs w:val="20"/>
              </w:rPr>
            </w:pPr>
            <w:r>
              <w:rPr>
                <w:sz w:val="20"/>
                <w:szCs w:val="20"/>
              </w:rPr>
              <w:t>物</w:t>
            </w:r>
          </w:p>
        </w:tc>
        <w:tc>
          <w:tcPr>
            <w:tcW w:w="853" w:type="dxa"/>
            <w:vAlign w:val="top"/>
          </w:tcPr>
          <w:p>
            <w:pPr>
              <w:spacing w:line="301" w:lineRule="auto"/>
              <w:rPr>
                <w:rFonts w:ascii="Arial"/>
                <w:sz w:val="21"/>
              </w:rPr>
            </w:pPr>
          </w:p>
          <w:p>
            <w:pPr>
              <w:spacing w:before="57" w:line="223" w:lineRule="auto"/>
              <w:ind w:left="419" w:right="94" w:hanging="23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0.0000</w:t>
            </w:r>
            <w:r>
              <w:rPr>
                <w:rFonts w:ascii="Times New Roman" w:hAnsi="Times New Roman" w:eastAsia="Times New Roman" w:cs="Times New Roman"/>
                <w:sz w:val="20"/>
                <w:szCs w:val="20"/>
              </w:rPr>
              <w:t xml:space="preserve"> 3</w:t>
            </w:r>
          </w:p>
        </w:tc>
        <w:tc>
          <w:tcPr>
            <w:tcW w:w="853" w:type="dxa"/>
            <w:vAlign w:val="top"/>
          </w:tcPr>
          <w:p>
            <w:pPr>
              <w:spacing w:line="301" w:lineRule="auto"/>
              <w:rPr>
                <w:rFonts w:ascii="Arial"/>
                <w:sz w:val="21"/>
              </w:rPr>
            </w:pPr>
          </w:p>
          <w:p>
            <w:pPr>
              <w:spacing w:before="58" w:line="223" w:lineRule="auto"/>
              <w:ind w:left="414" w:right="98" w:hanging="23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0.0000</w:t>
            </w:r>
            <w:r>
              <w:rPr>
                <w:rFonts w:ascii="Times New Roman" w:hAnsi="Times New Roman" w:eastAsia="Times New Roman" w:cs="Times New Roman"/>
                <w:sz w:val="20"/>
                <w:szCs w:val="20"/>
              </w:rPr>
              <w:t xml:space="preserve"> 2</w:t>
            </w:r>
          </w:p>
        </w:tc>
        <w:tc>
          <w:tcPr>
            <w:tcW w:w="815" w:type="dxa"/>
            <w:vAlign w:val="top"/>
          </w:tcPr>
          <w:p>
            <w:pPr>
              <w:spacing w:line="421" w:lineRule="auto"/>
              <w:rPr>
                <w:rFonts w:ascii="Arial"/>
                <w:sz w:val="21"/>
              </w:rPr>
            </w:pPr>
          </w:p>
          <w:p>
            <w:pPr>
              <w:spacing w:before="57" w:line="195" w:lineRule="auto"/>
              <w:ind w:left="395"/>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010" w:type="dxa"/>
            <w:vAlign w:val="top"/>
          </w:tcPr>
          <w:p>
            <w:pPr>
              <w:spacing w:line="421" w:lineRule="auto"/>
              <w:rPr>
                <w:rFonts w:ascii="Arial"/>
                <w:sz w:val="21"/>
              </w:rPr>
            </w:pPr>
          </w:p>
          <w:p>
            <w:pPr>
              <w:spacing w:before="57" w:line="195" w:lineRule="auto"/>
              <w:ind w:left="489"/>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785" w:type="dxa"/>
            <w:vAlign w:val="top"/>
          </w:tcPr>
          <w:p>
            <w:pPr>
              <w:spacing w:line="421" w:lineRule="auto"/>
              <w:rPr>
                <w:rFonts w:ascii="Arial"/>
                <w:sz w:val="21"/>
              </w:rPr>
            </w:pPr>
          </w:p>
          <w:p>
            <w:pPr>
              <w:spacing w:before="57" w:line="195" w:lineRule="auto"/>
              <w:ind w:left="372"/>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879" w:type="dxa"/>
            <w:vAlign w:val="top"/>
          </w:tcPr>
          <w:p>
            <w:pPr>
              <w:spacing w:line="301" w:lineRule="auto"/>
              <w:rPr>
                <w:rFonts w:ascii="Arial"/>
                <w:sz w:val="21"/>
              </w:rPr>
            </w:pPr>
          </w:p>
          <w:p>
            <w:pPr>
              <w:spacing w:before="57" w:line="223" w:lineRule="auto"/>
              <w:ind w:left="418" w:right="123" w:hanging="23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0.0000</w:t>
            </w:r>
            <w:r>
              <w:rPr>
                <w:rFonts w:ascii="Times New Roman" w:hAnsi="Times New Roman" w:eastAsia="Times New Roman" w:cs="Times New Roman"/>
                <w:sz w:val="20"/>
                <w:szCs w:val="20"/>
              </w:rPr>
              <w:t xml:space="preserve"> 3</w:t>
            </w:r>
          </w:p>
        </w:tc>
        <w:tc>
          <w:tcPr>
            <w:tcW w:w="854" w:type="dxa"/>
            <w:vAlign w:val="top"/>
          </w:tcPr>
          <w:p>
            <w:pPr>
              <w:spacing w:line="301" w:lineRule="auto"/>
              <w:rPr>
                <w:rFonts w:ascii="Arial"/>
                <w:sz w:val="21"/>
              </w:rPr>
            </w:pPr>
          </w:p>
          <w:p>
            <w:pPr>
              <w:spacing w:before="58" w:line="223" w:lineRule="auto"/>
              <w:ind w:left="396" w:right="116" w:hanging="23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0.0000</w:t>
            </w:r>
            <w:r>
              <w:rPr>
                <w:rFonts w:ascii="Times New Roman" w:hAnsi="Times New Roman" w:eastAsia="Times New Roman" w:cs="Times New Roman"/>
                <w:sz w:val="20"/>
                <w:szCs w:val="20"/>
              </w:rPr>
              <w:t xml:space="preserve"> 2</w:t>
            </w:r>
          </w:p>
        </w:tc>
        <w:tc>
          <w:tcPr>
            <w:tcW w:w="828" w:type="dxa"/>
            <w:vAlign w:val="top"/>
          </w:tcPr>
          <w:p>
            <w:pPr>
              <w:spacing w:line="301" w:lineRule="auto"/>
              <w:rPr>
                <w:rFonts w:ascii="Arial"/>
                <w:sz w:val="21"/>
              </w:rPr>
            </w:pPr>
          </w:p>
          <w:p>
            <w:pPr>
              <w:spacing w:before="57" w:line="223" w:lineRule="auto"/>
              <w:ind w:left="384" w:right="106" w:hanging="23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0.0000</w:t>
            </w:r>
            <w:r>
              <w:rPr>
                <w:rFonts w:ascii="Times New Roman" w:hAnsi="Times New Roman" w:eastAsia="Times New Roman" w:cs="Times New Roman"/>
                <w:sz w:val="20"/>
                <w:szCs w:val="20"/>
              </w:rPr>
              <w:t xml:space="preserve"> 3</w:t>
            </w:r>
          </w:p>
        </w:tc>
        <w:tc>
          <w:tcPr>
            <w:tcW w:w="647" w:type="dxa"/>
            <w:tcBorders>
              <w:right w:val="single" w:color="000000" w:sz="10" w:space="0"/>
            </w:tcBorders>
            <w:vAlign w:val="top"/>
          </w:tcPr>
          <w:p>
            <w:pPr>
              <w:spacing w:line="355" w:lineRule="auto"/>
              <w:rPr>
                <w:rFonts w:ascii="Arial"/>
                <w:sz w:val="21"/>
              </w:rPr>
            </w:pPr>
          </w:p>
          <w:p>
            <w:pPr>
              <w:spacing w:before="57" w:line="274" w:lineRule="exact"/>
              <w:ind w:left="273"/>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30" w:hRule="atLeast"/>
        </w:trPr>
        <w:tc>
          <w:tcPr>
            <w:tcW w:w="488" w:type="dxa"/>
            <w:vMerge w:val="continue"/>
            <w:tcBorders>
              <w:top w:val="nil"/>
              <w:left w:val="single" w:color="000000" w:sz="10" w:space="0"/>
              <w:bottom w:val="single" w:color="000000" w:sz="10" w:space="0"/>
            </w:tcBorders>
            <w:vAlign w:val="top"/>
          </w:tcPr>
          <w:p>
            <w:pPr>
              <w:rPr>
                <w:rFonts w:ascii="Arial"/>
                <w:sz w:val="21"/>
              </w:rPr>
            </w:pPr>
          </w:p>
        </w:tc>
        <w:tc>
          <w:tcPr>
            <w:tcW w:w="8700" w:type="dxa"/>
            <w:gridSpan w:val="11"/>
            <w:tcBorders>
              <w:bottom w:val="single" w:color="000000" w:sz="10" w:space="0"/>
              <w:right w:val="single" w:color="000000" w:sz="10" w:space="0"/>
            </w:tcBorders>
            <w:vAlign w:val="top"/>
          </w:tcPr>
          <w:p>
            <w:pPr>
              <w:pStyle w:val="6"/>
              <w:spacing w:before="162" w:line="219" w:lineRule="auto"/>
              <w:ind w:left="540"/>
            </w:pPr>
            <w:r>
              <w:rPr>
                <w:spacing w:val="-1"/>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1"/>
              </w:rPr>
              <w:t>3</w:t>
            </w:r>
            <w:r>
              <w:rPr>
                <w:spacing w:val="-1"/>
                <w14:textOutline w14:w="4358" w14:cap="sq" w14:cmpd="sng">
                  <w14:solidFill>
                    <w14:srgbClr w14:val="000000"/>
                  </w14:solidFill>
                  <w14:prstDash w14:val="solid"/>
                  <w14:bevel/>
                </w14:textOutline>
              </w:rPr>
              <w:t>）本项目废气污染防治措施及可行性分析</w:t>
            </w:r>
          </w:p>
          <w:p>
            <w:pPr>
              <w:pStyle w:val="6"/>
              <w:spacing w:before="183" w:line="219" w:lineRule="auto"/>
              <w:ind w:left="527"/>
            </w:pPr>
            <w:r>
              <w:rPr>
                <w:spacing w:val="-1"/>
              </w:rPr>
              <w:t>废气污染防治措施：</w:t>
            </w:r>
          </w:p>
          <w:p>
            <w:pPr>
              <w:pStyle w:val="6"/>
              <w:spacing w:before="181" w:line="352" w:lineRule="auto"/>
              <w:ind w:left="48" w:right="44" w:firstLine="498"/>
            </w:pPr>
            <w:r>
              <w:rPr>
                <w:rFonts w:ascii="Times New Roman" w:hAnsi="Times New Roman" w:eastAsia="Times New Roman" w:cs="Times New Roman"/>
                <w:spacing w:val="-4"/>
              </w:rPr>
              <w:t>1</w:t>
            </w:r>
            <w:r>
              <w:rPr>
                <w:spacing w:val="-4"/>
              </w:rPr>
              <w:t>）喷塑粉尘：自动喷塑室留有工件进出口，并配备底部抽风设备</w:t>
            </w:r>
            <w:r>
              <w:rPr>
                <w:rFonts w:ascii="Times New Roman" w:hAnsi="Times New Roman" w:eastAsia="Times New Roman" w:cs="Times New Roman"/>
                <w:spacing w:val="-4"/>
              </w:rPr>
              <w:t>+</w:t>
            </w:r>
            <w:r>
              <w:rPr>
                <w:rFonts w:ascii="Times New Roman" w:hAnsi="Times New Roman" w:eastAsia="Times New Roman" w:cs="Times New Roman"/>
                <w:spacing w:val="-6"/>
              </w:rPr>
              <w:t xml:space="preserve"> </w:t>
            </w:r>
            <w:r>
              <w:rPr>
                <w:spacing w:val="-4"/>
              </w:rPr>
              <w:t>自带二级布</w:t>
            </w:r>
            <w:r>
              <w:t xml:space="preserve"> </w:t>
            </w:r>
            <w:r>
              <w:rPr>
                <w:spacing w:val="-4"/>
              </w:rPr>
              <w:t>袋滤尘装置，处理后的喷塑废气需经过不低于</w:t>
            </w:r>
            <w:r>
              <w:rPr>
                <w:spacing w:val="-26"/>
              </w:rPr>
              <w:t xml:space="preserve"> </w:t>
            </w:r>
            <w:r>
              <w:rPr>
                <w:rFonts w:ascii="Times New Roman" w:hAnsi="Times New Roman" w:eastAsia="Times New Roman" w:cs="Times New Roman"/>
                <w:spacing w:val="-4"/>
              </w:rPr>
              <w:t>15m</w:t>
            </w:r>
            <w:r>
              <w:rPr>
                <w:rFonts w:ascii="Times New Roman" w:hAnsi="Times New Roman" w:eastAsia="Times New Roman" w:cs="Times New Roman"/>
                <w:spacing w:val="17"/>
              </w:rPr>
              <w:t xml:space="preserve"> </w:t>
            </w:r>
            <w:r>
              <w:rPr>
                <w:spacing w:val="-4"/>
              </w:rPr>
              <w:t>高排气筒（</w:t>
            </w:r>
            <w:r>
              <w:rPr>
                <w:rFonts w:ascii="Times New Roman" w:hAnsi="Times New Roman" w:eastAsia="Times New Roman" w:cs="Times New Roman"/>
                <w:spacing w:val="-4"/>
              </w:rPr>
              <w:t>DA001</w:t>
            </w:r>
            <w:r>
              <w:rPr>
                <w:spacing w:val="-4"/>
              </w:rPr>
              <w:t>）排放，废气</w:t>
            </w:r>
            <w:r>
              <w:t xml:space="preserve"> </w:t>
            </w:r>
            <w:r>
              <w:rPr>
                <w:spacing w:val="-3"/>
              </w:rPr>
              <w:t>综合收集率取</w:t>
            </w:r>
            <w:r>
              <w:rPr>
                <w:spacing w:val="-45"/>
              </w:rPr>
              <w:t xml:space="preserve"> </w:t>
            </w:r>
            <w:r>
              <w:rPr>
                <w:rFonts w:ascii="Times New Roman" w:hAnsi="Times New Roman" w:eastAsia="Times New Roman" w:cs="Times New Roman"/>
                <w:spacing w:val="-3"/>
              </w:rPr>
              <w:t>85%</w:t>
            </w:r>
            <w:r>
              <w:rPr>
                <w:rFonts w:ascii="Times New Roman" w:hAnsi="Times New Roman" w:eastAsia="Times New Roman" w:cs="Times New Roman"/>
                <w:spacing w:val="-35"/>
              </w:rPr>
              <w:t xml:space="preserve"> </w:t>
            </w:r>
            <w:r>
              <w:rPr>
                <w:spacing w:val="-3"/>
              </w:rPr>
              <w:t>，回收除尘效率取</w:t>
            </w:r>
            <w:r>
              <w:rPr>
                <w:spacing w:val="-50"/>
              </w:rPr>
              <w:t xml:space="preserve"> </w:t>
            </w:r>
            <w:r>
              <w:rPr>
                <w:rFonts w:ascii="Times New Roman" w:hAnsi="Times New Roman" w:eastAsia="Times New Roman" w:cs="Times New Roman"/>
                <w:spacing w:val="-3"/>
              </w:rPr>
              <w:t>95%</w:t>
            </w:r>
            <w:r>
              <w:rPr>
                <w:rFonts w:ascii="Times New Roman" w:hAnsi="Times New Roman" w:eastAsia="Times New Roman" w:cs="Times New Roman"/>
                <w:spacing w:val="-32"/>
              </w:rPr>
              <w:t xml:space="preserve"> </w:t>
            </w:r>
            <w:r>
              <w:rPr>
                <w:spacing w:val="-3"/>
              </w:rPr>
              <w:t>，集气风量为</w:t>
            </w:r>
            <w:r>
              <w:rPr>
                <w:spacing w:val="-34"/>
              </w:rPr>
              <w:t xml:space="preserve"> </w:t>
            </w:r>
            <w:r>
              <w:rPr>
                <w:rFonts w:ascii="Times New Roman" w:hAnsi="Times New Roman" w:eastAsia="Times New Roman" w:cs="Times New Roman"/>
                <w:spacing w:val="-3"/>
              </w:rPr>
              <w:t>15000m</w:t>
            </w:r>
            <w:r>
              <w:rPr>
                <w:rFonts w:ascii="Times New Roman" w:hAnsi="Times New Roman" w:eastAsia="Times New Roman" w:cs="Times New Roman"/>
                <w:spacing w:val="-3"/>
                <w:position w:val="7"/>
                <w:sz w:val="15"/>
                <w:szCs w:val="15"/>
              </w:rPr>
              <w:t>3</w:t>
            </w:r>
            <w:r>
              <w:rPr>
                <w:rFonts w:ascii="Times New Roman" w:hAnsi="Times New Roman" w:eastAsia="Times New Roman" w:cs="Times New Roman"/>
                <w:spacing w:val="-3"/>
              </w:rPr>
              <w:t>/</w:t>
            </w:r>
            <w:r>
              <w:rPr>
                <w:rFonts w:ascii="Times New Roman" w:hAnsi="Times New Roman" w:eastAsia="Times New Roman" w:cs="Times New Roman"/>
                <w:spacing w:val="-4"/>
              </w:rPr>
              <w:t>h</w:t>
            </w:r>
            <w:r>
              <w:rPr>
                <w:rFonts w:ascii="Times New Roman" w:hAnsi="Times New Roman" w:eastAsia="Times New Roman" w:cs="Times New Roman"/>
                <w:spacing w:val="-27"/>
              </w:rPr>
              <w:t xml:space="preserve"> </w:t>
            </w:r>
            <w:r>
              <w:rPr>
                <w:spacing w:val="-4"/>
              </w:rPr>
              <w:t>。同时根据《温</w:t>
            </w:r>
            <w:r>
              <w:t xml:space="preserve"> </w:t>
            </w:r>
            <w:r>
              <w:rPr>
                <w:spacing w:val="2"/>
              </w:rPr>
              <w:t>州市工业涂装行业挥发性有机物（</w:t>
            </w:r>
            <w:r>
              <w:rPr>
                <w:rFonts w:ascii="Times New Roman" w:hAnsi="Times New Roman" w:eastAsia="Times New Roman" w:cs="Times New Roman"/>
              </w:rPr>
              <w:t>VOCs</w:t>
            </w:r>
            <w:r>
              <w:rPr>
                <w:spacing w:val="2"/>
              </w:rPr>
              <w:t>）控制技术指导意见》要求，喷塑室废气</w:t>
            </w:r>
          </w:p>
          <w:p>
            <w:pPr>
              <w:pStyle w:val="6"/>
              <w:spacing w:line="360" w:lineRule="exact"/>
              <w:ind w:left="47"/>
            </w:pPr>
            <w:r>
              <w:rPr>
                <w:spacing w:val="-2"/>
                <w:position w:val="2"/>
              </w:rPr>
              <w:t>控制风速应在</w:t>
            </w:r>
            <w:r>
              <w:rPr>
                <w:spacing w:val="-41"/>
                <w:position w:val="2"/>
              </w:rPr>
              <w:t xml:space="preserve"> </w:t>
            </w:r>
            <w:r>
              <w:rPr>
                <w:rFonts w:ascii="Times New Roman" w:hAnsi="Times New Roman" w:eastAsia="Times New Roman" w:cs="Times New Roman"/>
                <w:spacing w:val="-2"/>
                <w:position w:val="2"/>
              </w:rPr>
              <w:t>0.67-0.89m/s</w:t>
            </w:r>
            <w:r>
              <w:rPr>
                <w:rFonts w:ascii="Times New Roman" w:hAnsi="Times New Roman" w:eastAsia="Times New Roman" w:cs="Times New Roman"/>
                <w:spacing w:val="16"/>
                <w:position w:val="2"/>
              </w:rPr>
              <w:t xml:space="preserve"> </w:t>
            </w:r>
            <w:r>
              <w:rPr>
                <w:spacing w:val="-2"/>
                <w:position w:val="2"/>
              </w:rPr>
              <w:t>范围内。</w:t>
            </w:r>
          </w:p>
          <w:p>
            <w:pPr>
              <w:pStyle w:val="6"/>
              <w:spacing w:before="145" w:line="331" w:lineRule="auto"/>
              <w:ind w:left="50" w:right="46" w:firstLine="473"/>
            </w:pPr>
            <w:r>
              <w:rPr>
                <w:rFonts w:ascii="Times New Roman" w:hAnsi="Times New Roman" w:eastAsia="Times New Roman" w:cs="Times New Roman"/>
                <w:spacing w:val="2"/>
              </w:rPr>
              <w:t>2</w:t>
            </w:r>
            <w:r>
              <w:rPr>
                <w:spacing w:val="2"/>
              </w:rPr>
              <w:t>）固化废气：烘道除一个工件进出口外，其余均密闭。企业拟在烘道工件进</w:t>
            </w:r>
            <w:r>
              <w:rPr>
                <w:spacing w:val="4"/>
              </w:rPr>
              <w:t xml:space="preserve"> </w:t>
            </w:r>
            <w:r>
              <w:rPr>
                <w:spacing w:val="-4"/>
              </w:rPr>
              <w:t>出口上方设置集气罩，废气收集后引至不低于</w:t>
            </w:r>
            <w:r>
              <w:rPr>
                <w:spacing w:val="-27"/>
              </w:rPr>
              <w:t xml:space="preserve"> </w:t>
            </w:r>
            <w:r>
              <w:rPr>
                <w:rFonts w:ascii="Times New Roman" w:hAnsi="Times New Roman" w:eastAsia="Times New Roman" w:cs="Times New Roman"/>
                <w:spacing w:val="-4"/>
              </w:rPr>
              <w:t>15m</w:t>
            </w:r>
            <w:r>
              <w:rPr>
                <w:rFonts w:ascii="Times New Roman" w:hAnsi="Times New Roman" w:eastAsia="Times New Roman" w:cs="Times New Roman"/>
                <w:spacing w:val="16"/>
              </w:rPr>
              <w:t xml:space="preserve"> </w:t>
            </w:r>
            <w:r>
              <w:rPr>
                <w:spacing w:val="-4"/>
              </w:rPr>
              <w:t>高排气筒（</w:t>
            </w:r>
            <w:r>
              <w:rPr>
                <w:rFonts w:ascii="Times New Roman" w:hAnsi="Times New Roman" w:eastAsia="Times New Roman" w:cs="Times New Roman"/>
                <w:spacing w:val="-4"/>
              </w:rPr>
              <w:t>DA002</w:t>
            </w:r>
            <w:r>
              <w:rPr>
                <w:spacing w:val="-4"/>
              </w:rPr>
              <w:t>）排放，收集</w:t>
            </w:r>
            <w:r>
              <w:t xml:space="preserve"> </w:t>
            </w:r>
            <w:r>
              <w:rPr>
                <w:spacing w:val="7"/>
              </w:rPr>
              <w:t>率以</w:t>
            </w:r>
            <w:r>
              <w:rPr>
                <w:spacing w:val="-22"/>
              </w:rPr>
              <w:t xml:space="preserve"> </w:t>
            </w:r>
            <w:r>
              <w:rPr>
                <w:rFonts w:ascii="Times New Roman" w:hAnsi="Times New Roman" w:eastAsia="Times New Roman" w:cs="Times New Roman"/>
                <w:spacing w:val="7"/>
              </w:rPr>
              <w:t>80%</w:t>
            </w:r>
            <w:r>
              <w:rPr>
                <w:spacing w:val="7"/>
              </w:rPr>
              <w:t>计，风量取</w:t>
            </w:r>
            <w:r>
              <w:rPr>
                <w:spacing w:val="-40"/>
              </w:rPr>
              <w:t xml:space="preserve"> </w:t>
            </w:r>
            <w:r>
              <w:rPr>
                <w:rFonts w:ascii="Times New Roman" w:hAnsi="Times New Roman" w:eastAsia="Times New Roman" w:cs="Times New Roman"/>
                <w:spacing w:val="7"/>
              </w:rPr>
              <w:t>2000m</w:t>
            </w:r>
            <w:r>
              <w:rPr>
                <w:rFonts w:ascii="Times New Roman" w:hAnsi="Times New Roman" w:eastAsia="Times New Roman" w:cs="Times New Roman"/>
                <w:spacing w:val="7"/>
                <w:position w:val="8"/>
                <w:sz w:val="15"/>
                <w:szCs w:val="15"/>
              </w:rPr>
              <w:t>3</w:t>
            </w:r>
            <w:r>
              <w:rPr>
                <w:rFonts w:ascii="Times New Roman" w:hAnsi="Times New Roman" w:eastAsia="Times New Roman" w:cs="Times New Roman"/>
                <w:spacing w:val="7"/>
              </w:rPr>
              <w:t>/h</w:t>
            </w:r>
            <w:r>
              <w:rPr>
                <w:rFonts w:ascii="Times New Roman" w:hAnsi="Times New Roman" w:eastAsia="Times New Roman" w:cs="Times New Roman"/>
                <w:spacing w:val="-13"/>
              </w:rPr>
              <w:t xml:space="preserve"> </w:t>
            </w:r>
            <w:r>
              <w:rPr>
                <w:spacing w:val="7"/>
              </w:rPr>
              <w:t>。同时根据《温州市工业涂装行业挥发性有机物</w:t>
            </w:r>
            <w:r>
              <w:t xml:space="preserve"> </w:t>
            </w:r>
            <w:r>
              <w:rPr>
                <w:spacing w:val="-1"/>
              </w:rPr>
              <w:t>（</w:t>
            </w:r>
            <w:r>
              <w:rPr>
                <w:rFonts w:ascii="Times New Roman" w:hAnsi="Times New Roman" w:eastAsia="Times New Roman" w:cs="Times New Roman"/>
                <w:spacing w:val="-1"/>
              </w:rPr>
              <w:t>VOCs</w:t>
            </w:r>
            <w:r>
              <w:rPr>
                <w:spacing w:val="-1"/>
              </w:rPr>
              <w:t>）控制技术指导意见》要求，固化废气控制风速应不小于</w:t>
            </w:r>
            <w:r>
              <w:rPr>
                <w:spacing w:val="-35"/>
              </w:rPr>
              <w:t xml:space="preserve"> </w:t>
            </w:r>
            <w:r>
              <w:rPr>
                <w:rFonts w:ascii="Times New Roman" w:hAnsi="Times New Roman" w:eastAsia="Times New Roman" w:cs="Times New Roman"/>
                <w:spacing w:val="-1"/>
              </w:rPr>
              <w:t>0.3m/s</w:t>
            </w:r>
            <w:r>
              <w:rPr>
                <w:spacing w:val="-1"/>
              </w:rPr>
              <w:t>。</w:t>
            </w:r>
          </w:p>
          <w:p>
            <w:pPr>
              <w:pStyle w:val="6"/>
              <w:spacing w:before="146" w:line="359" w:lineRule="auto"/>
              <w:ind w:left="46" w:right="39" w:firstLine="469"/>
            </w:pPr>
            <w:r>
              <w:rPr>
                <w:spacing w:val="-8"/>
              </w:rPr>
              <w:t>袋式除尘器高的除尘效率是与它的除尘机理分不开的。含尘气体由除尘器下部进</w:t>
            </w:r>
            <w:r>
              <w:rPr>
                <w:spacing w:val="7"/>
              </w:rPr>
              <w:t xml:space="preserve"> </w:t>
            </w:r>
            <w:r>
              <w:rPr>
                <w:spacing w:val="-4"/>
              </w:rPr>
              <w:t>气管道,经导流板进入灰斗时,由于导流板的碰撞和气体</w:t>
            </w:r>
            <w:r>
              <w:rPr>
                <w:spacing w:val="-5"/>
              </w:rPr>
              <w:t>速度的降低等作用,粗粒粉尘</w:t>
            </w:r>
            <w:r>
              <w:t xml:space="preserve"> </w:t>
            </w:r>
            <w:r>
              <w:rPr>
                <w:spacing w:val="-7"/>
              </w:rPr>
              <w:t>将落入灰斗中,其余细小颗粒粉尘随气体进入滤</w:t>
            </w:r>
            <w:r>
              <w:rPr>
                <w:spacing w:val="-8"/>
              </w:rPr>
              <w:t>袋室,由于滤料纤维及织物的惯性、扩</w:t>
            </w:r>
            <w:r>
              <w:t xml:space="preserve"> </w:t>
            </w:r>
            <w:r>
              <w:rPr>
                <w:spacing w:val="-4"/>
              </w:rPr>
              <w:t>散、阻隔、钩挂、静电等作用,粉尘被阻留在滤袋内,净</w:t>
            </w:r>
            <w:r>
              <w:rPr>
                <w:spacing w:val="-5"/>
              </w:rPr>
              <w:t>化后的气体逸出袋外,经排气</w:t>
            </w:r>
            <w:r>
              <w:t xml:space="preserve"> </w:t>
            </w:r>
            <w:r>
              <w:rPr>
                <w:spacing w:val="-7"/>
              </w:rPr>
              <w:t>管排出。滤袋上的积灰用气体逆洗法去除,清除</w:t>
            </w:r>
            <w:r>
              <w:rPr>
                <w:spacing w:val="-8"/>
              </w:rPr>
              <w:t>下来的粉尘下到灰斗,经双层卸灰阀排</w:t>
            </w:r>
            <w:r>
              <w:t xml:space="preserve"> </w:t>
            </w:r>
            <w:r>
              <w:rPr>
                <w:spacing w:val="-4"/>
              </w:rPr>
              <w:t>到输灰装置。滤袋上的积灰也可以采用喷吹脉</w:t>
            </w:r>
            <w:r>
              <w:rPr>
                <w:spacing w:val="-5"/>
              </w:rPr>
              <w:t>冲气流的方法去除,从而达到清灰的目</w:t>
            </w:r>
            <w:r>
              <w:t xml:space="preserve"> </w:t>
            </w:r>
            <w:r>
              <w:rPr>
                <w:spacing w:val="-7"/>
              </w:rPr>
              <w:t>的,清除下来的粉尘由排灰装置排走。袋式</w:t>
            </w:r>
            <w:r>
              <w:rPr>
                <w:spacing w:val="-8"/>
              </w:rPr>
              <w:t>除尘器的除尘效率高也是与滤料分不开的,</w:t>
            </w:r>
            <w:r>
              <w:t xml:space="preserve"> </w:t>
            </w:r>
            <w:r>
              <w:rPr>
                <w:spacing w:val="-4"/>
              </w:rPr>
              <w:t>滤料性能和质量的好坏,直接关系到袋式除尘</w:t>
            </w:r>
            <w:r>
              <w:rPr>
                <w:spacing w:val="-5"/>
              </w:rPr>
              <w:t>器性能的好坏和使用寿命的长短。而过</w:t>
            </w:r>
            <w:r>
              <w:t xml:space="preserve"> </w:t>
            </w:r>
            <w:r>
              <w:rPr>
                <w:spacing w:val="2"/>
              </w:rPr>
              <w:t>滤材料是制作滤袋的主要材料</w:t>
            </w:r>
            <w:r>
              <w:rPr>
                <w:rFonts w:ascii="Times New Roman" w:hAnsi="Times New Roman" w:eastAsia="Times New Roman" w:cs="Times New Roman"/>
                <w:spacing w:val="2"/>
              </w:rPr>
              <w:t>,</w:t>
            </w:r>
            <w:r>
              <w:rPr>
                <w:spacing w:val="2"/>
              </w:rPr>
              <w:t>它的性能和质量是促进袋式除尘技术进步</w:t>
            </w:r>
            <w:r>
              <w:rPr>
                <w:rFonts w:ascii="Times New Roman" w:hAnsi="Times New Roman" w:eastAsia="Times New Roman" w:cs="Times New Roman"/>
                <w:spacing w:val="2"/>
              </w:rPr>
              <w:t>,</w:t>
            </w:r>
            <w:r>
              <w:rPr>
                <w:spacing w:val="2"/>
              </w:rPr>
              <w:t>影响其应</w:t>
            </w:r>
          </w:p>
          <w:p>
            <w:pPr>
              <w:pStyle w:val="6"/>
              <w:spacing w:line="220" w:lineRule="auto"/>
              <w:ind w:left="50"/>
            </w:pPr>
            <w:r>
              <w:rPr>
                <w:spacing w:val="-3"/>
              </w:rPr>
              <w:t>用范围和使用寿命。</w:t>
            </w:r>
          </w:p>
          <w:p>
            <w:pPr>
              <w:pStyle w:val="6"/>
              <w:spacing w:before="179" w:line="220" w:lineRule="auto"/>
              <w:ind w:left="527"/>
            </w:pPr>
            <w:r>
              <w:rPr>
                <w:spacing w:val="-3"/>
                <w14:textOutline w14:w="4358" w14:cap="sq" w14:cmpd="sng">
                  <w14:solidFill>
                    <w14:srgbClr w14:val="000000"/>
                  </w14:solidFill>
                  <w14:prstDash w14:val="solid"/>
                  <w14:bevel/>
                </w14:textOutline>
              </w:rPr>
              <w:t>技术可行性分析：</w:t>
            </w:r>
          </w:p>
        </w:tc>
      </w:tr>
    </w:tbl>
    <w:p>
      <w:pPr>
        <w:spacing w:line="89" w:lineRule="exact"/>
        <w:rPr>
          <w:rFonts w:ascii="Arial"/>
          <w:sz w:val="7"/>
        </w:rPr>
      </w:pPr>
    </w:p>
    <w:p>
      <w:pPr>
        <w:spacing w:line="89" w:lineRule="exact"/>
        <w:rPr>
          <w:rFonts w:ascii="Arial" w:hAnsi="Arial" w:eastAsia="Arial" w:cs="Arial"/>
          <w:sz w:val="7"/>
          <w:szCs w:val="7"/>
        </w:rPr>
        <w:sectPr>
          <w:pgSz w:w="11907" w:h="16840"/>
          <w:pgMar w:top="1231" w:right="1346" w:bottom="400" w:left="1346" w:header="991"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6" w:line="173" w:lineRule="auto"/>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w:t>
      </w:r>
      <w:r>
        <w:rPr>
          <w:rFonts w:ascii="Times New Roman" w:hAnsi="Times New Roman" w:eastAsia="Times New Roman" w:cs="Times New Roman"/>
          <w:spacing w:val="9"/>
          <w:sz w:val="18"/>
          <w:szCs w:val="18"/>
        </w:rPr>
        <w:t xml:space="preserve"> </w:t>
      </w:r>
      <w:r>
        <w:rPr>
          <w:rFonts w:ascii="Times New Roman" w:hAnsi="Times New Roman" w:eastAsia="Times New Roman" w:cs="Times New Roman"/>
          <w:spacing w:val="-4"/>
          <w:sz w:val="18"/>
          <w:szCs w:val="18"/>
        </w:rPr>
        <w:t>57</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4"/>
          <w:sz w:val="18"/>
          <w:szCs w:val="18"/>
        </w:rPr>
        <w:t>-</w:t>
      </w:r>
    </w:p>
    <w:p>
      <w:pPr>
        <w:spacing w:line="173" w:lineRule="auto"/>
        <w:rPr>
          <w:rFonts w:ascii="Times New Roman" w:hAnsi="Times New Roman" w:eastAsia="Times New Roman" w:cs="Times New Roman"/>
          <w:sz w:val="18"/>
          <w:szCs w:val="18"/>
        </w:rPr>
        <w:sectPr>
          <w:type w:val="continuous"/>
          <w:pgSz w:w="11907" w:h="16840"/>
          <w:pgMar w:top="1231" w:right="1346" w:bottom="400" w:left="1346" w:header="991" w:footer="0" w:gutter="0"/>
          <w:cols w:equalWidth="0" w:num="2">
            <w:col w:w="6678" w:space="100"/>
            <w:col w:w="2437"/>
          </w:cols>
        </w:sectPr>
      </w:pPr>
    </w:p>
    <w:p>
      <w:pPr>
        <w:spacing w:before="58"/>
      </w:pPr>
    </w:p>
    <w:tbl>
      <w:tblPr>
        <w:tblStyle w:val="5"/>
        <w:tblW w:w="9188"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485"/>
        <w:gridCol w:w="8703"/>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637" w:hRule="atLeast"/>
        </w:trPr>
        <w:tc>
          <w:tcPr>
            <w:tcW w:w="485" w:type="dxa"/>
            <w:tcBorders>
              <w:right w:val="single" w:color="000000" w:sz="2" w:space="0"/>
            </w:tcBorders>
            <w:vAlign w:val="top"/>
          </w:tcPr>
          <w:p>
            <w:pPr>
              <w:rPr>
                <w:rFonts w:ascii="Arial"/>
                <w:sz w:val="21"/>
              </w:rPr>
            </w:pPr>
          </w:p>
        </w:tc>
        <w:tc>
          <w:tcPr>
            <w:tcW w:w="8703" w:type="dxa"/>
            <w:tcBorders>
              <w:left w:val="single" w:color="000000" w:sz="2" w:space="0"/>
            </w:tcBorders>
            <w:vAlign w:val="top"/>
          </w:tcPr>
          <w:p>
            <w:pPr>
              <w:pStyle w:val="6"/>
              <w:spacing w:before="40" w:line="221" w:lineRule="auto"/>
              <w:ind w:left="547"/>
            </w:pPr>
            <w:r>
              <w:rPr>
                <w:rFonts w:ascii="Times New Roman" w:hAnsi="Times New Roman" w:eastAsia="Times New Roman" w:cs="Times New Roman"/>
                <w:spacing w:val="-6"/>
              </w:rPr>
              <w:t>1</w:t>
            </w:r>
            <w:r>
              <w:rPr>
                <w:spacing w:val="-6"/>
              </w:rPr>
              <w:t>）可行性分析</w:t>
            </w:r>
          </w:p>
          <w:p>
            <w:pPr>
              <w:pStyle w:val="6"/>
              <w:spacing w:before="178" w:line="218" w:lineRule="auto"/>
              <w:ind w:left="528"/>
            </w:pPr>
            <w:r>
              <w:rPr>
                <w:spacing w:val="-4"/>
              </w:rPr>
              <w:t>①喷塑粉尘</w:t>
            </w:r>
          </w:p>
          <w:p>
            <w:pPr>
              <w:pStyle w:val="6"/>
              <w:spacing w:before="187" w:line="353" w:lineRule="auto"/>
              <w:ind w:left="50" w:firstLine="478"/>
            </w:pPr>
            <w:r>
              <w:rPr>
                <w:spacing w:val="-9"/>
              </w:rPr>
              <w:t xml:space="preserve">参考《排放源统计调查产排污核算方法和系数手册》中“33 金属制品业、34 通 </w:t>
            </w:r>
            <w:r>
              <w:rPr>
                <w:spacing w:val="-5"/>
              </w:rPr>
              <w:t>用设备制造业、35 专用设备制造业、36 汽车制造业、37 铁路、船舶、航空航天和</w:t>
            </w:r>
            <w:r>
              <w:rPr>
                <w:spacing w:val="3"/>
              </w:rPr>
              <w:t xml:space="preserve"> </w:t>
            </w:r>
            <w:r>
              <w:rPr>
                <w:spacing w:val="-6"/>
              </w:rPr>
              <w:t>其他运输设备制造业、431 金属制品修理、432 通用设备修理、433 专用设备修理、</w:t>
            </w:r>
            <w:r>
              <w:rPr>
                <w:spacing w:val="14"/>
              </w:rPr>
              <w:t xml:space="preserve"> </w:t>
            </w:r>
            <w:r>
              <w:rPr>
                <w:spacing w:val="-4"/>
              </w:rPr>
              <w:t>434 铁路、船舶、航空航天等运输设备修理（不包括电镀工艺）行业系数手册</w:t>
            </w:r>
            <w:r>
              <w:rPr>
                <w:spacing w:val="-68"/>
              </w:rPr>
              <w:t xml:space="preserve"> </w:t>
            </w:r>
            <w:r>
              <w:rPr>
                <w:spacing w:val="-4"/>
              </w:rPr>
              <w:t xml:space="preserve">”粉 </w:t>
            </w:r>
            <w:r>
              <w:rPr>
                <w:spacing w:val="-5"/>
              </w:rPr>
              <w:t>末涂料喷塑-末端治理技术名称可知，颗粒物末</w:t>
            </w:r>
            <w:r>
              <w:rPr>
                <w:spacing w:val="-6"/>
              </w:rPr>
              <w:t>端治理技术包括袋式除尘器，去除效</w:t>
            </w:r>
          </w:p>
          <w:p>
            <w:pPr>
              <w:pStyle w:val="6"/>
              <w:spacing w:line="357" w:lineRule="exact"/>
              <w:ind w:left="53"/>
            </w:pPr>
            <w:r>
              <w:rPr>
                <w:spacing w:val="-8"/>
                <w:position w:val="2"/>
              </w:rPr>
              <w:t>率为</w:t>
            </w:r>
            <w:r>
              <w:rPr>
                <w:spacing w:val="-53"/>
                <w:position w:val="2"/>
              </w:rPr>
              <w:t xml:space="preserve"> </w:t>
            </w:r>
            <w:r>
              <w:rPr>
                <w:rFonts w:ascii="Times New Roman" w:hAnsi="Times New Roman" w:eastAsia="Times New Roman" w:cs="Times New Roman"/>
                <w:spacing w:val="-8"/>
                <w:position w:val="2"/>
              </w:rPr>
              <w:t>95%</w:t>
            </w:r>
            <w:r>
              <w:rPr>
                <w:rFonts w:ascii="Times New Roman" w:hAnsi="Times New Roman" w:eastAsia="Times New Roman" w:cs="Times New Roman"/>
                <w:spacing w:val="-30"/>
                <w:position w:val="2"/>
              </w:rPr>
              <w:t xml:space="preserve"> </w:t>
            </w:r>
            <w:r>
              <w:rPr>
                <w:spacing w:val="-8"/>
                <w:position w:val="2"/>
              </w:rPr>
              <w:t>。本项目喷塑粉尘配备底部抽风设备</w:t>
            </w:r>
            <w:r>
              <w:rPr>
                <w:rFonts w:ascii="Times New Roman" w:hAnsi="Times New Roman" w:eastAsia="Times New Roman" w:cs="Times New Roman"/>
                <w:spacing w:val="-8"/>
                <w:position w:val="2"/>
              </w:rPr>
              <w:t>+</w:t>
            </w:r>
            <w:r>
              <w:rPr>
                <w:rFonts w:ascii="Times New Roman" w:hAnsi="Times New Roman" w:eastAsia="Times New Roman" w:cs="Times New Roman"/>
                <w:spacing w:val="-15"/>
                <w:position w:val="2"/>
              </w:rPr>
              <w:t xml:space="preserve"> </w:t>
            </w:r>
            <w:r>
              <w:rPr>
                <w:spacing w:val="-8"/>
                <w:position w:val="2"/>
              </w:rPr>
              <w:t>自带二级布袋滤尘装置为可行技术。</w:t>
            </w:r>
          </w:p>
          <w:p>
            <w:pPr>
              <w:pStyle w:val="6"/>
              <w:spacing w:before="146" w:line="218" w:lineRule="auto"/>
              <w:ind w:left="527"/>
            </w:pPr>
            <w:r>
              <w:rPr>
                <w:spacing w:val="-3"/>
              </w:rPr>
              <w:t>②固化有机废气</w:t>
            </w:r>
          </w:p>
          <w:p>
            <w:pPr>
              <w:pStyle w:val="6"/>
              <w:spacing w:before="184" w:line="359" w:lineRule="auto"/>
              <w:ind w:left="44" w:firstLine="482"/>
            </w:pPr>
            <w:r>
              <w:rPr>
                <w:spacing w:val="-6"/>
              </w:rPr>
              <w:t>根据《关于印发工业涂装等</w:t>
            </w:r>
            <w:r>
              <w:rPr>
                <w:spacing w:val="-53"/>
              </w:rPr>
              <w:t xml:space="preserve"> </w:t>
            </w:r>
            <w:r>
              <w:rPr>
                <w:rFonts w:ascii="Times New Roman" w:hAnsi="Times New Roman" w:eastAsia="Times New Roman" w:cs="Times New Roman"/>
                <w:spacing w:val="-6"/>
              </w:rPr>
              <w:t xml:space="preserve">3 </w:t>
            </w:r>
            <w:r>
              <w:rPr>
                <w:spacing w:val="-6"/>
              </w:rPr>
              <w:t>个行业挥发性有机物（</w:t>
            </w:r>
            <w:r>
              <w:rPr>
                <w:rFonts w:ascii="Times New Roman" w:hAnsi="Times New Roman" w:eastAsia="Times New Roman" w:cs="Times New Roman"/>
                <w:spacing w:val="-6"/>
              </w:rPr>
              <w:t>VOCs</w:t>
            </w:r>
            <w:r>
              <w:rPr>
                <w:spacing w:val="-6"/>
              </w:rPr>
              <w:t xml:space="preserve">）控制技术指导意见 </w:t>
            </w:r>
            <w:r>
              <w:rPr>
                <w:spacing w:val="-4"/>
              </w:rPr>
              <w:t>的通知》（温环发〔</w:t>
            </w:r>
            <w:r>
              <w:rPr>
                <w:rFonts w:ascii="Times New Roman" w:hAnsi="Times New Roman" w:eastAsia="Times New Roman" w:cs="Times New Roman"/>
                <w:spacing w:val="-4"/>
              </w:rPr>
              <w:t>2019</w:t>
            </w:r>
            <w:r>
              <w:rPr>
                <w:spacing w:val="-4"/>
              </w:rPr>
              <w:t>〕</w:t>
            </w:r>
            <w:r>
              <w:rPr>
                <w:rFonts w:ascii="Times New Roman" w:hAnsi="Times New Roman" w:eastAsia="Times New Roman" w:cs="Times New Roman"/>
                <w:spacing w:val="-4"/>
              </w:rPr>
              <w:t>14</w:t>
            </w:r>
            <w:r>
              <w:rPr>
                <w:rFonts w:ascii="Times New Roman" w:hAnsi="Times New Roman" w:eastAsia="Times New Roman" w:cs="Times New Roman"/>
                <w:spacing w:val="15"/>
                <w:w w:val="101"/>
              </w:rPr>
              <w:t xml:space="preserve"> </w:t>
            </w:r>
            <w:r>
              <w:rPr>
                <w:spacing w:val="-4"/>
              </w:rPr>
              <w:t>号</w:t>
            </w:r>
            <w:r>
              <w:rPr>
                <w:spacing w:val="-3"/>
              </w:rPr>
              <w:t>），</w:t>
            </w:r>
            <w:r>
              <w:rPr>
                <w:spacing w:val="-4"/>
              </w:rPr>
              <w:t>使用粉末等无</w:t>
            </w:r>
            <w:r>
              <w:rPr>
                <w:spacing w:val="-5"/>
              </w:rPr>
              <w:t xml:space="preserve">溶剂涂料的企业，无需配套建设 </w:t>
            </w:r>
            <w:r>
              <w:rPr>
                <w:rFonts w:ascii="Times New Roman" w:hAnsi="Times New Roman" w:eastAsia="Times New Roman" w:cs="Times New Roman"/>
                <w:spacing w:val="-7"/>
              </w:rPr>
              <w:t xml:space="preserve">VOCs </w:t>
            </w:r>
            <w:r>
              <w:rPr>
                <w:spacing w:val="-7"/>
              </w:rPr>
              <w:t>处理设施，因此本项目固化废气经收集后通过</w:t>
            </w:r>
            <w:r>
              <w:rPr>
                <w:spacing w:val="-35"/>
              </w:rPr>
              <w:t xml:space="preserve"> </w:t>
            </w:r>
            <w:r>
              <w:rPr>
                <w:rFonts w:ascii="Times New Roman" w:hAnsi="Times New Roman" w:eastAsia="Times New Roman" w:cs="Times New Roman"/>
                <w:spacing w:val="-7"/>
              </w:rPr>
              <w:t>15m</w:t>
            </w:r>
            <w:r>
              <w:rPr>
                <w:rFonts w:ascii="Times New Roman" w:hAnsi="Times New Roman" w:eastAsia="Times New Roman" w:cs="Times New Roman"/>
                <w:spacing w:val="14"/>
              </w:rPr>
              <w:t xml:space="preserve"> </w:t>
            </w:r>
            <w:r>
              <w:rPr>
                <w:spacing w:val="-7"/>
              </w:rPr>
              <w:t>高的排气筒排放是</w:t>
            </w:r>
            <w:r>
              <w:rPr>
                <w:spacing w:val="-8"/>
              </w:rPr>
              <w:t>可行的。</w:t>
            </w:r>
          </w:p>
          <w:p>
            <w:pPr>
              <w:pStyle w:val="6"/>
              <w:spacing w:line="219" w:lineRule="auto"/>
              <w:ind w:left="56"/>
            </w:pPr>
            <w:r>
              <w:rPr>
                <w:spacing w:val="-5"/>
              </w:rPr>
              <w:t>处理设施，因此本项目固化废气经收集后通过</w:t>
            </w:r>
            <w:r>
              <w:rPr>
                <w:spacing w:val="-27"/>
              </w:rPr>
              <w:t xml:space="preserve"> </w:t>
            </w:r>
            <w:r>
              <w:rPr>
                <w:rFonts w:ascii="Times New Roman" w:hAnsi="Times New Roman" w:eastAsia="Times New Roman" w:cs="Times New Roman"/>
                <w:spacing w:val="-5"/>
              </w:rPr>
              <w:t>15m</w:t>
            </w:r>
            <w:r>
              <w:rPr>
                <w:rFonts w:ascii="Times New Roman" w:hAnsi="Times New Roman" w:eastAsia="Times New Roman" w:cs="Times New Roman"/>
                <w:spacing w:val="14"/>
              </w:rPr>
              <w:t xml:space="preserve"> </w:t>
            </w:r>
            <w:r>
              <w:rPr>
                <w:spacing w:val="-5"/>
              </w:rPr>
              <w:t>高的排气筒排放是可行的。</w:t>
            </w:r>
          </w:p>
          <w:p>
            <w:pPr>
              <w:pStyle w:val="6"/>
              <w:spacing w:before="183" w:line="221" w:lineRule="auto"/>
              <w:ind w:left="524"/>
            </w:pPr>
            <w:r>
              <w:rPr>
                <w:rFonts w:ascii="Times New Roman" w:hAnsi="Times New Roman" w:eastAsia="Times New Roman" w:cs="Times New Roman"/>
                <w:spacing w:val="-2"/>
              </w:rPr>
              <w:t>2</w:t>
            </w:r>
            <w:r>
              <w:rPr>
                <w:spacing w:val="-2"/>
              </w:rPr>
              <w:t>）有组织达标性分析</w:t>
            </w:r>
          </w:p>
          <w:p>
            <w:pPr>
              <w:pStyle w:val="6"/>
              <w:spacing w:before="179" w:line="219" w:lineRule="auto"/>
              <w:ind w:left="533"/>
            </w:pPr>
            <w:r>
              <w:rPr>
                <w:spacing w:val="-3"/>
              </w:rPr>
              <w:t>项目废气污染物有组织排放浓度对标分析见下表。</w:t>
            </w:r>
          </w:p>
          <w:p>
            <w:pPr>
              <w:pStyle w:val="6"/>
              <w:spacing w:before="183" w:line="211" w:lineRule="auto"/>
              <w:ind w:left="1483"/>
            </w:pPr>
            <w:r>
              <w:rPr>
                <w:spacing w:val="-2"/>
                <w14:textOutline w14:w="4358" w14:cap="sq" w14:cmpd="sng">
                  <w14:solidFill>
                    <w14:srgbClr w14:val="000000"/>
                  </w14:solidFill>
                  <w14:prstDash w14:val="solid"/>
                  <w14:bevel/>
                </w14:textOutline>
              </w:rPr>
              <w:t>表</w:t>
            </w:r>
            <w:r>
              <w:rPr>
                <w:spacing w:val="-56"/>
              </w:rPr>
              <w:t xml:space="preserve"> </w:t>
            </w:r>
            <w:r>
              <w:rPr>
                <w:rFonts w:ascii="Times New Roman" w:hAnsi="Times New Roman" w:eastAsia="Times New Roman" w:cs="Times New Roman"/>
                <w:b/>
                <w:bCs/>
                <w:spacing w:val="-2"/>
              </w:rPr>
              <w:t xml:space="preserve">4-11    </w:t>
            </w:r>
            <w:r>
              <w:rPr>
                <w:spacing w:val="-2"/>
                <w14:textOutline w14:w="4358" w14:cap="sq" w14:cmpd="sng">
                  <w14:solidFill>
                    <w14:srgbClr w14:val="000000"/>
                  </w14:solidFill>
                  <w14:prstDash w14:val="solid"/>
                  <w14:bevel/>
                </w14:textOutline>
              </w:rPr>
              <w:t>污染物有组织排放浓度与排放标准对标分析表</w:t>
            </w:r>
          </w:p>
          <w:tbl>
            <w:tblPr>
              <w:tblStyle w:val="5"/>
              <w:tblW w:w="8603" w:type="dxa"/>
              <w:tblInd w:w="4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00"/>
              <w:gridCol w:w="1286"/>
              <w:gridCol w:w="838"/>
              <w:gridCol w:w="1011"/>
              <w:gridCol w:w="3398"/>
              <w:gridCol w:w="7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1300" w:type="dxa"/>
                  <w:vAlign w:val="top"/>
                </w:tcPr>
                <w:p>
                  <w:pPr>
                    <w:pStyle w:val="6"/>
                    <w:spacing w:before="171" w:line="229" w:lineRule="auto"/>
                    <w:ind w:left="344"/>
                    <w:rPr>
                      <w:sz w:val="20"/>
                      <w:szCs w:val="20"/>
                    </w:rPr>
                  </w:pPr>
                  <w:r>
                    <w:rPr>
                      <w:spacing w:val="5"/>
                      <w:sz w:val="20"/>
                      <w:szCs w:val="20"/>
                      <w14:textOutline w14:w="3795" w14:cap="sq" w14:cmpd="sng">
                        <w14:solidFill>
                          <w14:srgbClr w14:val="000000"/>
                        </w14:solidFill>
                        <w14:prstDash w14:val="solid"/>
                        <w14:bevel/>
                      </w14:textOutline>
                    </w:rPr>
                    <w:t>污染源</w:t>
                  </w:r>
                </w:p>
              </w:tc>
              <w:tc>
                <w:tcPr>
                  <w:tcW w:w="1286" w:type="dxa"/>
                  <w:vAlign w:val="top"/>
                </w:tcPr>
                <w:p>
                  <w:pPr>
                    <w:pStyle w:val="6"/>
                    <w:spacing w:before="171" w:line="229" w:lineRule="auto"/>
                    <w:ind w:left="335"/>
                    <w:rPr>
                      <w:sz w:val="20"/>
                      <w:szCs w:val="20"/>
                    </w:rPr>
                  </w:pPr>
                  <w:r>
                    <w:rPr>
                      <w:spacing w:val="5"/>
                      <w:sz w:val="20"/>
                      <w:szCs w:val="20"/>
                      <w14:textOutline w14:w="3795" w14:cap="sq" w14:cmpd="sng">
                        <w14:solidFill>
                          <w14:srgbClr w14:val="000000"/>
                        </w14:solidFill>
                        <w14:prstDash w14:val="solid"/>
                        <w14:bevel/>
                      </w14:textOutline>
                    </w:rPr>
                    <w:t>污染物</w:t>
                  </w:r>
                </w:p>
              </w:tc>
              <w:tc>
                <w:tcPr>
                  <w:tcW w:w="838" w:type="dxa"/>
                  <w:vAlign w:val="top"/>
                </w:tcPr>
                <w:p>
                  <w:pPr>
                    <w:pStyle w:val="6"/>
                    <w:spacing w:before="37" w:line="271" w:lineRule="exact"/>
                    <w:ind w:left="214"/>
                    <w:rPr>
                      <w:sz w:val="20"/>
                      <w:szCs w:val="20"/>
                    </w:rPr>
                  </w:pPr>
                  <w:r>
                    <w:rPr>
                      <w:spacing w:val="4"/>
                      <w:position w:val="4"/>
                      <w:sz w:val="20"/>
                      <w:szCs w:val="20"/>
                      <w14:textOutline w14:w="3795" w14:cap="sq" w14:cmpd="sng">
                        <w14:solidFill>
                          <w14:srgbClr w14:val="000000"/>
                        </w14:solidFill>
                        <w14:prstDash w14:val="solid"/>
                        <w14:bevel/>
                      </w14:textOutline>
                    </w:rPr>
                    <w:t>排放</w:t>
                  </w:r>
                </w:p>
                <w:p>
                  <w:pPr>
                    <w:pStyle w:val="6"/>
                    <w:spacing w:line="216" w:lineRule="auto"/>
                    <w:ind w:left="214"/>
                    <w:rPr>
                      <w:sz w:val="20"/>
                      <w:szCs w:val="20"/>
                    </w:rPr>
                  </w:pPr>
                  <w:r>
                    <w:rPr>
                      <w:spacing w:val="4"/>
                      <w:sz w:val="20"/>
                      <w:szCs w:val="20"/>
                      <w14:textOutline w14:w="3795" w14:cap="sq" w14:cmpd="sng">
                        <w14:solidFill>
                          <w14:srgbClr w14:val="000000"/>
                        </w14:solidFill>
                        <w14:prstDash w14:val="solid"/>
                        <w14:bevel/>
                      </w14:textOutline>
                    </w:rPr>
                    <w:t>浓度</w:t>
                  </w:r>
                </w:p>
              </w:tc>
              <w:tc>
                <w:tcPr>
                  <w:tcW w:w="1011" w:type="dxa"/>
                  <w:vAlign w:val="top"/>
                </w:tcPr>
                <w:p>
                  <w:pPr>
                    <w:pStyle w:val="6"/>
                    <w:spacing w:before="37" w:line="271" w:lineRule="exact"/>
                    <w:ind w:left="302"/>
                    <w:rPr>
                      <w:sz w:val="20"/>
                      <w:szCs w:val="20"/>
                    </w:rPr>
                  </w:pPr>
                  <w:r>
                    <w:rPr>
                      <w:spacing w:val="4"/>
                      <w:position w:val="4"/>
                      <w:sz w:val="20"/>
                      <w:szCs w:val="20"/>
                      <w14:textOutline w14:w="3795" w14:cap="sq" w14:cmpd="sng">
                        <w14:solidFill>
                          <w14:srgbClr w14:val="000000"/>
                        </w14:solidFill>
                        <w14:prstDash w14:val="solid"/>
                        <w14:bevel/>
                      </w14:textOutline>
                    </w:rPr>
                    <w:t>浓度</w:t>
                  </w:r>
                </w:p>
                <w:p>
                  <w:pPr>
                    <w:pStyle w:val="6"/>
                    <w:spacing w:line="216" w:lineRule="auto"/>
                    <w:ind w:left="317"/>
                    <w:rPr>
                      <w:sz w:val="20"/>
                      <w:szCs w:val="20"/>
                    </w:rPr>
                  </w:pPr>
                  <w:r>
                    <w:rPr>
                      <w:spacing w:val="-3"/>
                      <w:sz w:val="20"/>
                      <w:szCs w:val="20"/>
                      <w14:textOutline w14:w="3795" w14:cap="sq" w14:cmpd="sng">
                        <w14:solidFill>
                          <w14:srgbClr w14:val="000000"/>
                        </w14:solidFill>
                        <w14:prstDash w14:val="solid"/>
                        <w14:bevel/>
                      </w14:textOutline>
                    </w:rPr>
                    <w:t>限值</w:t>
                  </w:r>
                </w:p>
              </w:tc>
              <w:tc>
                <w:tcPr>
                  <w:tcW w:w="3398" w:type="dxa"/>
                  <w:vAlign w:val="top"/>
                </w:tcPr>
                <w:p>
                  <w:pPr>
                    <w:pStyle w:val="6"/>
                    <w:spacing w:before="171" w:line="229" w:lineRule="auto"/>
                    <w:ind w:left="1289"/>
                    <w:rPr>
                      <w:sz w:val="20"/>
                      <w:szCs w:val="20"/>
                    </w:rPr>
                  </w:pPr>
                  <w:r>
                    <w:rPr>
                      <w:spacing w:val="6"/>
                      <w:sz w:val="20"/>
                      <w:szCs w:val="20"/>
                      <w14:textOutline w14:w="3795" w14:cap="sq" w14:cmpd="sng">
                        <w14:solidFill>
                          <w14:srgbClr w14:val="000000"/>
                        </w14:solidFill>
                        <w14:prstDash w14:val="solid"/>
                        <w14:bevel/>
                      </w14:textOutline>
                    </w:rPr>
                    <w:t>标准名称</w:t>
                  </w:r>
                </w:p>
              </w:tc>
              <w:tc>
                <w:tcPr>
                  <w:tcW w:w="770" w:type="dxa"/>
                  <w:vAlign w:val="top"/>
                </w:tcPr>
                <w:p>
                  <w:pPr>
                    <w:pStyle w:val="6"/>
                    <w:spacing w:before="38" w:line="233" w:lineRule="auto"/>
                    <w:ind w:left="180" w:right="145" w:hanging="28"/>
                    <w:rPr>
                      <w:sz w:val="20"/>
                      <w:szCs w:val="20"/>
                    </w:rPr>
                  </w:pPr>
                  <w:r>
                    <w:rPr>
                      <w:spacing w:val="3"/>
                      <w:sz w:val="20"/>
                      <w:szCs w:val="20"/>
                      <w14:textOutline w14:w="3795" w14:cap="sq" w14:cmpd="sng">
                        <w14:solidFill>
                          <w14:srgbClr w14:val="000000"/>
                        </w14:solidFill>
                        <w14:prstDash w14:val="solid"/>
                        <w14:bevel/>
                      </w14:textOutline>
                    </w:rPr>
                    <w:t>达标</w:t>
                  </w:r>
                  <w:r>
                    <w:rPr>
                      <w:rFonts w:ascii="Times New Roman" w:hAnsi="Times New Roman" w:eastAsia="Times New Roman" w:cs="Times New Roman"/>
                      <w:b/>
                      <w:bCs/>
                      <w:spacing w:val="3"/>
                      <w:sz w:val="20"/>
                      <w:szCs w:val="20"/>
                    </w:rPr>
                    <w:t>/</w:t>
                  </w:r>
                  <w:r>
                    <w:rPr>
                      <w:rFonts w:ascii="Times New Roman" w:hAnsi="Times New Roman" w:eastAsia="Times New Roman" w:cs="Times New Roman"/>
                      <w:b/>
                      <w:bCs/>
                      <w:spacing w:val="1"/>
                      <w:sz w:val="20"/>
                      <w:szCs w:val="20"/>
                    </w:rPr>
                    <w:t xml:space="preserve"> </w:t>
                  </w:r>
                  <w:r>
                    <w:rPr>
                      <w:spacing w:val="5"/>
                      <w:sz w:val="20"/>
                      <w:szCs w:val="20"/>
                      <w14:textOutline w14:w="3795" w14:cap="sq" w14:cmpd="sng">
                        <w14:solidFill>
                          <w14:srgbClr w14:val="000000"/>
                        </w14:solidFill>
                        <w14:prstDash w14:val="solid"/>
                        <w14:bevel/>
                      </w14:textOutline>
                    </w:rPr>
                    <w:t>超标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1300" w:type="dxa"/>
                  <w:vAlign w:val="top"/>
                </w:tcPr>
                <w:p>
                  <w:pPr>
                    <w:pStyle w:val="6"/>
                    <w:spacing w:before="33" w:line="233" w:lineRule="auto"/>
                    <w:ind w:left="151" w:right="150" w:firstLine="96"/>
                    <w:rPr>
                      <w:sz w:val="20"/>
                      <w:szCs w:val="20"/>
                    </w:rPr>
                  </w:pPr>
                  <w:r>
                    <w:rPr>
                      <w:spacing w:val="3"/>
                      <w:sz w:val="20"/>
                      <w:szCs w:val="20"/>
                    </w:rPr>
                    <w:t xml:space="preserve">喷塑粉尘 </w:t>
                  </w:r>
                  <w:r>
                    <w:rPr>
                      <w:sz w:val="20"/>
                      <w:szCs w:val="20"/>
                    </w:rPr>
                    <w:t>（</w:t>
                  </w:r>
                  <w:r>
                    <w:rPr>
                      <w:rFonts w:ascii="Times New Roman" w:hAnsi="Times New Roman" w:eastAsia="Times New Roman" w:cs="Times New Roman"/>
                      <w:sz w:val="20"/>
                      <w:szCs w:val="20"/>
                    </w:rPr>
                    <w:t>DA001</w:t>
                  </w:r>
                  <w:r>
                    <w:rPr>
                      <w:sz w:val="20"/>
                      <w:szCs w:val="20"/>
                    </w:rPr>
                    <w:t>）</w:t>
                  </w:r>
                </w:p>
              </w:tc>
              <w:tc>
                <w:tcPr>
                  <w:tcW w:w="1286" w:type="dxa"/>
                  <w:vAlign w:val="top"/>
                </w:tcPr>
                <w:p>
                  <w:pPr>
                    <w:pStyle w:val="6"/>
                    <w:spacing w:before="168" w:line="228" w:lineRule="auto"/>
                    <w:ind w:left="332"/>
                    <w:rPr>
                      <w:sz w:val="20"/>
                      <w:szCs w:val="20"/>
                    </w:rPr>
                  </w:pPr>
                  <w:r>
                    <w:rPr>
                      <w:spacing w:val="5"/>
                      <w:sz w:val="20"/>
                      <w:szCs w:val="20"/>
                    </w:rPr>
                    <w:t>颗粒物</w:t>
                  </w:r>
                </w:p>
              </w:tc>
              <w:tc>
                <w:tcPr>
                  <w:tcW w:w="838" w:type="dxa"/>
                  <w:vAlign w:val="top"/>
                </w:tcPr>
                <w:p>
                  <w:pPr>
                    <w:spacing w:before="204" w:line="195" w:lineRule="auto"/>
                    <w:ind w:left="18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7.083</w:t>
                  </w:r>
                </w:p>
              </w:tc>
              <w:tc>
                <w:tcPr>
                  <w:tcW w:w="1011" w:type="dxa"/>
                  <w:vAlign w:val="top"/>
                </w:tcPr>
                <w:p>
                  <w:pPr>
                    <w:spacing w:before="204" w:line="195" w:lineRule="auto"/>
                    <w:ind w:left="406"/>
                    <w:rPr>
                      <w:rFonts w:ascii="Times New Roman" w:hAnsi="Times New Roman" w:eastAsia="Times New Roman" w:cs="Times New Roman"/>
                      <w:sz w:val="20"/>
                      <w:szCs w:val="20"/>
                    </w:rPr>
                  </w:pPr>
                  <w:r>
                    <w:rPr>
                      <w:rFonts w:ascii="Times New Roman" w:hAnsi="Times New Roman" w:eastAsia="Times New Roman" w:cs="Times New Roman"/>
                      <w:sz w:val="20"/>
                      <w:szCs w:val="20"/>
                    </w:rPr>
                    <w:t>30</w:t>
                  </w:r>
                </w:p>
              </w:tc>
              <w:tc>
                <w:tcPr>
                  <w:tcW w:w="3398" w:type="dxa"/>
                  <w:vMerge w:val="restart"/>
                  <w:tcBorders>
                    <w:bottom w:val="nil"/>
                  </w:tcBorders>
                  <w:vAlign w:val="top"/>
                </w:tcPr>
                <w:p>
                  <w:pPr>
                    <w:spacing w:line="243" w:lineRule="auto"/>
                    <w:rPr>
                      <w:rFonts w:ascii="Arial"/>
                      <w:sz w:val="21"/>
                    </w:rPr>
                  </w:pPr>
                </w:p>
                <w:p>
                  <w:pPr>
                    <w:pStyle w:val="6"/>
                    <w:spacing w:before="65" w:line="224" w:lineRule="auto"/>
                    <w:ind w:left="151"/>
                    <w:rPr>
                      <w:sz w:val="20"/>
                      <w:szCs w:val="20"/>
                    </w:rPr>
                  </w:pPr>
                  <w:r>
                    <w:rPr>
                      <w:spacing w:val="7"/>
                      <w:sz w:val="20"/>
                      <w:szCs w:val="20"/>
                    </w:rPr>
                    <w:t>《工业涂装工序大气污染物排放标</w:t>
                  </w:r>
                </w:p>
                <w:p>
                  <w:pPr>
                    <w:pStyle w:val="6"/>
                    <w:spacing w:line="274" w:lineRule="exact"/>
                    <w:ind w:left="675"/>
                    <w:rPr>
                      <w:rFonts w:ascii="Times New Roman" w:hAnsi="Times New Roman" w:eastAsia="Times New Roman" w:cs="Times New Roman"/>
                      <w:sz w:val="20"/>
                      <w:szCs w:val="20"/>
                    </w:rPr>
                  </w:pPr>
                  <w:r>
                    <w:rPr>
                      <w:spacing w:val="4"/>
                      <w:position w:val="2"/>
                      <w:sz w:val="20"/>
                      <w:szCs w:val="20"/>
                    </w:rPr>
                    <w:t>准》</w:t>
                  </w:r>
                  <w:r>
                    <w:rPr>
                      <w:rFonts w:ascii="Times New Roman" w:hAnsi="Times New Roman" w:eastAsia="Times New Roman" w:cs="Times New Roman"/>
                      <w:spacing w:val="4"/>
                      <w:position w:val="2"/>
                      <w:sz w:val="20"/>
                      <w:szCs w:val="20"/>
                    </w:rPr>
                    <w:t>(</w:t>
                  </w:r>
                  <w:r>
                    <w:rPr>
                      <w:rFonts w:ascii="Times New Roman" w:hAnsi="Times New Roman" w:eastAsia="Times New Roman" w:cs="Times New Roman"/>
                      <w:position w:val="2"/>
                      <w:sz w:val="20"/>
                      <w:szCs w:val="20"/>
                    </w:rPr>
                    <w:t>DB</w:t>
                  </w:r>
                  <w:r>
                    <w:rPr>
                      <w:rFonts w:ascii="Times New Roman" w:hAnsi="Times New Roman" w:eastAsia="Times New Roman" w:cs="Times New Roman"/>
                      <w:spacing w:val="4"/>
                      <w:position w:val="2"/>
                      <w:sz w:val="20"/>
                      <w:szCs w:val="20"/>
                    </w:rPr>
                    <w:t>33/ 2146-2018)</w:t>
                  </w:r>
                </w:p>
              </w:tc>
              <w:tc>
                <w:tcPr>
                  <w:tcW w:w="770" w:type="dxa"/>
                  <w:vAlign w:val="top"/>
                </w:tcPr>
                <w:p>
                  <w:pPr>
                    <w:pStyle w:val="6"/>
                    <w:spacing w:before="168" w:line="229" w:lineRule="auto"/>
                    <w:ind w:left="181"/>
                    <w:rPr>
                      <w:sz w:val="20"/>
                      <w:szCs w:val="20"/>
                    </w:rPr>
                  </w:pPr>
                  <w:r>
                    <w:rPr>
                      <w:spacing w:val="5"/>
                      <w:sz w:val="20"/>
                      <w:szCs w:val="20"/>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trPr>
              <w:tc>
                <w:tcPr>
                  <w:tcW w:w="1300" w:type="dxa"/>
                  <w:vAlign w:val="top"/>
                </w:tcPr>
                <w:p>
                  <w:pPr>
                    <w:pStyle w:val="6"/>
                    <w:spacing w:before="35" w:line="234" w:lineRule="auto"/>
                    <w:ind w:left="117" w:right="21" w:firstLine="36"/>
                    <w:rPr>
                      <w:sz w:val="20"/>
                      <w:szCs w:val="20"/>
                    </w:rPr>
                  </w:pPr>
                  <w:r>
                    <w:rPr>
                      <w:spacing w:val="3"/>
                      <w:sz w:val="20"/>
                      <w:szCs w:val="20"/>
                    </w:rPr>
                    <w:t>固化有机废</w:t>
                  </w:r>
                  <w:r>
                    <w:rPr>
                      <w:sz w:val="20"/>
                      <w:szCs w:val="20"/>
                    </w:rPr>
                    <w:t xml:space="preserve">  </w:t>
                  </w:r>
                  <w:r>
                    <w:rPr>
                      <w:spacing w:val="-5"/>
                      <w:sz w:val="20"/>
                      <w:szCs w:val="20"/>
                    </w:rPr>
                    <w:t>气（</w:t>
                  </w:r>
                  <w:r>
                    <w:rPr>
                      <w:rFonts w:ascii="Times New Roman" w:hAnsi="Times New Roman" w:eastAsia="Times New Roman" w:cs="Times New Roman"/>
                      <w:spacing w:val="-5"/>
                      <w:sz w:val="20"/>
                      <w:szCs w:val="20"/>
                    </w:rPr>
                    <w:t>DA002</w:t>
                  </w:r>
                  <w:r>
                    <w:rPr>
                      <w:spacing w:val="-5"/>
                      <w:sz w:val="20"/>
                      <w:szCs w:val="20"/>
                    </w:rPr>
                    <w:t>）</w:t>
                  </w:r>
                </w:p>
              </w:tc>
              <w:tc>
                <w:tcPr>
                  <w:tcW w:w="1286" w:type="dxa"/>
                  <w:vAlign w:val="top"/>
                </w:tcPr>
                <w:p>
                  <w:pPr>
                    <w:pStyle w:val="6"/>
                    <w:spacing w:before="169" w:line="229" w:lineRule="auto"/>
                    <w:ind w:left="130"/>
                    <w:rPr>
                      <w:sz w:val="20"/>
                      <w:szCs w:val="20"/>
                    </w:rPr>
                  </w:pPr>
                  <w:r>
                    <w:rPr>
                      <w:spacing w:val="6"/>
                      <w:sz w:val="20"/>
                      <w:szCs w:val="20"/>
                    </w:rPr>
                    <w:t>非甲烷总烃</w:t>
                  </w:r>
                </w:p>
              </w:tc>
              <w:tc>
                <w:tcPr>
                  <w:tcW w:w="838" w:type="dxa"/>
                  <w:vAlign w:val="top"/>
                </w:tcPr>
                <w:p>
                  <w:pPr>
                    <w:spacing w:before="205" w:line="195" w:lineRule="auto"/>
                    <w:ind w:left="24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32.0</w:t>
                  </w:r>
                </w:p>
              </w:tc>
              <w:tc>
                <w:tcPr>
                  <w:tcW w:w="1011" w:type="dxa"/>
                  <w:vAlign w:val="top"/>
                </w:tcPr>
                <w:p>
                  <w:pPr>
                    <w:spacing w:before="205" w:line="195" w:lineRule="auto"/>
                    <w:ind w:left="410"/>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80</w:t>
                  </w:r>
                </w:p>
              </w:tc>
              <w:tc>
                <w:tcPr>
                  <w:tcW w:w="3398" w:type="dxa"/>
                  <w:vMerge w:val="continue"/>
                  <w:tcBorders>
                    <w:top w:val="nil"/>
                  </w:tcBorders>
                  <w:vAlign w:val="top"/>
                </w:tcPr>
                <w:p>
                  <w:pPr>
                    <w:rPr>
                      <w:rFonts w:ascii="Arial"/>
                      <w:sz w:val="21"/>
                    </w:rPr>
                  </w:pPr>
                </w:p>
              </w:tc>
              <w:tc>
                <w:tcPr>
                  <w:tcW w:w="770" w:type="dxa"/>
                  <w:vAlign w:val="top"/>
                </w:tcPr>
                <w:p>
                  <w:pPr>
                    <w:pStyle w:val="6"/>
                    <w:spacing w:before="169" w:line="229" w:lineRule="auto"/>
                    <w:ind w:left="181"/>
                    <w:rPr>
                      <w:sz w:val="20"/>
                      <w:szCs w:val="20"/>
                    </w:rPr>
                  </w:pPr>
                  <w:r>
                    <w:rPr>
                      <w:spacing w:val="5"/>
                      <w:sz w:val="20"/>
                      <w:szCs w:val="20"/>
                    </w:rPr>
                    <w:t>达标</w:t>
                  </w:r>
                </w:p>
              </w:tc>
            </w:tr>
          </w:tbl>
          <w:p>
            <w:pPr>
              <w:pStyle w:val="6"/>
              <w:spacing w:before="156" w:line="466" w:lineRule="exact"/>
              <w:ind w:right="41"/>
              <w:jc w:val="right"/>
            </w:pPr>
            <w:r>
              <w:rPr>
                <w:spacing w:val="-1"/>
                <w:position w:val="17"/>
              </w:rPr>
              <w:t>根据喷枪同时最大使用量及喷枪最大塑粉消耗量综合</w:t>
            </w:r>
            <w:r>
              <w:rPr>
                <w:spacing w:val="-2"/>
                <w:position w:val="17"/>
              </w:rPr>
              <w:t>考虑最不利情况，计算喷</w:t>
            </w:r>
          </w:p>
          <w:p>
            <w:pPr>
              <w:pStyle w:val="6"/>
              <w:spacing w:line="220" w:lineRule="auto"/>
              <w:ind w:left="56"/>
            </w:pPr>
            <w:r>
              <w:rPr>
                <w:spacing w:val="-3"/>
              </w:rPr>
              <w:t>塑粉尘最大排放浓度并进行对标分析，详见下表。</w:t>
            </w:r>
          </w:p>
          <w:p>
            <w:pPr>
              <w:pStyle w:val="6"/>
              <w:spacing w:before="182" w:line="212" w:lineRule="auto"/>
              <w:ind w:left="1476"/>
            </w:pPr>
            <w:r>
              <w:rPr>
                <w:spacing w:val="-2"/>
                <w14:textOutline w14:w="4358" w14:cap="sq" w14:cmpd="sng">
                  <w14:solidFill>
                    <w14:srgbClr w14:val="000000"/>
                  </w14:solidFill>
                  <w14:prstDash w14:val="solid"/>
                  <w14:bevel/>
                </w14:textOutline>
              </w:rPr>
              <w:t>表</w:t>
            </w:r>
            <w:r>
              <w:rPr>
                <w:spacing w:val="-41"/>
              </w:rPr>
              <w:t xml:space="preserve"> </w:t>
            </w:r>
            <w:r>
              <w:rPr>
                <w:rFonts w:ascii="Times New Roman" w:hAnsi="Times New Roman" w:eastAsia="Times New Roman" w:cs="Times New Roman"/>
                <w:b/>
                <w:bCs/>
                <w:spacing w:val="-2"/>
              </w:rPr>
              <w:t xml:space="preserve">4-12    </w:t>
            </w:r>
            <w:r>
              <w:rPr>
                <w:spacing w:val="-2"/>
                <w14:textOutline w14:w="4358" w14:cap="sq" w14:cmpd="sng">
                  <w14:solidFill>
                    <w14:srgbClr w14:val="000000"/>
                  </w14:solidFill>
                  <w14:prstDash w14:val="solid"/>
                  <w14:bevel/>
                </w14:textOutline>
              </w:rPr>
              <w:t>喷塑粉尘最大排放浓度与排放标准对标分析表</w:t>
            </w:r>
          </w:p>
          <w:tbl>
            <w:tblPr>
              <w:tblStyle w:val="5"/>
              <w:tblW w:w="8603" w:type="dxa"/>
              <w:tblInd w:w="4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28"/>
              <w:gridCol w:w="869"/>
              <w:gridCol w:w="914"/>
              <w:gridCol w:w="660"/>
              <w:gridCol w:w="840"/>
              <w:gridCol w:w="1154"/>
              <w:gridCol w:w="1131"/>
              <w:gridCol w:w="1399"/>
              <w:gridCol w:w="4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9" w:hRule="atLeast"/>
              </w:trPr>
              <w:tc>
                <w:tcPr>
                  <w:tcW w:w="1228" w:type="dxa"/>
                  <w:vAlign w:val="top"/>
                </w:tcPr>
                <w:p>
                  <w:pPr>
                    <w:spacing w:line="248" w:lineRule="auto"/>
                    <w:rPr>
                      <w:rFonts w:ascii="Arial"/>
                      <w:sz w:val="21"/>
                    </w:rPr>
                  </w:pPr>
                </w:p>
                <w:p>
                  <w:pPr>
                    <w:spacing w:line="248" w:lineRule="auto"/>
                    <w:rPr>
                      <w:rFonts w:ascii="Arial"/>
                      <w:sz w:val="21"/>
                    </w:rPr>
                  </w:pPr>
                </w:p>
                <w:p>
                  <w:pPr>
                    <w:pStyle w:val="6"/>
                    <w:spacing w:before="65" w:line="229" w:lineRule="auto"/>
                    <w:ind w:left="310"/>
                    <w:rPr>
                      <w:sz w:val="20"/>
                      <w:szCs w:val="20"/>
                    </w:rPr>
                  </w:pPr>
                  <w:r>
                    <w:rPr>
                      <w:spacing w:val="4"/>
                      <w:sz w:val="20"/>
                      <w:szCs w:val="20"/>
                    </w:rPr>
                    <w:t>污染源</w:t>
                  </w:r>
                </w:p>
              </w:tc>
              <w:tc>
                <w:tcPr>
                  <w:tcW w:w="869" w:type="dxa"/>
                  <w:vAlign w:val="top"/>
                </w:tcPr>
                <w:p>
                  <w:pPr>
                    <w:pStyle w:val="6"/>
                    <w:spacing w:before="290" w:line="244" w:lineRule="auto"/>
                    <w:ind w:left="128" w:right="120" w:firstLine="1"/>
                    <w:jc w:val="both"/>
                    <w:rPr>
                      <w:sz w:val="20"/>
                      <w:szCs w:val="20"/>
                    </w:rPr>
                  </w:pPr>
                  <w:r>
                    <w:rPr>
                      <w:spacing w:val="4"/>
                      <w:sz w:val="20"/>
                      <w:szCs w:val="20"/>
                    </w:rPr>
                    <w:t>最大喷</w:t>
                  </w:r>
                  <w:r>
                    <w:rPr>
                      <w:sz w:val="20"/>
                      <w:szCs w:val="20"/>
                    </w:rPr>
                    <w:t xml:space="preserve"> </w:t>
                  </w:r>
                  <w:r>
                    <w:rPr>
                      <w:spacing w:val="5"/>
                      <w:sz w:val="20"/>
                      <w:szCs w:val="20"/>
                    </w:rPr>
                    <w:t>枪同时</w:t>
                  </w:r>
                  <w:r>
                    <w:rPr>
                      <w:sz w:val="20"/>
                      <w:szCs w:val="20"/>
                    </w:rPr>
                    <w:t xml:space="preserve"> </w:t>
                  </w:r>
                  <w:r>
                    <w:rPr>
                      <w:spacing w:val="5"/>
                      <w:sz w:val="20"/>
                      <w:szCs w:val="20"/>
                    </w:rPr>
                    <w:t>使用量</w:t>
                  </w:r>
                </w:p>
              </w:tc>
              <w:tc>
                <w:tcPr>
                  <w:tcW w:w="914" w:type="dxa"/>
                  <w:vAlign w:val="top"/>
                </w:tcPr>
                <w:p>
                  <w:pPr>
                    <w:pStyle w:val="6"/>
                    <w:spacing w:before="172" w:line="248" w:lineRule="auto"/>
                    <w:ind w:left="149" w:right="144"/>
                    <w:jc w:val="both"/>
                    <w:rPr>
                      <w:rFonts w:ascii="Times New Roman" w:hAnsi="Times New Roman" w:eastAsia="Times New Roman" w:cs="Times New Roman"/>
                      <w:sz w:val="20"/>
                      <w:szCs w:val="20"/>
                    </w:rPr>
                  </w:pPr>
                  <w:r>
                    <w:rPr>
                      <w:spacing w:val="4"/>
                      <w:sz w:val="20"/>
                      <w:szCs w:val="20"/>
                    </w:rPr>
                    <w:t>单只喷</w:t>
                  </w:r>
                  <w:r>
                    <w:rPr>
                      <w:spacing w:val="1"/>
                      <w:sz w:val="20"/>
                      <w:szCs w:val="20"/>
                    </w:rPr>
                    <w:t xml:space="preserve"> </w:t>
                  </w:r>
                  <w:r>
                    <w:rPr>
                      <w:spacing w:val="5"/>
                      <w:sz w:val="20"/>
                      <w:szCs w:val="20"/>
                    </w:rPr>
                    <w:t>枪最大</w:t>
                  </w:r>
                  <w:r>
                    <w:rPr>
                      <w:sz w:val="20"/>
                      <w:szCs w:val="20"/>
                    </w:rPr>
                    <w:t xml:space="preserve"> </w:t>
                  </w:r>
                  <w:r>
                    <w:rPr>
                      <w:spacing w:val="5"/>
                      <w:sz w:val="20"/>
                      <w:szCs w:val="20"/>
                    </w:rPr>
                    <w:t>消耗量</w:t>
                  </w:r>
                  <w:r>
                    <w:rPr>
                      <w:sz w:val="20"/>
                      <w:szCs w:val="20"/>
                    </w:rPr>
                    <w:t xml:space="preserve"> </w:t>
                  </w:r>
                  <w:r>
                    <w:rPr>
                      <w:rFonts w:ascii="Times New Roman" w:hAnsi="Times New Roman" w:eastAsia="Times New Roman" w:cs="Times New Roman"/>
                      <w:spacing w:val="17"/>
                      <w:sz w:val="20"/>
                      <w:szCs w:val="20"/>
                    </w:rPr>
                    <w:t>(</w:t>
                  </w:r>
                  <w:r>
                    <w:rPr>
                      <w:rFonts w:ascii="Times New Roman" w:hAnsi="Times New Roman" w:eastAsia="Times New Roman" w:cs="Times New Roman"/>
                      <w:sz w:val="20"/>
                      <w:szCs w:val="20"/>
                    </w:rPr>
                    <w:t>kg</w:t>
                  </w:r>
                  <w:r>
                    <w:rPr>
                      <w:rFonts w:ascii="Times New Roman" w:hAnsi="Times New Roman" w:eastAsia="Times New Roman" w:cs="Times New Roman"/>
                      <w:spacing w:val="17"/>
                      <w:sz w:val="20"/>
                      <w:szCs w:val="20"/>
                    </w:rPr>
                    <w:t>/h)</w:t>
                  </w:r>
                </w:p>
              </w:tc>
              <w:tc>
                <w:tcPr>
                  <w:tcW w:w="660" w:type="dxa"/>
                  <w:vAlign w:val="top"/>
                </w:tcPr>
                <w:p>
                  <w:pPr>
                    <w:pStyle w:val="6"/>
                    <w:spacing w:before="172" w:line="248" w:lineRule="auto"/>
                    <w:ind w:left="112" w:right="117" w:firstLine="17"/>
                    <w:jc w:val="both"/>
                    <w:rPr>
                      <w:rFonts w:ascii="Times New Roman" w:hAnsi="Times New Roman" w:eastAsia="Times New Roman" w:cs="Times New Roman"/>
                      <w:sz w:val="20"/>
                      <w:szCs w:val="20"/>
                    </w:rPr>
                  </w:pPr>
                  <w:r>
                    <w:rPr>
                      <w:spacing w:val="3"/>
                      <w:sz w:val="20"/>
                      <w:szCs w:val="20"/>
                    </w:rPr>
                    <w:t>最大</w:t>
                  </w:r>
                  <w:r>
                    <w:rPr>
                      <w:sz w:val="20"/>
                      <w:szCs w:val="20"/>
                    </w:rPr>
                    <w:t xml:space="preserve"> </w:t>
                  </w:r>
                  <w:r>
                    <w:rPr>
                      <w:spacing w:val="12"/>
                      <w:sz w:val="20"/>
                      <w:szCs w:val="20"/>
                    </w:rPr>
                    <w:t>产生</w:t>
                  </w:r>
                  <w:r>
                    <w:rPr>
                      <w:sz w:val="20"/>
                      <w:szCs w:val="20"/>
                    </w:rPr>
                    <w:t xml:space="preserve"> </w:t>
                  </w:r>
                  <w:r>
                    <w:rPr>
                      <w:spacing w:val="5"/>
                      <w:sz w:val="20"/>
                      <w:szCs w:val="20"/>
                    </w:rPr>
                    <w:t>速率</w:t>
                  </w:r>
                  <w:r>
                    <w:rPr>
                      <w:sz w:val="20"/>
                      <w:szCs w:val="20"/>
                    </w:rPr>
                    <w:t xml:space="preserve"> </w:t>
                  </w:r>
                  <w:r>
                    <w:rPr>
                      <w:rFonts w:ascii="Times New Roman" w:hAnsi="Times New Roman" w:eastAsia="Times New Roman" w:cs="Times New Roman"/>
                      <w:sz w:val="20"/>
                      <w:szCs w:val="20"/>
                    </w:rPr>
                    <w:t>kg</w:t>
                  </w:r>
                  <w:r>
                    <w:rPr>
                      <w:rFonts w:ascii="Times New Roman" w:hAnsi="Times New Roman" w:eastAsia="Times New Roman" w:cs="Times New Roman"/>
                      <w:spacing w:val="22"/>
                      <w:sz w:val="20"/>
                      <w:szCs w:val="20"/>
                    </w:rPr>
                    <w:t>/h</w:t>
                  </w:r>
                </w:p>
              </w:tc>
              <w:tc>
                <w:tcPr>
                  <w:tcW w:w="840" w:type="dxa"/>
                  <w:vAlign w:val="top"/>
                </w:tcPr>
                <w:p>
                  <w:pPr>
                    <w:pStyle w:val="6"/>
                    <w:spacing w:before="171" w:line="228" w:lineRule="auto"/>
                    <w:ind w:left="115"/>
                    <w:rPr>
                      <w:sz w:val="20"/>
                      <w:szCs w:val="20"/>
                    </w:rPr>
                  </w:pPr>
                  <w:r>
                    <w:rPr>
                      <w:spacing w:val="4"/>
                      <w:sz w:val="20"/>
                      <w:szCs w:val="20"/>
                    </w:rPr>
                    <w:t>最大有</w:t>
                  </w:r>
                </w:p>
                <w:p>
                  <w:pPr>
                    <w:pStyle w:val="6"/>
                    <w:spacing w:before="23" w:line="231" w:lineRule="auto"/>
                    <w:ind w:left="115"/>
                    <w:rPr>
                      <w:sz w:val="20"/>
                      <w:szCs w:val="20"/>
                    </w:rPr>
                  </w:pPr>
                  <w:r>
                    <w:rPr>
                      <w:spacing w:val="4"/>
                      <w:sz w:val="20"/>
                      <w:szCs w:val="20"/>
                    </w:rPr>
                    <w:t>组织排</w:t>
                  </w:r>
                </w:p>
                <w:p>
                  <w:pPr>
                    <w:pStyle w:val="6"/>
                    <w:spacing w:before="23" w:line="209" w:lineRule="auto"/>
                    <w:ind w:left="113"/>
                    <w:rPr>
                      <w:sz w:val="20"/>
                      <w:szCs w:val="20"/>
                    </w:rPr>
                  </w:pPr>
                  <w:r>
                    <w:rPr>
                      <w:spacing w:val="6"/>
                      <w:sz w:val="20"/>
                      <w:szCs w:val="20"/>
                    </w:rPr>
                    <w:t>放速率</w:t>
                  </w:r>
                </w:p>
                <w:p>
                  <w:pPr>
                    <w:spacing w:line="274" w:lineRule="exact"/>
                    <w:ind w:left="233"/>
                    <w:rPr>
                      <w:rFonts w:ascii="Times New Roman" w:hAnsi="Times New Roman" w:eastAsia="Times New Roman" w:cs="Times New Roman"/>
                      <w:sz w:val="20"/>
                      <w:szCs w:val="20"/>
                    </w:rPr>
                  </w:pPr>
                  <w:r>
                    <w:rPr>
                      <w:rFonts w:ascii="Times New Roman" w:hAnsi="Times New Roman" w:eastAsia="Times New Roman" w:cs="Times New Roman"/>
                      <w:position w:val="3"/>
                      <w:sz w:val="20"/>
                      <w:szCs w:val="20"/>
                    </w:rPr>
                    <w:t>kg</w:t>
                  </w:r>
                  <w:r>
                    <w:rPr>
                      <w:rFonts w:ascii="Times New Roman" w:hAnsi="Times New Roman" w:eastAsia="Times New Roman" w:cs="Times New Roman"/>
                      <w:spacing w:val="5"/>
                      <w:position w:val="3"/>
                      <w:sz w:val="20"/>
                      <w:szCs w:val="20"/>
                    </w:rPr>
                    <w:t>/h</w:t>
                  </w:r>
                </w:p>
              </w:tc>
              <w:tc>
                <w:tcPr>
                  <w:tcW w:w="1154" w:type="dxa"/>
                  <w:vAlign w:val="top"/>
                </w:tcPr>
                <w:p>
                  <w:pPr>
                    <w:pStyle w:val="6"/>
                    <w:spacing w:before="291" w:line="228" w:lineRule="auto"/>
                    <w:ind w:left="168"/>
                    <w:rPr>
                      <w:sz w:val="20"/>
                      <w:szCs w:val="20"/>
                    </w:rPr>
                  </w:pPr>
                  <w:r>
                    <w:rPr>
                      <w:spacing w:val="5"/>
                      <w:sz w:val="20"/>
                      <w:szCs w:val="20"/>
                    </w:rPr>
                    <w:t>最大排放</w:t>
                  </w:r>
                </w:p>
                <w:p>
                  <w:pPr>
                    <w:pStyle w:val="6"/>
                    <w:spacing w:before="26" w:line="222" w:lineRule="auto"/>
                    <w:ind w:left="374"/>
                    <w:rPr>
                      <w:sz w:val="20"/>
                      <w:szCs w:val="20"/>
                    </w:rPr>
                  </w:pPr>
                  <w:r>
                    <w:rPr>
                      <w:spacing w:val="4"/>
                      <w:sz w:val="20"/>
                      <w:szCs w:val="20"/>
                    </w:rPr>
                    <w:t>浓度</w:t>
                  </w:r>
                </w:p>
                <w:p>
                  <w:pPr>
                    <w:pStyle w:val="6"/>
                    <w:spacing w:line="274" w:lineRule="exact"/>
                    <w:ind w:left="123"/>
                    <w:rPr>
                      <w:sz w:val="20"/>
                      <w:szCs w:val="20"/>
                    </w:rPr>
                  </w:pPr>
                  <w:r>
                    <w:rPr>
                      <w:spacing w:val="2"/>
                      <w:position w:val="3"/>
                      <w:sz w:val="20"/>
                      <w:szCs w:val="20"/>
                    </w:rPr>
                    <w:t>（</w:t>
                  </w:r>
                  <w:r>
                    <w:rPr>
                      <w:rFonts w:ascii="Times New Roman" w:hAnsi="Times New Roman" w:eastAsia="Times New Roman" w:cs="Times New Roman"/>
                      <w:position w:val="3"/>
                      <w:sz w:val="20"/>
                      <w:szCs w:val="20"/>
                    </w:rPr>
                    <w:t>mg</w:t>
                  </w:r>
                  <w:r>
                    <w:rPr>
                      <w:rFonts w:ascii="Times New Roman" w:hAnsi="Times New Roman" w:eastAsia="Times New Roman" w:cs="Times New Roman"/>
                      <w:spacing w:val="2"/>
                      <w:position w:val="3"/>
                      <w:sz w:val="20"/>
                      <w:szCs w:val="20"/>
                    </w:rPr>
                    <w:t>/m</w:t>
                  </w:r>
                  <w:r>
                    <w:rPr>
                      <w:rFonts w:ascii="Times New Roman" w:hAnsi="Times New Roman" w:eastAsia="Times New Roman" w:cs="Times New Roman"/>
                      <w:spacing w:val="2"/>
                      <w:position w:val="9"/>
                      <w:sz w:val="13"/>
                      <w:szCs w:val="13"/>
                    </w:rPr>
                    <w:t>3</w:t>
                  </w:r>
                  <w:r>
                    <w:rPr>
                      <w:spacing w:val="2"/>
                      <w:position w:val="3"/>
                      <w:sz w:val="20"/>
                      <w:szCs w:val="20"/>
                    </w:rPr>
                    <w:t>）</w:t>
                  </w:r>
                </w:p>
              </w:tc>
              <w:tc>
                <w:tcPr>
                  <w:tcW w:w="1131" w:type="dxa"/>
                  <w:vAlign w:val="top"/>
                </w:tcPr>
                <w:p>
                  <w:pPr>
                    <w:spacing w:line="361" w:lineRule="auto"/>
                    <w:rPr>
                      <w:rFonts w:ascii="Arial"/>
                      <w:sz w:val="21"/>
                    </w:rPr>
                  </w:pPr>
                </w:p>
                <w:p>
                  <w:pPr>
                    <w:pStyle w:val="6"/>
                    <w:spacing w:before="65" w:line="244" w:lineRule="auto"/>
                    <w:ind w:left="126" w:right="66" w:firstLine="30"/>
                    <w:rPr>
                      <w:sz w:val="20"/>
                      <w:szCs w:val="20"/>
                    </w:rPr>
                  </w:pPr>
                  <w:r>
                    <w:rPr>
                      <w:spacing w:val="4"/>
                      <w:sz w:val="20"/>
                      <w:szCs w:val="20"/>
                    </w:rPr>
                    <w:t xml:space="preserve">浓度限值 </w:t>
                  </w:r>
                  <w:r>
                    <w:rPr>
                      <w:sz w:val="20"/>
                      <w:szCs w:val="20"/>
                    </w:rPr>
                    <w:t>（</w:t>
                  </w:r>
                  <w:r>
                    <w:rPr>
                      <w:rFonts w:ascii="Times New Roman" w:hAnsi="Times New Roman" w:eastAsia="Times New Roman" w:cs="Times New Roman"/>
                      <w:sz w:val="20"/>
                      <w:szCs w:val="20"/>
                    </w:rPr>
                    <w:t>mg/m</w:t>
                  </w:r>
                  <w:r>
                    <w:rPr>
                      <w:rFonts w:ascii="Times New Roman" w:hAnsi="Times New Roman" w:eastAsia="Times New Roman" w:cs="Times New Roman"/>
                      <w:position w:val="6"/>
                      <w:sz w:val="13"/>
                      <w:szCs w:val="13"/>
                    </w:rPr>
                    <w:t>3</w:t>
                  </w:r>
                  <w:r>
                    <w:rPr>
                      <w:sz w:val="20"/>
                      <w:szCs w:val="20"/>
                    </w:rPr>
                    <w:t>）</w:t>
                  </w:r>
                </w:p>
              </w:tc>
              <w:tc>
                <w:tcPr>
                  <w:tcW w:w="1399" w:type="dxa"/>
                  <w:vAlign w:val="top"/>
                </w:tcPr>
                <w:p>
                  <w:pPr>
                    <w:spacing w:line="248" w:lineRule="auto"/>
                    <w:rPr>
                      <w:rFonts w:ascii="Arial"/>
                      <w:sz w:val="21"/>
                    </w:rPr>
                  </w:pPr>
                </w:p>
                <w:p>
                  <w:pPr>
                    <w:spacing w:line="248" w:lineRule="auto"/>
                    <w:rPr>
                      <w:rFonts w:ascii="Arial"/>
                      <w:sz w:val="21"/>
                    </w:rPr>
                  </w:pPr>
                </w:p>
                <w:p>
                  <w:pPr>
                    <w:pStyle w:val="6"/>
                    <w:spacing w:before="65" w:line="229" w:lineRule="auto"/>
                    <w:ind w:left="293"/>
                    <w:rPr>
                      <w:sz w:val="20"/>
                      <w:szCs w:val="20"/>
                    </w:rPr>
                  </w:pPr>
                  <w:r>
                    <w:rPr>
                      <w:spacing w:val="5"/>
                      <w:sz w:val="20"/>
                      <w:szCs w:val="20"/>
                    </w:rPr>
                    <w:t>标准名称</w:t>
                  </w:r>
                </w:p>
              </w:tc>
              <w:tc>
                <w:tcPr>
                  <w:tcW w:w="408" w:type="dxa"/>
                  <w:vAlign w:val="top"/>
                </w:tcPr>
                <w:p>
                  <w:pPr>
                    <w:pStyle w:val="6"/>
                    <w:spacing w:before="36" w:line="272" w:lineRule="exact"/>
                    <w:ind w:left="117"/>
                    <w:rPr>
                      <w:sz w:val="20"/>
                      <w:szCs w:val="20"/>
                    </w:rPr>
                  </w:pPr>
                  <w:r>
                    <w:rPr>
                      <w:spacing w:val="1"/>
                      <w:position w:val="4"/>
                      <w:sz w:val="20"/>
                      <w:szCs w:val="20"/>
                    </w:rPr>
                    <w:t>达</w:t>
                  </w:r>
                </w:p>
                <w:p>
                  <w:pPr>
                    <w:pStyle w:val="6"/>
                    <w:spacing w:line="208" w:lineRule="auto"/>
                    <w:ind w:left="118"/>
                    <w:rPr>
                      <w:sz w:val="20"/>
                      <w:szCs w:val="20"/>
                    </w:rPr>
                  </w:pPr>
                  <w:r>
                    <w:rPr>
                      <w:sz w:val="20"/>
                      <w:szCs w:val="20"/>
                    </w:rPr>
                    <w:t>标</w:t>
                  </w:r>
                </w:p>
                <w:p>
                  <w:pPr>
                    <w:spacing w:line="274" w:lineRule="exact"/>
                    <w:ind w:left="174"/>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p>
                  <w:pPr>
                    <w:pStyle w:val="6"/>
                    <w:spacing w:before="13" w:line="230" w:lineRule="auto"/>
                    <w:ind w:left="117"/>
                    <w:rPr>
                      <w:sz w:val="20"/>
                      <w:szCs w:val="20"/>
                    </w:rPr>
                  </w:pPr>
                  <w:r>
                    <w:rPr>
                      <w:spacing w:val="1"/>
                      <w:sz w:val="20"/>
                      <w:szCs w:val="20"/>
                    </w:rPr>
                    <w:t>超</w:t>
                  </w:r>
                </w:p>
                <w:p>
                  <w:pPr>
                    <w:pStyle w:val="6"/>
                    <w:spacing w:before="24" w:line="216" w:lineRule="auto"/>
                    <w:ind w:left="118"/>
                    <w:rPr>
                      <w:sz w:val="20"/>
                      <w:szCs w:val="20"/>
                    </w:rPr>
                  </w:pPr>
                  <w:r>
                    <w:rPr>
                      <w:sz w:val="20"/>
                      <w:szCs w:val="20"/>
                    </w:rPr>
                    <w:t>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75" w:hRule="atLeast"/>
              </w:trPr>
              <w:tc>
                <w:tcPr>
                  <w:tcW w:w="1228" w:type="dxa"/>
                  <w:vAlign w:val="top"/>
                </w:tcPr>
                <w:p>
                  <w:pPr>
                    <w:spacing w:line="476" w:lineRule="auto"/>
                    <w:rPr>
                      <w:rFonts w:ascii="Arial"/>
                      <w:sz w:val="21"/>
                    </w:rPr>
                  </w:pPr>
                </w:p>
                <w:p>
                  <w:pPr>
                    <w:pStyle w:val="6"/>
                    <w:spacing w:before="65" w:line="247" w:lineRule="auto"/>
                    <w:ind w:left="127" w:right="102" w:firstLine="84"/>
                    <w:rPr>
                      <w:sz w:val="20"/>
                      <w:szCs w:val="20"/>
                    </w:rPr>
                  </w:pPr>
                  <w:r>
                    <w:rPr>
                      <w:spacing w:val="4"/>
                      <w:sz w:val="20"/>
                      <w:szCs w:val="20"/>
                    </w:rPr>
                    <w:t>喷塑粉尘</w:t>
                  </w:r>
                  <w:r>
                    <w:rPr>
                      <w:sz w:val="20"/>
                      <w:szCs w:val="20"/>
                    </w:rPr>
                    <w:t xml:space="preserve">  （</w:t>
                  </w:r>
                  <w:r>
                    <w:rPr>
                      <w:rFonts w:ascii="Times New Roman" w:hAnsi="Times New Roman" w:eastAsia="Times New Roman" w:cs="Times New Roman"/>
                      <w:sz w:val="20"/>
                      <w:szCs w:val="20"/>
                    </w:rPr>
                    <w:t>DA001</w:t>
                  </w:r>
                  <w:r>
                    <w:rPr>
                      <w:sz w:val="20"/>
                      <w:szCs w:val="20"/>
                    </w:rPr>
                    <w:t>）</w:t>
                  </w:r>
                </w:p>
              </w:tc>
              <w:tc>
                <w:tcPr>
                  <w:tcW w:w="869" w:type="dxa"/>
                  <w:vAlign w:val="top"/>
                </w:tcPr>
                <w:p>
                  <w:pPr>
                    <w:spacing w:line="329" w:lineRule="auto"/>
                    <w:rPr>
                      <w:rFonts w:ascii="Arial"/>
                      <w:sz w:val="21"/>
                    </w:rPr>
                  </w:pPr>
                </w:p>
                <w:p>
                  <w:pPr>
                    <w:spacing w:line="330" w:lineRule="auto"/>
                    <w:rPr>
                      <w:rFonts w:ascii="Arial"/>
                      <w:sz w:val="21"/>
                    </w:rPr>
                  </w:pPr>
                </w:p>
                <w:p>
                  <w:pPr>
                    <w:spacing w:before="58" w:line="192" w:lineRule="auto"/>
                    <w:ind w:left="386"/>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914" w:type="dxa"/>
                  <w:vAlign w:val="top"/>
                </w:tcPr>
                <w:p>
                  <w:pPr>
                    <w:spacing w:line="328" w:lineRule="auto"/>
                    <w:rPr>
                      <w:rFonts w:ascii="Arial"/>
                      <w:sz w:val="21"/>
                    </w:rPr>
                  </w:pPr>
                </w:p>
                <w:p>
                  <w:pPr>
                    <w:spacing w:line="328" w:lineRule="auto"/>
                    <w:rPr>
                      <w:rFonts w:ascii="Arial"/>
                      <w:sz w:val="21"/>
                    </w:rPr>
                  </w:pPr>
                </w:p>
                <w:p>
                  <w:pPr>
                    <w:spacing w:before="58" w:line="195" w:lineRule="auto"/>
                    <w:ind w:left="347"/>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1.5</w:t>
                  </w:r>
                </w:p>
              </w:tc>
              <w:tc>
                <w:tcPr>
                  <w:tcW w:w="660" w:type="dxa"/>
                  <w:vAlign w:val="top"/>
                </w:tcPr>
                <w:p>
                  <w:pPr>
                    <w:spacing w:line="328" w:lineRule="auto"/>
                    <w:rPr>
                      <w:rFonts w:ascii="Arial"/>
                      <w:sz w:val="21"/>
                    </w:rPr>
                  </w:pPr>
                </w:p>
                <w:p>
                  <w:pPr>
                    <w:spacing w:line="328" w:lineRule="auto"/>
                    <w:rPr>
                      <w:rFonts w:ascii="Arial"/>
                      <w:sz w:val="21"/>
                    </w:rPr>
                  </w:pPr>
                </w:p>
                <w:p>
                  <w:pPr>
                    <w:spacing w:before="58" w:line="195" w:lineRule="auto"/>
                    <w:ind w:left="17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10.5</w:t>
                  </w:r>
                </w:p>
              </w:tc>
              <w:tc>
                <w:tcPr>
                  <w:tcW w:w="840" w:type="dxa"/>
                  <w:vAlign w:val="top"/>
                </w:tcPr>
                <w:p>
                  <w:pPr>
                    <w:spacing w:line="328" w:lineRule="auto"/>
                    <w:rPr>
                      <w:rFonts w:ascii="Arial"/>
                      <w:sz w:val="21"/>
                    </w:rPr>
                  </w:pPr>
                </w:p>
                <w:p>
                  <w:pPr>
                    <w:spacing w:line="328" w:lineRule="auto"/>
                    <w:rPr>
                      <w:rFonts w:ascii="Arial"/>
                      <w:sz w:val="21"/>
                    </w:rPr>
                  </w:pPr>
                </w:p>
                <w:p>
                  <w:pPr>
                    <w:spacing w:before="58" w:line="195" w:lineRule="auto"/>
                    <w:ind w:left="19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0.446</w:t>
                  </w:r>
                </w:p>
              </w:tc>
              <w:tc>
                <w:tcPr>
                  <w:tcW w:w="1154" w:type="dxa"/>
                  <w:vAlign w:val="top"/>
                </w:tcPr>
                <w:p>
                  <w:pPr>
                    <w:spacing w:line="328" w:lineRule="auto"/>
                    <w:rPr>
                      <w:rFonts w:ascii="Arial"/>
                      <w:sz w:val="21"/>
                    </w:rPr>
                  </w:pPr>
                </w:p>
                <w:p>
                  <w:pPr>
                    <w:spacing w:line="328" w:lineRule="auto"/>
                    <w:rPr>
                      <w:rFonts w:ascii="Arial"/>
                      <w:sz w:val="21"/>
                    </w:rPr>
                  </w:pPr>
                </w:p>
                <w:p>
                  <w:pPr>
                    <w:spacing w:before="58" w:line="195" w:lineRule="auto"/>
                    <w:ind w:left="39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29.7</w:t>
                  </w:r>
                </w:p>
              </w:tc>
              <w:tc>
                <w:tcPr>
                  <w:tcW w:w="1131" w:type="dxa"/>
                  <w:vAlign w:val="top"/>
                </w:tcPr>
                <w:p>
                  <w:pPr>
                    <w:spacing w:line="328" w:lineRule="auto"/>
                    <w:rPr>
                      <w:rFonts w:ascii="Arial"/>
                      <w:sz w:val="21"/>
                    </w:rPr>
                  </w:pPr>
                </w:p>
                <w:p>
                  <w:pPr>
                    <w:spacing w:line="328" w:lineRule="auto"/>
                    <w:rPr>
                      <w:rFonts w:ascii="Arial"/>
                      <w:sz w:val="21"/>
                    </w:rPr>
                  </w:pPr>
                </w:p>
                <w:p>
                  <w:pPr>
                    <w:spacing w:before="58" w:line="195" w:lineRule="auto"/>
                    <w:ind w:left="469"/>
                    <w:rPr>
                      <w:rFonts w:ascii="Times New Roman" w:hAnsi="Times New Roman" w:eastAsia="Times New Roman" w:cs="Times New Roman"/>
                      <w:sz w:val="20"/>
                      <w:szCs w:val="20"/>
                    </w:rPr>
                  </w:pPr>
                  <w:r>
                    <w:rPr>
                      <w:rFonts w:ascii="Times New Roman" w:hAnsi="Times New Roman" w:eastAsia="Times New Roman" w:cs="Times New Roman"/>
                      <w:sz w:val="20"/>
                      <w:szCs w:val="20"/>
                    </w:rPr>
                    <w:t>30</w:t>
                  </w:r>
                </w:p>
              </w:tc>
              <w:tc>
                <w:tcPr>
                  <w:tcW w:w="1399" w:type="dxa"/>
                  <w:vAlign w:val="top"/>
                </w:tcPr>
                <w:p>
                  <w:pPr>
                    <w:pStyle w:val="6"/>
                    <w:spacing w:before="34" w:line="229" w:lineRule="auto"/>
                    <w:ind w:left="192"/>
                    <w:rPr>
                      <w:sz w:val="20"/>
                      <w:szCs w:val="20"/>
                    </w:rPr>
                  </w:pPr>
                  <w:r>
                    <w:rPr>
                      <w:spacing w:val="5"/>
                      <w:sz w:val="20"/>
                      <w:szCs w:val="20"/>
                    </w:rPr>
                    <w:t>《工业涂装</w:t>
                  </w:r>
                </w:p>
                <w:p>
                  <w:pPr>
                    <w:pStyle w:val="6"/>
                    <w:spacing w:before="22" w:line="228" w:lineRule="auto"/>
                    <w:ind w:left="189"/>
                    <w:rPr>
                      <w:sz w:val="20"/>
                      <w:szCs w:val="20"/>
                    </w:rPr>
                  </w:pPr>
                  <w:r>
                    <w:rPr>
                      <w:spacing w:val="6"/>
                      <w:sz w:val="20"/>
                      <w:szCs w:val="20"/>
                    </w:rPr>
                    <w:t>工序大气污</w:t>
                  </w:r>
                </w:p>
                <w:p>
                  <w:pPr>
                    <w:pStyle w:val="6"/>
                    <w:spacing w:before="24" w:line="229" w:lineRule="auto"/>
                    <w:ind w:left="190"/>
                    <w:rPr>
                      <w:sz w:val="20"/>
                      <w:szCs w:val="20"/>
                    </w:rPr>
                  </w:pPr>
                  <w:r>
                    <w:rPr>
                      <w:spacing w:val="6"/>
                      <w:sz w:val="20"/>
                      <w:szCs w:val="20"/>
                    </w:rPr>
                    <w:t>染物排放标</w:t>
                  </w:r>
                </w:p>
                <w:p>
                  <w:pPr>
                    <w:pStyle w:val="6"/>
                    <w:spacing w:before="25" w:line="209" w:lineRule="auto"/>
                    <w:ind w:left="501"/>
                    <w:rPr>
                      <w:sz w:val="20"/>
                      <w:szCs w:val="20"/>
                    </w:rPr>
                  </w:pPr>
                  <w:r>
                    <w:rPr>
                      <w:spacing w:val="-1"/>
                      <w:sz w:val="20"/>
                      <w:szCs w:val="20"/>
                    </w:rPr>
                    <w:t>准》</w:t>
                  </w:r>
                </w:p>
                <w:p>
                  <w:pPr>
                    <w:spacing w:line="257" w:lineRule="exact"/>
                    <w:ind w:left="154"/>
                    <w:rPr>
                      <w:rFonts w:ascii="Times New Roman" w:hAnsi="Times New Roman" w:eastAsia="Times New Roman" w:cs="Times New Roman"/>
                      <w:sz w:val="20"/>
                      <w:szCs w:val="20"/>
                    </w:rPr>
                  </w:pPr>
                  <w:r>
                    <w:rPr>
                      <w:rFonts w:ascii="Times New Roman" w:hAnsi="Times New Roman" w:eastAsia="Times New Roman" w:cs="Times New Roman"/>
                      <w:spacing w:val="3"/>
                      <w:position w:val="3"/>
                      <w:sz w:val="20"/>
                      <w:szCs w:val="20"/>
                    </w:rPr>
                    <w:t>(</w:t>
                  </w:r>
                  <w:r>
                    <w:rPr>
                      <w:rFonts w:ascii="Times New Roman" w:hAnsi="Times New Roman" w:eastAsia="Times New Roman" w:cs="Times New Roman"/>
                      <w:position w:val="3"/>
                      <w:sz w:val="20"/>
                      <w:szCs w:val="20"/>
                    </w:rPr>
                    <w:t>DB</w:t>
                  </w:r>
                  <w:r>
                    <w:rPr>
                      <w:rFonts w:ascii="Times New Roman" w:hAnsi="Times New Roman" w:eastAsia="Times New Roman" w:cs="Times New Roman"/>
                      <w:spacing w:val="3"/>
                      <w:position w:val="3"/>
                      <w:sz w:val="20"/>
                      <w:szCs w:val="20"/>
                    </w:rPr>
                    <w:t>33/2146-</w:t>
                  </w:r>
                </w:p>
                <w:p>
                  <w:pPr>
                    <w:spacing w:line="241" w:lineRule="auto"/>
                    <w:ind w:left="46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2018)</w:t>
                  </w:r>
                </w:p>
              </w:tc>
              <w:tc>
                <w:tcPr>
                  <w:tcW w:w="408" w:type="dxa"/>
                  <w:textDirection w:val="tbRlV"/>
                  <w:vAlign w:val="top"/>
                </w:tcPr>
                <w:p>
                  <w:pPr>
                    <w:pStyle w:val="6"/>
                    <w:spacing w:before="84" w:line="217" w:lineRule="auto"/>
                    <w:ind w:left="545"/>
                    <w:rPr>
                      <w:sz w:val="20"/>
                      <w:szCs w:val="20"/>
                    </w:rPr>
                  </w:pPr>
                  <w:r>
                    <w:rPr>
                      <w:spacing w:val="9"/>
                      <w:sz w:val="20"/>
                      <w:szCs w:val="20"/>
                    </w:rPr>
                    <w:t>达</w:t>
                  </w:r>
                  <w:r>
                    <w:rPr>
                      <w:spacing w:val="-36"/>
                      <w:sz w:val="20"/>
                      <w:szCs w:val="20"/>
                    </w:rPr>
                    <w:t xml:space="preserve"> </w:t>
                  </w:r>
                  <w:r>
                    <w:rPr>
                      <w:spacing w:val="9"/>
                      <w:sz w:val="20"/>
                      <w:szCs w:val="20"/>
                    </w:rPr>
                    <w:t>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3" w:hRule="atLeast"/>
              </w:trPr>
              <w:tc>
                <w:tcPr>
                  <w:tcW w:w="8603" w:type="dxa"/>
                  <w:gridSpan w:val="9"/>
                  <w:vAlign w:val="top"/>
                </w:tcPr>
                <w:p>
                  <w:pPr>
                    <w:pStyle w:val="6"/>
                    <w:spacing w:before="50" w:line="228" w:lineRule="auto"/>
                    <w:ind w:left="116"/>
                    <w:rPr>
                      <w:sz w:val="20"/>
                      <w:szCs w:val="20"/>
                    </w:rPr>
                  </w:pPr>
                  <w:r>
                    <w:rPr>
                      <w:spacing w:val="12"/>
                      <w:sz w:val="20"/>
                      <w:szCs w:val="20"/>
                      <w14:textOutline w14:w="3795" w14:cap="sq" w14:cmpd="sng">
                        <w14:solidFill>
                          <w14:srgbClr w14:val="000000"/>
                        </w14:solidFill>
                        <w14:prstDash w14:val="solid"/>
                        <w14:bevel/>
                      </w14:textOutline>
                    </w:rPr>
                    <w:t>注：废气综合收集率取</w:t>
                  </w:r>
                  <w:r>
                    <w:rPr>
                      <w:spacing w:val="-28"/>
                      <w:sz w:val="20"/>
                      <w:szCs w:val="20"/>
                    </w:rPr>
                    <w:t xml:space="preserve"> </w:t>
                  </w:r>
                  <w:r>
                    <w:rPr>
                      <w:rFonts w:ascii="Times New Roman" w:hAnsi="Times New Roman" w:eastAsia="Times New Roman" w:cs="Times New Roman"/>
                      <w:b/>
                      <w:bCs/>
                      <w:spacing w:val="12"/>
                      <w:sz w:val="20"/>
                      <w:szCs w:val="20"/>
                    </w:rPr>
                    <w:t>85%</w:t>
                  </w:r>
                  <w:r>
                    <w:rPr>
                      <w:rFonts w:ascii="Times New Roman" w:hAnsi="Times New Roman" w:eastAsia="Times New Roman" w:cs="Times New Roman"/>
                      <w:b/>
                      <w:bCs/>
                      <w:spacing w:val="-15"/>
                      <w:sz w:val="20"/>
                      <w:szCs w:val="20"/>
                    </w:rPr>
                    <w:t xml:space="preserve"> </w:t>
                  </w:r>
                  <w:r>
                    <w:rPr>
                      <w:spacing w:val="12"/>
                      <w:sz w:val="20"/>
                      <w:szCs w:val="20"/>
                      <w14:textOutline w14:w="3795" w14:cap="sq" w14:cmpd="sng">
                        <w14:solidFill>
                          <w14:srgbClr w14:val="000000"/>
                        </w14:solidFill>
                        <w14:prstDash w14:val="solid"/>
                        <w14:bevel/>
                      </w14:textOutline>
                    </w:rPr>
                    <w:t>，</w:t>
                  </w:r>
                  <w:r>
                    <w:rPr>
                      <w:spacing w:val="-55"/>
                      <w:sz w:val="20"/>
                      <w:szCs w:val="20"/>
                    </w:rPr>
                    <w:t xml:space="preserve"> </w:t>
                  </w:r>
                  <w:r>
                    <w:rPr>
                      <w:spacing w:val="12"/>
                      <w:sz w:val="20"/>
                      <w:szCs w:val="20"/>
                      <w14:textOutline w14:w="3795" w14:cap="sq" w14:cmpd="sng">
                        <w14:solidFill>
                          <w14:srgbClr w14:val="000000"/>
                        </w14:solidFill>
                        <w14:prstDash w14:val="solid"/>
                        <w14:bevel/>
                      </w14:textOutline>
                    </w:rPr>
                    <w:t>回收除尘效率取</w:t>
                  </w:r>
                  <w:r>
                    <w:rPr>
                      <w:spacing w:val="-53"/>
                      <w:sz w:val="20"/>
                      <w:szCs w:val="20"/>
                    </w:rPr>
                    <w:t xml:space="preserve"> </w:t>
                  </w:r>
                  <w:r>
                    <w:rPr>
                      <w:rFonts w:ascii="Times New Roman" w:hAnsi="Times New Roman" w:eastAsia="Times New Roman" w:cs="Times New Roman"/>
                      <w:b/>
                      <w:bCs/>
                      <w:spacing w:val="12"/>
                      <w:sz w:val="20"/>
                      <w:szCs w:val="20"/>
                    </w:rPr>
                    <w:t>95%</w:t>
                  </w:r>
                  <w:r>
                    <w:rPr>
                      <w:rFonts w:ascii="Times New Roman" w:hAnsi="Times New Roman" w:eastAsia="Times New Roman" w:cs="Times New Roman"/>
                      <w:b/>
                      <w:bCs/>
                      <w:spacing w:val="-15"/>
                      <w:sz w:val="20"/>
                      <w:szCs w:val="20"/>
                    </w:rPr>
                    <w:t xml:space="preserve"> </w:t>
                  </w:r>
                  <w:r>
                    <w:rPr>
                      <w:spacing w:val="12"/>
                      <w:sz w:val="20"/>
                      <w:szCs w:val="20"/>
                      <w14:textOutline w14:w="3795" w14:cap="sq" w14:cmpd="sng">
                        <w14:solidFill>
                          <w14:srgbClr w14:val="000000"/>
                        </w14:solidFill>
                        <w14:prstDash w14:val="solid"/>
                        <w14:bevel/>
                      </w14:textOutline>
                    </w:rPr>
                    <w:t>，</w:t>
                  </w:r>
                  <w:r>
                    <w:rPr>
                      <w:spacing w:val="11"/>
                      <w:sz w:val="20"/>
                      <w:szCs w:val="20"/>
                      <w14:textOutline w14:w="3795" w14:cap="sq" w14:cmpd="sng">
                        <w14:solidFill>
                          <w14:srgbClr w14:val="000000"/>
                        </w14:solidFill>
                        <w14:prstDash w14:val="solid"/>
                        <w14:bevel/>
                      </w14:textOutline>
                    </w:rPr>
                    <w:t>集气风量为</w:t>
                  </w:r>
                  <w:r>
                    <w:rPr>
                      <w:spacing w:val="-20"/>
                      <w:sz w:val="20"/>
                      <w:szCs w:val="20"/>
                    </w:rPr>
                    <w:t xml:space="preserve"> </w:t>
                  </w:r>
                  <w:r>
                    <w:rPr>
                      <w:rFonts w:ascii="Times New Roman" w:hAnsi="Times New Roman" w:eastAsia="Times New Roman" w:cs="Times New Roman"/>
                      <w:b/>
                      <w:bCs/>
                      <w:spacing w:val="11"/>
                      <w:sz w:val="20"/>
                      <w:szCs w:val="20"/>
                    </w:rPr>
                    <w:t>15000m</w:t>
                  </w:r>
                  <w:r>
                    <w:rPr>
                      <w:rFonts w:ascii="Times New Roman" w:hAnsi="Times New Roman" w:eastAsia="Times New Roman" w:cs="Times New Roman"/>
                      <w:b/>
                      <w:bCs/>
                      <w:spacing w:val="11"/>
                      <w:position w:val="6"/>
                      <w:sz w:val="13"/>
                      <w:szCs w:val="13"/>
                    </w:rPr>
                    <w:t>3</w:t>
                  </w:r>
                  <w:r>
                    <w:rPr>
                      <w:rFonts w:ascii="Times New Roman" w:hAnsi="Times New Roman" w:eastAsia="Times New Roman" w:cs="Times New Roman"/>
                      <w:b/>
                      <w:bCs/>
                      <w:spacing w:val="11"/>
                      <w:sz w:val="20"/>
                      <w:szCs w:val="20"/>
                    </w:rPr>
                    <w:t>/h</w:t>
                  </w:r>
                  <w:r>
                    <w:rPr>
                      <w:spacing w:val="11"/>
                      <w:sz w:val="20"/>
                      <w:szCs w:val="20"/>
                      <w14:textOutline w14:w="3795" w14:cap="sq" w14:cmpd="sng">
                        <w14:solidFill>
                          <w14:srgbClr w14:val="000000"/>
                        </w14:solidFill>
                        <w14:prstDash w14:val="solid"/>
                        <w14:bevel/>
                      </w14:textOutline>
                    </w:rPr>
                    <w:t>。</w:t>
                  </w:r>
                </w:p>
              </w:tc>
            </w:tr>
          </w:tbl>
          <w:p>
            <w:pPr>
              <w:spacing w:line="21" w:lineRule="exact"/>
              <w:rPr>
                <w:rFonts w:ascii="Arial"/>
                <w:sz w:val="2"/>
              </w:rPr>
            </w:pPr>
          </w:p>
        </w:tc>
      </w:tr>
    </w:tbl>
    <w:p>
      <w:pPr>
        <w:spacing w:line="107" w:lineRule="exact"/>
        <w:rPr>
          <w:rFonts w:ascii="Arial"/>
          <w:sz w:val="9"/>
        </w:rPr>
      </w:pPr>
    </w:p>
    <w:p>
      <w:pPr>
        <w:spacing w:line="107" w:lineRule="exact"/>
        <w:rPr>
          <w:rFonts w:ascii="Arial" w:hAnsi="Arial" w:eastAsia="Arial" w:cs="Arial"/>
          <w:sz w:val="9"/>
          <w:szCs w:val="9"/>
        </w:rPr>
        <w:sectPr>
          <w:pgSz w:w="11907" w:h="16840"/>
          <w:pgMar w:top="1231" w:right="1346" w:bottom="400" w:left="1346" w:header="991"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w:t>
      </w:r>
      <w:r>
        <w:rPr>
          <w:rFonts w:ascii="Times New Roman" w:hAnsi="Times New Roman" w:eastAsia="Times New Roman" w:cs="Times New Roman"/>
          <w:spacing w:val="9"/>
          <w:sz w:val="18"/>
          <w:szCs w:val="18"/>
        </w:rPr>
        <w:t xml:space="preserve"> </w:t>
      </w:r>
      <w:r>
        <w:rPr>
          <w:rFonts w:ascii="Times New Roman" w:hAnsi="Times New Roman" w:eastAsia="Times New Roman" w:cs="Times New Roman"/>
          <w:spacing w:val="-4"/>
          <w:sz w:val="18"/>
          <w:szCs w:val="18"/>
        </w:rPr>
        <w:t>58</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4"/>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346" w:bottom="400" w:left="1346" w:header="991" w:footer="0" w:gutter="0"/>
          <w:cols w:equalWidth="0" w:num="2">
            <w:col w:w="6678" w:space="100"/>
            <w:col w:w="2437"/>
          </w:cols>
        </w:sectPr>
      </w:pPr>
    </w:p>
    <w:p>
      <w:pPr>
        <w:spacing w:before="58"/>
      </w:pPr>
    </w:p>
    <w:tbl>
      <w:tblPr>
        <w:tblStyle w:val="5"/>
        <w:tblW w:w="9188"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8"/>
        <w:gridCol w:w="2230"/>
        <w:gridCol w:w="3637"/>
        <w:gridCol w:w="28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62" w:hRule="atLeast"/>
        </w:trPr>
        <w:tc>
          <w:tcPr>
            <w:tcW w:w="488" w:type="dxa"/>
            <w:vMerge w:val="restart"/>
            <w:tcBorders>
              <w:top w:val="single" w:color="000000" w:sz="10" w:space="0"/>
              <w:left w:val="single" w:color="000000" w:sz="10" w:space="0"/>
              <w:bottom w:val="nil"/>
            </w:tcBorders>
            <w:vAlign w:val="top"/>
          </w:tcPr>
          <w:p>
            <w:pPr>
              <w:rPr>
                <w:rFonts w:ascii="Arial"/>
                <w:sz w:val="21"/>
              </w:rPr>
            </w:pPr>
          </w:p>
        </w:tc>
        <w:tc>
          <w:tcPr>
            <w:tcW w:w="8700" w:type="dxa"/>
            <w:gridSpan w:val="3"/>
            <w:tcBorders>
              <w:top w:val="single" w:color="000000" w:sz="10" w:space="0"/>
              <w:right w:val="single" w:color="000000" w:sz="10" w:space="0"/>
            </w:tcBorders>
            <w:vAlign w:val="top"/>
          </w:tcPr>
          <w:p>
            <w:pPr>
              <w:pStyle w:val="6"/>
              <w:spacing w:before="161" w:line="359" w:lineRule="auto"/>
              <w:ind w:left="52" w:right="46" w:firstLine="476"/>
              <w:jc w:val="both"/>
            </w:pPr>
            <w:r>
              <w:rPr>
                <w:spacing w:val="2"/>
              </w:rPr>
              <w:t>根据表</w:t>
            </w:r>
            <w:r>
              <w:rPr>
                <w:spacing w:val="-51"/>
              </w:rPr>
              <w:t xml:space="preserve"> </w:t>
            </w:r>
            <w:r>
              <w:rPr>
                <w:rFonts w:ascii="Times New Roman" w:hAnsi="Times New Roman" w:eastAsia="Times New Roman" w:cs="Times New Roman"/>
                <w:spacing w:val="2"/>
              </w:rPr>
              <w:t>4-</w:t>
            </w:r>
            <w:r>
              <w:rPr>
                <w:rFonts w:ascii="Times New Roman" w:hAnsi="Times New Roman" w:eastAsia="Times New Roman" w:cs="Times New Roman"/>
                <w:spacing w:val="-33"/>
              </w:rPr>
              <w:t xml:space="preserve"> </w:t>
            </w:r>
            <w:r>
              <w:rPr>
                <w:rFonts w:ascii="Times New Roman" w:hAnsi="Times New Roman" w:eastAsia="Times New Roman" w:cs="Times New Roman"/>
                <w:spacing w:val="2"/>
              </w:rPr>
              <w:t>12</w:t>
            </w:r>
            <w:r>
              <w:rPr>
                <w:rFonts w:ascii="Times New Roman" w:hAnsi="Times New Roman" w:eastAsia="Times New Roman" w:cs="Times New Roman"/>
                <w:spacing w:val="16"/>
                <w:w w:val="101"/>
              </w:rPr>
              <w:t xml:space="preserve"> </w:t>
            </w:r>
            <w:r>
              <w:rPr>
                <w:spacing w:val="2"/>
              </w:rPr>
              <w:t>可知，当喷枪同时最大使用量及</w:t>
            </w:r>
            <w:r>
              <w:rPr>
                <w:spacing w:val="1"/>
              </w:rPr>
              <w:t>喷枪最大塑粉消耗量综合考虑最</w:t>
            </w:r>
            <w:r>
              <w:t xml:space="preserve"> </w:t>
            </w:r>
            <w:r>
              <w:rPr>
                <w:spacing w:val="-2"/>
              </w:rPr>
              <w:t>不利情况时，其颗粒物排放浓度已接近标准限值。本环评建议在喷塑工作中控制单</w:t>
            </w:r>
          </w:p>
          <w:p>
            <w:pPr>
              <w:pStyle w:val="6"/>
              <w:spacing w:line="220" w:lineRule="auto"/>
              <w:ind w:left="62"/>
            </w:pPr>
            <w:r>
              <w:rPr>
                <w:spacing w:val="-2"/>
              </w:rPr>
              <w:t>只喷枪的喷量或避免</w:t>
            </w:r>
            <w:r>
              <w:rPr>
                <w:spacing w:val="-45"/>
              </w:rPr>
              <w:t xml:space="preserve"> </w:t>
            </w:r>
            <w:r>
              <w:rPr>
                <w:spacing w:val="-2"/>
              </w:rPr>
              <w:t>7</w:t>
            </w:r>
            <w:r>
              <w:rPr>
                <w:spacing w:val="-36"/>
              </w:rPr>
              <w:t xml:space="preserve"> </w:t>
            </w:r>
            <w:r>
              <w:rPr>
                <w:spacing w:val="-2"/>
              </w:rPr>
              <w:t>只喷枪同时使用，以确保喷塑粉尘稳定达标排放。</w:t>
            </w:r>
          </w:p>
          <w:p>
            <w:pPr>
              <w:pStyle w:val="6"/>
              <w:spacing w:before="179" w:line="468" w:lineRule="exact"/>
              <w:ind w:right="46"/>
              <w:jc w:val="right"/>
            </w:pPr>
            <w:r>
              <w:rPr>
                <w:spacing w:val="-2"/>
                <w:position w:val="17"/>
              </w:rPr>
              <w:t>故在落实废气污染防治措施后，本项目废气能够符合达标排放要求，因此可认</w:t>
            </w:r>
          </w:p>
          <w:p>
            <w:pPr>
              <w:pStyle w:val="6"/>
              <w:spacing w:line="219" w:lineRule="auto"/>
              <w:ind w:left="51"/>
            </w:pPr>
            <w:r>
              <w:rPr>
                <w:spacing w:val="-1"/>
              </w:rPr>
              <w:t>为本项目废气污染防治措施为可行技术。</w:t>
            </w:r>
          </w:p>
          <w:p>
            <w:pPr>
              <w:pStyle w:val="6"/>
              <w:spacing w:before="180" w:line="221" w:lineRule="auto"/>
              <w:ind w:left="540"/>
            </w:pPr>
            <w:r>
              <w:rPr>
                <w:spacing w:val="-1"/>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1"/>
              </w:rPr>
              <w:t>4</w:t>
            </w:r>
            <w:r>
              <w:rPr>
                <w:spacing w:val="-1"/>
                <w14:textOutline w14:w="4358" w14:cap="sq" w14:cmpd="sng">
                  <w14:solidFill>
                    <w14:srgbClr w14:val="000000"/>
                  </w14:solidFill>
                  <w14:prstDash w14:val="solid"/>
                  <w14:bevel/>
                </w14:textOutline>
              </w:rPr>
              <w:t>）废气排放环境影响分析</w:t>
            </w:r>
          </w:p>
          <w:p>
            <w:pPr>
              <w:pStyle w:val="6"/>
              <w:spacing w:before="181" w:line="359" w:lineRule="auto"/>
              <w:ind w:left="50" w:right="44" w:firstLine="475"/>
              <w:jc w:val="both"/>
            </w:pPr>
            <w:r>
              <w:rPr>
                <w:spacing w:val="-1"/>
              </w:rPr>
              <w:t>根据区域环境质量现状调查，项目所在区域为大</w:t>
            </w:r>
            <w:r>
              <w:rPr>
                <w:spacing w:val="-2"/>
              </w:rPr>
              <w:t>气环境质量达标区，根据工程</w:t>
            </w:r>
            <w:r>
              <w:t xml:space="preserve"> </w:t>
            </w:r>
            <w:r>
              <w:rPr>
                <w:spacing w:val="-1"/>
              </w:rPr>
              <w:t>分析，在落实废气污染防治措施后，本项目喷塑</w:t>
            </w:r>
            <w:r>
              <w:rPr>
                <w:spacing w:val="-2"/>
              </w:rPr>
              <w:t>粉尘、固化废气可满足《工业涂装</w:t>
            </w:r>
            <w:r>
              <w:t xml:space="preserve"> 工序大气污染物排放标准》</w:t>
            </w:r>
            <w:r>
              <w:rPr>
                <w:rFonts w:ascii="Times New Roman" w:hAnsi="Times New Roman" w:eastAsia="Times New Roman" w:cs="Times New Roman"/>
              </w:rPr>
              <w:t>(DB33/2146-2018)</w:t>
            </w:r>
            <w:r>
              <w:rPr>
                <w:rFonts w:ascii="Times New Roman" w:hAnsi="Times New Roman" w:eastAsia="Times New Roman" w:cs="Times New Roman"/>
                <w:spacing w:val="-31"/>
              </w:rPr>
              <w:t xml:space="preserve"> </w:t>
            </w:r>
            <w:r>
              <w:t xml:space="preserve">、《挥发性有机物无组织排放控制标 </w:t>
            </w:r>
            <w:r>
              <w:rPr>
                <w:spacing w:val="-5"/>
              </w:rPr>
              <w:t>准》（</w:t>
            </w:r>
            <w:r>
              <w:rPr>
                <w:rFonts w:ascii="Times New Roman" w:hAnsi="Times New Roman" w:eastAsia="Times New Roman" w:cs="Times New Roman"/>
                <w:spacing w:val="-5"/>
              </w:rPr>
              <w:t>GB 37822-2019</w:t>
            </w:r>
            <w:r>
              <w:rPr>
                <w:spacing w:val="-5"/>
              </w:rPr>
              <w:t>）表</w:t>
            </w:r>
            <w:r>
              <w:rPr>
                <w:spacing w:val="-55"/>
              </w:rPr>
              <w:t xml:space="preserve"> </w:t>
            </w:r>
            <w:r>
              <w:rPr>
                <w:rFonts w:ascii="Times New Roman" w:hAnsi="Times New Roman" w:eastAsia="Times New Roman" w:cs="Times New Roman"/>
                <w:spacing w:val="-5"/>
              </w:rPr>
              <w:t>A.</w:t>
            </w:r>
            <w:r>
              <w:rPr>
                <w:rFonts w:ascii="Times New Roman" w:hAnsi="Times New Roman" w:eastAsia="Times New Roman" w:cs="Times New Roman"/>
                <w:spacing w:val="-32"/>
              </w:rPr>
              <w:t xml:space="preserve"> </w:t>
            </w:r>
            <w:r>
              <w:rPr>
                <w:rFonts w:ascii="Times New Roman" w:hAnsi="Times New Roman" w:eastAsia="Times New Roman" w:cs="Times New Roman"/>
                <w:spacing w:val="-5"/>
              </w:rPr>
              <w:t>1</w:t>
            </w:r>
            <w:r>
              <w:rPr>
                <w:rFonts w:ascii="Times New Roman" w:hAnsi="Times New Roman" w:eastAsia="Times New Roman" w:cs="Times New Roman"/>
                <w:spacing w:val="29"/>
                <w:w w:val="101"/>
              </w:rPr>
              <w:t xml:space="preserve"> </w:t>
            </w:r>
            <w:r>
              <w:rPr>
                <w:spacing w:val="-5"/>
              </w:rPr>
              <w:t>中的特别排放标准限值。焊接烟尘、打磨废气可满足</w:t>
            </w:r>
            <w:r>
              <w:t xml:space="preserve"> </w:t>
            </w:r>
            <w:r>
              <w:rPr>
                <w:spacing w:val="-1"/>
              </w:rPr>
              <w:t>《大气污染物综合排放标准》（</w:t>
            </w:r>
            <w:r>
              <w:rPr>
                <w:rFonts w:ascii="Times New Roman" w:hAnsi="Times New Roman" w:eastAsia="Times New Roman" w:cs="Times New Roman"/>
                <w:spacing w:val="-1"/>
              </w:rPr>
              <w:t>GB16297-</w:t>
            </w:r>
            <w:r>
              <w:rPr>
                <w:rFonts w:ascii="Times New Roman" w:hAnsi="Times New Roman" w:eastAsia="Times New Roman" w:cs="Times New Roman"/>
                <w:spacing w:val="36"/>
              </w:rPr>
              <w:t xml:space="preserve"> </w:t>
            </w:r>
            <w:r>
              <w:rPr>
                <w:rFonts w:ascii="Times New Roman" w:hAnsi="Times New Roman" w:eastAsia="Times New Roman" w:cs="Times New Roman"/>
                <w:spacing w:val="-1"/>
              </w:rPr>
              <w:t>1996</w:t>
            </w:r>
            <w:r>
              <w:rPr>
                <w:spacing w:val="-1"/>
              </w:rPr>
              <w:t>）中的新污染源二级标准排放限值</w:t>
            </w:r>
            <w:r>
              <w:rPr>
                <w:rFonts w:ascii="Times New Roman" w:hAnsi="Times New Roman" w:eastAsia="Times New Roman" w:cs="Times New Roman"/>
                <w:spacing w:val="-1"/>
              </w:rPr>
              <w:t>-</w:t>
            </w:r>
            <w:r>
              <w:rPr>
                <w:rFonts w:ascii="Times New Roman" w:hAnsi="Times New Roman" w:eastAsia="Times New Roman" w:cs="Times New Roman"/>
              </w:rPr>
              <w:t xml:space="preserve"> </w:t>
            </w:r>
            <w:r>
              <w:rPr>
                <w:spacing w:val="-1"/>
              </w:rPr>
              <w:t>无组织排放监控浓度限值。项目实际生产过程中</w:t>
            </w:r>
            <w:r>
              <w:rPr>
                <w:spacing w:val="-2"/>
              </w:rPr>
              <w:t>，加强管理，严格落实本报告提出</w:t>
            </w:r>
          </w:p>
          <w:p>
            <w:pPr>
              <w:pStyle w:val="6"/>
              <w:spacing w:line="219" w:lineRule="auto"/>
              <w:ind w:left="68"/>
            </w:pPr>
            <w:r>
              <w:rPr>
                <w:spacing w:val="-3"/>
              </w:rPr>
              <w:t>的各项环保措施，预计本项目大气污染物对外环境影响不大。</w:t>
            </w:r>
          </w:p>
          <w:p>
            <w:pPr>
              <w:pStyle w:val="6"/>
              <w:spacing w:before="183" w:line="221" w:lineRule="auto"/>
              <w:ind w:left="540"/>
            </w:pPr>
            <w:r>
              <w:rPr>
                <w:spacing w:val="-2"/>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2"/>
              </w:rPr>
              <w:t>5</w:t>
            </w:r>
            <w:r>
              <w:rPr>
                <w:spacing w:val="-2"/>
                <w14:textOutline w14:w="4358" w14:cap="sq" w14:cmpd="sng">
                  <w14:solidFill>
                    <w14:srgbClr w14:val="000000"/>
                  </w14:solidFill>
                  <w14:prstDash w14:val="solid"/>
                  <w14:bevel/>
                </w14:textOutline>
              </w:rPr>
              <w:t>）废气自行监测方案</w:t>
            </w:r>
          </w:p>
          <w:p>
            <w:pPr>
              <w:pStyle w:val="6"/>
              <w:spacing w:before="179" w:line="359" w:lineRule="auto"/>
              <w:ind w:left="49" w:right="44" w:firstLine="476"/>
              <w:jc w:val="both"/>
            </w:pPr>
            <w:r>
              <w:rPr>
                <w:spacing w:val="-4"/>
              </w:rPr>
              <w:t>根据《排污单位自行监测技术指南涂装》（</w:t>
            </w:r>
            <w:r>
              <w:rPr>
                <w:rFonts w:ascii="Times New Roman" w:hAnsi="Times New Roman" w:eastAsia="Times New Roman" w:cs="Times New Roman"/>
                <w:spacing w:val="-4"/>
              </w:rPr>
              <w:t>HJ1086-2020</w:t>
            </w:r>
            <w:r>
              <w:rPr>
                <w:spacing w:val="-4"/>
              </w:rPr>
              <w:t>）及《排污单位自行监</w:t>
            </w:r>
            <w:r>
              <w:rPr>
                <w:spacing w:val="6"/>
              </w:rPr>
              <w:t xml:space="preserve"> </w:t>
            </w:r>
            <w:r>
              <w:t>测技术指南 总则》（</w:t>
            </w:r>
            <w:r>
              <w:rPr>
                <w:rFonts w:ascii="Times New Roman" w:hAnsi="Times New Roman" w:eastAsia="Times New Roman" w:cs="Times New Roman"/>
              </w:rPr>
              <w:t>(HJ819-2017</w:t>
            </w:r>
            <w:r>
              <w:t>）制定本项目废气污染物的监测方案，具体见下</w:t>
            </w:r>
          </w:p>
          <w:p>
            <w:pPr>
              <w:pStyle w:val="6"/>
              <w:spacing w:line="221" w:lineRule="auto"/>
              <w:ind w:left="47"/>
            </w:pPr>
            <w:r>
              <w:rPr>
                <w:spacing w:val="-5"/>
              </w:rPr>
              <w:t>表。</w:t>
            </w:r>
          </w:p>
          <w:p>
            <w:pPr>
              <w:pStyle w:val="6"/>
              <w:spacing w:before="178" w:line="197" w:lineRule="auto"/>
              <w:ind w:left="1929"/>
            </w:pPr>
            <w:r>
              <w:rPr>
                <w14:textOutline w14:w="4358" w14:cap="sq" w14:cmpd="sng">
                  <w14:solidFill>
                    <w14:srgbClr w14:val="000000"/>
                  </w14:solidFill>
                  <w14:prstDash w14:val="solid"/>
                  <w14:bevel/>
                </w14:textOutline>
              </w:rPr>
              <w:t>表</w:t>
            </w:r>
            <w:r>
              <w:rPr>
                <w:spacing w:val="-54"/>
              </w:rPr>
              <w:t xml:space="preserve"> </w:t>
            </w:r>
            <w:r>
              <w:rPr>
                <w:rFonts w:ascii="Times New Roman" w:hAnsi="Times New Roman" w:eastAsia="Times New Roman" w:cs="Times New Roman"/>
                <w:b/>
                <w:bCs/>
              </w:rPr>
              <w:t xml:space="preserve">4-13    </w:t>
            </w:r>
            <w:r>
              <w:rPr>
                <w14:textOutline w14:w="4358" w14:cap="sq" w14:cmpd="sng">
                  <w14:solidFill>
                    <w14:srgbClr w14:val="000000"/>
                  </w14:solidFill>
                  <w14:prstDash w14:val="solid"/>
                  <w14:bevel/>
                </w14:textOutline>
              </w:rPr>
              <w:t>废气监测点位、指标及最低监测频次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488" w:type="dxa"/>
            <w:vMerge w:val="continue"/>
            <w:tcBorders>
              <w:top w:val="nil"/>
              <w:left w:val="single" w:color="000000" w:sz="10" w:space="0"/>
              <w:bottom w:val="nil"/>
            </w:tcBorders>
            <w:vAlign w:val="top"/>
          </w:tcPr>
          <w:p>
            <w:pPr>
              <w:rPr>
                <w:rFonts w:ascii="Arial"/>
                <w:sz w:val="21"/>
              </w:rPr>
            </w:pPr>
          </w:p>
        </w:tc>
        <w:tc>
          <w:tcPr>
            <w:tcW w:w="2230" w:type="dxa"/>
            <w:vAlign w:val="top"/>
          </w:tcPr>
          <w:p>
            <w:pPr>
              <w:pStyle w:val="6"/>
              <w:spacing w:before="136" w:line="230" w:lineRule="auto"/>
              <w:ind w:left="744"/>
              <w:rPr>
                <w:sz w:val="20"/>
                <w:szCs w:val="20"/>
              </w:rPr>
            </w:pPr>
            <w:r>
              <w:rPr>
                <w:spacing w:val="8"/>
                <w:sz w:val="20"/>
                <w:szCs w:val="20"/>
                <w14:textOutline w14:w="3795" w14:cap="sq" w14:cmpd="sng">
                  <w14:solidFill>
                    <w14:srgbClr w14:val="000000"/>
                  </w14:solidFill>
                  <w14:prstDash w14:val="solid"/>
                  <w14:bevel/>
                </w14:textOutline>
              </w:rPr>
              <w:t>监测点位</w:t>
            </w:r>
          </w:p>
        </w:tc>
        <w:tc>
          <w:tcPr>
            <w:tcW w:w="3637" w:type="dxa"/>
            <w:vAlign w:val="top"/>
          </w:tcPr>
          <w:p>
            <w:pPr>
              <w:pStyle w:val="6"/>
              <w:spacing w:before="136" w:line="229" w:lineRule="auto"/>
              <w:ind w:left="1434"/>
              <w:rPr>
                <w:sz w:val="20"/>
                <w:szCs w:val="20"/>
              </w:rPr>
            </w:pPr>
            <w:r>
              <w:rPr>
                <w:spacing w:val="8"/>
                <w:sz w:val="20"/>
                <w:szCs w:val="20"/>
                <w14:textOutline w14:w="3795" w14:cap="sq" w14:cmpd="sng">
                  <w14:solidFill>
                    <w14:srgbClr w14:val="000000"/>
                  </w14:solidFill>
                  <w14:prstDash w14:val="solid"/>
                  <w14:bevel/>
                </w14:textOutline>
              </w:rPr>
              <w:t>监测指标</w:t>
            </w:r>
          </w:p>
        </w:tc>
        <w:tc>
          <w:tcPr>
            <w:tcW w:w="2833" w:type="dxa"/>
            <w:tcBorders>
              <w:right w:val="single" w:color="000000" w:sz="10" w:space="0"/>
            </w:tcBorders>
            <w:vAlign w:val="top"/>
          </w:tcPr>
          <w:p>
            <w:pPr>
              <w:pStyle w:val="6"/>
              <w:spacing w:before="137" w:line="228" w:lineRule="auto"/>
              <w:ind w:left="987"/>
              <w:rPr>
                <w:sz w:val="20"/>
                <w:szCs w:val="20"/>
              </w:rPr>
            </w:pPr>
            <w:r>
              <w:rPr>
                <w:spacing w:val="8"/>
                <w:sz w:val="20"/>
                <w:szCs w:val="20"/>
                <w14:textOutline w14:w="3795" w14:cap="sq" w14:cmpd="sng">
                  <w14:solidFill>
                    <w14:srgbClr w14:val="000000"/>
                  </w14:solidFill>
                  <w14:prstDash w14:val="solid"/>
                  <w14:bevel/>
                </w14:textOutline>
              </w:rPr>
              <w:t>监测频率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488" w:type="dxa"/>
            <w:vMerge w:val="continue"/>
            <w:tcBorders>
              <w:top w:val="nil"/>
              <w:left w:val="single" w:color="000000" w:sz="10" w:space="0"/>
              <w:bottom w:val="nil"/>
            </w:tcBorders>
            <w:vAlign w:val="top"/>
          </w:tcPr>
          <w:p>
            <w:pPr>
              <w:rPr>
                <w:rFonts w:ascii="Arial"/>
                <w:sz w:val="21"/>
              </w:rPr>
            </w:pPr>
          </w:p>
        </w:tc>
        <w:tc>
          <w:tcPr>
            <w:tcW w:w="2230" w:type="dxa"/>
            <w:vAlign w:val="top"/>
          </w:tcPr>
          <w:p>
            <w:pPr>
              <w:spacing w:before="175" w:line="195" w:lineRule="auto"/>
              <w:ind w:left="849"/>
              <w:rPr>
                <w:rFonts w:ascii="Times New Roman" w:hAnsi="Times New Roman" w:eastAsia="Times New Roman" w:cs="Times New Roman"/>
                <w:sz w:val="20"/>
                <w:szCs w:val="20"/>
              </w:rPr>
            </w:pPr>
            <w:r>
              <w:rPr>
                <w:rFonts w:ascii="Times New Roman" w:hAnsi="Times New Roman" w:eastAsia="Times New Roman" w:cs="Times New Roman"/>
                <w:sz w:val="20"/>
                <w:szCs w:val="20"/>
              </w:rPr>
              <w:t>DA</w:t>
            </w:r>
            <w:r>
              <w:rPr>
                <w:rFonts w:ascii="Times New Roman" w:hAnsi="Times New Roman" w:eastAsia="Times New Roman" w:cs="Times New Roman"/>
                <w:spacing w:val="8"/>
                <w:sz w:val="20"/>
                <w:szCs w:val="20"/>
              </w:rPr>
              <w:t>001</w:t>
            </w:r>
          </w:p>
        </w:tc>
        <w:tc>
          <w:tcPr>
            <w:tcW w:w="3637" w:type="dxa"/>
            <w:vAlign w:val="top"/>
          </w:tcPr>
          <w:p>
            <w:pPr>
              <w:pStyle w:val="6"/>
              <w:spacing w:before="139" w:line="229" w:lineRule="auto"/>
              <w:ind w:left="1538"/>
              <w:rPr>
                <w:sz w:val="20"/>
                <w:szCs w:val="20"/>
              </w:rPr>
            </w:pPr>
            <w:r>
              <w:rPr>
                <w:spacing w:val="7"/>
                <w:sz w:val="20"/>
                <w:szCs w:val="20"/>
              </w:rPr>
              <w:t>颗粒物</w:t>
            </w:r>
          </w:p>
        </w:tc>
        <w:tc>
          <w:tcPr>
            <w:tcW w:w="2833" w:type="dxa"/>
            <w:tcBorders>
              <w:right w:val="single" w:color="000000" w:sz="10" w:space="0"/>
            </w:tcBorders>
            <w:vAlign w:val="top"/>
          </w:tcPr>
          <w:p>
            <w:pPr>
              <w:pStyle w:val="6"/>
              <w:spacing w:before="108" w:line="274" w:lineRule="exact"/>
              <w:ind w:left="1115"/>
              <w:rPr>
                <w:sz w:val="20"/>
                <w:szCs w:val="20"/>
              </w:rPr>
            </w:pPr>
            <w:r>
              <w:rPr>
                <w:rFonts w:ascii="Times New Roman" w:hAnsi="Times New Roman" w:eastAsia="Times New Roman" w:cs="Times New Roman"/>
                <w:spacing w:val="-6"/>
                <w:position w:val="1"/>
                <w:sz w:val="20"/>
                <w:szCs w:val="20"/>
              </w:rPr>
              <w:t>1</w:t>
            </w:r>
            <w:r>
              <w:rPr>
                <w:rFonts w:ascii="Times New Roman" w:hAnsi="Times New Roman" w:eastAsia="Times New Roman" w:cs="Times New Roman"/>
                <w:spacing w:val="14"/>
                <w:w w:val="101"/>
                <w:position w:val="1"/>
                <w:sz w:val="20"/>
                <w:szCs w:val="20"/>
              </w:rPr>
              <w:t xml:space="preserve"> </w:t>
            </w:r>
            <w:r>
              <w:rPr>
                <w:spacing w:val="-6"/>
                <w:position w:val="1"/>
                <w:sz w:val="20"/>
                <w:szCs w:val="20"/>
              </w:rPr>
              <w:t>次</w:t>
            </w:r>
            <w:r>
              <w:rPr>
                <w:rFonts w:ascii="Times New Roman" w:hAnsi="Times New Roman" w:eastAsia="Times New Roman" w:cs="Times New Roman"/>
                <w:spacing w:val="-6"/>
                <w:position w:val="1"/>
                <w:sz w:val="20"/>
                <w:szCs w:val="20"/>
              </w:rPr>
              <w:t>/</w:t>
            </w:r>
            <w:r>
              <w:rPr>
                <w:spacing w:val="-6"/>
                <w:position w:val="1"/>
                <w:sz w:val="20"/>
                <w:szCs w:val="20"/>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488" w:type="dxa"/>
            <w:vMerge w:val="continue"/>
            <w:tcBorders>
              <w:top w:val="nil"/>
              <w:left w:val="single" w:color="000000" w:sz="10" w:space="0"/>
              <w:bottom w:val="nil"/>
            </w:tcBorders>
            <w:vAlign w:val="top"/>
          </w:tcPr>
          <w:p>
            <w:pPr>
              <w:rPr>
                <w:rFonts w:ascii="Arial"/>
                <w:sz w:val="21"/>
              </w:rPr>
            </w:pPr>
          </w:p>
        </w:tc>
        <w:tc>
          <w:tcPr>
            <w:tcW w:w="2230" w:type="dxa"/>
            <w:vAlign w:val="top"/>
          </w:tcPr>
          <w:p>
            <w:pPr>
              <w:spacing w:before="175" w:line="195" w:lineRule="auto"/>
              <w:ind w:left="849"/>
              <w:rPr>
                <w:rFonts w:ascii="Times New Roman" w:hAnsi="Times New Roman" w:eastAsia="Times New Roman" w:cs="Times New Roman"/>
                <w:sz w:val="20"/>
                <w:szCs w:val="20"/>
              </w:rPr>
            </w:pPr>
            <w:r>
              <w:rPr>
                <w:rFonts w:ascii="Times New Roman" w:hAnsi="Times New Roman" w:eastAsia="Times New Roman" w:cs="Times New Roman"/>
                <w:sz w:val="20"/>
                <w:szCs w:val="20"/>
              </w:rPr>
              <w:t>DA</w:t>
            </w:r>
            <w:r>
              <w:rPr>
                <w:rFonts w:ascii="Times New Roman" w:hAnsi="Times New Roman" w:eastAsia="Times New Roman" w:cs="Times New Roman"/>
                <w:spacing w:val="8"/>
                <w:sz w:val="20"/>
                <w:szCs w:val="20"/>
              </w:rPr>
              <w:t>002</w:t>
            </w:r>
          </w:p>
        </w:tc>
        <w:tc>
          <w:tcPr>
            <w:tcW w:w="3637" w:type="dxa"/>
            <w:vAlign w:val="top"/>
          </w:tcPr>
          <w:p>
            <w:pPr>
              <w:pStyle w:val="6"/>
              <w:spacing w:before="140" w:line="228" w:lineRule="auto"/>
              <w:ind w:left="808"/>
              <w:rPr>
                <w:sz w:val="20"/>
                <w:szCs w:val="20"/>
              </w:rPr>
            </w:pPr>
            <w:r>
              <w:rPr>
                <w:spacing w:val="8"/>
                <w:sz w:val="20"/>
                <w:szCs w:val="20"/>
              </w:rPr>
              <w:t>非甲烷总烃、臭气浓度</w:t>
            </w:r>
          </w:p>
        </w:tc>
        <w:tc>
          <w:tcPr>
            <w:tcW w:w="2833" w:type="dxa"/>
            <w:tcBorders>
              <w:right w:val="single" w:color="000000" w:sz="10" w:space="0"/>
            </w:tcBorders>
            <w:vAlign w:val="top"/>
          </w:tcPr>
          <w:p>
            <w:pPr>
              <w:pStyle w:val="6"/>
              <w:spacing w:before="108" w:line="275" w:lineRule="exact"/>
              <w:ind w:left="1115"/>
              <w:rPr>
                <w:sz w:val="20"/>
                <w:szCs w:val="20"/>
              </w:rPr>
            </w:pPr>
            <w:r>
              <w:rPr>
                <w:rFonts w:ascii="Times New Roman" w:hAnsi="Times New Roman" w:eastAsia="Times New Roman" w:cs="Times New Roman"/>
                <w:spacing w:val="-6"/>
                <w:position w:val="1"/>
                <w:sz w:val="20"/>
                <w:szCs w:val="20"/>
              </w:rPr>
              <w:t>1</w:t>
            </w:r>
            <w:r>
              <w:rPr>
                <w:rFonts w:ascii="Times New Roman" w:hAnsi="Times New Roman" w:eastAsia="Times New Roman" w:cs="Times New Roman"/>
                <w:spacing w:val="14"/>
                <w:w w:val="101"/>
                <w:position w:val="1"/>
                <w:sz w:val="20"/>
                <w:szCs w:val="20"/>
              </w:rPr>
              <w:t xml:space="preserve"> </w:t>
            </w:r>
            <w:r>
              <w:rPr>
                <w:spacing w:val="-6"/>
                <w:position w:val="1"/>
                <w:sz w:val="20"/>
                <w:szCs w:val="20"/>
              </w:rPr>
              <w:t>次</w:t>
            </w:r>
            <w:r>
              <w:rPr>
                <w:rFonts w:ascii="Times New Roman" w:hAnsi="Times New Roman" w:eastAsia="Times New Roman" w:cs="Times New Roman"/>
                <w:spacing w:val="-6"/>
                <w:position w:val="1"/>
                <w:sz w:val="20"/>
                <w:szCs w:val="20"/>
              </w:rPr>
              <w:t>/</w:t>
            </w:r>
            <w:r>
              <w:rPr>
                <w:spacing w:val="-6"/>
                <w:position w:val="1"/>
                <w:sz w:val="20"/>
                <w:szCs w:val="20"/>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488" w:type="dxa"/>
            <w:vMerge w:val="continue"/>
            <w:tcBorders>
              <w:top w:val="nil"/>
              <w:left w:val="single" w:color="000000" w:sz="10" w:space="0"/>
              <w:bottom w:val="nil"/>
            </w:tcBorders>
            <w:vAlign w:val="top"/>
          </w:tcPr>
          <w:p>
            <w:pPr>
              <w:rPr>
                <w:rFonts w:ascii="Arial"/>
                <w:sz w:val="21"/>
              </w:rPr>
            </w:pPr>
          </w:p>
        </w:tc>
        <w:tc>
          <w:tcPr>
            <w:tcW w:w="2230" w:type="dxa"/>
            <w:vAlign w:val="top"/>
          </w:tcPr>
          <w:p>
            <w:pPr>
              <w:pStyle w:val="6"/>
              <w:spacing w:before="139" w:line="229" w:lineRule="auto"/>
              <w:ind w:left="957"/>
              <w:rPr>
                <w:sz w:val="20"/>
                <w:szCs w:val="20"/>
              </w:rPr>
            </w:pPr>
            <w:r>
              <w:rPr>
                <w:spacing w:val="3"/>
                <w:sz w:val="20"/>
                <w:szCs w:val="20"/>
              </w:rPr>
              <w:t>厂界</w:t>
            </w:r>
          </w:p>
        </w:tc>
        <w:tc>
          <w:tcPr>
            <w:tcW w:w="3637" w:type="dxa"/>
            <w:vAlign w:val="top"/>
          </w:tcPr>
          <w:p>
            <w:pPr>
              <w:pStyle w:val="6"/>
              <w:spacing w:before="140" w:line="228" w:lineRule="auto"/>
              <w:ind w:left="384"/>
              <w:rPr>
                <w:sz w:val="20"/>
                <w:szCs w:val="20"/>
              </w:rPr>
            </w:pPr>
            <w:r>
              <w:rPr>
                <w:spacing w:val="9"/>
                <w:sz w:val="20"/>
                <w:szCs w:val="20"/>
              </w:rPr>
              <w:t>颗粒物、非甲烷总烃、臭气浓度</w:t>
            </w:r>
          </w:p>
        </w:tc>
        <w:tc>
          <w:tcPr>
            <w:tcW w:w="2833" w:type="dxa"/>
            <w:tcBorders>
              <w:right w:val="single" w:color="000000" w:sz="10" w:space="0"/>
            </w:tcBorders>
            <w:vAlign w:val="top"/>
          </w:tcPr>
          <w:p>
            <w:pPr>
              <w:pStyle w:val="6"/>
              <w:spacing w:before="109" w:line="274" w:lineRule="exact"/>
              <w:ind w:left="1000"/>
              <w:rPr>
                <w:sz w:val="20"/>
                <w:szCs w:val="20"/>
              </w:rPr>
            </w:pPr>
            <w:r>
              <w:rPr>
                <w:rFonts w:ascii="Times New Roman" w:hAnsi="Times New Roman" w:eastAsia="Times New Roman" w:cs="Times New Roman"/>
                <w:spacing w:val="-1"/>
                <w:position w:val="1"/>
                <w:sz w:val="20"/>
                <w:szCs w:val="20"/>
              </w:rPr>
              <w:t>1</w:t>
            </w:r>
            <w:r>
              <w:rPr>
                <w:rFonts w:ascii="Times New Roman" w:hAnsi="Times New Roman" w:eastAsia="Times New Roman" w:cs="Times New Roman"/>
                <w:spacing w:val="16"/>
                <w:w w:val="101"/>
                <w:position w:val="1"/>
                <w:sz w:val="20"/>
                <w:szCs w:val="20"/>
              </w:rPr>
              <w:t xml:space="preserve"> </w:t>
            </w:r>
            <w:r>
              <w:rPr>
                <w:spacing w:val="-1"/>
                <w:position w:val="1"/>
                <w:sz w:val="20"/>
                <w:szCs w:val="20"/>
              </w:rPr>
              <w:t>次</w:t>
            </w:r>
            <w:r>
              <w:rPr>
                <w:rFonts w:ascii="Times New Roman" w:hAnsi="Times New Roman" w:eastAsia="Times New Roman" w:cs="Times New Roman"/>
                <w:spacing w:val="-1"/>
                <w:position w:val="1"/>
                <w:sz w:val="20"/>
                <w:szCs w:val="20"/>
              </w:rPr>
              <w:t>/</w:t>
            </w:r>
            <w:r>
              <w:rPr>
                <w:spacing w:val="-1"/>
                <w:position w:val="1"/>
                <w:sz w:val="20"/>
                <w:szCs w:val="20"/>
              </w:rPr>
              <w:t>半年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4" w:hRule="atLeast"/>
        </w:trPr>
        <w:tc>
          <w:tcPr>
            <w:tcW w:w="488" w:type="dxa"/>
            <w:vMerge w:val="continue"/>
            <w:tcBorders>
              <w:top w:val="nil"/>
              <w:left w:val="single" w:color="000000" w:sz="10" w:space="0"/>
              <w:bottom w:val="single" w:color="000000" w:sz="10" w:space="0"/>
            </w:tcBorders>
            <w:vAlign w:val="top"/>
          </w:tcPr>
          <w:p>
            <w:pPr>
              <w:rPr>
                <w:rFonts w:ascii="Arial"/>
                <w:sz w:val="21"/>
              </w:rPr>
            </w:pPr>
          </w:p>
        </w:tc>
        <w:tc>
          <w:tcPr>
            <w:tcW w:w="8700" w:type="dxa"/>
            <w:gridSpan w:val="3"/>
            <w:tcBorders>
              <w:bottom w:val="single" w:color="000000" w:sz="10" w:space="0"/>
              <w:right w:val="single" w:color="000000" w:sz="10" w:space="0"/>
            </w:tcBorders>
            <w:vAlign w:val="top"/>
          </w:tcPr>
          <w:p>
            <w:pPr>
              <w:pStyle w:val="6"/>
              <w:spacing w:before="175" w:line="220" w:lineRule="auto"/>
              <w:ind w:left="523"/>
            </w:pPr>
            <w:r>
              <w:rPr>
                <w:rFonts w:ascii="Times New Roman" w:hAnsi="Times New Roman" w:eastAsia="Times New Roman" w:cs="Times New Roman"/>
                <w:b/>
                <w:bCs/>
                <w:spacing w:val="-7"/>
              </w:rPr>
              <w:t>3</w:t>
            </w:r>
            <w:r>
              <w:rPr>
                <w:rFonts w:ascii="Times New Roman" w:hAnsi="Times New Roman" w:eastAsia="Times New Roman" w:cs="Times New Roman"/>
                <w:b/>
                <w:bCs/>
                <w:spacing w:val="-34"/>
              </w:rPr>
              <w:t xml:space="preserve"> </w:t>
            </w:r>
            <w:r>
              <w:rPr>
                <w:spacing w:val="-7"/>
                <w14:textOutline w14:w="4358" w14:cap="sq" w14:cmpd="sng">
                  <w14:solidFill>
                    <w14:srgbClr w14:val="000000"/>
                  </w14:solidFill>
                  <w14:prstDash w14:val="solid"/>
                  <w14:bevel/>
                </w14:textOutline>
              </w:rPr>
              <w:t>、废水</w:t>
            </w:r>
          </w:p>
          <w:p>
            <w:pPr>
              <w:pStyle w:val="6"/>
              <w:spacing w:before="182" w:line="220" w:lineRule="auto"/>
              <w:ind w:left="540"/>
            </w:pPr>
            <w:r>
              <w:rPr>
                <w:spacing w:val="-2"/>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2"/>
              </w:rPr>
              <w:t>1</w:t>
            </w:r>
            <w:r>
              <w:rPr>
                <w:spacing w:val="-2"/>
                <w14:textOutline w14:w="4358" w14:cap="sq" w14:cmpd="sng">
                  <w14:solidFill>
                    <w14:srgbClr w14:val="000000"/>
                  </w14:solidFill>
                  <w14:prstDash w14:val="solid"/>
                  <w14:bevel/>
                </w14:textOutline>
              </w:rPr>
              <w:t>）废水源强核算</w:t>
            </w:r>
          </w:p>
          <w:p>
            <w:pPr>
              <w:pStyle w:val="6"/>
              <w:spacing w:before="143" w:line="368" w:lineRule="auto"/>
              <w:ind w:left="47" w:firstLine="481"/>
              <w:jc w:val="both"/>
            </w:pPr>
            <w:r>
              <w:rPr>
                <w:spacing w:val="2"/>
              </w:rPr>
              <w:t>项目总劳动定员</w:t>
            </w:r>
            <w:r>
              <w:rPr>
                <w:spacing w:val="-48"/>
              </w:rPr>
              <w:t xml:space="preserve"> </w:t>
            </w:r>
            <w:r>
              <w:rPr>
                <w:rFonts w:ascii="Times New Roman" w:hAnsi="Times New Roman" w:eastAsia="Times New Roman" w:cs="Times New Roman"/>
                <w:spacing w:val="2"/>
              </w:rPr>
              <w:t xml:space="preserve">30 </w:t>
            </w:r>
            <w:r>
              <w:rPr>
                <w:spacing w:val="2"/>
              </w:rPr>
              <w:t>人，厂内不设食宿，人均用水</w:t>
            </w:r>
            <w:r>
              <w:rPr>
                <w:spacing w:val="1"/>
              </w:rPr>
              <w:t>量以</w:t>
            </w:r>
            <w:r>
              <w:rPr>
                <w:spacing w:val="-46"/>
              </w:rPr>
              <w:t xml:space="preserve"> </w:t>
            </w:r>
            <w:r>
              <w:rPr>
                <w:rFonts w:ascii="Times New Roman" w:hAnsi="Times New Roman" w:eastAsia="Times New Roman" w:cs="Times New Roman"/>
                <w:spacing w:val="1"/>
              </w:rPr>
              <w:t xml:space="preserve">50L/d </w:t>
            </w:r>
            <w:r>
              <w:rPr>
                <w:spacing w:val="1"/>
              </w:rPr>
              <w:t>计，排放系数以</w:t>
            </w:r>
            <w:r>
              <w:t xml:space="preserve"> </w:t>
            </w:r>
            <w:r>
              <w:rPr>
                <w:rFonts w:ascii="Times New Roman" w:hAnsi="Times New Roman" w:eastAsia="Times New Roman" w:cs="Times New Roman"/>
                <w:spacing w:val="-4"/>
              </w:rPr>
              <w:t xml:space="preserve">0.8 </w:t>
            </w:r>
            <w:r>
              <w:rPr>
                <w:spacing w:val="-4"/>
              </w:rPr>
              <w:t>计，年工作日</w:t>
            </w:r>
            <w:r>
              <w:rPr>
                <w:spacing w:val="-41"/>
              </w:rPr>
              <w:t xml:space="preserve"> </w:t>
            </w:r>
            <w:r>
              <w:rPr>
                <w:rFonts w:ascii="Times New Roman" w:hAnsi="Times New Roman" w:eastAsia="Times New Roman" w:cs="Times New Roman"/>
                <w:spacing w:val="-4"/>
              </w:rPr>
              <w:t xml:space="preserve">300 </w:t>
            </w:r>
            <w:r>
              <w:rPr>
                <w:spacing w:val="-4"/>
              </w:rPr>
              <w:t>天，则生活污水产生量为</w:t>
            </w:r>
            <w:r>
              <w:rPr>
                <w:spacing w:val="-53"/>
              </w:rPr>
              <w:t xml:space="preserve"> </w:t>
            </w:r>
            <w:r>
              <w:rPr>
                <w:rFonts w:ascii="Times New Roman" w:hAnsi="Times New Roman" w:eastAsia="Times New Roman" w:cs="Times New Roman"/>
                <w:spacing w:val="-4"/>
              </w:rPr>
              <w:t>360t/a</w:t>
            </w:r>
            <w:r>
              <w:rPr>
                <w:rFonts w:ascii="Times New Roman" w:hAnsi="Times New Roman" w:eastAsia="Times New Roman" w:cs="Times New Roman"/>
                <w:spacing w:val="-30"/>
              </w:rPr>
              <w:t xml:space="preserve"> </w:t>
            </w:r>
            <w:r>
              <w:rPr>
                <w:spacing w:val="-4"/>
              </w:rPr>
              <w:t>。</w:t>
            </w:r>
            <w:r>
              <w:rPr>
                <w:rFonts w:ascii="Times New Roman" w:hAnsi="Times New Roman" w:eastAsia="Times New Roman" w:cs="Times New Roman"/>
                <w:spacing w:val="-4"/>
              </w:rPr>
              <w:t xml:space="preserve">COD </w:t>
            </w:r>
            <w:r>
              <w:rPr>
                <w:spacing w:val="-4"/>
              </w:rPr>
              <w:t>产生浓度约</w:t>
            </w:r>
            <w:r>
              <w:rPr>
                <w:spacing w:val="-51"/>
              </w:rPr>
              <w:t xml:space="preserve"> </w:t>
            </w:r>
            <w:r>
              <w:rPr>
                <w:rFonts w:ascii="Times New Roman" w:hAnsi="Times New Roman" w:eastAsia="Times New Roman" w:cs="Times New Roman"/>
                <w:spacing w:val="-4"/>
              </w:rPr>
              <w:t>500mg/L</w:t>
            </w:r>
            <w:r>
              <w:rPr>
                <w:spacing w:val="-4"/>
              </w:rPr>
              <w:t>、</w:t>
            </w:r>
            <w:r>
              <w:t xml:space="preserve"> </w:t>
            </w:r>
            <w:r>
              <w:rPr>
                <w:spacing w:val="-2"/>
              </w:rPr>
              <w:t>氨氮产生浓度约</w:t>
            </w:r>
            <w:r>
              <w:rPr>
                <w:spacing w:val="-51"/>
              </w:rPr>
              <w:t xml:space="preserve"> </w:t>
            </w:r>
            <w:r>
              <w:rPr>
                <w:rFonts w:ascii="Times New Roman" w:hAnsi="Times New Roman" w:eastAsia="Times New Roman" w:cs="Times New Roman"/>
                <w:spacing w:val="-2"/>
              </w:rPr>
              <w:t>35mg/L</w:t>
            </w:r>
            <w:r>
              <w:rPr>
                <w:rFonts w:ascii="Times New Roman" w:hAnsi="Times New Roman" w:eastAsia="Times New Roman" w:cs="Times New Roman"/>
                <w:spacing w:val="-33"/>
              </w:rPr>
              <w:t xml:space="preserve"> </w:t>
            </w:r>
            <w:r>
              <w:rPr>
                <w:spacing w:val="-2"/>
              </w:rPr>
              <w:t>，总氮产生浓度约</w:t>
            </w:r>
            <w:r>
              <w:rPr>
                <w:spacing w:val="-52"/>
              </w:rPr>
              <w:t xml:space="preserve"> </w:t>
            </w:r>
            <w:r>
              <w:rPr>
                <w:rFonts w:ascii="Times New Roman" w:hAnsi="Times New Roman" w:eastAsia="Times New Roman" w:cs="Times New Roman"/>
                <w:spacing w:val="-2"/>
              </w:rPr>
              <w:t>70mg/L</w:t>
            </w:r>
            <w:r>
              <w:rPr>
                <w:rFonts w:ascii="Times New Roman" w:hAnsi="Times New Roman" w:eastAsia="Times New Roman" w:cs="Times New Roman"/>
                <w:spacing w:val="-27"/>
              </w:rPr>
              <w:t xml:space="preserve"> </w:t>
            </w:r>
            <w:r>
              <w:rPr>
                <w:spacing w:val="-2"/>
              </w:rPr>
              <w:t>。</w:t>
            </w:r>
            <w:r>
              <w:rPr>
                <w:spacing w:val="-3"/>
              </w:rPr>
              <w:t>生活污水产生情况核算过程见</w:t>
            </w:r>
          </w:p>
          <w:p>
            <w:pPr>
              <w:pStyle w:val="6"/>
              <w:spacing w:line="221" w:lineRule="auto"/>
              <w:ind w:left="55"/>
            </w:pPr>
            <w:r>
              <w:rPr>
                <w:spacing w:val="-7"/>
              </w:rPr>
              <w:t>下表。</w:t>
            </w:r>
          </w:p>
          <w:p>
            <w:pPr>
              <w:pStyle w:val="6"/>
              <w:spacing w:before="180" w:line="220" w:lineRule="auto"/>
              <w:ind w:left="2310"/>
            </w:pPr>
            <w:r>
              <w:rPr>
                <w:spacing w:val="-2"/>
                <w14:textOutline w14:w="4358" w14:cap="sq" w14:cmpd="sng">
                  <w14:solidFill>
                    <w14:srgbClr w14:val="000000"/>
                  </w14:solidFill>
                  <w14:prstDash w14:val="solid"/>
                  <w14:bevel/>
                </w14:textOutline>
              </w:rPr>
              <w:t>表</w:t>
            </w:r>
            <w:r>
              <w:rPr>
                <w:spacing w:val="-48"/>
              </w:rPr>
              <w:t xml:space="preserve"> </w:t>
            </w:r>
            <w:r>
              <w:rPr>
                <w:rFonts w:ascii="Times New Roman" w:hAnsi="Times New Roman" w:eastAsia="Times New Roman" w:cs="Times New Roman"/>
                <w:b/>
                <w:bCs/>
                <w:spacing w:val="-2"/>
              </w:rPr>
              <w:t xml:space="preserve">4-14    </w:t>
            </w:r>
            <w:r>
              <w:rPr>
                <w:spacing w:val="-2"/>
                <w14:textOutline w14:w="4358" w14:cap="sq" w14:cmpd="sng">
                  <w14:solidFill>
                    <w14:srgbClr w14:val="000000"/>
                  </w14:solidFill>
                  <w14:prstDash w14:val="solid"/>
                  <w14:bevel/>
                </w14:textOutline>
              </w:rPr>
              <w:t>项目生活污水产生情况一览表</w:t>
            </w:r>
          </w:p>
        </w:tc>
      </w:tr>
    </w:tbl>
    <w:p>
      <w:pPr>
        <w:spacing w:line="241" w:lineRule="exact"/>
        <w:rPr>
          <w:rFonts w:ascii="Arial"/>
          <w:sz w:val="20"/>
        </w:rPr>
      </w:pPr>
    </w:p>
    <w:p>
      <w:pPr>
        <w:spacing w:line="241" w:lineRule="exact"/>
        <w:rPr>
          <w:rFonts w:ascii="Arial" w:hAnsi="Arial" w:eastAsia="Arial" w:cs="Arial"/>
          <w:sz w:val="20"/>
          <w:szCs w:val="20"/>
        </w:rPr>
        <w:sectPr>
          <w:pgSz w:w="11907" w:h="16840"/>
          <w:pgMar w:top="1231" w:right="1346" w:bottom="400" w:left="1346" w:header="991"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w:t>
      </w:r>
      <w:r>
        <w:rPr>
          <w:rFonts w:ascii="Times New Roman" w:hAnsi="Times New Roman" w:eastAsia="Times New Roman" w:cs="Times New Roman"/>
          <w:spacing w:val="9"/>
          <w:sz w:val="18"/>
          <w:szCs w:val="18"/>
        </w:rPr>
        <w:t xml:space="preserve"> </w:t>
      </w:r>
      <w:r>
        <w:rPr>
          <w:rFonts w:ascii="Times New Roman" w:hAnsi="Times New Roman" w:eastAsia="Times New Roman" w:cs="Times New Roman"/>
          <w:spacing w:val="-4"/>
          <w:sz w:val="18"/>
          <w:szCs w:val="18"/>
        </w:rPr>
        <w:t>59</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4"/>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346" w:bottom="400" w:left="1346" w:header="991" w:footer="0" w:gutter="0"/>
          <w:cols w:equalWidth="0" w:num="2">
            <w:col w:w="6678" w:space="100"/>
            <w:col w:w="2437"/>
          </w:cols>
        </w:sectPr>
      </w:pPr>
    </w:p>
    <w:p>
      <w:pPr>
        <w:spacing w:before="58"/>
      </w:pPr>
      <w:r>
        <w:pict>
          <v:rect id="_x0000_s1056" o:spid="_x0000_s1056" o:spt="1" style="position:absolute;left:0pt;margin-left:523.45pt;margin-top:549.05pt;height:180.95pt;width:0.5pt;mso-position-horizontal-relative:page;mso-position-vertical-relative:page;z-index:251706368;mso-width-relative:page;mso-height-relative:page;" fillcolor="#000000" filled="t" stroked="f" coordsize="21600,21600" o:allowincell="f">
            <v:path/>
            <v:fill on="t" focussize="0,0"/>
            <v:stroke on="f"/>
            <v:imagedata o:title=""/>
            <o:lock v:ext="edit"/>
          </v:rect>
        </w:pict>
      </w:r>
      <w:r>
        <w:pict>
          <v:rect id="_x0000_s1057" o:spid="_x0000_s1057" o:spt="1" style="position:absolute;left:0pt;margin-left:524.45pt;margin-top:384.65pt;height:119pt;width:0.5pt;mso-position-horizontal-relative:page;mso-position-vertical-relative:page;z-index:251705344;mso-width-relative:page;mso-height-relative:page;" fillcolor="#000000" filled="t" stroked="f" coordsize="21600,21600" o:allowincell="f">
            <v:path/>
            <v:fill on="t" focussize="0,0"/>
            <v:stroke on="f"/>
            <v:imagedata o:title=""/>
            <o:lock v:ext="edit"/>
          </v:rect>
        </w:pict>
      </w:r>
      <w:r>
        <w:pict>
          <v:rect id="_x0000_s1058" o:spid="_x0000_s1058" o:spt="1" style="position:absolute;left:0pt;margin-left:524.45pt;margin-top:78.5pt;height:97.35pt;width:0.5pt;mso-position-horizontal-relative:page;mso-position-vertical-relative:page;z-index:251707392;mso-width-relative:page;mso-height-relative:page;" fillcolor="#000000" filled="t" stroked="f" coordsize="21600,21600" o:allowincell="f">
            <v:path/>
            <v:fill on="t" focussize="0,0"/>
            <v:stroke on="f"/>
            <v:imagedata o:title=""/>
            <o:lock v:ext="edit"/>
          </v:rect>
        </w:pict>
      </w:r>
    </w:p>
    <w:tbl>
      <w:tblPr>
        <w:tblStyle w:val="5"/>
        <w:tblW w:w="9188"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8"/>
        <w:gridCol w:w="620"/>
        <w:gridCol w:w="179"/>
        <w:gridCol w:w="201"/>
        <w:gridCol w:w="277"/>
        <w:gridCol w:w="375"/>
        <w:gridCol w:w="248"/>
        <w:gridCol w:w="565"/>
        <w:gridCol w:w="101"/>
        <w:gridCol w:w="252"/>
        <w:gridCol w:w="429"/>
        <w:gridCol w:w="419"/>
        <w:gridCol w:w="69"/>
        <w:gridCol w:w="576"/>
        <w:gridCol w:w="657"/>
        <w:gridCol w:w="77"/>
        <w:gridCol w:w="196"/>
        <w:gridCol w:w="500"/>
        <w:gridCol w:w="461"/>
        <w:gridCol w:w="215"/>
        <w:gridCol w:w="20"/>
        <w:gridCol w:w="708"/>
        <w:gridCol w:w="291"/>
        <w:gridCol w:w="80"/>
        <w:gridCol w:w="387"/>
        <w:gridCol w:w="7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488" w:type="dxa"/>
            <w:vMerge w:val="restart"/>
            <w:tcBorders>
              <w:top w:val="single" w:color="000000" w:sz="10" w:space="0"/>
              <w:left w:val="single" w:color="000000" w:sz="10" w:space="0"/>
              <w:bottom w:val="nil"/>
            </w:tcBorders>
            <w:vAlign w:val="top"/>
          </w:tcPr>
          <w:p>
            <w:pPr>
              <w:rPr>
                <w:rFonts w:ascii="Arial"/>
                <w:sz w:val="21"/>
              </w:rPr>
            </w:pPr>
          </w:p>
        </w:tc>
        <w:tc>
          <w:tcPr>
            <w:tcW w:w="1000" w:type="dxa"/>
            <w:gridSpan w:val="3"/>
            <w:tcBorders>
              <w:top w:val="single" w:color="000000" w:sz="10" w:space="0"/>
            </w:tcBorders>
            <w:vAlign w:val="top"/>
          </w:tcPr>
          <w:p>
            <w:pPr>
              <w:pStyle w:val="6"/>
              <w:spacing w:before="47" w:line="234" w:lineRule="auto"/>
              <w:ind w:left="342" w:right="137" w:hanging="103"/>
              <w:rPr>
                <w:sz w:val="20"/>
                <w:szCs w:val="20"/>
              </w:rPr>
            </w:pPr>
            <w:r>
              <w:rPr>
                <w:spacing w:val="6"/>
                <w:sz w:val="20"/>
                <w:szCs w:val="20"/>
                <w14:textOutline w14:w="3795" w14:cap="sq" w14:cmpd="sng">
                  <w14:solidFill>
                    <w14:srgbClr w14:val="000000"/>
                  </w14:solidFill>
                  <w14:prstDash w14:val="solid"/>
                  <w14:bevel/>
                </w14:textOutline>
              </w:rPr>
              <w:t>产排污</w:t>
            </w:r>
            <w:r>
              <w:rPr>
                <w:sz w:val="20"/>
                <w:szCs w:val="20"/>
              </w:rPr>
              <w:t xml:space="preserve"> </w:t>
            </w:r>
            <w:r>
              <w:rPr>
                <w:spacing w:val="4"/>
                <w:sz w:val="20"/>
                <w:szCs w:val="20"/>
                <w14:textOutline w14:w="3795" w14:cap="sq" w14:cmpd="sng">
                  <w14:solidFill>
                    <w14:srgbClr w14:val="000000"/>
                  </w14:solidFill>
                  <w14:prstDash w14:val="solid"/>
                  <w14:bevel/>
                </w14:textOutline>
              </w:rPr>
              <w:t>环节</w:t>
            </w:r>
          </w:p>
        </w:tc>
        <w:tc>
          <w:tcPr>
            <w:tcW w:w="1465" w:type="dxa"/>
            <w:gridSpan w:val="4"/>
            <w:tcBorders>
              <w:top w:val="single" w:color="000000" w:sz="10" w:space="0"/>
            </w:tcBorders>
            <w:vAlign w:val="top"/>
          </w:tcPr>
          <w:p>
            <w:pPr>
              <w:pStyle w:val="6"/>
              <w:spacing w:before="181" w:line="228" w:lineRule="auto"/>
              <w:ind w:left="361"/>
              <w:rPr>
                <w:sz w:val="20"/>
                <w:szCs w:val="20"/>
              </w:rPr>
            </w:pPr>
            <w:r>
              <w:rPr>
                <w:spacing w:val="7"/>
                <w:sz w:val="20"/>
                <w:szCs w:val="20"/>
                <w14:textOutline w14:w="3795" w14:cap="sq" w14:cmpd="sng">
                  <w14:solidFill>
                    <w14:srgbClr w14:val="000000"/>
                  </w14:solidFill>
                  <w14:prstDash w14:val="solid"/>
                  <w14:bevel/>
                </w14:textOutline>
              </w:rPr>
              <w:t>废水类别</w:t>
            </w:r>
          </w:p>
        </w:tc>
        <w:tc>
          <w:tcPr>
            <w:tcW w:w="1270" w:type="dxa"/>
            <w:gridSpan w:val="5"/>
            <w:tcBorders>
              <w:top w:val="single" w:color="000000" w:sz="10" w:space="0"/>
            </w:tcBorders>
            <w:vAlign w:val="top"/>
          </w:tcPr>
          <w:p>
            <w:pPr>
              <w:pStyle w:val="6"/>
              <w:spacing w:before="47" w:line="234" w:lineRule="auto"/>
              <w:ind w:left="354" w:right="196" w:hanging="105"/>
              <w:rPr>
                <w:sz w:val="20"/>
                <w:szCs w:val="20"/>
              </w:rPr>
            </w:pPr>
            <w:r>
              <w:rPr>
                <w:spacing w:val="4"/>
                <w:sz w:val="20"/>
                <w:szCs w:val="20"/>
                <w14:textOutline w14:w="3795" w14:cap="sq" w14:cmpd="sng">
                  <w14:solidFill>
                    <w14:srgbClr w14:val="000000"/>
                  </w14:solidFill>
                  <w14:prstDash w14:val="solid"/>
                  <w14:bevel/>
                </w14:textOutline>
              </w:rPr>
              <w:t>员工人数</w:t>
            </w:r>
            <w:r>
              <w:rPr>
                <w:spacing w:val="2"/>
                <w:sz w:val="20"/>
                <w:szCs w:val="20"/>
              </w:rPr>
              <w:t xml:space="preserve"> </w:t>
            </w:r>
            <w:r>
              <w:rPr>
                <w:spacing w:val="-1"/>
                <w:sz w:val="20"/>
                <w:szCs w:val="20"/>
                <w14:textOutline w14:w="3795" w14:cap="sq" w14:cmpd="sng">
                  <w14:solidFill>
                    <w14:srgbClr w14:val="000000"/>
                  </w14:solidFill>
                  <w14:prstDash w14:val="solid"/>
                  <w14:bevel/>
                </w14:textOutline>
              </w:rPr>
              <w:t>（人）</w:t>
            </w:r>
          </w:p>
        </w:tc>
        <w:tc>
          <w:tcPr>
            <w:tcW w:w="1233" w:type="dxa"/>
            <w:gridSpan w:val="2"/>
            <w:tcBorders>
              <w:top w:val="single" w:color="000000" w:sz="10" w:space="0"/>
            </w:tcBorders>
            <w:vAlign w:val="top"/>
          </w:tcPr>
          <w:p>
            <w:pPr>
              <w:pStyle w:val="6"/>
              <w:spacing w:before="47" w:line="234" w:lineRule="auto"/>
              <w:ind w:left="188" w:right="202" w:firstLine="8"/>
              <w:rPr>
                <w:sz w:val="20"/>
                <w:szCs w:val="20"/>
              </w:rPr>
            </w:pPr>
            <w:r>
              <w:rPr>
                <w:spacing w:val="7"/>
                <w:sz w:val="20"/>
                <w:szCs w:val="20"/>
                <w14:textOutline w14:w="3795" w14:cap="sq" w14:cmpd="sng">
                  <w14:solidFill>
                    <w14:srgbClr w14:val="000000"/>
                  </w14:solidFill>
                  <w14:prstDash w14:val="solid"/>
                  <w14:bevel/>
                </w14:textOutline>
              </w:rPr>
              <w:t>废水产生</w:t>
            </w:r>
            <w:r>
              <w:rPr>
                <w:sz w:val="20"/>
                <w:szCs w:val="20"/>
              </w:rPr>
              <w:t xml:space="preserve"> </w:t>
            </w:r>
            <w:r>
              <w:rPr>
                <w:sz w:val="20"/>
                <w:szCs w:val="20"/>
                <w14:textOutline w14:w="3795" w14:cap="sq" w14:cmpd="sng">
                  <w14:solidFill>
                    <w14:srgbClr w14:val="000000"/>
                  </w14:solidFill>
                  <w14:prstDash w14:val="solid"/>
                  <w14:bevel/>
                </w14:textOutline>
              </w:rPr>
              <w:t>量（</w:t>
            </w:r>
            <w:r>
              <w:rPr>
                <w:rFonts w:ascii="Times New Roman" w:hAnsi="Times New Roman" w:eastAsia="Times New Roman" w:cs="Times New Roman"/>
                <w:b/>
                <w:bCs/>
                <w:sz w:val="20"/>
                <w:szCs w:val="20"/>
              </w:rPr>
              <w:t>t/a</w:t>
            </w:r>
            <w:r>
              <w:rPr>
                <w:sz w:val="20"/>
                <w:szCs w:val="20"/>
                <w14:textOutline w14:w="3795" w14:cap="sq" w14:cmpd="sng">
                  <w14:solidFill>
                    <w14:srgbClr w14:val="000000"/>
                  </w14:solidFill>
                  <w14:prstDash w14:val="solid"/>
                  <w14:bevel/>
                </w14:textOutline>
              </w:rPr>
              <w:t>）</w:t>
            </w:r>
          </w:p>
        </w:tc>
        <w:tc>
          <w:tcPr>
            <w:tcW w:w="1234" w:type="dxa"/>
            <w:gridSpan w:val="4"/>
            <w:tcBorders>
              <w:top w:val="single" w:color="000000" w:sz="10" w:space="0"/>
            </w:tcBorders>
            <w:vAlign w:val="top"/>
          </w:tcPr>
          <w:p>
            <w:pPr>
              <w:pStyle w:val="6"/>
              <w:spacing w:before="47" w:line="234" w:lineRule="auto"/>
              <w:ind w:left="507" w:right="208" w:hanging="312"/>
              <w:rPr>
                <w:sz w:val="20"/>
                <w:szCs w:val="20"/>
              </w:rPr>
            </w:pPr>
            <w:r>
              <w:rPr>
                <w:spacing w:val="6"/>
                <w:sz w:val="20"/>
                <w:szCs w:val="20"/>
                <w14:textOutline w14:w="3795" w14:cap="sq" w14:cmpd="sng">
                  <w14:solidFill>
                    <w14:srgbClr w14:val="000000"/>
                  </w14:solidFill>
                  <w14:prstDash w14:val="solid"/>
                  <w14:bevel/>
                </w14:textOutline>
              </w:rPr>
              <w:t>污染物种</w:t>
            </w:r>
            <w:r>
              <w:rPr>
                <w:sz w:val="20"/>
                <w:szCs w:val="20"/>
              </w:rPr>
              <w:t xml:space="preserve"> </w:t>
            </w:r>
            <w:r>
              <w:rPr>
                <w:sz w:val="20"/>
                <w:szCs w:val="20"/>
                <w14:textOutline w14:w="3795" w14:cap="sq" w14:cmpd="sng">
                  <w14:solidFill>
                    <w14:srgbClr w14:val="000000"/>
                  </w14:solidFill>
                  <w14:prstDash w14:val="solid"/>
                  <w14:bevel/>
                </w14:textOutline>
              </w:rPr>
              <w:t>类</w:t>
            </w:r>
          </w:p>
        </w:tc>
        <w:tc>
          <w:tcPr>
            <w:tcW w:w="1234" w:type="dxa"/>
            <w:gridSpan w:val="4"/>
            <w:tcBorders>
              <w:top w:val="single" w:color="000000" w:sz="10" w:space="0"/>
            </w:tcBorders>
            <w:vAlign w:val="top"/>
          </w:tcPr>
          <w:p>
            <w:pPr>
              <w:pStyle w:val="6"/>
              <w:spacing w:before="47" w:line="234" w:lineRule="auto"/>
              <w:ind w:left="169" w:right="202" w:firstLine="18"/>
              <w:rPr>
                <w:sz w:val="20"/>
                <w:szCs w:val="20"/>
              </w:rPr>
            </w:pPr>
            <w:r>
              <w:rPr>
                <w:spacing w:val="6"/>
                <w:sz w:val="20"/>
                <w:szCs w:val="20"/>
                <w14:textOutline w14:w="3795" w14:cap="sq" w14:cmpd="sng">
                  <w14:solidFill>
                    <w14:srgbClr w14:val="000000"/>
                  </w14:solidFill>
                  <w14:prstDash w14:val="solid"/>
                  <w14:bevel/>
                </w14:textOutline>
              </w:rPr>
              <w:t>产生浓度</w:t>
            </w:r>
            <w:r>
              <w:rPr>
                <w:spacing w:val="2"/>
                <w:sz w:val="20"/>
                <w:szCs w:val="20"/>
              </w:rPr>
              <w:t xml:space="preserve"> </w:t>
            </w:r>
            <w:r>
              <w:rPr>
                <w:sz w:val="20"/>
                <w:szCs w:val="20"/>
                <w14:textOutline w14:w="3795" w14:cap="sq" w14:cmpd="sng">
                  <w14:solidFill>
                    <w14:srgbClr w14:val="000000"/>
                  </w14:solidFill>
                  <w14:prstDash w14:val="solid"/>
                  <w14:bevel/>
                </w14:textOutline>
              </w:rPr>
              <w:t>（</w:t>
            </w:r>
            <w:r>
              <w:rPr>
                <w:rFonts w:ascii="Times New Roman" w:hAnsi="Times New Roman" w:eastAsia="Times New Roman" w:cs="Times New Roman"/>
                <w:b/>
                <w:bCs/>
                <w:sz w:val="20"/>
                <w:szCs w:val="20"/>
              </w:rPr>
              <w:t>mg/L</w:t>
            </w:r>
            <w:r>
              <w:rPr>
                <w:sz w:val="20"/>
                <w:szCs w:val="20"/>
                <w14:textOutline w14:w="3795" w14:cap="sq" w14:cmpd="sng">
                  <w14:solidFill>
                    <w14:srgbClr w14:val="000000"/>
                  </w14:solidFill>
                  <w14:prstDash w14:val="solid"/>
                  <w14:bevel/>
                </w14:textOutline>
              </w:rPr>
              <w:t>）</w:t>
            </w:r>
          </w:p>
        </w:tc>
        <w:tc>
          <w:tcPr>
            <w:tcW w:w="1264" w:type="dxa"/>
            <w:gridSpan w:val="3"/>
            <w:tcBorders>
              <w:top w:val="single" w:color="000000" w:sz="10" w:space="0"/>
              <w:right w:val="single" w:color="000000" w:sz="10" w:space="0"/>
            </w:tcBorders>
            <w:vAlign w:val="top"/>
          </w:tcPr>
          <w:p>
            <w:pPr>
              <w:pStyle w:val="6"/>
              <w:spacing w:before="46" w:line="271" w:lineRule="exact"/>
              <w:ind w:left="288"/>
              <w:rPr>
                <w:sz w:val="20"/>
                <w:szCs w:val="20"/>
              </w:rPr>
            </w:pPr>
            <w:r>
              <w:rPr>
                <w:spacing w:val="6"/>
                <w:position w:val="4"/>
                <w:sz w:val="20"/>
                <w:szCs w:val="20"/>
                <w14:textOutline w14:w="3795" w14:cap="sq" w14:cmpd="sng">
                  <w14:solidFill>
                    <w14:srgbClr w14:val="000000"/>
                  </w14:solidFill>
                  <w14:prstDash w14:val="solid"/>
                  <w14:bevel/>
                </w14:textOutline>
              </w:rPr>
              <w:t>产生量</w:t>
            </w:r>
          </w:p>
          <w:p>
            <w:pPr>
              <w:pStyle w:val="6"/>
              <w:spacing w:line="218" w:lineRule="auto"/>
              <w:ind w:left="287"/>
              <w:rPr>
                <w:sz w:val="20"/>
                <w:szCs w:val="20"/>
              </w:rPr>
            </w:pPr>
            <w:r>
              <w:rPr>
                <w:sz w:val="20"/>
                <w:szCs w:val="20"/>
                <w14:textOutline w14:w="3795" w14:cap="sq" w14:cmpd="sng">
                  <w14:solidFill>
                    <w14:srgbClr w14:val="000000"/>
                  </w14:solidFill>
                  <w14:prstDash w14:val="solid"/>
                  <w14:bevel/>
                </w14:textOutline>
              </w:rPr>
              <w:t>（</w:t>
            </w:r>
            <w:r>
              <w:rPr>
                <w:rFonts w:ascii="Times New Roman" w:hAnsi="Times New Roman" w:eastAsia="Times New Roman" w:cs="Times New Roman"/>
                <w:b/>
                <w:bCs/>
                <w:sz w:val="20"/>
                <w:szCs w:val="20"/>
              </w:rPr>
              <w:t>t/a</w:t>
            </w:r>
            <w:r>
              <w:rPr>
                <w:sz w:val="20"/>
                <w:szCs w:val="20"/>
                <w14:textOutline w14:w="3795"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488" w:type="dxa"/>
            <w:vMerge w:val="continue"/>
            <w:tcBorders>
              <w:top w:val="nil"/>
              <w:left w:val="single" w:color="000000" w:sz="10" w:space="0"/>
              <w:bottom w:val="nil"/>
            </w:tcBorders>
            <w:vAlign w:val="top"/>
          </w:tcPr>
          <w:p>
            <w:pPr>
              <w:rPr>
                <w:rFonts w:ascii="Arial"/>
                <w:sz w:val="21"/>
              </w:rPr>
            </w:pPr>
          </w:p>
        </w:tc>
        <w:tc>
          <w:tcPr>
            <w:tcW w:w="1000" w:type="dxa"/>
            <w:gridSpan w:val="3"/>
            <w:vMerge w:val="restart"/>
            <w:tcBorders>
              <w:bottom w:val="nil"/>
            </w:tcBorders>
            <w:vAlign w:val="top"/>
          </w:tcPr>
          <w:p>
            <w:pPr>
              <w:spacing w:line="381" w:lineRule="auto"/>
              <w:rPr>
                <w:rFonts w:ascii="Arial"/>
                <w:sz w:val="21"/>
              </w:rPr>
            </w:pPr>
          </w:p>
          <w:p>
            <w:pPr>
              <w:pStyle w:val="6"/>
              <w:spacing w:before="65"/>
              <w:ind w:left="450" w:right="139" w:hanging="203"/>
              <w:rPr>
                <w:sz w:val="20"/>
                <w:szCs w:val="20"/>
              </w:rPr>
            </w:pPr>
            <w:r>
              <w:rPr>
                <w:spacing w:val="2"/>
                <w:sz w:val="20"/>
                <w:szCs w:val="20"/>
              </w:rPr>
              <w:t>员工生</w:t>
            </w:r>
            <w:r>
              <w:rPr>
                <w:sz w:val="20"/>
                <w:szCs w:val="20"/>
              </w:rPr>
              <w:t xml:space="preserve"> 活</w:t>
            </w:r>
          </w:p>
        </w:tc>
        <w:tc>
          <w:tcPr>
            <w:tcW w:w="1465" w:type="dxa"/>
            <w:gridSpan w:val="4"/>
            <w:vMerge w:val="restart"/>
            <w:tcBorders>
              <w:bottom w:val="nil"/>
            </w:tcBorders>
            <w:vAlign w:val="top"/>
          </w:tcPr>
          <w:p>
            <w:pPr>
              <w:spacing w:line="259" w:lineRule="auto"/>
              <w:rPr>
                <w:rFonts w:ascii="Arial"/>
                <w:sz w:val="21"/>
              </w:rPr>
            </w:pPr>
          </w:p>
          <w:p>
            <w:pPr>
              <w:spacing w:line="259" w:lineRule="auto"/>
              <w:rPr>
                <w:rFonts w:ascii="Arial"/>
                <w:sz w:val="21"/>
              </w:rPr>
            </w:pPr>
          </w:p>
          <w:p>
            <w:pPr>
              <w:pStyle w:val="6"/>
              <w:spacing w:before="65" w:line="228" w:lineRule="auto"/>
              <w:ind w:left="364"/>
              <w:rPr>
                <w:sz w:val="20"/>
                <w:szCs w:val="20"/>
              </w:rPr>
            </w:pPr>
            <w:r>
              <w:rPr>
                <w:spacing w:val="5"/>
                <w:sz w:val="20"/>
                <w:szCs w:val="20"/>
              </w:rPr>
              <w:t>生活污水</w:t>
            </w:r>
          </w:p>
        </w:tc>
        <w:tc>
          <w:tcPr>
            <w:tcW w:w="1270" w:type="dxa"/>
            <w:gridSpan w:val="5"/>
            <w:vMerge w:val="restart"/>
            <w:tcBorders>
              <w:bottom w:val="nil"/>
            </w:tcBorders>
            <w:vAlign w:val="top"/>
          </w:tcPr>
          <w:p>
            <w:pPr>
              <w:spacing w:line="280" w:lineRule="auto"/>
              <w:rPr>
                <w:rFonts w:ascii="Arial"/>
                <w:sz w:val="21"/>
              </w:rPr>
            </w:pPr>
          </w:p>
          <w:p>
            <w:pPr>
              <w:spacing w:line="281" w:lineRule="auto"/>
              <w:rPr>
                <w:rFonts w:ascii="Arial"/>
                <w:sz w:val="21"/>
              </w:rPr>
            </w:pPr>
          </w:p>
          <w:p>
            <w:pPr>
              <w:spacing w:before="57" w:line="195" w:lineRule="auto"/>
              <w:ind w:left="553"/>
              <w:rPr>
                <w:rFonts w:ascii="Times New Roman" w:hAnsi="Times New Roman" w:eastAsia="Times New Roman" w:cs="Times New Roman"/>
                <w:sz w:val="20"/>
                <w:szCs w:val="20"/>
              </w:rPr>
            </w:pPr>
            <w:r>
              <w:rPr>
                <w:rFonts w:ascii="Times New Roman" w:hAnsi="Times New Roman" w:eastAsia="Times New Roman" w:cs="Times New Roman"/>
                <w:sz w:val="20"/>
                <w:szCs w:val="20"/>
              </w:rPr>
              <w:t>30</w:t>
            </w:r>
          </w:p>
        </w:tc>
        <w:tc>
          <w:tcPr>
            <w:tcW w:w="1233" w:type="dxa"/>
            <w:gridSpan w:val="2"/>
            <w:vMerge w:val="restart"/>
            <w:tcBorders>
              <w:bottom w:val="nil"/>
            </w:tcBorders>
            <w:vAlign w:val="top"/>
          </w:tcPr>
          <w:p>
            <w:pPr>
              <w:spacing w:line="280" w:lineRule="auto"/>
              <w:rPr>
                <w:rFonts w:ascii="Arial"/>
                <w:sz w:val="21"/>
              </w:rPr>
            </w:pPr>
          </w:p>
          <w:p>
            <w:pPr>
              <w:spacing w:line="281" w:lineRule="auto"/>
              <w:rPr>
                <w:rFonts w:ascii="Arial"/>
                <w:sz w:val="21"/>
              </w:rPr>
            </w:pPr>
          </w:p>
          <w:p>
            <w:pPr>
              <w:spacing w:before="57" w:line="195" w:lineRule="auto"/>
              <w:ind w:left="45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360</w:t>
            </w:r>
          </w:p>
        </w:tc>
        <w:tc>
          <w:tcPr>
            <w:tcW w:w="1234" w:type="dxa"/>
            <w:gridSpan w:val="4"/>
            <w:vAlign w:val="top"/>
          </w:tcPr>
          <w:p>
            <w:pPr>
              <w:spacing w:before="158" w:line="195" w:lineRule="auto"/>
              <w:ind w:left="385"/>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COD</w:t>
            </w:r>
          </w:p>
        </w:tc>
        <w:tc>
          <w:tcPr>
            <w:tcW w:w="1234" w:type="dxa"/>
            <w:gridSpan w:val="4"/>
            <w:vAlign w:val="top"/>
          </w:tcPr>
          <w:p>
            <w:pPr>
              <w:spacing w:before="158" w:line="195" w:lineRule="auto"/>
              <w:ind w:left="44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500</w:t>
            </w:r>
          </w:p>
        </w:tc>
        <w:tc>
          <w:tcPr>
            <w:tcW w:w="1264" w:type="dxa"/>
            <w:gridSpan w:val="3"/>
            <w:tcBorders>
              <w:right w:val="single" w:color="000000" w:sz="10" w:space="0"/>
            </w:tcBorders>
            <w:vAlign w:val="top"/>
          </w:tcPr>
          <w:p>
            <w:pPr>
              <w:spacing w:before="158" w:line="195" w:lineRule="auto"/>
              <w:ind w:left="41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488" w:type="dxa"/>
            <w:vMerge w:val="continue"/>
            <w:tcBorders>
              <w:top w:val="nil"/>
              <w:left w:val="single" w:color="000000" w:sz="10" w:space="0"/>
              <w:bottom w:val="nil"/>
            </w:tcBorders>
            <w:vAlign w:val="top"/>
          </w:tcPr>
          <w:p>
            <w:pPr>
              <w:rPr>
                <w:rFonts w:ascii="Arial"/>
                <w:sz w:val="21"/>
              </w:rPr>
            </w:pPr>
          </w:p>
        </w:tc>
        <w:tc>
          <w:tcPr>
            <w:tcW w:w="1000" w:type="dxa"/>
            <w:gridSpan w:val="3"/>
            <w:vMerge w:val="continue"/>
            <w:tcBorders>
              <w:top w:val="nil"/>
              <w:bottom w:val="nil"/>
            </w:tcBorders>
            <w:vAlign w:val="top"/>
          </w:tcPr>
          <w:p>
            <w:pPr>
              <w:rPr>
                <w:rFonts w:ascii="Arial"/>
                <w:sz w:val="21"/>
              </w:rPr>
            </w:pPr>
          </w:p>
        </w:tc>
        <w:tc>
          <w:tcPr>
            <w:tcW w:w="1465" w:type="dxa"/>
            <w:gridSpan w:val="4"/>
            <w:vMerge w:val="continue"/>
            <w:tcBorders>
              <w:top w:val="nil"/>
              <w:bottom w:val="nil"/>
            </w:tcBorders>
            <w:vAlign w:val="top"/>
          </w:tcPr>
          <w:p>
            <w:pPr>
              <w:rPr>
                <w:rFonts w:ascii="Arial"/>
                <w:sz w:val="21"/>
              </w:rPr>
            </w:pPr>
          </w:p>
        </w:tc>
        <w:tc>
          <w:tcPr>
            <w:tcW w:w="1270" w:type="dxa"/>
            <w:gridSpan w:val="5"/>
            <w:vMerge w:val="continue"/>
            <w:tcBorders>
              <w:top w:val="nil"/>
              <w:bottom w:val="nil"/>
            </w:tcBorders>
            <w:vAlign w:val="top"/>
          </w:tcPr>
          <w:p>
            <w:pPr>
              <w:rPr>
                <w:rFonts w:ascii="Arial"/>
                <w:sz w:val="21"/>
              </w:rPr>
            </w:pPr>
          </w:p>
        </w:tc>
        <w:tc>
          <w:tcPr>
            <w:tcW w:w="1233" w:type="dxa"/>
            <w:gridSpan w:val="2"/>
            <w:vMerge w:val="continue"/>
            <w:tcBorders>
              <w:top w:val="nil"/>
              <w:bottom w:val="nil"/>
            </w:tcBorders>
            <w:vAlign w:val="top"/>
          </w:tcPr>
          <w:p>
            <w:pPr>
              <w:rPr>
                <w:rFonts w:ascii="Arial"/>
                <w:sz w:val="21"/>
              </w:rPr>
            </w:pPr>
          </w:p>
        </w:tc>
        <w:tc>
          <w:tcPr>
            <w:tcW w:w="1234" w:type="dxa"/>
            <w:gridSpan w:val="4"/>
            <w:vAlign w:val="top"/>
          </w:tcPr>
          <w:p>
            <w:pPr>
              <w:pStyle w:val="6"/>
              <w:spacing w:before="122" w:line="225" w:lineRule="auto"/>
              <w:ind w:left="392"/>
              <w:rPr>
                <w:sz w:val="20"/>
                <w:szCs w:val="20"/>
              </w:rPr>
            </w:pPr>
            <w:r>
              <w:rPr>
                <w:spacing w:val="9"/>
                <w:sz w:val="20"/>
                <w:szCs w:val="20"/>
              </w:rPr>
              <w:t>氨氮</w:t>
            </w:r>
          </w:p>
        </w:tc>
        <w:tc>
          <w:tcPr>
            <w:tcW w:w="1234" w:type="dxa"/>
            <w:gridSpan w:val="4"/>
            <w:vAlign w:val="top"/>
          </w:tcPr>
          <w:p>
            <w:pPr>
              <w:spacing w:before="158" w:line="195" w:lineRule="auto"/>
              <w:ind w:left="500"/>
              <w:rPr>
                <w:rFonts w:ascii="Times New Roman" w:hAnsi="Times New Roman" w:eastAsia="Times New Roman" w:cs="Times New Roman"/>
                <w:sz w:val="20"/>
                <w:szCs w:val="20"/>
              </w:rPr>
            </w:pPr>
            <w:r>
              <w:rPr>
                <w:rFonts w:ascii="Times New Roman" w:hAnsi="Times New Roman" w:eastAsia="Times New Roman" w:cs="Times New Roman"/>
                <w:sz w:val="20"/>
                <w:szCs w:val="20"/>
              </w:rPr>
              <w:t>35</w:t>
            </w:r>
          </w:p>
        </w:tc>
        <w:tc>
          <w:tcPr>
            <w:tcW w:w="1264" w:type="dxa"/>
            <w:gridSpan w:val="3"/>
            <w:tcBorders>
              <w:right w:val="single" w:color="000000" w:sz="10" w:space="0"/>
            </w:tcBorders>
            <w:vAlign w:val="top"/>
          </w:tcPr>
          <w:p>
            <w:pPr>
              <w:spacing w:before="158" w:line="195" w:lineRule="auto"/>
              <w:ind w:left="36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488" w:type="dxa"/>
            <w:vMerge w:val="continue"/>
            <w:tcBorders>
              <w:top w:val="nil"/>
              <w:left w:val="single" w:color="000000" w:sz="10" w:space="0"/>
              <w:bottom w:val="nil"/>
            </w:tcBorders>
            <w:vAlign w:val="top"/>
          </w:tcPr>
          <w:p>
            <w:pPr>
              <w:rPr>
                <w:rFonts w:ascii="Arial"/>
                <w:sz w:val="21"/>
              </w:rPr>
            </w:pPr>
          </w:p>
        </w:tc>
        <w:tc>
          <w:tcPr>
            <w:tcW w:w="1000" w:type="dxa"/>
            <w:gridSpan w:val="3"/>
            <w:vMerge w:val="continue"/>
            <w:tcBorders>
              <w:top w:val="nil"/>
            </w:tcBorders>
            <w:vAlign w:val="top"/>
          </w:tcPr>
          <w:p>
            <w:pPr>
              <w:rPr>
                <w:rFonts w:ascii="Arial"/>
                <w:sz w:val="21"/>
              </w:rPr>
            </w:pPr>
          </w:p>
        </w:tc>
        <w:tc>
          <w:tcPr>
            <w:tcW w:w="1465" w:type="dxa"/>
            <w:gridSpan w:val="4"/>
            <w:vMerge w:val="continue"/>
            <w:tcBorders>
              <w:top w:val="nil"/>
            </w:tcBorders>
            <w:vAlign w:val="top"/>
          </w:tcPr>
          <w:p>
            <w:pPr>
              <w:rPr>
                <w:rFonts w:ascii="Arial"/>
                <w:sz w:val="21"/>
              </w:rPr>
            </w:pPr>
          </w:p>
        </w:tc>
        <w:tc>
          <w:tcPr>
            <w:tcW w:w="1270" w:type="dxa"/>
            <w:gridSpan w:val="5"/>
            <w:vMerge w:val="continue"/>
            <w:tcBorders>
              <w:top w:val="nil"/>
            </w:tcBorders>
            <w:vAlign w:val="top"/>
          </w:tcPr>
          <w:p>
            <w:pPr>
              <w:rPr>
                <w:rFonts w:ascii="Arial"/>
                <w:sz w:val="21"/>
              </w:rPr>
            </w:pPr>
          </w:p>
        </w:tc>
        <w:tc>
          <w:tcPr>
            <w:tcW w:w="1233" w:type="dxa"/>
            <w:gridSpan w:val="2"/>
            <w:vMerge w:val="continue"/>
            <w:tcBorders>
              <w:top w:val="nil"/>
            </w:tcBorders>
            <w:vAlign w:val="top"/>
          </w:tcPr>
          <w:p>
            <w:pPr>
              <w:rPr>
                <w:rFonts w:ascii="Arial"/>
                <w:sz w:val="21"/>
              </w:rPr>
            </w:pPr>
          </w:p>
        </w:tc>
        <w:tc>
          <w:tcPr>
            <w:tcW w:w="1234" w:type="dxa"/>
            <w:gridSpan w:val="4"/>
            <w:vAlign w:val="top"/>
          </w:tcPr>
          <w:p>
            <w:pPr>
              <w:pStyle w:val="6"/>
              <w:spacing w:before="123" w:line="225" w:lineRule="auto"/>
              <w:ind w:left="400"/>
              <w:rPr>
                <w:sz w:val="20"/>
                <w:szCs w:val="20"/>
              </w:rPr>
            </w:pPr>
            <w:r>
              <w:rPr>
                <w:spacing w:val="5"/>
                <w:sz w:val="20"/>
                <w:szCs w:val="20"/>
              </w:rPr>
              <w:t>总氮</w:t>
            </w:r>
          </w:p>
        </w:tc>
        <w:tc>
          <w:tcPr>
            <w:tcW w:w="1234" w:type="dxa"/>
            <w:gridSpan w:val="4"/>
            <w:vAlign w:val="top"/>
          </w:tcPr>
          <w:p>
            <w:pPr>
              <w:spacing w:before="159" w:line="195" w:lineRule="auto"/>
              <w:ind w:left="50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70</w:t>
            </w:r>
          </w:p>
        </w:tc>
        <w:tc>
          <w:tcPr>
            <w:tcW w:w="1264" w:type="dxa"/>
            <w:gridSpan w:val="3"/>
            <w:tcBorders>
              <w:right w:val="single" w:color="000000" w:sz="10" w:space="0"/>
            </w:tcBorders>
            <w:vAlign w:val="top"/>
          </w:tcPr>
          <w:p>
            <w:pPr>
              <w:spacing w:before="159" w:line="195" w:lineRule="auto"/>
              <w:ind w:left="36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4" w:hRule="atLeast"/>
        </w:trPr>
        <w:tc>
          <w:tcPr>
            <w:tcW w:w="488" w:type="dxa"/>
            <w:vMerge w:val="continue"/>
            <w:tcBorders>
              <w:top w:val="nil"/>
              <w:left w:val="single" w:color="000000" w:sz="10" w:space="0"/>
              <w:bottom w:val="nil"/>
            </w:tcBorders>
            <w:vAlign w:val="top"/>
          </w:tcPr>
          <w:p>
            <w:pPr>
              <w:rPr>
                <w:rFonts w:ascii="Arial"/>
                <w:sz w:val="21"/>
              </w:rPr>
            </w:pPr>
          </w:p>
        </w:tc>
        <w:tc>
          <w:tcPr>
            <w:tcW w:w="8700" w:type="dxa"/>
            <w:gridSpan w:val="25"/>
            <w:tcBorders>
              <w:right w:val="single" w:color="000000" w:sz="10" w:space="0"/>
            </w:tcBorders>
            <w:vAlign w:val="top"/>
          </w:tcPr>
          <w:p>
            <w:pPr>
              <w:pStyle w:val="6"/>
              <w:spacing w:before="158" w:line="224" w:lineRule="auto"/>
              <w:ind w:left="537"/>
            </w:pPr>
            <w:r>
              <w:rPr>
                <w:spacing w:val="-5"/>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5"/>
              </w:rPr>
              <w:t>2</w:t>
            </w:r>
            <w:r>
              <w:rPr>
                <w:spacing w:val="-5"/>
                <w14:textOutline w14:w="4358" w14:cap="sq" w14:cmpd="sng">
                  <w14:solidFill>
                    <w14:srgbClr w14:val="000000"/>
                  </w14:solidFill>
                  <w14:prstDash w14:val="solid"/>
                  <w14:bevel/>
                </w14:textOutline>
              </w:rPr>
              <w:t>）汇总</w:t>
            </w:r>
          </w:p>
          <w:p>
            <w:pPr>
              <w:pStyle w:val="6"/>
              <w:spacing w:before="143" w:line="344" w:lineRule="auto"/>
              <w:ind w:left="47" w:right="44" w:firstLine="479"/>
              <w:jc w:val="both"/>
            </w:pPr>
            <w:r>
              <w:rPr>
                <w:spacing w:val="-3"/>
              </w:rPr>
              <w:t>本项目生活污水经化粪池预处理达《污水综合排放标准》</w:t>
            </w:r>
            <w:r>
              <w:rPr>
                <w:rFonts w:ascii="Times New Roman" w:hAnsi="Times New Roman" w:eastAsia="Times New Roman" w:cs="Times New Roman"/>
                <w:spacing w:val="-3"/>
              </w:rPr>
              <w:t>(GB8978-</w:t>
            </w:r>
            <w:r>
              <w:rPr>
                <w:rFonts w:ascii="Times New Roman" w:hAnsi="Times New Roman" w:eastAsia="Times New Roman" w:cs="Times New Roman"/>
                <w:spacing w:val="-22"/>
              </w:rPr>
              <w:t xml:space="preserve"> </w:t>
            </w:r>
            <w:r>
              <w:rPr>
                <w:rFonts w:ascii="Times New Roman" w:hAnsi="Times New Roman" w:eastAsia="Times New Roman" w:cs="Times New Roman"/>
                <w:spacing w:val="-3"/>
              </w:rPr>
              <w:t>1996)</w:t>
            </w:r>
            <w:r>
              <w:rPr>
                <w:spacing w:val="-3"/>
              </w:rPr>
              <w:t>中表</w:t>
            </w:r>
            <w:r>
              <w:rPr>
                <w:spacing w:val="-56"/>
              </w:rPr>
              <w:t xml:space="preserve"> </w:t>
            </w:r>
            <w:r>
              <w:rPr>
                <w:rFonts w:ascii="Times New Roman" w:hAnsi="Times New Roman" w:eastAsia="Times New Roman" w:cs="Times New Roman"/>
                <w:spacing w:val="-3"/>
              </w:rPr>
              <w:t>4</w:t>
            </w:r>
            <w:r>
              <w:rPr>
                <w:rFonts w:ascii="Times New Roman" w:hAnsi="Times New Roman" w:eastAsia="Times New Roman" w:cs="Times New Roman"/>
              </w:rPr>
              <w:t xml:space="preserve"> </w:t>
            </w:r>
            <w:r>
              <w:rPr>
                <w:spacing w:val="-1"/>
              </w:rPr>
              <w:t>的三级标准后（其中氨氮、总磷排放执行《工业企业废</w:t>
            </w:r>
            <w:r>
              <w:rPr>
                <w:spacing w:val="-2"/>
              </w:rPr>
              <w:t>水氮、磷污染物间接排放限</w:t>
            </w:r>
            <w:r>
              <w:t xml:space="preserve"> </w:t>
            </w:r>
            <w:r>
              <w:rPr>
                <w:spacing w:val="-2"/>
              </w:rPr>
              <w:t>值》（</w:t>
            </w:r>
            <w:r>
              <w:rPr>
                <w:rFonts w:ascii="Times New Roman" w:hAnsi="Times New Roman" w:eastAsia="Times New Roman" w:cs="Times New Roman"/>
                <w:spacing w:val="-2"/>
              </w:rPr>
              <w:t>DB33/887-2013</w:t>
            </w:r>
            <w:r>
              <w:rPr>
                <w:spacing w:val="-2"/>
              </w:rPr>
              <w:t>）中的</w:t>
            </w:r>
            <w:r>
              <w:rPr>
                <w:spacing w:val="-53"/>
              </w:rPr>
              <w:t xml:space="preserve"> </w:t>
            </w:r>
            <w:r>
              <w:rPr>
                <w:rFonts w:ascii="Times New Roman" w:hAnsi="Times New Roman" w:eastAsia="Times New Roman" w:cs="Times New Roman"/>
                <w:spacing w:val="-2"/>
              </w:rPr>
              <w:t xml:space="preserve">35mg/L </w:t>
            </w:r>
            <w:r>
              <w:rPr>
                <w:spacing w:val="-2"/>
              </w:rPr>
              <w:t>和</w:t>
            </w:r>
            <w:r>
              <w:rPr>
                <w:spacing w:val="-47"/>
              </w:rPr>
              <w:t xml:space="preserve"> </w:t>
            </w:r>
            <w:r>
              <w:rPr>
                <w:rFonts w:ascii="Times New Roman" w:hAnsi="Times New Roman" w:eastAsia="Times New Roman" w:cs="Times New Roman"/>
                <w:spacing w:val="-2"/>
              </w:rPr>
              <w:t>8mg</w:t>
            </w:r>
            <w:r>
              <w:rPr>
                <w:rFonts w:ascii="Times New Roman" w:hAnsi="Times New Roman" w:eastAsia="Times New Roman" w:cs="Times New Roman"/>
                <w:spacing w:val="-3"/>
              </w:rPr>
              <w:t>/L</w:t>
            </w:r>
            <w:r>
              <w:rPr>
                <w:rFonts w:ascii="Times New Roman" w:hAnsi="Times New Roman" w:eastAsia="Times New Roman" w:cs="Times New Roman"/>
                <w:spacing w:val="-34"/>
              </w:rPr>
              <w:t xml:space="preserve"> </w:t>
            </w:r>
            <w:r>
              <w:rPr>
                <w:spacing w:val="-3"/>
              </w:rPr>
              <w:t>，总氮参照执行《污水排入城镇下水</w:t>
            </w:r>
            <w:r>
              <w:t xml:space="preserve"> 道水质标准》（</w:t>
            </w:r>
            <w:r>
              <w:rPr>
                <w:rFonts w:ascii="Times New Roman" w:hAnsi="Times New Roman" w:eastAsia="Times New Roman" w:cs="Times New Roman"/>
              </w:rPr>
              <w:t>GB/T 31962-2015</w:t>
            </w:r>
            <w:r>
              <w:t>）中的</w:t>
            </w:r>
            <w:r>
              <w:rPr>
                <w:spacing w:val="-51"/>
              </w:rPr>
              <w:t xml:space="preserve"> </w:t>
            </w:r>
            <w:r>
              <w:rPr>
                <w:rFonts w:ascii="Times New Roman" w:hAnsi="Times New Roman" w:eastAsia="Times New Roman" w:cs="Times New Roman"/>
              </w:rPr>
              <w:t>70mg/L</w:t>
            </w:r>
            <w:r>
              <w:t>）纳入该区污水管网，由</w:t>
            </w:r>
            <w:r>
              <w:rPr>
                <w:spacing w:val="-1"/>
              </w:rPr>
              <w:t>文成县百</w:t>
            </w:r>
            <w:r>
              <w:t xml:space="preserve"> </w:t>
            </w:r>
            <w:r>
              <w:rPr>
                <w:spacing w:val="-5"/>
              </w:rPr>
              <w:t>丈漈污水处理厂处理。污水处理厂处理后尾水</w:t>
            </w:r>
            <w:r>
              <w:rPr>
                <w:spacing w:val="-36"/>
              </w:rPr>
              <w:t xml:space="preserve"> </w:t>
            </w:r>
            <w:r>
              <w:rPr>
                <w:rFonts w:ascii="Times New Roman" w:hAnsi="Times New Roman" w:eastAsia="Times New Roman" w:cs="Times New Roman"/>
                <w:spacing w:val="-5"/>
              </w:rPr>
              <w:t>COD</w:t>
            </w:r>
            <w:r>
              <w:rPr>
                <w:rFonts w:ascii="Times New Roman" w:hAnsi="Times New Roman" w:eastAsia="Times New Roman" w:cs="Times New Roman"/>
                <w:spacing w:val="-34"/>
              </w:rPr>
              <w:t xml:space="preserve"> </w:t>
            </w:r>
            <w:r>
              <w:rPr>
                <w:spacing w:val="-5"/>
              </w:rPr>
              <w:t>、氨氮、总氮和总磷达到《城镇</w:t>
            </w:r>
            <w:r>
              <w:t xml:space="preserve"> </w:t>
            </w:r>
            <w:r>
              <w:rPr>
                <w:spacing w:val="-7"/>
              </w:rPr>
              <w:t>污水处理厂主要水污染物排放标准》（</w:t>
            </w:r>
            <w:r>
              <w:rPr>
                <w:rFonts w:ascii="Times New Roman" w:hAnsi="Times New Roman" w:eastAsia="Times New Roman" w:cs="Times New Roman"/>
                <w:spacing w:val="-7"/>
              </w:rPr>
              <w:t>DB33/2169-2018</w:t>
            </w:r>
            <w:r>
              <w:rPr>
                <w:spacing w:val="-7"/>
              </w:rPr>
              <w:t>）表</w:t>
            </w:r>
            <w:r>
              <w:rPr>
                <w:spacing w:val="-33"/>
              </w:rPr>
              <w:t xml:space="preserve"> </w:t>
            </w:r>
            <w:r>
              <w:rPr>
                <w:rFonts w:ascii="Times New Roman" w:hAnsi="Times New Roman" w:eastAsia="Times New Roman" w:cs="Times New Roman"/>
                <w:spacing w:val="-7"/>
              </w:rPr>
              <w:t xml:space="preserve">1 </w:t>
            </w:r>
            <w:r>
              <w:rPr>
                <w:spacing w:val="-7"/>
              </w:rPr>
              <w:t>标准，其余指标达《城</w:t>
            </w:r>
            <w:r>
              <w:t xml:space="preserve"> </w:t>
            </w:r>
            <w:r>
              <w:rPr>
                <w:spacing w:val="-2"/>
              </w:rPr>
              <w:t>镇污水处理厂污染物排放标准》</w:t>
            </w:r>
            <w:r>
              <w:rPr>
                <w:rFonts w:ascii="Times New Roman" w:hAnsi="Times New Roman" w:eastAsia="Times New Roman" w:cs="Times New Roman"/>
                <w:spacing w:val="-2"/>
              </w:rPr>
              <w:t>(GB18918-2002)</w:t>
            </w:r>
            <w:r>
              <w:rPr>
                <w:spacing w:val="-2"/>
              </w:rPr>
              <w:t>一级</w:t>
            </w:r>
            <w:r>
              <w:rPr>
                <w:spacing w:val="-50"/>
              </w:rPr>
              <w:t xml:space="preserve"> </w:t>
            </w:r>
            <w:r>
              <w:rPr>
                <w:rFonts w:ascii="Times New Roman" w:hAnsi="Times New Roman" w:eastAsia="Times New Roman" w:cs="Times New Roman"/>
                <w:spacing w:val="-2"/>
              </w:rPr>
              <w:t xml:space="preserve">A </w:t>
            </w:r>
            <w:r>
              <w:rPr>
                <w:spacing w:val="-2"/>
              </w:rPr>
              <w:t>标准。</w:t>
            </w:r>
          </w:p>
          <w:p>
            <w:pPr>
              <w:pStyle w:val="6"/>
              <w:spacing w:before="170" w:line="200" w:lineRule="auto"/>
              <w:ind w:left="2428"/>
            </w:pPr>
            <w:r>
              <w:rPr>
                <w:spacing w:val="-2"/>
                <w14:textOutline w14:w="4358" w14:cap="sq" w14:cmpd="sng">
                  <w14:solidFill>
                    <w14:srgbClr w14:val="000000"/>
                  </w14:solidFill>
                  <w14:prstDash w14:val="solid"/>
                  <w14:bevel/>
                </w14:textOutline>
              </w:rPr>
              <w:t>表</w:t>
            </w:r>
            <w:r>
              <w:rPr>
                <w:spacing w:val="-48"/>
              </w:rPr>
              <w:t xml:space="preserve"> </w:t>
            </w:r>
            <w:r>
              <w:rPr>
                <w:rFonts w:ascii="Times New Roman" w:hAnsi="Times New Roman" w:eastAsia="Times New Roman" w:cs="Times New Roman"/>
                <w:b/>
                <w:bCs/>
                <w:spacing w:val="-2"/>
              </w:rPr>
              <w:t xml:space="preserve">4-15    </w:t>
            </w:r>
            <w:r>
              <w:rPr>
                <w:spacing w:val="-2"/>
                <w14:textOutline w14:w="4358" w14:cap="sq" w14:cmpd="sng">
                  <w14:solidFill>
                    <w14:srgbClr w14:val="000000"/>
                  </w14:solidFill>
                  <w14:prstDash w14:val="solid"/>
                  <w14:bevel/>
                </w14:textOutline>
              </w:rPr>
              <w:t>本项目废水产排情况汇总表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488" w:type="dxa"/>
            <w:vMerge w:val="continue"/>
            <w:tcBorders>
              <w:top w:val="nil"/>
              <w:left w:val="single" w:color="000000" w:sz="10" w:space="0"/>
              <w:bottom w:val="nil"/>
            </w:tcBorders>
            <w:vAlign w:val="top"/>
          </w:tcPr>
          <w:p>
            <w:pPr>
              <w:rPr>
                <w:rFonts w:ascii="Arial"/>
                <w:sz w:val="21"/>
              </w:rPr>
            </w:pPr>
          </w:p>
        </w:tc>
        <w:tc>
          <w:tcPr>
            <w:tcW w:w="1652" w:type="dxa"/>
            <w:gridSpan w:val="5"/>
            <w:vAlign w:val="top"/>
          </w:tcPr>
          <w:p>
            <w:pPr>
              <w:pStyle w:val="6"/>
              <w:spacing w:before="161" w:line="229" w:lineRule="auto"/>
              <w:ind w:left="356"/>
              <w:rPr>
                <w:sz w:val="20"/>
                <w:szCs w:val="20"/>
              </w:rPr>
            </w:pPr>
            <w:r>
              <w:rPr>
                <w:spacing w:val="6"/>
                <w:sz w:val="20"/>
                <w:szCs w:val="20"/>
                <w14:textOutline w14:w="3795" w14:cap="sq" w14:cmpd="sng">
                  <w14:solidFill>
                    <w14:srgbClr w14:val="000000"/>
                  </w14:solidFill>
                  <w14:prstDash w14:val="solid"/>
                  <w14:bevel/>
                </w14:textOutline>
              </w:rPr>
              <w:t>污染物名称</w:t>
            </w:r>
          </w:p>
        </w:tc>
        <w:tc>
          <w:tcPr>
            <w:tcW w:w="1166" w:type="dxa"/>
            <w:gridSpan w:val="4"/>
            <w:vAlign w:val="top"/>
          </w:tcPr>
          <w:p>
            <w:pPr>
              <w:pStyle w:val="6"/>
              <w:spacing w:before="42" w:line="228" w:lineRule="auto"/>
              <w:ind w:left="391" w:right="124" w:hanging="182"/>
              <w:rPr>
                <w:rFonts w:ascii="Times New Roman" w:hAnsi="Times New Roman" w:eastAsia="Times New Roman" w:cs="Times New Roman"/>
                <w:sz w:val="20"/>
                <w:szCs w:val="20"/>
              </w:rPr>
            </w:pPr>
            <w:r>
              <w:rPr>
                <w:spacing w:val="6"/>
                <w:sz w:val="20"/>
                <w:szCs w:val="20"/>
                <w14:textOutline w14:w="3795" w14:cap="sq" w14:cmpd="sng">
                  <w14:solidFill>
                    <w14:srgbClr w14:val="000000"/>
                  </w14:solidFill>
                  <w14:prstDash w14:val="solid"/>
                  <w14:bevel/>
                </w14:textOutline>
              </w:rPr>
              <w:t>产生浓度</w:t>
            </w:r>
            <w:r>
              <w:rPr>
                <w:spacing w:val="2"/>
                <w:sz w:val="20"/>
                <w:szCs w:val="20"/>
              </w:rPr>
              <w:t xml:space="preserve"> </w:t>
            </w:r>
            <w:r>
              <w:rPr>
                <w:rFonts w:ascii="Times New Roman" w:hAnsi="Times New Roman" w:eastAsia="Times New Roman" w:cs="Times New Roman"/>
                <w:b/>
                <w:bCs/>
                <w:sz w:val="20"/>
                <w:szCs w:val="20"/>
              </w:rPr>
              <w:t>mg</w:t>
            </w:r>
            <w:r>
              <w:rPr>
                <w:rFonts w:ascii="Times New Roman" w:hAnsi="Times New Roman" w:eastAsia="Times New Roman" w:cs="Times New Roman"/>
                <w:b/>
                <w:bCs/>
                <w:spacing w:val="5"/>
                <w:sz w:val="20"/>
                <w:szCs w:val="20"/>
              </w:rPr>
              <w:t>/L</w:t>
            </w:r>
          </w:p>
        </w:tc>
        <w:tc>
          <w:tcPr>
            <w:tcW w:w="917" w:type="dxa"/>
            <w:gridSpan w:val="3"/>
            <w:vAlign w:val="top"/>
          </w:tcPr>
          <w:p>
            <w:pPr>
              <w:pStyle w:val="6"/>
              <w:spacing w:before="42" w:line="228" w:lineRule="auto"/>
              <w:ind w:left="400" w:right="88" w:hanging="195"/>
              <w:rPr>
                <w:rFonts w:ascii="Times New Roman" w:hAnsi="Times New Roman" w:eastAsia="Times New Roman" w:cs="Times New Roman"/>
                <w:sz w:val="20"/>
                <w:szCs w:val="20"/>
              </w:rPr>
            </w:pPr>
            <w:r>
              <w:rPr>
                <w:spacing w:val="6"/>
                <w:sz w:val="20"/>
                <w:szCs w:val="20"/>
                <w14:textOutline w14:w="3795" w14:cap="sq" w14:cmpd="sng">
                  <w14:solidFill>
                    <w14:srgbClr w14:val="000000"/>
                  </w14:solidFill>
                  <w14:prstDash w14:val="solid"/>
                  <w14:bevel/>
                </w14:textOutline>
              </w:rPr>
              <w:t>产生量</w:t>
            </w:r>
            <w:r>
              <w:rPr>
                <w:sz w:val="20"/>
                <w:szCs w:val="20"/>
              </w:rPr>
              <w:t xml:space="preserve"> </w:t>
            </w:r>
            <w:r>
              <w:rPr>
                <w:rFonts w:ascii="Times New Roman" w:hAnsi="Times New Roman" w:eastAsia="Times New Roman" w:cs="Times New Roman"/>
                <w:b/>
                <w:bCs/>
                <w:spacing w:val="1"/>
                <w:sz w:val="20"/>
                <w:szCs w:val="20"/>
              </w:rPr>
              <w:t>t/a</w:t>
            </w:r>
          </w:p>
        </w:tc>
        <w:tc>
          <w:tcPr>
            <w:tcW w:w="1506" w:type="dxa"/>
            <w:gridSpan w:val="4"/>
            <w:vAlign w:val="top"/>
          </w:tcPr>
          <w:p>
            <w:pPr>
              <w:pStyle w:val="6"/>
              <w:spacing w:before="161" w:line="221" w:lineRule="auto"/>
              <w:ind w:left="250"/>
              <w:rPr>
                <w:rFonts w:ascii="Times New Roman" w:hAnsi="Times New Roman" w:eastAsia="Times New Roman" w:cs="Times New Roman"/>
                <w:sz w:val="20"/>
                <w:szCs w:val="20"/>
              </w:rPr>
            </w:pPr>
            <w:r>
              <w:rPr>
                <w:spacing w:val="5"/>
                <w:sz w:val="20"/>
                <w:szCs w:val="20"/>
                <w14:textOutline w14:w="3795" w14:cap="sq" w14:cmpd="sng">
                  <w14:solidFill>
                    <w14:srgbClr w14:val="000000"/>
                  </w14:solidFill>
                  <w14:prstDash w14:val="solid"/>
                  <w14:bevel/>
                </w14:textOutline>
              </w:rPr>
              <w:t>纳管浓</w:t>
            </w:r>
            <w:r>
              <w:rPr>
                <w:spacing w:val="-38"/>
                <w:sz w:val="20"/>
                <w:szCs w:val="20"/>
              </w:rPr>
              <w:t xml:space="preserve"> </w:t>
            </w:r>
            <w:r>
              <w:rPr>
                <w:rFonts w:ascii="Times New Roman" w:hAnsi="Times New Roman" w:eastAsia="Times New Roman" w:cs="Times New Roman"/>
                <w:b/>
                <w:bCs/>
                <w:sz w:val="20"/>
                <w:szCs w:val="20"/>
              </w:rPr>
              <w:t>mg</w:t>
            </w:r>
            <w:r>
              <w:rPr>
                <w:rFonts w:ascii="Times New Roman" w:hAnsi="Times New Roman" w:eastAsia="Times New Roman" w:cs="Times New Roman"/>
                <w:b/>
                <w:bCs/>
                <w:spacing w:val="5"/>
                <w:sz w:val="20"/>
                <w:szCs w:val="20"/>
              </w:rPr>
              <w:t>/L</w:t>
            </w:r>
          </w:p>
        </w:tc>
        <w:tc>
          <w:tcPr>
            <w:tcW w:w="1196" w:type="dxa"/>
            <w:gridSpan w:val="4"/>
            <w:vAlign w:val="top"/>
          </w:tcPr>
          <w:p>
            <w:pPr>
              <w:pStyle w:val="6"/>
              <w:spacing w:before="162" w:line="228" w:lineRule="auto"/>
              <w:ind w:left="212"/>
              <w:rPr>
                <w:rFonts w:ascii="Times New Roman" w:hAnsi="Times New Roman" w:eastAsia="Times New Roman" w:cs="Times New Roman"/>
                <w:sz w:val="20"/>
                <w:szCs w:val="20"/>
              </w:rPr>
            </w:pPr>
            <w:r>
              <w:rPr>
                <w:spacing w:val="3"/>
                <w:sz w:val="20"/>
                <w:szCs w:val="20"/>
                <w14:textOutline w14:w="3795" w14:cap="sq" w14:cmpd="sng">
                  <w14:solidFill>
                    <w14:srgbClr w14:val="000000"/>
                  </w14:solidFill>
                  <w14:prstDash w14:val="solid"/>
                  <w14:bevel/>
                </w14:textOutline>
              </w:rPr>
              <w:t>纳管量</w:t>
            </w:r>
            <w:r>
              <w:rPr>
                <w:spacing w:val="-41"/>
                <w:sz w:val="20"/>
                <w:szCs w:val="20"/>
              </w:rPr>
              <w:t xml:space="preserve"> </w:t>
            </w:r>
            <w:r>
              <w:rPr>
                <w:rFonts w:ascii="Times New Roman" w:hAnsi="Times New Roman" w:eastAsia="Times New Roman" w:cs="Times New Roman"/>
                <w:b/>
                <w:bCs/>
                <w:spacing w:val="3"/>
                <w:sz w:val="20"/>
                <w:szCs w:val="20"/>
              </w:rPr>
              <w:t>t/a</w:t>
            </w:r>
          </w:p>
        </w:tc>
        <w:tc>
          <w:tcPr>
            <w:tcW w:w="1079" w:type="dxa"/>
            <w:gridSpan w:val="3"/>
            <w:vAlign w:val="top"/>
          </w:tcPr>
          <w:p>
            <w:pPr>
              <w:pStyle w:val="6"/>
              <w:spacing w:before="42" w:line="228" w:lineRule="auto"/>
              <w:ind w:left="365" w:right="74" w:hanging="191"/>
              <w:rPr>
                <w:rFonts w:ascii="Times New Roman" w:hAnsi="Times New Roman" w:eastAsia="Times New Roman" w:cs="Times New Roman"/>
                <w:sz w:val="20"/>
                <w:szCs w:val="20"/>
              </w:rPr>
            </w:pPr>
            <w:r>
              <w:rPr>
                <w:spacing w:val="6"/>
                <w:sz w:val="20"/>
                <w:szCs w:val="20"/>
                <w14:textOutline w14:w="3795" w14:cap="sq" w14:cmpd="sng">
                  <w14:solidFill>
                    <w14:srgbClr w14:val="000000"/>
                  </w14:solidFill>
                  <w14:prstDash w14:val="solid"/>
                  <w14:bevel/>
                </w14:textOutline>
              </w:rPr>
              <w:t>排放浓度</w:t>
            </w:r>
            <w:r>
              <w:rPr>
                <w:sz w:val="20"/>
                <w:szCs w:val="20"/>
              </w:rPr>
              <w:t xml:space="preserve"> </w:t>
            </w:r>
            <w:r>
              <w:rPr>
                <w:rFonts w:ascii="Times New Roman" w:hAnsi="Times New Roman" w:eastAsia="Times New Roman" w:cs="Times New Roman"/>
                <w:b/>
                <w:bCs/>
                <w:sz w:val="20"/>
                <w:szCs w:val="20"/>
              </w:rPr>
              <w:t>mg</w:t>
            </w:r>
            <w:r>
              <w:rPr>
                <w:rFonts w:ascii="Times New Roman" w:hAnsi="Times New Roman" w:eastAsia="Times New Roman" w:cs="Times New Roman"/>
                <w:b/>
                <w:bCs/>
                <w:spacing w:val="5"/>
                <w:sz w:val="20"/>
                <w:szCs w:val="20"/>
              </w:rPr>
              <w:t>/L</w:t>
            </w:r>
          </w:p>
        </w:tc>
        <w:tc>
          <w:tcPr>
            <w:tcW w:w="1184" w:type="dxa"/>
            <w:gridSpan w:val="2"/>
            <w:tcBorders>
              <w:right w:val="single" w:color="000000" w:sz="10" w:space="0"/>
            </w:tcBorders>
            <w:vAlign w:val="top"/>
          </w:tcPr>
          <w:p>
            <w:pPr>
              <w:pStyle w:val="6"/>
              <w:spacing w:before="41" w:line="293" w:lineRule="exact"/>
              <w:ind w:left="285"/>
              <w:rPr>
                <w:sz w:val="20"/>
                <w:szCs w:val="20"/>
              </w:rPr>
            </w:pPr>
            <w:r>
              <w:rPr>
                <w:spacing w:val="6"/>
                <w:position w:val="6"/>
                <w:sz w:val="20"/>
                <w:szCs w:val="20"/>
                <w14:textOutline w14:w="3795" w14:cap="sq" w14:cmpd="sng">
                  <w14:solidFill>
                    <w14:srgbClr w14:val="000000"/>
                  </w14:solidFill>
                  <w14:prstDash w14:val="solid"/>
                  <w14:bevel/>
                </w14:textOutline>
              </w:rPr>
              <w:t>排放量</w:t>
            </w:r>
          </w:p>
          <w:p>
            <w:pPr>
              <w:spacing w:line="181" w:lineRule="auto"/>
              <w:ind w:left="478"/>
              <w:rPr>
                <w:rFonts w:ascii="Times New Roman" w:hAnsi="Times New Roman" w:eastAsia="Times New Roman" w:cs="Times New Roman"/>
                <w:sz w:val="20"/>
                <w:szCs w:val="20"/>
              </w:rPr>
            </w:pPr>
            <w:r>
              <w:rPr>
                <w:rFonts w:ascii="Times New Roman" w:hAnsi="Times New Roman" w:eastAsia="Times New Roman" w:cs="Times New Roman"/>
                <w:b/>
                <w:bCs/>
                <w:spacing w:val="1"/>
                <w:sz w:val="20"/>
                <w:szCs w:val="20"/>
              </w:rPr>
              <w:t>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488" w:type="dxa"/>
            <w:vMerge w:val="continue"/>
            <w:tcBorders>
              <w:top w:val="nil"/>
              <w:left w:val="single" w:color="000000" w:sz="10" w:space="0"/>
              <w:bottom w:val="nil"/>
            </w:tcBorders>
            <w:vAlign w:val="top"/>
          </w:tcPr>
          <w:p>
            <w:pPr>
              <w:rPr>
                <w:rFonts w:ascii="Arial"/>
                <w:sz w:val="21"/>
              </w:rPr>
            </w:pPr>
          </w:p>
        </w:tc>
        <w:tc>
          <w:tcPr>
            <w:tcW w:w="799" w:type="dxa"/>
            <w:gridSpan w:val="2"/>
            <w:vMerge w:val="restart"/>
            <w:tcBorders>
              <w:bottom w:val="nil"/>
            </w:tcBorders>
            <w:vAlign w:val="top"/>
          </w:tcPr>
          <w:p>
            <w:pPr>
              <w:spacing w:line="272" w:lineRule="auto"/>
              <w:rPr>
                <w:rFonts w:ascii="Arial"/>
                <w:sz w:val="21"/>
              </w:rPr>
            </w:pPr>
          </w:p>
          <w:p>
            <w:pPr>
              <w:pStyle w:val="6"/>
              <w:spacing w:before="65" w:line="260" w:lineRule="auto"/>
              <w:ind w:left="191" w:right="91" w:firstLine="54"/>
              <w:jc w:val="both"/>
              <w:rPr>
                <w:rFonts w:ascii="Times New Roman" w:hAnsi="Times New Roman" w:eastAsia="Times New Roman" w:cs="Times New Roman"/>
                <w:sz w:val="20"/>
                <w:szCs w:val="20"/>
              </w:rPr>
            </w:pPr>
            <w:r>
              <w:rPr>
                <w:spacing w:val="3"/>
                <w:sz w:val="20"/>
                <w:szCs w:val="20"/>
              </w:rPr>
              <w:t>生活</w:t>
            </w:r>
            <w:r>
              <w:rPr>
                <w:sz w:val="20"/>
                <w:szCs w:val="20"/>
              </w:rPr>
              <w:t xml:space="preserve"> </w:t>
            </w:r>
            <w:r>
              <w:rPr>
                <w:spacing w:val="29"/>
                <w:sz w:val="20"/>
                <w:szCs w:val="20"/>
              </w:rPr>
              <w:t>污水</w:t>
            </w:r>
            <w:r>
              <w:rPr>
                <w:sz w:val="20"/>
                <w:szCs w:val="20"/>
              </w:rPr>
              <w:t xml:space="preserve"> </w:t>
            </w:r>
            <w:r>
              <w:rPr>
                <w:rFonts w:ascii="Times New Roman" w:hAnsi="Times New Roman" w:eastAsia="Times New Roman" w:cs="Times New Roman"/>
                <w:spacing w:val="1"/>
                <w:sz w:val="20"/>
                <w:szCs w:val="20"/>
              </w:rPr>
              <w:t>360t/a</w:t>
            </w:r>
          </w:p>
        </w:tc>
        <w:tc>
          <w:tcPr>
            <w:tcW w:w="853" w:type="dxa"/>
            <w:gridSpan w:val="3"/>
            <w:vAlign w:val="top"/>
          </w:tcPr>
          <w:p>
            <w:pPr>
              <w:spacing w:before="168" w:line="195" w:lineRule="auto"/>
              <w:ind w:left="248"/>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COD</w:t>
            </w:r>
          </w:p>
        </w:tc>
        <w:tc>
          <w:tcPr>
            <w:tcW w:w="1166" w:type="dxa"/>
            <w:gridSpan w:val="4"/>
            <w:vAlign w:val="top"/>
          </w:tcPr>
          <w:p>
            <w:pPr>
              <w:spacing w:before="168" w:line="195" w:lineRule="auto"/>
              <w:ind w:left="47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500</w:t>
            </w:r>
          </w:p>
        </w:tc>
        <w:tc>
          <w:tcPr>
            <w:tcW w:w="917" w:type="dxa"/>
            <w:gridSpan w:val="3"/>
            <w:vAlign w:val="top"/>
          </w:tcPr>
          <w:p>
            <w:pPr>
              <w:spacing w:before="168" w:line="195" w:lineRule="auto"/>
              <w:ind w:left="336"/>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0.18</w:t>
            </w:r>
          </w:p>
        </w:tc>
        <w:tc>
          <w:tcPr>
            <w:tcW w:w="1506" w:type="dxa"/>
            <w:gridSpan w:val="4"/>
            <w:vAlign w:val="top"/>
          </w:tcPr>
          <w:p>
            <w:pPr>
              <w:spacing w:before="168" w:line="195" w:lineRule="auto"/>
              <w:ind w:left="672"/>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500</w:t>
            </w:r>
          </w:p>
        </w:tc>
        <w:tc>
          <w:tcPr>
            <w:tcW w:w="1196" w:type="dxa"/>
            <w:gridSpan w:val="4"/>
            <w:vAlign w:val="top"/>
          </w:tcPr>
          <w:p>
            <w:pPr>
              <w:spacing w:before="168" w:line="195" w:lineRule="auto"/>
              <w:ind w:left="48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0.18</w:t>
            </w:r>
          </w:p>
        </w:tc>
        <w:tc>
          <w:tcPr>
            <w:tcW w:w="1079" w:type="dxa"/>
            <w:gridSpan w:val="3"/>
            <w:vAlign w:val="top"/>
          </w:tcPr>
          <w:p>
            <w:pPr>
              <w:spacing w:before="168" w:line="195" w:lineRule="auto"/>
              <w:ind w:left="49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40</w:t>
            </w:r>
          </w:p>
        </w:tc>
        <w:tc>
          <w:tcPr>
            <w:tcW w:w="1184" w:type="dxa"/>
            <w:gridSpan w:val="2"/>
            <w:tcBorders>
              <w:right w:val="single" w:color="000000" w:sz="10" w:space="0"/>
            </w:tcBorders>
            <w:vAlign w:val="top"/>
          </w:tcPr>
          <w:p>
            <w:pPr>
              <w:spacing w:before="168" w:line="195" w:lineRule="auto"/>
              <w:ind w:left="36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0.014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488" w:type="dxa"/>
            <w:vMerge w:val="continue"/>
            <w:tcBorders>
              <w:top w:val="nil"/>
              <w:left w:val="single" w:color="000000" w:sz="10" w:space="0"/>
              <w:bottom w:val="nil"/>
            </w:tcBorders>
            <w:vAlign w:val="top"/>
          </w:tcPr>
          <w:p>
            <w:pPr>
              <w:rPr>
                <w:rFonts w:ascii="Arial"/>
                <w:sz w:val="21"/>
              </w:rPr>
            </w:pPr>
          </w:p>
        </w:tc>
        <w:tc>
          <w:tcPr>
            <w:tcW w:w="799" w:type="dxa"/>
            <w:gridSpan w:val="2"/>
            <w:vMerge w:val="continue"/>
            <w:tcBorders>
              <w:top w:val="nil"/>
              <w:bottom w:val="nil"/>
            </w:tcBorders>
            <w:vAlign w:val="top"/>
          </w:tcPr>
          <w:p>
            <w:pPr>
              <w:rPr>
                <w:rFonts w:ascii="Arial"/>
                <w:sz w:val="21"/>
              </w:rPr>
            </w:pPr>
          </w:p>
        </w:tc>
        <w:tc>
          <w:tcPr>
            <w:tcW w:w="853" w:type="dxa"/>
            <w:gridSpan w:val="3"/>
            <w:vAlign w:val="top"/>
          </w:tcPr>
          <w:p>
            <w:pPr>
              <w:pStyle w:val="6"/>
              <w:spacing w:before="133" w:line="225" w:lineRule="auto"/>
              <w:ind w:left="256"/>
              <w:rPr>
                <w:sz w:val="20"/>
                <w:szCs w:val="20"/>
              </w:rPr>
            </w:pPr>
            <w:r>
              <w:rPr>
                <w:spacing w:val="9"/>
                <w:sz w:val="20"/>
                <w:szCs w:val="20"/>
              </w:rPr>
              <w:t>氨氮</w:t>
            </w:r>
          </w:p>
        </w:tc>
        <w:tc>
          <w:tcPr>
            <w:tcW w:w="1166" w:type="dxa"/>
            <w:gridSpan w:val="4"/>
            <w:vAlign w:val="top"/>
          </w:tcPr>
          <w:p>
            <w:pPr>
              <w:spacing w:before="169" w:line="195" w:lineRule="auto"/>
              <w:ind w:left="524"/>
              <w:rPr>
                <w:rFonts w:ascii="Times New Roman" w:hAnsi="Times New Roman" w:eastAsia="Times New Roman" w:cs="Times New Roman"/>
                <w:sz w:val="20"/>
                <w:szCs w:val="20"/>
              </w:rPr>
            </w:pPr>
            <w:r>
              <w:rPr>
                <w:rFonts w:ascii="Times New Roman" w:hAnsi="Times New Roman" w:eastAsia="Times New Roman" w:cs="Times New Roman"/>
                <w:sz w:val="20"/>
                <w:szCs w:val="20"/>
              </w:rPr>
              <w:t>35</w:t>
            </w:r>
          </w:p>
        </w:tc>
        <w:tc>
          <w:tcPr>
            <w:tcW w:w="917" w:type="dxa"/>
            <w:gridSpan w:val="3"/>
            <w:vAlign w:val="top"/>
          </w:tcPr>
          <w:p>
            <w:pPr>
              <w:spacing w:before="169" w:line="195" w:lineRule="auto"/>
              <w:ind w:left="283"/>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0.012</w:t>
            </w:r>
          </w:p>
        </w:tc>
        <w:tc>
          <w:tcPr>
            <w:tcW w:w="1506" w:type="dxa"/>
            <w:gridSpan w:val="4"/>
            <w:vAlign w:val="top"/>
          </w:tcPr>
          <w:p>
            <w:pPr>
              <w:spacing w:before="169" w:line="195" w:lineRule="auto"/>
              <w:ind w:left="72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35</w:t>
            </w:r>
          </w:p>
        </w:tc>
        <w:tc>
          <w:tcPr>
            <w:tcW w:w="1196" w:type="dxa"/>
            <w:gridSpan w:val="4"/>
            <w:vAlign w:val="top"/>
          </w:tcPr>
          <w:p>
            <w:pPr>
              <w:spacing w:before="169" w:line="195" w:lineRule="auto"/>
              <w:ind w:left="43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0.012</w:t>
            </w:r>
          </w:p>
        </w:tc>
        <w:tc>
          <w:tcPr>
            <w:tcW w:w="1079" w:type="dxa"/>
            <w:gridSpan w:val="3"/>
            <w:vAlign w:val="top"/>
          </w:tcPr>
          <w:p>
            <w:pPr>
              <w:pStyle w:val="6"/>
              <w:spacing w:before="132" w:line="241" w:lineRule="auto"/>
              <w:ind w:left="285"/>
              <w:rPr>
                <w:sz w:val="20"/>
                <w:szCs w:val="20"/>
              </w:rPr>
            </w:pPr>
            <w:r>
              <w:rPr>
                <w:rFonts w:ascii="Times New Roman" w:hAnsi="Times New Roman" w:eastAsia="Times New Roman" w:cs="Times New Roman"/>
                <w:spacing w:val="3"/>
                <w:sz w:val="20"/>
                <w:szCs w:val="20"/>
              </w:rPr>
              <w:t>2</w:t>
            </w:r>
            <w:r>
              <w:rPr>
                <w:spacing w:val="3"/>
                <w:sz w:val="20"/>
                <w:szCs w:val="20"/>
              </w:rPr>
              <w:t>（</w:t>
            </w:r>
            <w:r>
              <w:rPr>
                <w:rFonts w:ascii="Times New Roman" w:hAnsi="Times New Roman" w:eastAsia="Times New Roman" w:cs="Times New Roman"/>
                <w:spacing w:val="3"/>
                <w:sz w:val="20"/>
                <w:szCs w:val="20"/>
              </w:rPr>
              <w:t>4</w:t>
            </w:r>
            <w:r>
              <w:rPr>
                <w:spacing w:val="3"/>
                <w:sz w:val="20"/>
                <w:szCs w:val="20"/>
              </w:rPr>
              <w:t>）</w:t>
            </w:r>
          </w:p>
        </w:tc>
        <w:tc>
          <w:tcPr>
            <w:tcW w:w="1184" w:type="dxa"/>
            <w:gridSpan w:val="2"/>
            <w:tcBorders>
              <w:right w:val="single" w:color="000000" w:sz="10" w:space="0"/>
            </w:tcBorders>
            <w:vAlign w:val="top"/>
          </w:tcPr>
          <w:p>
            <w:pPr>
              <w:spacing w:before="169" w:line="195" w:lineRule="auto"/>
              <w:ind w:left="36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488" w:type="dxa"/>
            <w:vMerge w:val="continue"/>
            <w:tcBorders>
              <w:top w:val="nil"/>
              <w:left w:val="single" w:color="000000" w:sz="10" w:space="0"/>
              <w:bottom w:val="nil"/>
            </w:tcBorders>
            <w:vAlign w:val="top"/>
          </w:tcPr>
          <w:p>
            <w:pPr>
              <w:rPr>
                <w:rFonts w:ascii="Arial"/>
                <w:sz w:val="21"/>
              </w:rPr>
            </w:pPr>
          </w:p>
        </w:tc>
        <w:tc>
          <w:tcPr>
            <w:tcW w:w="799" w:type="dxa"/>
            <w:gridSpan w:val="2"/>
            <w:vMerge w:val="continue"/>
            <w:tcBorders>
              <w:top w:val="nil"/>
            </w:tcBorders>
            <w:vAlign w:val="top"/>
          </w:tcPr>
          <w:p>
            <w:pPr>
              <w:rPr>
                <w:rFonts w:ascii="Arial"/>
                <w:sz w:val="21"/>
              </w:rPr>
            </w:pPr>
          </w:p>
        </w:tc>
        <w:tc>
          <w:tcPr>
            <w:tcW w:w="853" w:type="dxa"/>
            <w:gridSpan w:val="3"/>
            <w:vAlign w:val="top"/>
          </w:tcPr>
          <w:p>
            <w:pPr>
              <w:pStyle w:val="6"/>
              <w:spacing w:before="133" w:line="225" w:lineRule="auto"/>
              <w:ind w:left="263"/>
              <w:rPr>
                <w:sz w:val="20"/>
                <w:szCs w:val="20"/>
              </w:rPr>
            </w:pPr>
            <w:r>
              <w:rPr>
                <w:spacing w:val="5"/>
                <w:sz w:val="20"/>
                <w:szCs w:val="20"/>
              </w:rPr>
              <w:t>总氮</w:t>
            </w:r>
          </w:p>
        </w:tc>
        <w:tc>
          <w:tcPr>
            <w:tcW w:w="1166" w:type="dxa"/>
            <w:gridSpan w:val="4"/>
            <w:vAlign w:val="top"/>
          </w:tcPr>
          <w:p>
            <w:pPr>
              <w:spacing w:before="171" w:line="195" w:lineRule="auto"/>
              <w:ind w:left="52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70</w:t>
            </w:r>
          </w:p>
        </w:tc>
        <w:tc>
          <w:tcPr>
            <w:tcW w:w="917" w:type="dxa"/>
            <w:gridSpan w:val="3"/>
            <w:vAlign w:val="top"/>
          </w:tcPr>
          <w:p>
            <w:pPr>
              <w:spacing w:before="171" w:line="195" w:lineRule="auto"/>
              <w:ind w:left="283"/>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0.024</w:t>
            </w:r>
          </w:p>
        </w:tc>
        <w:tc>
          <w:tcPr>
            <w:tcW w:w="1506" w:type="dxa"/>
            <w:gridSpan w:val="4"/>
            <w:vAlign w:val="top"/>
          </w:tcPr>
          <w:p>
            <w:pPr>
              <w:spacing w:before="171" w:line="195" w:lineRule="auto"/>
              <w:ind w:left="72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70</w:t>
            </w:r>
          </w:p>
        </w:tc>
        <w:tc>
          <w:tcPr>
            <w:tcW w:w="1196" w:type="dxa"/>
            <w:gridSpan w:val="4"/>
            <w:vAlign w:val="top"/>
          </w:tcPr>
          <w:p>
            <w:pPr>
              <w:spacing w:before="171" w:line="195" w:lineRule="auto"/>
              <w:ind w:left="43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0.024</w:t>
            </w:r>
          </w:p>
        </w:tc>
        <w:tc>
          <w:tcPr>
            <w:tcW w:w="1079" w:type="dxa"/>
            <w:gridSpan w:val="3"/>
            <w:vAlign w:val="top"/>
          </w:tcPr>
          <w:p>
            <w:pPr>
              <w:pStyle w:val="6"/>
              <w:spacing w:before="133" w:line="241" w:lineRule="auto"/>
              <w:ind w:left="202"/>
              <w:rPr>
                <w:sz w:val="20"/>
                <w:szCs w:val="20"/>
              </w:rPr>
            </w:pPr>
            <w:r>
              <w:rPr>
                <w:rFonts w:ascii="Times New Roman" w:hAnsi="Times New Roman" w:eastAsia="Times New Roman" w:cs="Times New Roman"/>
                <w:sz w:val="20"/>
                <w:szCs w:val="20"/>
              </w:rPr>
              <w:t>12</w:t>
            </w:r>
            <w:r>
              <w:rPr>
                <w:sz w:val="20"/>
                <w:szCs w:val="20"/>
              </w:rPr>
              <w:t>（</w:t>
            </w:r>
            <w:r>
              <w:rPr>
                <w:rFonts w:ascii="Times New Roman" w:hAnsi="Times New Roman" w:eastAsia="Times New Roman" w:cs="Times New Roman"/>
                <w:sz w:val="20"/>
                <w:szCs w:val="20"/>
              </w:rPr>
              <w:t>15</w:t>
            </w:r>
            <w:r>
              <w:rPr>
                <w:sz w:val="20"/>
                <w:szCs w:val="20"/>
              </w:rPr>
              <w:t>）</w:t>
            </w:r>
          </w:p>
        </w:tc>
        <w:tc>
          <w:tcPr>
            <w:tcW w:w="1184" w:type="dxa"/>
            <w:gridSpan w:val="2"/>
            <w:tcBorders>
              <w:right w:val="single" w:color="000000" w:sz="10" w:space="0"/>
            </w:tcBorders>
            <w:vAlign w:val="top"/>
          </w:tcPr>
          <w:p>
            <w:pPr>
              <w:spacing w:before="171" w:line="195" w:lineRule="auto"/>
              <w:ind w:left="36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488" w:type="dxa"/>
            <w:vMerge w:val="continue"/>
            <w:tcBorders>
              <w:top w:val="nil"/>
              <w:left w:val="single" w:color="000000" w:sz="10" w:space="0"/>
              <w:bottom w:val="nil"/>
            </w:tcBorders>
            <w:vAlign w:val="top"/>
          </w:tcPr>
          <w:p>
            <w:pPr>
              <w:rPr>
                <w:rFonts w:ascii="Arial"/>
                <w:sz w:val="21"/>
              </w:rPr>
            </w:pPr>
          </w:p>
        </w:tc>
        <w:tc>
          <w:tcPr>
            <w:tcW w:w="8700" w:type="dxa"/>
            <w:gridSpan w:val="25"/>
            <w:tcBorders>
              <w:right w:val="single" w:color="000000" w:sz="10" w:space="0"/>
            </w:tcBorders>
            <w:vAlign w:val="top"/>
          </w:tcPr>
          <w:p>
            <w:pPr>
              <w:pStyle w:val="6"/>
              <w:spacing w:before="136" w:line="228" w:lineRule="auto"/>
              <w:ind w:left="162"/>
              <w:rPr>
                <w:sz w:val="20"/>
                <w:szCs w:val="20"/>
              </w:rPr>
            </w:pPr>
            <w:r>
              <w:rPr>
                <w:sz w:val="20"/>
                <w:szCs w:val="20"/>
              </w:rPr>
              <w:t>注：括号内数值为每年</w:t>
            </w:r>
            <w:r>
              <w:rPr>
                <w:spacing w:val="-26"/>
                <w:sz w:val="20"/>
                <w:szCs w:val="20"/>
              </w:rPr>
              <w:t xml:space="preserve"> </w:t>
            </w:r>
            <w:r>
              <w:rPr>
                <w:rFonts w:ascii="Times New Roman" w:hAnsi="Times New Roman" w:eastAsia="Times New Roman" w:cs="Times New Roman"/>
                <w:sz w:val="20"/>
                <w:szCs w:val="20"/>
              </w:rPr>
              <w:t xml:space="preserve">11 </w:t>
            </w:r>
            <w:r>
              <w:rPr>
                <w:sz w:val="20"/>
                <w:szCs w:val="20"/>
              </w:rPr>
              <w:t>月</w:t>
            </w:r>
            <w:r>
              <w:rPr>
                <w:spacing w:val="-25"/>
                <w:sz w:val="20"/>
                <w:szCs w:val="20"/>
              </w:rPr>
              <w:t xml:space="preserve"> </w:t>
            </w:r>
            <w:r>
              <w:rPr>
                <w:rFonts w:ascii="Times New Roman" w:hAnsi="Times New Roman" w:eastAsia="Times New Roman" w:cs="Times New Roman"/>
                <w:sz w:val="20"/>
                <w:szCs w:val="20"/>
              </w:rPr>
              <w:t xml:space="preserve">1  </w:t>
            </w:r>
            <w:r>
              <w:rPr>
                <w:sz w:val="20"/>
                <w:szCs w:val="20"/>
              </w:rPr>
              <w:t>日至次年</w:t>
            </w:r>
            <w:r>
              <w:rPr>
                <w:spacing w:val="-39"/>
                <w:sz w:val="20"/>
                <w:szCs w:val="20"/>
              </w:rPr>
              <w:t xml:space="preserve"> </w:t>
            </w:r>
            <w:r>
              <w:rPr>
                <w:rFonts w:ascii="Times New Roman" w:hAnsi="Times New Roman" w:eastAsia="Times New Roman" w:cs="Times New Roman"/>
                <w:sz w:val="20"/>
                <w:szCs w:val="20"/>
              </w:rPr>
              <w:t>3</w:t>
            </w:r>
            <w:r>
              <w:rPr>
                <w:rFonts w:ascii="Times New Roman" w:hAnsi="Times New Roman" w:eastAsia="Times New Roman" w:cs="Times New Roman"/>
                <w:spacing w:val="15"/>
                <w:sz w:val="20"/>
                <w:szCs w:val="20"/>
              </w:rPr>
              <w:t xml:space="preserve"> </w:t>
            </w:r>
            <w:r>
              <w:rPr>
                <w:sz w:val="20"/>
                <w:szCs w:val="20"/>
              </w:rPr>
              <w:t>月</w:t>
            </w:r>
            <w:r>
              <w:rPr>
                <w:spacing w:val="-41"/>
                <w:sz w:val="20"/>
                <w:szCs w:val="20"/>
              </w:rPr>
              <w:t xml:space="preserve"> </w:t>
            </w:r>
            <w:r>
              <w:rPr>
                <w:rFonts w:ascii="Times New Roman" w:hAnsi="Times New Roman" w:eastAsia="Times New Roman" w:cs="Times New Roman"/>
                <w:sz w:val="20"/>
                <w:szCs w:val="20"/>
              </w:rPr>
              <w:t>31</w:t>
            </w:r>
            <w:r>
              <w:rPr>
                <w:rFonts w:ascii="Times New Roman" w:hAnsi="Times New Roman" w:eastAsia="Times New Roman" w:cs="Times New Roman"/>
                <w:spacing w:val="43"/>
                <w:sz w:val="20"/>
                <w:szCs w:val="20"/>
              </w:rPr>
              <w:t xml:space="preserve"> </w:t>
            </w:r>
            <w:r>
              <w:rPr>
                <w:spacing w:val="-1"/>
                <w:sz w:val="20"/>
                <w:szCs w:val="20"/>
              </w:rPr>
              <w:t>日执行。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1" w:hRule="atLeast"/>
        </w:trPr>
        <w:tc>
          <w:tcPr>
            <w:tcW w:w="488" w:type="dxa"/>
            <w:vMerge w:val="continue"/>
            <w:tcBorders>
              <w:top w:val="nil"/>
              <w:left w:val="single" w:color="000000" w:sz="10" w:space="0"/>
              <w:bottom w:val="nil"/>
            </w:tcBorders>
            <w:vAlign w:val="top"/>
          </w:tcPr>
          <w:p>
            <w:pPr>
              <w:rPr>
                <w:rFonts w:ascii="Arial"/>
                <w:sz w:val="21"/>
              </w:rPr>
            </w:pPr>
          </w:p>
        </w:tc>
        <w:tc>
          <w:tcPr>
            <w:tcW w:w="8700" w:type="dxa"/>
            <w:gridSpan w:val="25"/>
            <w:tcBorders>
              <w:right w:val="single" w:color="000000" w:sz="10" w:space="0"/>
            </w:tcBorders>
            <w:vAlign w:val="top"/>
          </w:tcPr>
          <w:p>
            <w:pPr>
              <w:pStyle w:val="6"/>
              <w:spacing w:before="170" w:line="219" w:lineRule="auto"/>
              <w:ind w:left="537"/>
            </w:pPr>
            <w:r>
              <w:rPr>
                <w:spacing w:val="-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3"/>
              </w:rPr>
              <w:t>3</w:t>
            </w:r>
            <w:r>
              <w:rPr>
                <w:spacing w:val="-3"/>
                <w14:textOutline w14:w="4358" w14:cap="sq" w14:cmpd="sng">
                  <w14:solidFill>
                    <w14:srgbClr w14:val="000000"/>
                  </w14:solidFill>
                  <w14:prstDash w14:val="solid"/>
                  <w14:bevel/>
                </w14:textOutline>
              </w:rPr>
              <w:t>）废水污染源源强核算结果</w:t>
            </w:r>
          </w:p>
          <w:p>
            <w:pPr>
              <w:pStyle w:val="6"/>
              <w:spacing w:before="182" w:line="195" w:lineRule="auto"/>
              <w:ind w:left="1235"/>
            </w:pPr>
            <w:r>
              <w:rPr>
                <w:spacing w:val="-2"/>
                <w14:textOutline w14:w="4358" w14:cap="sq" w14:cmpd="sng">
                  <w14:solidFill>
                    <w14:srgbClr w14:val="000000"/>
                  </w14:solidFill>
                  <w14:prstDash w14:val="solid"/>
                  <w14:bevel/>
                </w14:textOutline>
              </w:rPr>
              <w:t>表</w:t>
            </w:r>
            <w:r>
              <w:rPr>
                <w:spacing w:val="-40"/>
              </w:rPr>
              <w:t xml:space="preserve"> </w:t>
            </w:r>
            <w:r>
              <w:rPr>
                <w:rFonts w:ascii="Times New Roman" w:hAnsi="Times New Roman" w:eastAsia="Times New Roman" w:cs="Times New Roman"/>
                <w:b/>
                <w:bCs/>
                <w:spacing w:val="-2"/>
              </w:rPr>
              <w:t xml:space="preserve">4-16    </w:t>
            </w:r>
            <w:r>
              <w:rPr>
                <w:spacing w:val="-2"/>
                <w14:textOutline w14:w="4358" w14:cap="sq" w14:cmpd="sng">
                  <w14:solidFill>
                    <w14:srgbClr w14:val="000000"/>
                  </w14:solidFill>
                  <w14:prstDash w14:val="solid"/>
                  <w14:bevel/>
                </w14:textOutline>
              </w:rPr>
              <w:t>本项目废水污染源源强核算结果及相关参数一览表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488" w:type="dxa"/>
            <w:vMerge w:val="continue"/>
            <w:tcBorders>
              <w:top w:val="nil"/>
              <w:left w:val="single" w:color="000000" w:sz="10" w:space="0"/>
              <w:bottom w:val="nil"/>
            </w:tcBorders>
            <w:vAlign w:val="top"/>
          </w:tcPr>
          <w:p>
            <w:pPr>
              <w:rPr>
                <w:rFonts w:ascii="Arial"/>
                <w:sz w:val="21"/>
              </w:rPr>
            </w:pPr>
          </w:p>
        </w:tc>
        <w:tc>
          <w:tcPr>
            <w:tcW w:w="620" w:type="dxa"/>
            <w:vMerge w:val="restart"/>
            <w:tcBorders>
              <w:bottom w:val="nil"/>
            </w:tcBorders>
            <w:textDirection w:val="tbRlV"/>
            <w:vAlign w:val="top"/>
          </w:tcPr>
          <w:p>
            <w:pPr>
              <w:pStyle w:val="6"/>
              <w:spacing w:before="157" w:line="216" w:lineRule="auto"/>
              <w:ind w:left="576"/>
              <w:rPr>
                <w:sz w:val="20"/>
                <w:szCs w:val="20"/>
              </w:rPr>
            </w:pPr>
            <w:r>
              <w:rPr>
                <w:spacing w:val="9"/>
                <w:sz w:val="20"/>
                <w:szCs w:val="20"/>
                <w14:textOutline w14:w="3795" w14:cap="sq" w14:cmpd="sng">
                  <w14:solidFill>
                    <w14:srgbClr w14:val="000000"/>
                  </w14:solidFill>
                  <w14:prstDash w14:val="solid"/>
                  <w14:bevel/>
                </w14:textOutline>
              </w:rPr>
              <w:t>类</w:t>
            </w:r>
            <w:r>
              <w:rPr>
                <w:spacing w:val="-36"/>
                <w:sz w:val="20"/>
                <w:szCs w:val="20"/>
              </w:rPr>
              <w:t xml:space="preserve"> </w:t>
            </w:r>
            <w:r>
              <w:rPr>
                <w:spacing w:val="9"/>
                <w:sz w:val="20"/>
                <w:szCs w:val="20"/>
                <w14:textOutline w14:w="3795" w14:cap="sq" w14:cmpd="sng">
                  <w14:solidFill>
                    <w14:srgbClr w14:val="000000"/>
                  </w14:solidFill>
                  <w14:prstDash w14:val="solid"/>
                  <w14:bevel/>
                </w14:textOutline>
              </w:rPr>
              <w:t>别</w:t>
            </w:r>
          </w:p>
        </w:tc>
        <w:tc>
          <w:tcPr>
            <w:tcW w:w="657" w:type="dxa"/>
            <w:gridSpan w:val="3"/>
            <w:vMerge w:val="restart"/>
            <w:tcBorders>
              <w:bottom w:val="nil"/>
            </w:tcBorders>
            <w:vAlign w:val="top"/>
          </w:tcPr>
          <w:p>
            <w:pPr>
              <w:spacing w:line="254" w:lineRule="auto"/>
              <w:rPr>
                <w:rFonts w:ascii="Arial"/>
                <w:sz w:val="21"/>
              </w:rPr>
            </w:pPr>
          </w:p>
          <w:p>
            <w:pPr>
              <w:spacing w:line="254" w:lineRule="auto"/>
              <w:rPr>
                <w:rFonts w:ascii="Arial"/>
                <w:sz w:val="21"/>
              </w:rPr>
            </w:pPr>
          </w:p>
          <w:p>
            <w:pPr>
              <w:pStyle w:val="6"/>
              <w:spacing w:before="65" w:line="241" w:lineRule="auto"/>
              <w:ind w:left="271" w:right="73" w:hanging="103"/>
              <w:rPr>
                <w:sz w:val="20"/>
                <w:szCs w:val="20"/>
              </w:rPr>
            </w:pPr>
            <w:r>
              <w:rPr>
                <w:spacing w:val="5"/>
                <w:sz w:val="20"/>
                <w:szCs w:val="20"/>
                <w14:textOutline w14:w="3795" w14:cap="sq" w14:cmpd="sng">
                  <w14:solidFill>
                    <w14:srgbClr w14:val="000000"/>
                  </w14:solidFill>
                  <w14:prstDash w14:val="solid"/>
                  <w14:bevel/>
                </w14:textOutline>
              </w:rPr>
              <w:t>污染</w:t>
            </w:r>
            <w:r>
              <w:rPr>
                <w:sz w:val="20"/>
                <w:szCs w:val="20"/>
              </w:rPr>
              <w:t xml:space="preserve"> </w:t>
            </w:r>
            <w:r>
              <w:rPr>
                <w:sz w:val="20"/>
                <w:szCs w:val="20"/>
                <w14:textOutline w14:w="3795" w14:cap="sq" w14:cmpd="sng">
                  <w14:solidFill>
                    <w14:srgbClr w14:val="000000"/>
                  </w14:solidFill>
                  <w14:prstDash w14:val="solid"/>
                  <w14:bevel/>
                </w14:textOutline>
              </w:rPr>
              <w:t>物</w:t>
            </w:r>
          </w:p>
        </w:tc>
        <w:tc>
          <w:tcPr>
            <w:tcW w:w="623" w:type="dxa"/>
            <w:gridSpan w:val="2"/>
            <w:vMerge w:val="restart"/>
            <w:tcBorders>
              <w:bottom w:val="nil"/>
            </w:tcBorders>
            <w:vAlign w:val="top"/>
          </w:tcPr>
          <w:p>
            <w:pPr>
              <w:pStyle w:val="6"/>
              <w:spacing w:before="48" w:line="271" w:lineRule="exact"/>
              <w:ind w:left="253"/>
              <w:rPr>
                <w:sz w:val="20"/>
                <w:szCs w:val="20"/>
              </w:rPr>
            </w:pPr>
            <w:r>
              <w:rPr>
                <w:position w:val="4"/>
                <w:sz w:val="20"/>
                <w:szCs w:val="20"/>
                <w14:textOutline w14:w="3795" w14:cap="sq" w14:cmpd="sng">
                  <w14:solidFill>
                    <w14:srgbClr w14:val="000000"/>
                  </w14:solidFill>
                  <w14:prstDash w14:val="solid"/>
                  <w14:bevel/>
                </w14:textOutline>
              </w:rPr>
              <w:t>产</w:t>
            </w:r>
          </w:p>
          <w:p>
            <w:pPr>
              <w:pStyle w:val="6"/>
              <w:spacing w:line="238" w:lineRule="auto"/>
              <w:ind w:left="255"/>
              <w:rPr>
                <w:sz w:val="20"/>
                <w:szCs w:val="20"/>
              </w:rPr>
            </w:pPr>
            <w:r>
              <w:rPr>
                <w:sz w:val="20"/>
                <w:szCs w:val="20"/>
                <w14:textOutline w14:w="3795" w14:cap="sq" w14:cmpd="sng">
                  <w14:solidFill>
                    <w14:srgbClr w14:val="000000"/>
                  </w14:solidFill>
                  <w14:prstDash w14:val="solid"/>
                  <w14:bevel/>
                </w14:textOutline>
              </w:rPr>
              <w:t>生</w:t>
            </w:r>
          </w:p>
          <w:p>
            <w:pPr>
              <w:pStyle w:val="6"/>
              <w:spacing w:before="15" w:line="229" w:lineRule="auto"/>
              <w:ind w:left="252"/>
              <w:rPr>
                <w:sz w:val="20"/>
                <w:szCs w:val="20"/>
              </w:rPr>
            </w:pPr>
            <w:r>
              <w:rPr>
                <w:spacing w:val="1"/>
                <w:sz w:val="20"/>
                <w:szCs w:val="20"/>
                <w14:textOutline w14:w="3795" w14:cap="sq" w14:cmpd="sng">
                  <w14:solidFill>
                    <w14:srgbClr w14:val="000000"/>
                  </w14:solidFill>
                  <w14:prstDash w14:val="solid"/>
                  <w14:bevel/>
                </w14:textOutline>
              </w:rPr>
              <w:t>废</w:t>
            </w:r>
          </w:p>
          <w:p>
            <w:pPr>
              <w:pStyle w:val="6"/>
              <w:spacing w:before="23" w:line="228" w:lineRule="auto"/>
              <w:ind w:left="256"/>
              <w:rPr>
                <w:sz w:val="20"/>
                <w:szCs w:val="20"/>
              </w:rPr>
            </w:pPr>
            <w:r>
              <w:rPr>
                <w:sz w:val="20"/>
                <w:szCs w:val="20"/>
                <w14:textOutline w14:w="3795" w14:cap="sq" w14:cmpd="sng">
                  <w14:solidFill>
                    <w14:srgbClr w14:val="000000"/>
                  </w14:solidFill>
                  <w14:prstDash w14:val="solid"/>
                  <w14:bevel/>
                </w14:textOutline>
              </w:rPr>
              <w:t>水</w:t>
            </w:r>
          </w:p>
          <w:p>
            <w:pPr>
              <w:pStyle w:val="6"/>
              <w:spacing w:before="26" w:line="234" w:lineRule="auto"/>
              <w:ind w:left="279"/>
              <w:rPr>
                <w:sz w:val="20"/>
                <w:szCs w:val="20"/>
              </w:rPr>
            </w:pPr>
            <w:r>
              <w:rPr>
                <w:sz w:val="20"/>
                <w:szCs w:val="20"/>
                <w14:textOutline w14:w="3795" w14:cap="sq" w14:cmpd="sng">
                  <w14:solidFill>
                    <w14:srgbClr w14:val="000000"/>
                  </w14:solidFill>
                  <w14:prstDash w14:val="solid"/>
                  <w14:bevel/>
                </w14:textOutline>
              </w:rPr>
              <w:t>量</w:t>
            </w:r>
          </w:p>
          <w:p>
            <w:pPr>
              <w:spacing w:before="39" w:line="171" w:lineRule="auto"/>
              <w:ind w:left="237"/>
              <w:rPr>
                <w:rFonts w:ascii="Times New Roman" w:hAnsi="Times New Roman" w:eastAsia="Times New Roman" w:cs="Times New Roman"/>
                <w:sz w:val="20"/>
                <w:szCs w:val="20"/>
              </w:rPr>
            </w:pPr>
            <w:r>
              <w:rPr>
                <w:rFonts w:ascii="Times New Roman" w:hAnsi="Times New Roman" w:eastAsia="Times New Roman" w:cs="Times New Roman"/>
                <w:b/>
                <w:bCs/>
                <w:spacing w:val="1"/>
                <w:sz w:val="20"/>
                <w:szCs w:val="20"/>
              </w:rPr>
              <w:t>t/a</w:t>
            </w:r>
          </w:p>
        </w:tc>
        <w:tc>
          <w:tcPr>
            <w:tcW w:w="1347" w:type="dxa"/>
            <w:gridSpan w:val="4"/>
            <w:vAlign w:val="top"/>
          </w:tcPr>
          <w:p>
            <w:pPr>
              <w:pStyle w:val="6"/>
              <w:spacing w:before="183" w:line="228" w:lineRule="auto"/>
              <w:ind w:left="191"/>
              <w:rPr>
                <w:sz w:val="20"/>
                <w:szCs w:val="20"/>
              </w:rPr>
            </w:pPr>
            <w:r>
              <w:rPr>
                <w:spacing w:val="8"/>
                <w:sz w:val="20"/>
                <w:szCs w:val="20"/>
                <w14:textOutline w14:w="3795" w14:cap="sq" w14:cmpd="sng">
                  <w14:solidFill>
                    <w14:srgbClr w14:val="000000"/>
                  </w14:solidFill>
                  <w14:prstDash w14:val="solid"/>
                  <w14:bevel/>
                </w14:textOutline>
              </w:rPr>
              <w:t>污染物产生</w:t>
            </w:r>
          </w:p>
        </w:tc>
        <w:tc>
          <w:tcPr>
            <w:tcW w:w="1064" w:type="dxa"/>
            <w:gridSpan w:val="3"/>
            <w:vAlign w:val="top"/>
          </w:tcPr>
          <w:p>
            <w:pPr>
              <w:pStyle w:val="6"/>
              <w:spacing w:before="183" w:line="229" w:lineRule="auto"/>
              <w:ind w:left="153"/>
              <w:rPr>
                <w:sz w:val="20"/>
                <w:szCs w:val="20"/>
              </w:rPr>
            </w:pPr>
            <w:r>
              <w:rPr>
                <w:spacing w:val="7"/>
                <w:sz w:val="20"/>
                <w:szCs w:val="20"/>
                <w14:textOutline w14:w="3795" w14:cap="sq" w14:cmpd="sng">
                  <w14:solidFill>
                    <w14:srgbClr w14:val="000000"/>
                  </w14:solidFill>
                  <w14:prstDash w14:val="solid"/>
                  <w14:bevel/>
                </w14:textOutline>
              </w:rPr>
              <w:t>治理措施</w:t>
            </w:r>
          </w:p>
        </w:tc>
        <w:tc>
          <w:tcPr>
            <w:tcW w:w="734" w:type="dxa"/>
            <w:gridSpan w:val="2"/>
            <w:vMerge w:val="restart"/>
            <w:tcBorders>
              <w:bottom w:val="nil"/>
            </w:tcBorders>
            <w:vAlign w:val="top"/>
          </w:tcPr>
          <w:p>
            <w:pPr>
              <w:spacing w:line="371" w:lineRule="auto"/>
              <w:rPr>
                <w:rFonts w:ascii="Arial"/>
                <w:sz w:val="21"/>
              </w:rPr>
            </w:pPr>
          </w:p>
          <w:p>
            <w:pPr>
              <w:pStyle w:val="6"/>
              <w:spacing w:before="65" w:line="246" w:lineRule="auto"/>
              <w:ind w:left="154" w:right="89" w:firstLine="36"/>
              <w:jc w:val="both"/>
              <w:rPr>
                <w:rFonts w:ascii="Times New Roman" w:hAnsi="Times New Roman" w:eastAsia="Times New Roman" w:cs="Times New Roman"/>
                <w:sz w:val="20"/>
                <w:szCs w:val="20"/>
              </w:rPr>
            </w:pPr>
            <w:r>
              <w:rPr>
                <w:spacing w:val="6"/>
                <w:sz w:val="20"/>
                <w:szCs w:val="20"/>
                <w14:textOutline w14:w="3795" w14:cap="sq" w14:cmpd="sng">
                  <w14:solidFill>
                    <w14:srgbClr w14:val="000000"/>
                  </w14:solidFill>
                  <w14:prstDash w14:val="solid"/>
                  <w14:bevel/>
                </w14:textOutline>
              </w:rPr>
              <w:t>排放</w:t>
            </w:r>
            <w:r>
              <w:rPr>
                <w:sz w:val="20"/>
                <w:szCs w:val="20"/>
              </w:rPr>
              <w:t xml:space="preserve"> </w:t>
            </w:r>
            <w:r>
              <w:rPr>
                <w:spacing w:val="24"/>
                <w:sz w:val="20"/>
                <w:szCs w:val="20"/>
                <w14:textOutline w14:w="3795" w14:cap="sq" w14:cmpd="sng">
                  <w14:solidFill>
                    <w14:srgbClr w14:val="000000"/>
                  </w14:solidFill>
                  <w14:prstDash w14:val="solid"/>
                  <w14:bevel/>
                </w14:textOutline>
              </w:rPr>
              <w:t>废水</w:t>
            </w:r>
            <w:r>
              <w:rPr>
                <w:sz w:val="20"/>
                <w:szCs w:val="20"/>
              </w:rPr>
              <w:t xml:space="preserve"> </w:t>
            </w:r>
            <w:r>
              <w:rPr>
                <w:spacing w:val="1"/>
                <w:sz w:val="20"/>
                <w:szCs w:val="20"/>
                <w14:textOutline w14:w="3795" w14:cap="sq" w14:cmpd="sng">
                  <w14:solidFill>
                    <w14:srgbClr w14:val="000000"/>
                  </w14:solidFill>
                  <w14:prstDash w14:val="solid"/>
                  <w14:bevel/>
                </w14:textOutline>
              </w:rPr>
              <w:t>量</w:t>
            </w:r>
            <w:r>
              <w:rPr>
                <w:spacing w:val="-43"/>
                <w:sz w:val="20"/>
                <w:szCs w:val="20"/>
              </w:rPr>
              <w:t xml:space="preserve"> </w:t>
            </w:r>
            <w:r>
              <w:rPr>
                <w:rFonts w:ascii="Times New Roman" w:hAnsi="Times New Roman" w:eastAsia="Times New Roman" w:cs="Times New Roman"/>
                <w:b/>
                <w:bCs/>
                <w:spacing w:val="1"/>
                <w:sz w:val="20"/>
                <w:szCs w:val="20"/>
              </w:rPr>
              <w:t>t/a</w:t>
            </w:r>
          </w:p>
        </w:tc>
        <w:tc>
          <w:tcPr>
            <w:tcW w:w="2100" w:type="dxa"/>
            <w:gridSpan w:val="6"/>
            <w:vAlign w:val="top"/>
          </w:tcPr>
          <w:p>
            <w:pPr>
              <w:pStyle w:val="6"/>
              <w:spacing w:before="183" w:line="228" w:lineRule="auto"/>
              <w:ind w:left="344"/>
              <w:rPr>
                <w:sz w:val="20"/>
                <w:szCs w:val="20"/>
              </w:rPr>
            </w:pPr>
            <w:r>
              <w:rPr>
                <w:spacing w:val="9"/>
                <w:sz w:val="20"/>
                <w:szCs w:val="20"/>
                <w14:textOutline w14:w="3795" w14:cap="sq" w14:cmpd="sng">
                  <w14:solidFill>
                    <w14:srgbClr w14:val="000000"/>
                  </w14:solidFill>
                  <w14:prstDash w14:val="solid"/>
                  <w14:bevel/>
                </w14:textOutline>
              </w:rPr>
              <w:t>污染物纳管排放</w:t>
            </w:r>
          </w:p>
        </w:tc>
        <w:tc>
          <w:tcPr>
            <w:tcW w:w="1555" w:type="dxa"/>
            <w:gridSpan w:val="4"/>
            <w:tcBorders>
              <w:right w:val="single" w:color="000000" w:sz="10" w:space="0"/>
            </w:tcBorders>
            <w:vAlign w:val="top"/>
          </w:tcPr>
          <w:p>
            <w:pPr>
              <w:pStyle w:val="6"/>
              <w:spacing w:before="49" w:line="226" w:lineRule="auto"/>
              <w:ind w:left="546" w:right="267" w:hanging="315"/>
              <w:rPr>
                <w:sz w:val="20"/>
                <w:szCs w:val="20"/>
              </w:rPr>
            </w:pPr>
            <w:r>
              <w:rPr>
                <w:spacing w:val="8"/>
                <w:sz w:val="20"/>
                <w:szCs w:val="20"/>
                <w14:textOutline w14:w="3795" w14:cap="sq" w14:cmpd="sng">
                  <w14:solidFill>
                    <w14:srgbClr w14:val="000000"/>
                  </w14:solidFill>
                  <w14:prstDash w14:val="solid"/>
                  <w14:bevel/>
                </w14:textOutline>
              </w:rPr>
              <w:t>污染物环境</w:t>
            </w:r>
            <w:r>
              <w:rPr>
                <w:sz w:val="20"/>
                <w:szCs w:val="20"/>
              </w:rPr>
              <w:t xml:space="preserve"> </w:t>
            </w:r>
            <w:r>
              <w:rPr>
                <w:spacing w:val="6"/>
                <w:sz w:val="20"/>
                <w:szCs w:val="20"/>
                <w14:textOutline w14:w="3795" w14:cap="sq" w14:cmpd="sng">
                  <w14:solidFill>
                    <w14:srgbClr w14:val="000000"/>
                  </w14:solidFill>
                  <w14:prstDash w14:val="solid"/>
                  <w14:bevel/>
                </w14:textOutline>
              </w:rPr>
              <w:t>排放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1" w:hRule="atLeast"/>
        </w:trPr>
        <w:tc>
          <w:tcPr>
            <w:tcW w:w="488" w:type="dxa"/>
            <w:vMerge w:val="continue"/>
            <w:tcBorders>
              <w:top w:val="nil"/>
              <w:left w:val="single" w:color="000000" w:sz="10" w:space="0"/>
              <w:bottom w:val="nil"/>
            </w:tcBorders>
            <w:vAlign w:val="top"/>
          </w:tcPr>
          <w:p>
            <w:pPr>
              <w:rPr>
                <w:rFonts w:ascii="Arial"/>
                <w:sz w:val="21"/>
              </w:rPr>
            </w:pPr>
          </w:p>
        </w:tc>
        <w:tc>
          <w:tcPr>
            <w:tcW w:w="620" w:type="dxa"/>
            <w:vMerge w:val="continue"/>
            <w:tcBorders>
              <w:top w:val="nil"/>
            </w:tcBorders>
            <w:textDirection w:val="tbRlV"/>
            <w:vAlign w:val="top"/>
          </w:tcPr>
          <w:p>
            <w:pPr>
              <w:rPr>
                <w:rFonts w:ascii="Arial"/>
                <w:sz w:val="21"/>
              </w:rPr>
            </w:pPr>
          </w:p>
        </w:tc>
        <w:tc>
          <w:tcPr>
            <w:tcW w:w="657" w:type="dxa"/>
            <w:gridSpan w:val="3"/>
            <w:vMerge w:val="continue"/>
            <w:tcBorders>
              <w:top w:val="nil"/>
            </w:tcBorders>
            <w:vAlign w:val="top"/>
          </w:tcPr>
          <w:p>
            <w:pPr>
              <w:rPr>
                <w:rFonts w:ascii="Arial"/>
                <w:sz w:val="21"/>
              </w:rPr>
            </w:pPr>
          </w:p>
        </w:tc>
        <w:tc>
          <w:tcPr>
            <w:tcW w:w="623" w:type="dxa"/>
            <w:gridSpan w:val="2"/>
            <w:vMerge w:val="continue"/>
            <w:tcBorders>
              <w:top w:val="nil"/>
            </w:tcBorders>
            <w:vAlign w:val="top"/>
          </w:tcPr>
          <w:p>
            <w:pPr>
              <w:rPr>
                <w:rFonts w:ascii="Arial"/>
                <w:sz w:val="21"/>
              </w:rPr>
            </w:pPr>
          </w:p>
        </w:tc>
        <w:tc>
          <w:tcPr>
            <w:tcW w:w="666" w:type="dxa"/>
            <w:gridSpan w:val="2"/>
            <w:vAlign w:val="top"/>
          </w:tcPr>
          <w:p>
            <w:pPr>
              <w:pStyle w:val="6"/>
              <w:spacing w:before="59" w:line="228" w:lineRule="auto"/>
              <w:ind w:left="168"/>
              <w:rPr>
                <w:sz w:val="20"/>
                <w:szCs w:val="20"/>
              </w:rPr>
            </w:pPr>
            <w:r>
              <w:rPr>
                <w:spacing w:val="4"/>
                <w:sz w:val="20"/>
                <w:szCs w:val="20"/>
              </w:rPr>
              <w:t>产生</w:t>
            </w:r>
          </w:p>
          <w:p>
            <w:pPr>
              <w:pStyle w:val="6"/>
              <w:spacing w:before="25" w:line="209" w:lineRule="auto"/>
              <w:ind w:left="153"/>
              <w:rPr>
                <w:sz w:val="20"/>
                <w:szCs w:val="20"/>
              </w:rPr>
            </w:pPr>
            <w:r>
              <w:rPr>
                <w:spacing w:val="6"/>
                <w:sz w:val="20"/>
                <w:szCs w:val="20"/>
              </w:rPr>
              <w:t>浓度</w:t>
            </w:r>
          </w:p>
          <w:p>
            <w:pPr>
              <w:spacing w:line="274" w:lineRule="exact"/>
              <w:ind w:left="207"/>
              <w:rPr>
                <w:rFonts w:ascii="Times New Roman" w:hAnsi="Times New Roman" w:eastAsia="Times New Roman" w:cs="Times New Roman"/>
                <w:sz w:val="20"/>
                <w:szCs w:val="20"/>
              </w:rPr>
            </w:pPr>
            <w:r>
              <w:rPr>
                <w:rFonts w:ascii="Times New Roman" w:hAnsi="Times New Roman" w:eastAsia="Times New Roman" w:cs="Times New Roman"/>
                <w:position w:val="3"/>
                <w:sz w:val="20"/>
                <w:szCs w:val="20"/>
              </w:rPr>
              <w:t>mg</w:t>
            </w:r>
            <w:r>
              <w:rPr>
                <w:rFonts w:ascii="Times New Roman" w:hAnsi="Times New Roman" w:eastAsia="Times New Roman" w:cs="Times New Roman"/>
                <w:spacing w:val="12"/>
                <w:position w:val="3"/>
                <w:sz w:val="20"/>
                <w:szCs w:val="20"/>
              </w:rPr>
              <w:t>/</w:t>
            </w:r>
          </w:p>
          <w:p>
            <w:pPr>
              <w:spacing w:before="37" w:line="178" w:lineRule="auto"/>
              <w:ind w:left="31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L</w:t>
            </w:r>
          </w:p>
        </w:tc>
        <w:tc>
          <w:tcPr>
            <w:tcW w:w="681" w:type="dxa"/>
            <w:gridSpan w:val="2"/>
            <w:vAlign w:val="top"/>
          </w:tcPr>
          <w:p>
            <w:pPr>
              <w:pStyle w:val="6"/>
              <w:spacing w:before="300" w:line="258" w:lineRule="auto"/>
              <w:ind w:left="152" w:right="71" w:firstLine="21"/>
              <w:rPr>
                <w:rFonts w:ascii="Times New Roman" w:hAnsi="Times New Roman" w:eastAsia="Times New Roman" w:cs="Times New Roman"/>
                <w:sz w:val="20"/>
                <w:szCs w:val="20"/>
              </w:rPr>
            </w:pPr>
            <w:r>
              <w:rPr>
                <w:spacing w:val="4"/>
                <w:sz w:val="20"/>
                <w:szCs w:val="20"/>
              </w:rPr>
              <w:t>产生</w:t>
            </w:r>
            <w:r>
              <w:rPr>
                <w:sz w:val="20"/>
                <w:szCs w:val="20"/>
              </w:rPr>
              <w:t xml:space="preserve"> </w:t>
            </w:r>
            <w:r>
              <w:rPr>
                <w:spacing w:val="1"/>
                <w:sz w:val="20"/>
                <w:szCs w:val="20"/>
              </w:rPr>
              <w:t>量</w:t>
            </w:r>
            <w:r>
              <w:rPr>
                <w:spacing w:val="-54"/>
                <w:sz w:val="20"/>
                <w:szCs w:val="20"/>
              </w:rPr>
              <w:t xml:space="preserve"> </w:t>
            </w:r>
            <w:r>
              <w:rPr>
                <w:rFonts w:ascii="Times New Roman" w:hAnsi="Times New Roman" w:eastAsia="Times New Roman" w:cs="Times New Roman"/>
                <w:spacing w:val="1"/>
                <w:sz w:val="20"/>
                <w:szCs w:val="20"/>
              </w:rPr>
              <w:t>t/a</w:t>
            </w:r>
          </w:p>
        </w:tc>
        <w:tc>
          <w:tcPr>
            <w:tcW w:w="419" w:type="dxa"/>
            <w:textDirection w:val="tbRlV"/>
            <w:vAlign w:val="top"/>
          </w:tcPr>
          <w:p>
            <w:pPr>
              <w:pStyle w:val="6"/>
              <w:spacing w:before="64" w:line="223" w:lineRule="auto"/>
              <w:ind w:left="301"/>
              <w:rPr>
                <w:sz w:val="20"/>
                <w:szCs w:val="20"/>
              </w:rPr>
            </w:pPr>
            <w:r>
              <w:rPr>
                <w:spacing w:val="9"/>
                <w:sz w:val="20"/>
                <w:szCs w:val="20"/>
              </w:rPr>
              <w:t>工</w:t>
            </w:r>
            <w:r>
              <w:rPr>
                <w:spacing w:val="-39"/>
                <w:sz w:val="20"/>
                <w:szCs w:val="20"/>
              </w:rPr>
              <w:t xml:space="preserve"> </w:t>
            </w:r>
            <w:r>
              <w:rPr>
                <w:spacing w:val="9"/>
                <w:sz w:val="20"/>
                <w:szCs w:val="20"/>
              </w:rPr>
              <w:t>艺</w:t>
            </w:r>
          </w:p>
        </w:tc>
        <w:tc>
          <w:tcPr>
            <w:tcW w:w="645" w:type="dxa"/>
            <w:gridSpan w:val="2"/>
            <w:vAlign w:val="top"/>
          </w:tcPr>
          <w:p>
            <w:pPr>
              <w:pStyle w:val="6"/>
              <w:spacing w:before="300"/>
              <w:ind w:left="154" w:right="81"/>
              <w:rPr>
                <w:sz w:val="20"/>
                <w:szCs w:val="20"/>
              </w:rPr>
            </w:pPr>
            <w:r>
              <w:rPr>
                <w:spacing w:val="2"/>
                <w:sz w:val="20"/>
                <w:szCs w:val="20"/>
              </w:rPr>
              <w:t>治理</w:t>
            </w:r>
            <w:r>
              <w:rPr>
                <w:sz w:val="20"/>
                <w:szCs w:val="20"/>
              </w:rPr>
              <w:t xml:space="preserve"> </w:t>
            </w:r>
            <w:r>
              <w:rPr>
                <w:spacing w:val="2"/>
                <w:sz w:val="20"/>
                <w:szCs w:val="20"/>
              </w:rPr>
              <w:t>效果</w:t>
            </w:r>
          </w:p>
        </w:tc>
        <w:tc>
          <w:tcPr>
            <w:tcW w:w="734" w:type="dxa"/>
            <w:gridSpan w:val="2"/>
            <w:vMerge w:val="continue"/>
            <w:tcBorders>
              <w:top w:val="nil"/>
            </w:tcBorders>
            <w:vAlign w:val="top"/>
          </w:tcPr>
          <w:p>
            <w:pPr>
              <w:rPr>
                <w:rFonts w:ascii="Arial"/>
                <w:sz w:val="21"/>
              </w:rPr>
            </w:pPr>
          </w:p>
        </w:tc>
        <w:tc>
          <w:tcPr>
            <w:tcW w:w="696" w:type="dxa"/>
            <w:gridSpan w:val="2"/>
            <w:vAlign w:val="top"/>
          </w:tcPr>
          <w:p>
            <w:pPr>
              <w:pStyle w:val="6"/>
              <w:spacing w:before="164" w:line="230" w:lineRule="auto"/>
              <w:ind w:left="169"/>
              <w:rPr>
                <w:sz w:val="20"/>
                <w:szCs w:val="20"/>
              </w:rPr>
            </w:pPr>
            <w:r>
              <w:rPr>
                <w:spacing w:val="4"/>
                <w:sz w:val="20"/>
                <w:szCs w:val="20"/>
              </w:rPr>
              <w:t>排放</w:t>
            </w:r>
          </w:p>
          <w:p>
            <w:pPr>
              <w:pStyle w:val="6"/>
              <w:spacing w:before="22" w:line="228" w:lineRule="auto"/>
              <w:ind w:left="201"/>
              <w:rPr>
                <w:sz w:val="20"/>
                <w:szCs w:val="20"/>
              </w:rPr>
            </w:pPr>
            <w:r>
              <w:rPr>
                <w:spacing w:val="-12"/>
                <w:sz w:val="20"/>
                <w:szCs w:val="20"/>
              </w:rPr>
              <w:t>口编</w:t>
            </w:r>
          </w:p>
          <w:p>
            <w:pPr>
              <w:pStyle w:val="6"/>
              <w:spacing w:before="25" w:line="230" w:lineRule="auto"/>
              <w:ind w:left="280"/>
              <w:rPr>
                <w:sz w:val="20"/>
                <w:szCs w:val="20"/>
              </w:rPr>
            </w:pPr>
            <w:r>
              <w:rPr>
                <w:sz w:val="20"/>
                <w:szCs w:val="20"/>
              </w:rPr>
              <w:t>号</w:t>
            </w:r>
          </w:p>
        </w:tc>
        <w:tc>
          <w:tcPr>
            <w:tcW w:w="676" w:type="dxa"/>
            <w:gridSpan w:val="2"/>
            <w:vAlign w:val="top"/>
          </w:tcPr>
          <w:p>
            <w:pPr>
              <w:pStyle w:val="6"/>
              <w:spacing w:before="177" w:line="248" w:lineRule="auto"/>
              <w:ind w:left="136" w:right="82" w:firstLine="24"/>
              <w:jc w:val="both"/>
              <w:rPr>
                <w:rFonts w:ascii="Times New Roman" w:hAnsi="Times New Roman" w:eastAsia="Times New Roman" w:cs="Times New Roman"/>
                <w:sz w:val="20"/>
                <w:szCs w:val="20"/>
              </w:rPr>
            </w:pPr>
            <w:r>
              <w:rPr>
                <w:spacing w:val="3"/>
                <w:sz w:val="20"/>
                <w:szCs w:val="20"/>
              </w:rPr>
              <w:t>纳管</w:t>
            </w:r>
            <w:r>
              <w:rPr>
                <w:sz w:val="20"/>
                <w:szCs w:val="20"/>
              </w:rPr>
              <w:t xml:space="preserve"> </w:t>
            </w:r>
            <w:r>
              <w:rPr>
                <w:spacing w:val="6"/>
                <w:sz w:val="20"/>
                <w:szCs w:val="20"/>
              </w:rPr>
              <w:t>浓度</w:t>
            </w:r>
            <w:r>
              <w:rPr>
                <w:sz w:val="20"/>
                <w:szCs w:val="20"/>
              </w:rPr>
              <w:t xml:space="preserve"> </w:t>
            </w:r>
            <w:r>
              <w:rPr>
                <w:rFonts w:ascii="Times New Roman" w:hAnsi="Times New Roman" w:eastAsia="Times New Roman" w:cs="Times New Roman"/>
                <w:sz w:val="20"/>
                <w:szCs w:val="20"/>
              </w:rPr>
              <w:t>mg</w:t>
            </w:r>
            <w:r>
              <w:rPr>
                <w:rFonts w:ascii="Times New Roman" w:hAnsi="Times New Roman" w:eastAsia="Times New Roman" w:cs="Times New Roman"/>
                <w:spacing w:val="9"/>
                <w:sz w:val="20"/>
                <w:szCs w:val="20"/>
              </w:rPr>
              <w:t>/L</w:t>
            </w:r>
          </w:p>
        </w:tc>
        <w:tc>
          <w:tcPr>
            <w:tcW w:w="728" w:type="dxa"/>
            <w:gridSpan w:val="2"/>
            <w:vAlign w:val="top"/>
          </w:tcPr>
          <w:p>
            <w:pPr>
              <w:pStyle w:val="6"/>
              <w:spacing w:before="300" w:line="258" w:lineRule="auto"/>
              <w:ind w:left="158" w:right="103" w:firstLine="25"/>
              <w:rPr>
                <w:rFonts w:ascii="Times New Roman" w:hAnsi="Times New Roman" w:eastAsia="Times New Roman" w:cs="Times New Roman"/>
                <w:sz w:val="20"/>
                <w:szCs w:val="20"/>
              </w:rPr>
            </w:pPr>
            <w:r>
              <w:rPr>
                <w:spacing w:val="3"/>
                <w:sz w:val="20"/>
                <w:szCs w:val="20"/>
              </w:rPr>
              <w:t>纳管</w:t>
            </w:r>
            <w:r>
              <w:rPr>
                <w:sz w:val="20"/>
                <w:szCs w:val="20"/>
              </w:rPr>
              <w:t xml:space="preserve"> </w:t>
            </w:r>
            <w:r>
              <w:rPr>
                <w:spacing w:val="1"/>
                <w:sz w:val="20"/>
                <w:szCs w:val="20"/>
              </w:rPr>
              <w:t>量</w:t>
            </w:r>
            <w:r>
              <w:rPr>
                <w:spacing w:val="-44"/>
                <w:sz w:val="20"/>
                <w:szCs w:val="20"/>
              </w:rPr>
              <w:t xml:space="preserve"> </w:t>
            </w:r>
            <w:r>
              <w:rPr>
                <w:rFonts w:ascii="Times New Roman" w:hAnsi="Times New Roman" w:eastAsia="Times New Roman" w:cs="Times New Roman"/>
                <w:spacing w:val="1"/>
                <w:sz w:val="20"/>
                <w:szCs w:val="20"/>
              </w:rPr>
              <w:t>t/a</w:t>
            </w:r>
          </w:p>
        </w:tc>
        <w:tc>
          <w:tcPr>
            <w:tcW w:w="758" w:type="dxa"/>
            <w:gridSpan w:val="3"/>
            <w:vAlign w:val="top"/>
          </w:tcPr>
          <w:p>
            <w:pPr>
              <w:pStyle w:val="6"/>
              <w:spacing w:before="177" w:line="248" w:lineRule="auto"/>
              <w:ind w:left="167" w:right="132" w:firstLine="25"/>
              <w:jc w:val="both"/>
              <w:rPr>
                <w:rFonts w:ascii="Times New Roman" w:hAnsi="Times New Roman" w:eastAsia="Times New Roman" w:cs="Times New Roman"/>
                <w:sz w:val="20"/>
                <w:szCs w:val="20"/>
              </w:rPr>
            </w:pPr>
            <w:r>
              <w:rPr>
                <w:spacing w:val="4"/>
                <w:sz w:val="20"/>
                <w:szCs w:val="20"/>
              </w:rPr>
              <w:t>环境</w:t>
            </w:r>
            <w:r>
              <w:rPr>
                <w:sz w:val="20"/>
                <w:szCs w:val="20"/>
              </w:rPr>
              <w:t xml:space="preserve"> </w:t>
            </w:r>
            <w:r>
              <w:rPr>
                <w:spacing w:val="17"/>
                <w:sz w:val="20"/>
                <w:szCs w:val="20"/>
              </w:rPr>
              <w:t>浓度</w:t>
            </w:r>
            <w:r>
              <w:rPr>
                <w:sz w:val="20"/>
                <w:szCs w:val="20"/>
              </w:rPr>
              <w:t xml:space="preserve"> </w:t>
            </w:r>
            <w:r>
              <w:rPr>
                <w:rFonts w:ascii="Times New Roman" w:hAnsi="Times New Roman" w:eastAsia="Times New Roman" w:cs="Times New Roman"/>
                <w:sz w:val="20"/>
                <w:szCs w:val="20"/>
              </w:rPr>
              <w:t>mg</w:t>
            </w:r>
            <w:r>
              <w:rPr>
                <w:rFonts w:ascii="Times New Roman" w:hAnsi="Times New Roman" w:eastAsia="Times New Roman" w:cs="Times New Roman"/>
                <w:spacing w:val="9"/>
                <w:sz w:val="20"/>
                <w:szCs w:val="20"/>
              </w:rPr>
              <w:t>/L</w:t>
            </w:r>
          </w:p>
        </w:tc>
        <w:tc>
          <w:tcPr>
            <w:tcW w:w="797" w:type="dxa"/>
            <w:tcBorders>
              <w:right w:val="single" w:color="000000" w:sz="10" w:space="0"/>
            </w:tcBorders>
            <w:vAlign w:val="top"/>
          </w:tcPr>
          <w:p>
            <w:pPr>
              <w:pStyle w:val="6"/>
              <w:spacing w:before="301" w:line="222" w:lineRule="auto"/>
              <w:ind w:left="165"/>
              <w:rPr>
                <w:sz w:val="20"/>
                <w:szCs w:val="20"/>
              </w:rPr>
            </w:pPr>
            <w:r>
              <w:rPr>
                <w:spacing w:val="4"/>
                <w:sz w:val="20"/>
                <w:szCs w:val="20"/>
              </w:rPr>
              <w:t>环境</w:t>
            </w:r>
          </w:p>
          <w:p>
            <w:pPr>
              <w:pStyle w:val="6"/>
              <w:spacing w:line="274" w:lineRule="exact"/>
              <w:ind w:left="138"/>
              <w:rPr>
                <w:rFonts w:ascii="Times New Roman" w:hAnsi="Times New Roman" w:eastAsia="Times New Roman" w:cs="Times New Roman"/>
                <w:sz w:val="20"/>
                <w:szCs w:val="20"/>
              </w:rPr>
            </w:pPr>
            <w:r>
              <w:rPr>
                <w:spacing w:val="1"/>
                <w:position w:val="1"/>
                <w:sz w:val="20"/>
                <w:szCs w:val="20"/>
              </w:rPr>
              <w:t>量</w:t>
            </w:r>
            <w:r>
              <w:rPr>
                <w:spacing w:val="-44"/>
                <w:position w:val="1"/>
                <w:sz w:val="20"/>
                <w:szCs w:val="20"/>
              </w:rPr>
              <w:t xml:space="preserve"> </w:t>
            </w:r>
            <w:r>
              <w:rPr>
                <w:rFonts w:ascii="Times New Roman" w:hAnsi="Times New Roman" w:eastAsia="Times New Roman" w:cs="Times New Roman"/>
                <w:spacing w:val="1"/>
                <w:position w:val="1"/>
                <w:sz w:val="20"/>
                <w:szCs w:val="20"/>
              </w:rPr>
              <w:t>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488" w:type="dxa"/>
            <w:vMerge w:val="continue"/>
            <w:tcBorders>
              <w:top w:val="nil"/>
              <w:left w:val="single" w:color="000000" w:sz="10" w:space="0"/>
              <w:bottom w:val="nil"/>
            </w:tcBorders>
            <w:vAlign w:val="top"/>
          </w:tcPr>
          <w:p>
            <w:pPr>
              <w:rPr>
                <w:rFonts w:ascii="Arial"/>
                <w:sz w:val="21"/>
              </w:rPr>
            </w:pPr>
          </w:p>
        </w:tc>
        <w:tc>
          <w:tcPr>
            <w:tcW w:w="620" w:type="dxa"/>
            <w:vMerge w:val="restart"/>
            <w:tcBorders>
              <w:bottom w:val="nil"/>
            </w:tcBorders>
            <w:textDirection w:val="tbRlV"/>
            <w:vAlign w:val="top"/>
          </w:tcPr>
          <w:p>
            <w:pPr>
              <w:pStyle w:val="6"/>
              <w:spacing w:before="155" w:line="214" w:lineRule="auto"/>
              <w:ind w:left="272"/>
              <w:rPr>
                <w:sz w:val="20"/>
                <w:szCs w:val="20"/>
              </w:rPr>
            </w:pPr>
            <w:r>
              <w:rPr>
                <w:spacing w:val="9"/>
                <w:sz w:val="20"/>
                <w:szCs w:val="20"/>
              </w:rPr>
              <w:t>生</w:t>
            </w:r>
            <w:r>
              <w:rPr>
                <w:spacing w:val="-37"/>
                <w:sz w:val="20"/>
                <w:szCs w:val="20"/>
              </w:rPr>
              <w:t xml:space="preserve"> </w:t>
            </w:r>
            <w:r>
              <w:rPr>
                <w:spacing w:val="9"/>
                <w:sz w:val="20"/>
                <w:szCs w:val="20"/>
              </w:rPr>
              <w:t>活</w:t>
            </w:r>
            <w:r>
              <w:rPr>
                <w:spacing w:val="-36"/>
                <w:sz w:val="20"/>
                <w:szCs w:val="20"/>
              </w:rPr>
              <w:t xml:space="preserve"> </w:t>
            </w:r>
            <w:r>
              <w:rPr>
                <w:spacing w:val="9"/>
                <w:sz w:val="20"/>
                <w:szCs w:val="20"/>
              </w:rPr>
              <w:t>污</w:t>
            </w:r>
            <w:r>
              <w:rPr>
                <w:spacing w:val="-39"/>
                <w:sz w:val="20"/>
                <w:szCs w:val="20"/>
              </w:rPr>
              <w:t xml:space="preserve"> </w:t>
            </w:r>
            <w:r>
              <w:rPr>
                <w:spacing w:val="9"/>
                <w:sz w:val="20"/>
                <w:szCs w:val="20"/>
              </w:rPr>
              <w:t>水</w:t>
            </w:r>
          </w:p>
        </w:tc>
        <w:tc>
          <w:tcPr>
            <w:tcW w:w="657" w:type="dxa"/>
            <w:gridSpan w:val="3"/>
            <w:vAlign w:val="top"/>
          </w:tcPr>
          <w:p>
            <w:pPr>
              <w:spacing w:before="73" w:line="245" w:lineRule="exact"/>
              <w:ind w:left="230"/>
              <w:rPr>
                <w:rFonts w:ascii="Times New Roman" w:hAnsi="Times New Roman" w:eastAsia="Times New Roman" w:cs="Times New Roman"/>
                <w:sz w:val="20"/>
                <w:szCs w:val="20"/>
              </w:rPr>
            </w:pPr>
            <w:r>
              <w:rPr>
                <w:rFonts w:ascii="Times New Roman" w:hAnsi="Times New Roman" w:eastAsia="Times New Roman" w:cs="Times New Roman"/>
                <w:spacing w:val="2"/>
                <w:position w:val="6"/>
                <w:sz w:val="20"/>
                <w:szCs w:val="20"/>
              </w:rPr>
              <w:t>CO</w:t>
            </w:r>
          </w:p>
          <w:p>
            <w:pPr>
              <w:spacing w:line="165" w:lineRule="auto"/>
              <w:ind w:left="298"/>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D</w:t>
            </w:r>
          </w:p>
        </w:tc>
        <w:tc>
          <w:tcPr>
            <w:tcW w:w="623" w:type="dxa"/>
            <w:gridSpan w:val="2"/>
            <w:vMerge w:val="restart"/>
            <w:tcBorders>
              <w:bottom w:val="nil"/>
            </w:tcBorders>
            <w:vAlign w:val="top"/>
          </w:tcPr>
          <w:p>
            <w:pPr>
              <w:spacing w:line="327" w:lineRule="auto"/>
              <w:rPr>
                <w:rFonts w:ascii="Arial"/>
                <w:sz w:val="21"/>
              </w:rPr>
            </w:pPr>
          </w:p>
          <w:p>
            <w:pPr>
              <w:spacing w:line="327" w:lineRule="auto"/>
              <w:rPr>
                <w:rFonts w:ascii="Arial"/>
                <w:sz w:val="21"/>
              </w:rPr>
            </w:pPr>
          </w:p>
          <w:p>
            <w:pPr>
              <w:spacing w:before="58" w:line="195" w:lineRule="auto"/>
              <w:ind w:left="20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360</w:t>
            </w:r>
          </w:p>
        </w:tc>
        <w:tc>
          <w:tcPr>
            <w:tcW w:w="666" w:type="dxa"/>
            <w:gridSpan w:val="2"/>
            <w:vAlign w:val="top"/>
          </w:tcPr>
          <w:p>
            <w:pPr>
              <w:spacing w:before="192" w:line="195" w:lineRule="auto"/>
              <w:ind w:left="222"/>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500</w:t>
            </w:r>
          </w:p>
        </w:tc>
        <w:tc>
          <w:tcPr>
            <w:tcW w:w="681" w:type="dxa"/>
            <w:gridSpan w:val="2"/>
            <w:vAlign w:val="top"/>
          </w:tcPr>
          <w:p>
            <w:pPr>
              <w:spacing w:before="192" w:line="195" w:lineRule="auto"/>
              <w:ind w:left="19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0.18</w:t>
            </w:r>
          </w:p>
        </w:tc>
        <w:tc>
          <w:tcPr>
            <w:tcW w:w="419" w:type="dxa"/>
            <w:vMerge w:val="restart"/>
            <w:tcBorders>
              <w:bottom w:val="nil"/>
            </w:tcBorders>
            <w:textDirection w:val="tbRlV"/>
            <w:vAlign w:val="top"/>
          </w:tcPr>
          <w:p>
            <w:pPr>
              <w:pStyle w:val="6"/>
              <w:spacing w:before="64" w:line="216" w:lineRule="auto"/>
              <w:ind w:left="409"/>
              <w:rPr>
                <w:sz w:val="20"/>
                <w:szCs w:val="20"/>
              </w:rPr>
            </w:pPr>
            <w:r>
              <w:rPr>
                <w:spacing w:val="9"/>
                <w:sz w:val="20"/>
                <w:szCs w:val="20"/>
              </w:rPr>
              <w:t>化</w:t>
            </w:r>
            <w:r>
              <w:rPr>
                <w:spacing w:val="-38"/>
                <w:sz w:val="20"/>
                <w:szCs w:val="20"/>
              </w:rPr>
              <w:t xml:space="preserve"> </w:t>
            </w:r>
            <w:r>
              <w:rPr>
                <w:spacing w:val="9"/>
                <w:sz w:val="20"/>
                <w:szCs w:val="20"/>
              </w:rPr>
              <w:t>粪</w:t>
            </w:r>
            <w:r>
              <w:rPr>
                <w:spacing w:val="-38"/>
                <w:sz w:val="20"/>
                <w:szCs w:val="20"/>
              </w:rPr>
              <w:t xml:space="preserve"> </w:t>
            </w:r>
            <w:r>
              <w:rPr>
                <w:spacing w:val="9"/>
                <w:sz w:val="20"/>
                <w:szCs w:val="20"/>
              </w:rPr>
              <w:t>池</w:t>
            </w:r>
          </w:p>
        </w:tc>
        <w:tc>
          <w:tcPr>
            <w:tcW w:w="645" w:type="dxa"/>
            <w:gridSpan w:val="2"/>
            <w:vAlign w:val="top"/>
          </w:tcPr>
          <w:p>
            <w:pPr>
              <w:spacing w:before="126" w:line="274" w:lineRule="exact"/>
              <w:ind w:left="323"/>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734" w:type="dxa"/>
            <w:gridSpan w:val="2"/>
            <w:vMerge w:val="restart"/>
            <w:tcBorders>
              <w:bottom w:val="nil"/>
            </w:tcBorders>
            <w:vAlign w:val="top"/>
          </w:tcPr>
          <w:p>
            <w:pPr>
              <w:spacing w:line="327" w:lineRule="auto"/>
              <w:rPr>
                <w:rFonts w:ascii="Arial"/>
                <w:sz w:val="21"/>
              </w:rPr>
            </w:pPr>
          </w:p>
          <w:p>
            <w:pPr>
              <w:spacing w:line="327" w:lineRule="auto"/>
              <w:rPr>
                <w:rFonts w:ascii="Arial"/>
                <w:sz w:val="21"/>
              </w:rPr>
            </w:pPr>
          </w:p>
          <w:p>
            <w:pPr>
              <w:spacing w:before="58" w:line="195" w:lineRule="auto"/>
              <w:ind w:left="24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360</w:t>
            </w:r>
          </w:p>
        </w:tc>
        <w:tc>
          <w:tcPr>
            <w:tcW w:w="696" w:type="dxa"/>
            <w:gridSpan w:val="2"/>
            <w:vMerge w:val="restart"/>
            <w:tcBorders>
              <w:bottom w:val="nil"/>
            </w:tcBorders>
            <w:vAlign w:val="top"/>
          </w:tcPr>
          <w:p>
            <w:pPr>
              <w:pStyle w:val="6"/>
              <w:spacing w:before="104" w:line="274" w:lineRule="exact"/>
              <w:ind w:left="135"/>
              <w:rPr>
                <w:sz w:val="20"/>
                <w:szCs w:val="20"/>
              </w:rPr>
            </w:pPr>
            <w:r>
              <w:rPr>
                <w:rFonts w:ascii="Times New Roman" w:hAnsi="Times New Roman" w:eastAsia="Times New Roman" w:cs="Times New Roman"/>
                <w:spacing w:val="1"/>
                <w:position w:val="1"/>
                <w:sz w:val="20"/>
                <w:szCs w:val="20"/>
              </w:rPr>
              <w:t>/</w:t>
            </w:r>
            <w:r>
              <w:rPr>
                <w:spacing w:val="1"/>
                <w:position w:val="1"/>
                <w:sz w:val="20"/>
                <w:szCs w:val="20"/>
              </w:rPr>
              <w:t>（依</w:t>
            </w:r>
          </w:p>
          <w:p>
            <w:pPr>
              <w:pStyle w:val="6"/>
              <w:spacing w:before="30" w:line="229" w:lineRule="auto"/>
              <w:ind w:left="157"/>
              <w:rPr>
                <w:sz w:val="20"/>
                <w:szCs w:val="20"/>
              </w:rPr>
            </w:pPr>
            <w:r>
              <w:rPr>
                <w:spacing w:val="12"/>
                <w:sz w:val="20"/>
                <w:szCs w:val="20"/>
              </w:rPr>
              <w:t>托房</w:t>
            </w:r>
          </w:p>
          <w:p>
            <w:pPr>
              <w:pStyle w:val="6"/>
              <w:spacing w:before="23" w:line="228" w:lineRule="auto"/>
              <w:ind w:left="164"/>
              <w:rPr>
                <w:sz w:val="20"/>
                <w:szCs w:val="20"/>
              </w:rPr>
            </w:pPr>
            <w:r>
              <w:rPr>
                <w:spacing w:val="8"/>
                <w:sz w:val="20"/>
                <w:szCs w:val="20"/>
              </w:rPr>
              <w:t>东总</w:t>
            </w:r>
          </w:p>
          <w:p>
            <w:pPr>
              <w:pStyle w:val="6"/>
              <w:spacing w:before="25" w:line="231" w:lineRule="auto"/>
              <w:ind w:left="267"/>
              <w:rPr>
                <w:sz w:val="20"/>
                <w:szCs w:val="20"/>
              </w:rPr>
            </w:pPr>
            <w:r>
              <w:rPr>
                <w:sz w:val="20"/>
                <w:szCs w:val="20"/>
              </w:rPr>
              <w:t>排</w:t>
            </w:r>
          </w:p>
          <w:p>
            <w:pPr>
              <w:pStyle w:val="6"/>
              <w:spacing w:before="21" w:line="241" w:lineRule="auto"/>
              <w:ind w:left="189"/>
              <w:rPr>
                <w:sz w:val="20"/>
                <w:szCs w:val="20"/>
              </w:rPr>
            </w:pPr>
            <w:r>
              <w:rPr>
                <w:spacing w:val="-14"/>
                <w:sz w:val="20"/>
                <w:szCs w:val="20"/>
              </w:rPr>
              <w:t>口）</w:t>
            </w:r>
          </w:p>
        </w:tc>
        <w:tc>
          <w:tcPr>
            <w:tcW w:w="676" w:type="dxa"/>
            <w:gridSpan w:val="2"/>
            <w:vAlign w:val="top"/>
          </w:tcPr>
          <w:p>
            <w:pPr>
              <w:spacing w:before="192" w:line="195" w:lineRule="auto"/>
              <w:ind w:left="214"/>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500</w:t>
            </w:r>
          </w:p>
        </w:tc>
        <w:tc>
          <w:tcPr>
            <w:tcW w:w="728" w:type="dxa"/>
            <w:gridSpan w:val="2"/>
            <w:vAlign w:val="top"/>
          </w:tcPr>
          <w:p>
            <w:pPr>
              <w:spacing w:before="192" w:line="195" w:lineRule="auto"/>
              <w:ind w:left="210"/>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0.18</w:t>
            </w:r>
          </w:p>
        </w:tc>
        <w:tc>
          <w:tcPr>
            <w:tcW w:w="758" w:type="dxa"/>
            <w:gridSpan w:val="3"/>
            <w:vAlign w:val="top"/>
          </w:tcPr>
          <w:p>
            <w:pPr>
              <w:spacing w:before="192" w:line="195" w:lineRule="auto"/>
              <w:ind w:left="29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40</w:t>
            </w:r>
          </w:p>
        </w:tc>
        <w:tc>
          <w:tcPr>
            <w:tcW w:w="797" w:type="dxa"/>
            <w:tcBorders>
              <w:right w:val="single" w:color="000000" w:sz="10" w:space="0"/>
            </w:tcBorders>
            <w:vAlign w:val="top"/>
          </w:tcPr>
          <w:p>
            <w:pPr>
              <w:spacing w:before="192" w:line="195" w:lineRule="auto"/>
              <w:ind w:left="140"/>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0.014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488" w:type="dxa"/>
            <w:vMerge w:val="continue"/>
            <w:tcBorders>
              <w:top w:val="nil"/>
              <w:left w:val="single" w:color="000000" w:sz="10" w:space="0"/>
              <w:bottom w:val="nil"/>
            </w:tcBorders>
            <w:vAlign w:val="top"/>
          </w:tcPr>
          <w:p>
            <w:pPr>
              <w:rPr>
                <w:rFonts w:ascii="Arial"/>
                <w:sz w:val="21"/>
              </w:rPr>
            </w:pPr>
          </w:p>
        </w:tc>
        <w:tc>
          <w:tcPr>
            <w:tcW w:w="620" w:type="dxa"/>
            <w:vMerge w:val="continue"/>
            <w:tcBorders>
              <w:top w:val="nil"/>
              <w:bottom w:val="nil"/>
            </w:tcBorders>
            <w:textDirection w:val="tbRlV"/>
            <w:vAlign w:val="top"/>
          </w:tcPr>
          <w:p>
            <w:pPr>
              <w:rPr>
                <w:rFonts w:ascii="Arial"/>
                <w:sz w:val="21"/>
              </w:rPr>
            </w:pPr>
          </w:p>
        </w:tc>
        <w:tc>
          <w:tcPr>
            <w:tcW w:w="657" w:type="dxa"/>
            <w:gridSpan w:val="3"/>
            <w:vAlign w:val="top"/>
          </w:tcPr>
          <w:p>
            <w:pPr>
              <w:pStyle w:val="6"/>
              <w:spacing w:before="173" w:line="225" w:lineRule="auto"/>
              <w:ind w:left="168"/>
              <w:rPr>
                <w:sz w:val="20"/>
                <w:szCs w:val="20"/>
              </w:rPr>
            </w:pPr>
            <w:r>
              <w:rPr>
                <w:spacing w:val="4"/>
                <w:sz w:val="20"/>
                <w:szCs w:val="20"/>
              </w:rPr>
              <w:t>氨氮</w:t>
            </w:r>
          </w:p>
        </w:tc>
        <w:tc>
          <w:tcPr>
            <w:tcW w:w="623" w:type="dxa"/>
            <w:gridSpan w:val="2"/>
            <w:vMerge w:val="continue"/>
            <w:tcBorders>
              <w:top w:val="nil"/>
              <w:bottom w:val="nil"/>
            </w:tcBorders>
            <w:vAlign w:val="top"/>
          </w:tcPr>
          <w:p>
            <w:pPr>
              <w:rPr>
                <w:rFonts w:ascii="Arial"/>
                <w:sz w:val="21"/>
              </w:rPr>
            </w:pPr>
          </w:p>
        </w:tc>
        <w:tc>
          <w:tcPr>
            <w:tcW w:w="666" w:type="dxa"/>
            <w:gridSpan w:val="2"/>
            <w:vAlign w:val="top"/>
          </w:tcPr>
          <w:p>
            <w:pPr>
              <w:spacing w:before="209" w:line="195" w:lineRule="auto"/>
              <w:ind w:left="274"/>
              <w:rPr>
                <w:rFonts w:ascii="Times New Roman" w:hAnsi="Times New Roman" w:eastAsia="Times New Roman" w:cs="Times New Roman"/>
                <w:sz w:val="20"/>
                <w:szCs w:val="20"/>
              </w:rPr>
            </w:pPr>
            <w:r>
              <w:rPr>
                <w:rFonts w:ascii="Times New Roman" w:hAnsi="Times New Roman" w:eastAsia="Times New Roman" w:cs="Times New Roman"/>
                <w:sz w:val="20"/>
                <w:szCs w:val="20"/>
              </w:rPr>
              <w:t>35</w:t>
            </w:r>
          </w:p>
        </w:tc>
        <w:tc>
          <w:tcPr>
            <w:tcW w:w="681" w:type="dxa"/>
            <w:gridSpan w:val="2"/>
            <w:vAlign w:val="top"/>
          </w:tcPr>
          <w:p>
            <w:pPr>
              <w:spacing w:before="90" w:line="218" w:lineRule="auto"/>
              <w:ind w:left="327" w:right="117" w:hanging="128"/>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0.01</w:t>
            </w:r>
            <w:r>
              <w:rPr>
                <w:rFonts w:ascii="Times New Roman" w:hAnsi="Times New Roman" w:eastAsia="Times New Roman" w:cs="Times New Roman"/>
                <w:sz w:val="20"/>
                <w:szCs w:val="20"/>
              </w:rPr>
              <w:t xml:space="preserve"> 2</w:t>
            </w:r>
          </w:p>
        </w:tc>
        <w:tc>
          <w:tcPr>
            <w:tcW w:w="419" w:type="dxa"/>
            <w:vMerge w:val="continue"/>
            <w:tcBorders>
              <w:top w:val="nil"/>
              <w:bottom w:val="nil"/>
            </w:tcBorders>
            <w:textDirection w:val="tbRlV"/>
            <w:vAlign w:val="top"/>
          </w:tcPr>
          <w:p>
            <w:pPr>
              <w:rPr>
                <w:rFonts w:ascii="Arial"/>
                <w:sz w:val="21"/>
              </w:rPr>
            </w:pPr>
          </w:p>
        </w:tc>
        <w:tc>
          <w:tcPr>
            <w:tcW w:w="645" w:type="dxa"/>
            <w:gridSpan w:val="2"/>
            <w:vAlign w:val="top"/>
          </w:tcPr>
          <w:p>
            <w:pPr>
              <w:spacing w:before="143" w:line="274" w:lineRule="exact"/>
              <w:ind w:left="323"/>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734" w:type="dxa"/>
            <w:gridSpan w:val="2"/>
            <w:vMerge w:val="continue"/>
            <w:tcBorders>
              <w:top w:val="nil"/>
              <w:bottom w:val="nil"/>
            </w:tcBorders>
            <w:vAlign w:val="top"/>
          </w:tcPr>
          <w:p>
            <w:pPr>
              <w:rPr>
                <w:rFonts w:ascii="Arial"/>
                <w:sz w:val="21"/>
              </w:rPr>
            </w:pPr>
          </w:p>
        </w:tc>
        <w:tc>
          <w:tcPr>
            <w:tcW w:w="696" w:type="dxa"/>
            <w:gridSpan w:val="2"/>
            <w:vMerge w:val="continue"/>
            <w:tcBorders>
              <w:top w:val="nil"/>
              <w:bottom w:val="nil"/>
            </w:tcBorders>
            <w:vAlign w:val="top"/>
          </w:tcPr>
          <w:p>
            <w:pPr>
              <w:rPr>
                <w:rFonts w:ascii="Arial"/>
                <w:sz w:val="21"/>
              </w:rPr>
            </w:pPr>
          </w:p>
        </w:tc>
        <w:tc>
          <w:tcPr>
            <w:tcW w:w="676" w:type="dxa"/>
            <w:gridSpan w:val="2"/>
            <w:vAlign w:val="top"/>
          </w:tcPr>
          <w:p>
            <w:pPr>
              <w:spacing w:before="209" w:line="195" w:lineRule="auto"/>
              <w:ind w:left="265"/>
              <w:rPr>
                <w:rFonts w:ascii="Times New Roman" w:hAnsi="Times New Roman" w:eastAsia="Times New Roman" w:cs="Times New Roman"/>
                <w:sz w:val="20"/>
                <w:szCs w:val="20"/>
              </w:rPr>
            </w:pPr>
            <w:r>
              <w:rPr>
                <w:rFonts w:ascii="Times New Roman" w:hAnsi="Times New Roman" w:eastAsia="Times New Roman" w:cs="Times New Roman"/>
                <w:sz w:val="20"/>
                <w:szCs w:val="20"/>
              </w:rPr>
              <w:t>35</w:t>
            </w:r>
          </w:p>
        </w:tc>
        <w:tc>
          <w:tcPr>
            <w:tcW w:w="728" w:type="dxa"/>
            <w:gridSpan w:val="2"/>
            <w:vAlign w:val="top"/>
          </w:tcPr>
          <w:p>
            <w:pPr>
              <w:spacing w:before="209" w:line="195" w:lineRule="auto"/>
              <w:ind w:left="15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0.012</w:t>
            </w:r>
          </w:p>
        </w:tc>
        <w:tc>
          <w:tcPr>
            <w:tcW w:w="758" w:type="dxa"/>
            <w:gridSpan w:val="3"/>
            <w:vAlign w:val="top"/>
          </w:tcPr>
          <w:p>
            <w:pPr>
              <w:pStyle w:val="6"/>
              <w:spacing w:before="75" w:line="212" w:lineRule="auto"/>
              <w:ind w:left="153" w:right="115" w:firstLine="192"/>
              <w:rPr>
                <w:sz w:val="20"/>
                <w:szCs w:val="20"/>
              </w:rPr>
            </w:pPr>
            <w:r>
              <w:rPr>
                <w:rFonts w:ascii="Times New Roman" w:hAnsi="Times New Roman" w:eastAsia="Times New Roman" w:cs="Times New Roman"/>
                <w:sz w:val="20"/>
                <w:szCs w:val="20"/>
              </w:rPr>
              <w:t xml:space="preserve">2     </w:t>
            </w:r>
            <w:r>
              <w:rPr>
                <w:spacing w:val="-6"/>
                <w:sz w:val="20"/>
                <w:szCs w:val="20"/>
              </w:rPr>
              <w:t>（</w:t>
            </w:r>
            <w:r>
              <w:rPr>
                <w:rFonts w:ascii="Times New Roman" w:hAnsi="Times New Roman" w:eastAsia="Times New Roman" w:cs="Times New Roman"/>
                <w:spacing w:val="-6"/>
                <w:sz w:val="20"/>
                <w:szCs w:val="20"/>
              </w:rPr>
              <w:t>4</w:t>
            </w:r>
            <w:r>
              <w:rPr>
                <w:spacing w:val="-6"/>
                <w:sz w:val="20"/>
                <w:szCs w:val="20"/>
              </w:rPr>
              <w:t>）</w:t>
            </w:r>
          </w:p>
        </w:tc>
        <w:tc>
          <w:tcPr>
            <w:tcW w:w="797" w:type="dxa"/>
            <w:tcBorders>
              <w:right w:val="single" w:color="000000" w:sz="10" w:space="0"/>
            </w:tcBorders>
            <w:vAlign w:val="top"/>
          </w:tcPr>
          <w:p>
            <w:pPr>
              <w:spacing w:before="209" w:line="195" w:lineRule="auto"/>
              <w:ind w:left="140"/>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488" w:type="dxa"/>
            <w:vMerge w:val="continue"/>
            <w:tcBorders>
              <w:top w:val="nil"/>
              <w:left w:val="single" w:color="000000" w:sz="10" w:space="0"/>
              <w:bottom w:val="nil"/>
            </w:tcBorders>
            <w:vAlign w:val="top"/>
          </w:tcPr>
          <w:p>
            <w:pPr>
              <w:rPr>
                <w:rFonts w:ascii="Arial"/>
                <w:sz w:val="21"/>
              </w:rPr>
            </w:pPr>
          </w:p>
        </w:tc>
        <w:tc>
          <w:tcPr>
            <w:tcW w:w="620" w:type="dxa"/>
            <w:vMerge w:val="continue"/>
            <w:tcBorders>
              <w:top w:val="nil"/>
            </w:tcBorders>
            <w:textDirection w:val="tbRlV"/>
            <w:vAlign w:val="top"/>
          </w:tcPr>
          <w:p>
            <w:pPr>
              <w:rPr>
                <w:rFonts w:ascii="Arial"/>
                <w:sz w:val="21"/>
              </w:rPr>
            </w:pPr>
          </w:p>
        </w:tc>
        <w:tc>
          <w:tcPr>
            <w:tcW w:w="657" w:type="dxa"/>
            <w:gridSpan w:val="3"/>
            <w:vAlign w:val="top"/>
          </w:tcPr>
          <w:p>
            <w:pPr>
              <w:pStyle w:val="6"/>
              <w:spacing w:before="173" w:line="225" w:lineRule="auto"/>
              <w:ind w:left="171"/>
              <w:rPr>
                <w:sz w:val="20"/>
                <w:szCs w:val="20"/>
              </w:rPr>
            </w:pPr>
            <w:r>
              <w:rPr>
                <w:spacing w:val="3"/>
                <w:sz w:val="20"/>
                <w:szCs w:val="20"/>
              </w:rPr>
              <w:t>总氮</w:t>
            </w:r>
          </w:p>
        </w:tc>
        <w:tc>
          <w:tcPr>
            <w:tcW w:w="623" w:type="dxa"/>
            <w:gridSpan w:val="2"/>
            <w:vMerge w:val="continue"/>
            <w:tcBorders>
              <w:top w:val="nil"/>
            </w:tcBorders>
            <w:vAlign w:val="top"/>
          </w:tcPr>
          <w:p>
            <w:pPr>
              <w:rPr>
                <w:rFonts w:ascii="Arial"/>
                <w:sz w:val="21"/>
              </w:rPr>
            </w:pPr>
          </w:p>
        </w:tc>
        <w:tc>
          <w:tcPr>
            <w:tcW w:w="666" w:type="dxa"/>
            <w:gridSpan w:val="2"/>
            <w:vAlign w:val="top"/>
          </w:tcPr>
          <w:p>
            <w:pPr>
              <w:spacing w:before="209" w:line="195" w:lineRule="auto"/>
              <w:ind w:left="27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70</w:t>
            </w:r>
          </w:p>
        </w:tc>
        <w:tc>
          <w:tcPr>
            <w:tcW w:w="681" w:type="dxa"/>
            <w:gridSpan w:val="2"/>
            <w:vAlign w:val="top"/>
          </w:tcPr>
          <w:p>
            <w:pPr>
              <w:spacing w:before="90" w:line="218" w:lineRule="auto"/>
              <w:ind w:left="326" w:right="117" w:hanging="12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0.02</w:t>
            </w:r>
            <w:r>
              <w:rPr>
                <w:rFonts w:ascii="Times New Roman" w:hAnsi="Times New Roman" w:eastAsia="Times New Roman" w:cs="Times New Roman"/>
                <w:sz w:val="20"/>
                <w:szCs w:val="20"/>
              </w:rPr>
              <w:t xml:space="preserve"> </w:t>
            </w:r>
            <w:r>
              <w:rPr>
                <w:rFonts w:ascii="Times New Roman" w:hAnsi="Times New Roman" w:eastAsia="Times New Roman" w:cs="Times New Roman"/>
                <w:spacing w:val="1"/>
                <w:sz w:val="20"/>
                <w:szCs w:val="20"/>
              </w:rPr>
              <w:t>4</w:t>
            </w:r>
          </w:p>
        </w:tc>
        <w:tc>
          <w:tcPr>
            <w:tcW w:w="419" w:type="dxa"/>
            <w:vMerge w:val="continue"/>
            <w:tcBorders>
              <w:top w:val="nil"/>
            </w:tcBorders>
            <w:textDirection w:val="tbRlV"/>
            <w:vAlign w:val="top"/>
          </w:tcPr>
          <w:p>
            <w:pPr>
              <w:rPr>
                <w:rFonts w:ascii="Arial"/>
                <w:sz w:val="21"/>
              </w:rPr>
            </w:pPr>
          </w:p>
        </w:tc>
        <w:tc>
          <w:tcPr>
            <w:tcW w:w="645" w:type="dxa"/>
            <w:gridSpan w:val="2"/>
            <w:vAlign w:val="top"/>
          </w:tcPr>
          <w:p>
            <w:pPr>
              <w:spacing w:before="143" w:line="274" w:lineRule="exact"/>
              <w:ind w:left="323"/>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734" w:type="dxa"/>
            <w:gridSpan w:val="2"/>
            <w:vMerge w:val="continue"/>
            <w:tcBorders>
              <w:top w:val="nil"/>
            </w:tcBorders>
            <w:vAlign w:val="top"/>
          </w:tcPr>
          <w:p>
            <w:pPr>
              <w:rPr>
                <w:rFonts w:ascii="Arial"/>
                <w:sz w:val="21"/>
              </w:rPr>
            </w:pPr>
          </w:p>
        </w:tc>
        <w:tc>
          <w:tcPr>
            <w:tcW w:w="696" w:type="dxa"/>
            <w:gridSpan w:val="2"/>
            <w:vMerge w:val="continue"/>
            <w:tcBorders>
              <w:top w:val="nil"/>
            </w:tcBorders>
            <w:vAlign w:val="top"/>
          </w:tcPr>
          <w:p>
            <w:pPr>
              <w:rPr>
                <w:rFonts w:ascii="Arial"/>
                <w:sz w:val="21"/>
              </w:rPr>
            </w:pPr>
          </w:p>
        </w:tc>
        <w:tc>
          <w:tcPr>
            <w:tcW w:w="676" w:type="dxa"/>
            <w:gridSpan w:val="2"/>
            <w:vAlign w:val="top"/>
          </w:tcPr>
          <w:p>
            <w:pPr>
              <w:spacing w:before="209" w:line="195" w:lineRule="auto"/>
              <w:ind w:left="265"/>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70</w:t>
            </w:r>
          </w:p>
        </w:tc>
        <w:tc>
          <w:tcPr>
            <w:tcW w:w="728" w:type="dxa"/>
            <w:gridSpan w:val="2"/>
            <w:vAlign w:val="top"/>
          </w:tcPr>
          <w:p>
            <w:pPr>
              <w:spacing w:before="209" w:line="195" w:lineRule="auto"/>
              <w:ind w:left="15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0.024</w:t>
            </w:r>
          </w:p>
        </w:tc>
        <w:tc>
          <w:tcPr>
            <w:tcW w:w="758" w:type="dxa"/>
            <w:gridSpan w:val="3"/>
            <w:vAlign w:val="top"/>
          </w:tcPr>
          <w:p>
            <w:pPr>
              <w:spacing w:before="73" w:line="195" w:lineRule="auto"/>
              <w:ind w:left="315"/>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12</w:t>
            </w:r>
          </w:p>
          <w:p>
            <w:pPr>
              <w:pStyle w:val="6"/>
              <w:spacing w:before="34" w:line="197" w:lineRule="auto"/>
              <w:ind w:right="11"/>
              <w:jc w:val="right"/>
              <w:rPr>
                <w:sz w:val="20"/>
                <w:szCs w:val="20"/>
              </w:rPr>
            </w:pPr>
            <w:r>
              <w:rPr>
                <w:spacing w:val="-1"/>
                <w:sz w:val="20"/>
                <w:szCs w:val="20"/>
              </w:rPr>
              <w:t>（</w:t>
            </w:r>
            <w:r>
              <w:rPr>
                <w:rFonts w:ascii="Times New Roman" w:hAnsi="Times New Roman" w:eastAsia="Times New Roman" w:cs="Times New Roman"/>
                <w:spacing w:val="-1"/>
                <w:sz w:val="20"/>
                <w:szCs w:val="20"/>
              </w:rPr>
              <w:t>15</w:t>
            </w:r>
            <w:r>
              <w:rPr>
                <w:spacing w:val="-1"/>
                <w:sz w:val="20"/>
                <w:szCs w:val="20"/>
              </w:rPr>
              <w:t>）</w:t>
            </w:r>
          </w:p>
        </w:tc>
        <w:tc>
          <w:tcPr>
            <w:tcW w:w="797" w:type="dxa"/>
            <w:tcBorders>
              <w:right w:val="single" w:color="000000" w:sz="10" w:space="0"/>
            </w:tcBorders>
            <w:vAlign w:val="top"/>
          </w:tcPr>
          <w:p>
            <w:pPr>
              <w:spacing w:before="209" w:line="195" w:lineRule="auto"/>
              <w:ind w:left="140"/>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488" w:type="dxa"/>
            <w:vMerge w:val="continue"/>
            <w:tcBorders>
              <w:top w:val="nil"/>
              <w:left w:val="single" w:color="000000" w:sz="10" w:space="0"/>
              <w:bottom w:val="nil"/>
            </w:tcBorders>
            <w:vAlign w:val="top"/>
          </w:tcPr>
          <w:p>
            <w:pPr>
              <w:rPr>
                <w:rFonts w:ascii="Arial"/>
                <w:sz w:val="21"/>
              </w:rPr>
            </w:pPr>
          </w:p>
        </w:tc>
        <w:tc>
          <w:tcPr>
            <w:tcW w:w="8700" w:type="dxa"/>
            <w:gridSpan w:val="25"/>
            <w:tcBorders>
              <w:right w:val="single" w:color="000000" w:sz="10" w:space="0"/>
            </w:tcBorders>
            <w:vAlign w:val="top"/>
          </w:tcPr>
          <w:p>
            <w:pPr>
              <w:pStyle w:val="6"/>
              <w:spacing w:before="145" w:line="228" w:lineRule="auto"/>
              <w:ind w:left="162"/>
              <w:rPr>
                <w:sz w:val="20"/>
                <w:szCs w:val="20"/>
              </w:rPr>
            </w:pPr>
            <w:r>
              <w:rPr>
                <w:sz w:val="20"/>
                <w:szCs w:val="20"/>
              </w:rPr>
              <w:t>注：括号内数值为每年</w:t>
            </w:r>
            <w:r>
              <w:rPr>
                <w:spacing w:val="-26"/>
                <w:sz w:val="20"/>
                <w:szCs w:val="20"/>
              </w:rPr>
              <w:t xml:space="preserve"> </w:t>
            </w:r>
            <w:r>
              <w:rPr>
                <w:rFonts w:ascii="Times New Roman" w:hAnsi="Times New Roman" w:eastAsia="Times New Roman" w:cs="Times New Roman"/>
                <w:sz w:val="20"/>
                <w:szCs w:val="20"/>
              </w:rPr>
              <w:t xml:space="preserve">11 </w:t>
            </w:r>
            <w:r>
              <w:rPr>
                <w:sz w:val="20"/>
                <w:szCs w:val="20"/>
              </w:rPr>
              <w:t>月</w:t>
            </w:r>
            <w:r>
              <w:rPr>
                <w:spacing w:val="-25"/>
                <w:sz w:val="20"/>
                <w:szCs w:val="20"/>
              </w:rPr>
              <w:t xml:space="preserve"> </w:t>
            </w:r>
            <w:r>
              <w:rPr>
                <w:rFonts w:ascii="Times New Roman" w:hAnsi="Times New Roman" w:eastAsia="Times New Roman" w:cs="Times New Roman"/>
                <w:sz w:val="20"/>
                <w:szCs w:val="20"/>
              </w:rPr>
              <w:t xml:space="preserve">1  </w:t>
            </w:r>
            <w:r>
              <w:rPr>
                <w:sz w:val="20"/>
                <w:szCs w:val="20"/>
              </w:rPr>
              <w:t>日至次年</w:t>
            </w:r>
            <w:r>
              <w:rPr>
                <w:spacing w:val="-39"/>
                <w:sz w:val="20"/>
                <w:szCs w:val="20"/>
              </w:rPr>
              <w:t xml:space="preserve"> </w:t>
            </w:r>
            <w:r>
              <w:rPr>
                <w:rFonts w:ascii="Times New Roman" w:hAnsi="Times New Roman" w:eastAsia="Times New Roman" w:cs="Times New Roman"/>
                <w:sz w:val="20"/>
                <w:szCs w:val="20"/>
              </w:rPr>
              <w:t>3</w:t>
            </w:r>
            <w:r>
              <w:rPr>
                <w:rFonts w:ascii="Times New Roman" w:hAnsi="Times New Roman" w:eastAsia="Times New Roman" w:cs="Times New Roman"/>
                <w:spacing w:val="15"/>
                <w:sz w:val="20"/>
                <w:szCs w:val="20"/>
              </w:rPr>
              <w:t xml:space="preserve"> </w:t>
            </w:r>
            <w:r>
              <w:rPr>
                <w:sz w:val="20"/>
                <w:szCs w:val="20"/>
              </w:rPr>
              <w:t>月</w:t>
            </w:r>
            <w:r>
              <w:rPr>
                <w:spacing w:val="-41"/>
                <w:sz w:val="20"/>
                <w:szCs w:val="20"/>
              </w:rPr>
              <w:t xml:space="preserve"> </w:t>
            </w:r>
            <w:r>
              <w:rPr>
                <w:rFonts w:ascii="Times New Roman" w:hAnsi="Times New Roman" w:eastAsia="Times New Roman" w:cs="Times New Roman"/>
                <w:sz w:val="20"/>
                <w:szCs w:val="20"/>
              </w:rPr>
              <w:t>31</w:t>
            </w:r>
            <w:r>
              <w:rPr>
                <w:rFonts w:ascii="Times New Roman" w:hAnsi="Times New Roman" w:eastAsia="Times New Roman" w:cs="Times New Roman"/>
                <w:spacing w:val="43"/>
                <w:sz w:val="20"/>
                <w:szCs w:val="20"/>
              </w:rPr>
              <w:t xml:space="preserve"> </w:t>
            </w:r>
            <w:r>
              <w:rPr>
                <w:spacing w:val="-1"/>
                <w:sz w:val="20"/>
                <w:szCs w:val="20"/>
              </w:rPr>
              <w:t>日执行。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488" w:type="dxa"/>
            <w:vMerge w:val="continue"/>
            <w:tcBorders>
              <w:top w:val="nil"/>
              <w:left w:val="single" w:color="000000" w:sz="10" w:space="0"/>
              <w:bottom w:val="single" w:color="000000" w:sz="10" w:space="0"/>
            </w:tcBorders>
            <w:vAlign w:val="top"/>
          </w:tcPr>
          <w:p>
            <w:pPr>
              <w:rPr>
                <w:rFonts w:ascii="Arial"/>
                <w:sz w:val="21"/>
              </w:rPr>
            </w:pPr>
          </w:p>
        </w:tc>
        <w:tc>
          <w:tcPr>
            <w:tcW w:w="8700" w:type="dxa"/>
            <w:gridSpan w:val="25"/>
            <w:tcBorders>
              <w:bottom w:val="single" w:color="000000" w:sz="10" w:space="0"/>
              <w:right w:val="single" w:color="000000" w:sz="10" w:space="0"/>
            </w:tcBorders>
            <w:vAlign w:val="top"/>
          </w:tcPr>
          <w:p>
            <w:pPr>
              <w:pStyle w:val="6"/>
              <w:spacing w:before="179" w:line="219" w:lineRule="auto"/>
              <w:ind w:left="537"/>
            </w:pPr>
            <w:r>
              <w:rPr>
                <w:spacing w:val="-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3"/>
              </w:rPr>
              <w:t>4</w:t>
            </w:r>
            <w:r>
              <w:rPr>
                <w:spacing w:val="-3"/>
                <w14:textOutline w14:w="4358" w14:cap="sq" w14:cmpd="sng">
                  <w14:solidFill>
                    <w14:srgbClr w14:val="000000"/>
                  </w14:solidFill>
                  <w14:prstDash w14:val="solid"/>
                  <w14:bevel/>
                </w14:textOutline>
              </w:rPr>
              <w:t>）废水排放基本情况</w:t>
            </w:r>
          </w:p>
        </w:tc>
      </w:tr>
    </w:tbl>
    <w:p>
      <w:pPr>
        <w:spacing w:line="82" w:lineRule="exact"/>
        <w:rPr>
          <w:rFonts w:ascii="Arial"/>
          <w:sz w:val="7"/>
        </w:rPr>
      </w:pPr>
    </w:p>
    <w:p>
      <w:pPr>
        <w:spacing w:line="82" w:lineRule="exact"/>
        <w:rPr>
          <w:rFonts w:ascii="Arial" w:hAnsi="Arial" w:eastAsia="Arial" w:cs="Arial"/>
          <w:sz w:val="7"/>
          <w:szCs w:val="7"/>
        </w:rPr>
        <w:sectPr>
          <w:pgSz w:w="11907" w:h="16840"/>
          <w:pgMar w:top="1231" w:right="1346" w:bottom="400" w:left="1346" w:header="991"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w:t>
      </w:r>
      <w:r>
        <w:rPr>
          <w:rFonts w:ascii="Times New Roman" w:hAnsi="Times New Roman" w:eastAsia="Times New Roman" w:cs="Times New Roman"/>
          <w:spacing w:val="9"/>
          <w:sz w:val="18"/>
          <w:szCs w:val="18"/>
        </w:rPr>
        <w:t xml:space="preserve"> </w:t>
      </w:r>
      <w:r>
        <w:rPr>
          <w:rFonts w:ascii="Times New Roman" w:hAnsi="Times New Roman" w:eastAsia="Times New Roman" w:cs="Times New Roman"/>
          <w:spacing w:val="-4"/>
          <w:sz w:val="18"/>
          <w:szCs w:val="18"/>
        </w:rPr>
        <w:t>60</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4"/>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346" w:bottom="400" w:left="1346" w:header="991" w:footer="0" w:gutter="0"/>
          <w:cols w:equalWidth="0" w:num="2">
            <w:col w:w="6678" w:space="100"/>
            <w:col w:w="2437"/>
          </w:cols>
        </w:sectPr>
      </w:pPr>
    </w:p>
    <w:p>
      <w:pPr>
        <w:spacing w:before="58"/>
      </w:pPr>
    </w:p>
    <w:tbl>
      <w:tblPr>
        <w:tblStyle w:val="5"/>
        <w:tblW w:w="9188" w:type="dxa"/>
        <w:tblInd w:w="12" w:type="dxa"/>
        <w:tblBorders>
          <w:top w:val="single" w:color="000000" w:sz="10" w:space="0"/>
          <w:left w:val="single" w:color="000000" w:sz="10" w:space="0"/>
          <w:bottom w:val="single" w:color="000000" w:sz="10" w:space="0"/>
          <w:right w:val="single" w:color="000000" w:sz="10" w:space="0"/>
          <w:insideH w:val="none" w:color="auto" w:sz="0" w:space="0"/>
          <w:insideV w:val="none" w:color="auto" w:sz="0" w:space="0"/>
        </w:tblBorders>
        <w:tblLayout w:type="fixed"/>
        <w:tblCellMar>
          <w:top w:w="0" w:type="dxa"/>
          <w:left w:w="0" w:type="dxa"/>
          <w:bottom w:w="0" w:type="dxa"/>
          <w:right w:w="0" w:type="dxa"/>
        </w:tblCellMar>
      </w:tblPr>
      <w:tblGrid>
        <w:gridCol w:w="9188"/>
      </w:tblGrid>
      <w:tr>
        <w:tblPrEx>
          <w:tblBorders>
            <w:top w:val="single" w:color="000000" w:sz="10" w:space="0"/>
            <w:left w:val="single" w:color="000000" w:sz="10" w:space="0"/>
            <w:bottom w:val="single" w:color="000000" w:sz="10" w:space="0"/>
            <w:right w:val="single" w:color="000000" w:sz="10" w:space="0"/>
            <w:insideH w:val="none" w:color="auto" w:sz="0" w:space="0"/>
            <w:insideV w:val="none" w:color="auto" w:sz="0" w:space="0"/>
          </w:tblBorders>
          <w:tblCellMar>
            <w:top w:w="0" w:type="dxa"/>
            <w:left w:w="0" w:type="dxa"/>
            <w:bottom w:w="0" w:type="dxa"/>
            <w:right w:w="0" w:type="dxa"/>
          </w:tblCellMar>
        </w:tblPrEx>
        <w:trPr>
          <w:trHeight w:val="13695" w:hRule="atLeast"/>
        </w:trPr>
        <w:tc>
          <w:tcPr>
            <w:tcW w:w="9188" w:type="dxa"/>
            <w:vAlign w:val="top"/>
          </w:tcPr>
          <w:p>
            <w:pPr>
              <w:pStyle w:val="6"/>
              <w:spacing w:before="41" w:line="220" w:lineRule="auto"/>
              <w:ind w:left="1008"/>
            </w:pPr>
            <w:r>
              <w:pict>
                <v:rect id="_x0000_s1059" o:spid="_x0000_s1059" o:spt="1" style="position:absolute;left:0pt;margin-left:23.5pt;margin-top:1.4pt;height:684.45pt;width:0.5pt;mso-position-horizontal-relative:page;mso-position-vertical-relative:page;z-index:251708416;mso-width-relative:page;mso-height-relative:page;" fillcolor="#000000" filled="t" stroked="f" coordsize="21600,21600">
                  <v:path/>
                  <v:fill on="t" focussize="0,0"/>
                  <v:stroke on="f"/>
                  <v:imagedata o:title=""/>
                  <o:lock v:ext="edit"/>
                </v:rect>
              </w:pict>
            </w:r>
            <w:r>
              <w:rPr>
                <w:spacing w:val="-3"/>
              </w:rPr>
              <w:t>项目废水污染物排放信息表详见表</w:t>
            </w:r>
            <w:r>
              <w:rPr>
                <w:spacing w:val="-59"/>
              </w:rPr>
              <w:t xml:space="preserve"> </w:t>
            </w:r>
            <w:r>
              <w:rPr>
                <w:rFonts w:ascii="Times New Roman" w:hAnsi="Times New Roman" w:eastAsia="Times New Roman" w:cs="Times New Roman"/>
                <w:spacing w:val="-3"/>
              </w:rPr>
              <w:t>4-</w:t>
            </w:r>
            <w:r>
              <w:rPr>
                <w:rFonts w:ascii="Times New Roman" w:hAnsi="Times New Roman" w:eastAsia="Times New Roman" w:cs="Times New Roman"/>
                <w:spacing w:val="-35"/>
              </w:rPr>
              <w:t xml:space="preserve"> </w:t>
            </w:r>
            <w:r>
              <w:rPr>
                <w:rFonts w:ascii="Times New Roman" w:hAnsi="Times New Roman" w:eastAsia="Times New Roman" w:cs="Times New Roman"/>
                <w:spacing w:val="-3"/>
              </w:rPr>
              <w:t>17</w:t>
            </w:r>
            <w:r>
              <w:rPr>
                <w:rFonts w:ascii="Times New Roman" w:hAnsi="Times New Roman" w:eastAsia="Times New Roman" w:cs="Times New Roman"/>
                <w:spacing w:val="-4"/>
              </w:rPr>
              <w:t>~4-20</w:t>
            </w:r>
            <w:r>
              <w:rPr>
                <w:spacing w:val="-4"/>
              </w:rPr>
              <w:t>。</w:t>
            </w:r>
          </w:p>
          <w:p>
            <w:pPr>
              <w:pStyle w:val="6"/>
              <w:spacing w:before="180" w:line="212" w:lineRule="auto"/>
              <w:ind w:left="2191"/>
            </w:pPr>
            <w:r>
              <w:rPr>
                <w:spacing w:val="-2"/>
                <w14:textOutline w14:w="4358" w14:cap="sq" w14:cmpd="sng">
                  <w14:solidFill>
                    <w14:srgbClr w14:val="000000"/>
                  </w14:solidFill>
                  <w14:prstDash w14:val="solid"/>
                  <w14:bevel/>
                </w14:textOutline>
              </w:rPr>
              <w:t>表</w:t>
            </w:r>
            <w:r>
              <w:rPr>
                <w:spacing w:val="-43"/>
              </w:rPr>
              <w:t xml:space="preserve"> </w:t>
            </w:r>
            <w:r>
              <w:rPr>
                <w:rFonts w:ascii="Times New Roman" w:hAnsi="Times New Roman" w:eastAsia="Times New Roman" w:cs="Times New Roman"/>
                <w:b/>
                <w:bCs/>
                <w:spacing w:val="-2"/>
              </w:rPr>
              <w:t xml:space="preserve">4-17    </w:t>
            </w:r>
            <w:r>
              <w:rPr>
                <w:spacing w:val="-2"/>
                <w14:textOutline w14:w="4358" w14:cap="sq" w14:cmpd="sng">
                  <w14:solidFill>
                    <w14:srgbClr w14:val="000000"/>
                  </w14:solidFill>
                  <w14:prstDash w14:val="solid"/>
                  <w14:bevel/>
                </w14:textOutline>
              </w:rPr>
              <w:t>废水类别、污染物及污染治理设施信息表</w:t>
            </w:r>
          </w:p>
          <w:tbl>
            <w:tblPr>
              <w:tblStyle w:val="5"/>
              <w:tblW w:w="8590" w:type="dxa"/>
              <w:tblInd w:w="52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47"/>
              <w:gridCol w:w="1876"/>
              <w:gridCol w:w="54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3123" w:type="dxa"/>
                  <w:gridSpan w:val="2"/>
                  <w:vAlign w:val="top"/>
                </w:tcPr>
                <w:p>
                  <w:pPr>
                    <w:pStyle w:val="6"/>
                    <w:spacing w:before="64" w:line="230" w:lineRule="auto"/>
                    <w:ind w:left="1345"/>
                    <w:rPr>
                      <w:sz w:val="20"/>
                      <w:szCs w:val="20"/>
                    </w:rPr>
                  </w:pPr>
                  <w:r>
                    <w:rPr>
                      <w:spacing w:val="11"/>
                      <w:sz w:val="20"/>
                      <w:szCs w:val="20"/>
                      <w14:textOutline w14:w="3795" w14:cap="sq" w14:cmpd="sng">
                        <w14:solidFill>
                          <w14:srgbClr w14:val="000000"/>
                        </w14:solidFill>
                        <w14:prstDash w14:val="solid"/>
                        <w14:bevel/>
                      </w14:textOutline>
                    </w:rPr>
                    <w:t>序号</w:t>
                  </w:r>
                </w:p>
              </w:tc>
              <w:tc>
                <w:tcPr>
                  <w:tcW w:w="5467" w:type="dxa"/>
                  <w:vAlign w:val="top"/>
                </w:tcPr>
                <w:p>
                  <w:pPr>
                    <w:spacing w:before="100" w:line="195" w:lineRule="auto"/>
                    <w:ind w:left="2692"/>
                    <w:rPr>
                      <w:rFonts w:ascii="Times New Roman" w:hAnsi="Times New Roman" w:eastAsia="Times New Roman" w:cs="Times New Roman"/>
                      <w:sz w:val="20"/>
                      <w:szCs w:val="20"/>
                    </w:rPr>
                  </w:pPr>
                  <w:r>
                    <w:rPr>
                      <w:rFonts w:ascii="Times New Roman" w:hAnsi="Times New Roman" w:eastAsia="Times New Roman" w:cs="Times New Roman"/>
                      <w:b/>
                      <w:bCs/>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3123" w:type="dxa"/>
                  <w:gridSpan w:val="2"/>
                  <w:vAlign w:val="top"/>
                </w:tcPr>
                <w:p>
                  <w:pPr>
                    <w:pStyle w:val="6"/>
                    <w:spacing w:before="62" w:line="228" w:lineRule="auto"/>
                    <w:ind w:left="1117"/>
                    <w:rPr>
                      <w:sz w:val="20"/>
                      <w:szCs w:val="20"/>
                    </w:rPr>
                  </w:pPr>
                  <w:r>
                    <w:rPr>
                      <w:spacing w:val="18"/>
                      <w:sz w:val="20"/>
                      <w:szCs w:val="20"/>
                    </w:rPr>
                    <w:t>废水类别</w:t>
                  </w:r>
                </w:p>
              </w:tc>
              <w:tc>
                <w:tcPr>
                  <w:tcW w:w="5467" w:type="dxa"/>
                  <w:vAlign w:val="top"/>
                </w:tcPr>
                <w:p>
                  <w:pPr>
                    <w:pStyle w:val="6"/>
                    <w:spacing w:before="62" w:line="228" w:lineRule="auto"/>
                    <w:ind w:left="2297"/>
                    <w:rPr>
                      <w:sz w:val="20"/>
                      <w:szCs w:val="20"/>
                    </w:rPr>
                  </w:pPr>
                  <w:r>
                    <w:rPr>
                      <w:spacing w:val="15"/>
                      <w:sz w:val="20"/>
                      <w:szCs w:val="20"/>
                    </w:rPr>
                    <w:t>生活污水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3123" w:type="dxa"/>
                  <w:gridSpan w:val="2"/>
                  <w:vAlign w:val="top"/>
                </w:tcPr>
                <w:p>
                  <w:pPr>
                    <w:pStyle w:val="6"/>
                    <w:spacing w:before="62" w:line="228" w:lineRule="auto"/>
                    <w:ind w:left="1007"/>
                    <w:rPr>
                      <w:sz w:val="20"/>
                      <w:szCs w:val="20"/>
                    </w:rPr>
                  </w:pPr>
                  <w:r>
                    <w:rPr>
                      <w:spacing w:val="18"/>
                      <w:sz w:val="20"/>
                      <w:szCs w:val="20"/>
                    </w:rPr>
                    <w:t>污染物种类</w:t>
                  </w:r>
                </w:p>
              </w:tc>
              <w:tc>
                <w:tcPr>
                  <w:tcW w:w="5467" w:type="dxa"/>
                  <w:vAlign w:val="top"/>
                </w:tcPr>
                <w:p>
                  <w:pPr>
                    <w:pStyle w:val="6"/>
                    <w:spacing w:before="61" w:line="225" w:lineRule="auto"/>
                    <w:ind w:left="1815"/>
                    <w:rPr>
                      <w:sz w:val="20"/>
                      <w:szCs w:val="20"/>
                    </w:rPr>
                  </w:pPr>
                  <w:r>
                    <w:rPr>
                      <w:rFonts w:ascii="Times New Roman" w:hAnsi="Times New Roman" w:eastAsia="Times New Roman" w:cs="Times New Roman"/>
                      <w:sz w:val="20"/>
                      <w:szCs w:val="20"/>
                    </w:rPr>
                    <w:t>COD</w:t>
                  </w:r>
                  <w:r>
                    <w:rPr>
                      <w:rFonts w:ascii="Times New Roman" w:hAnsi="Times New Roman" w:eastAsia="Times New Roman" w:cs="Times New Roman"/>
                      <w:spacing w:val="38"/>
                      <w:w w:val="101"/>
                      <w:sz w:val="20"/>
                      <w:szCs w:val="20"/>
                    </w:rPr>
                    <w:t xml:space="preserve"> </w:t>
                  </w:r>
                  <w:r>
                    <w:rPr>
                      <w:spacing w:val="19"/>
                      <w:sz w:val="20"/>
                      <w:szCs w:val="20"/>
                    </w:rPr>
                    <w:t>、氨氮、总氮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3123" w:type="dxa"/>
                  <w:gridSpan w:val="2"/>
                  <w:vAlign w:val="top"/>
                </w:tcPr>
                <w:p>
                  <w:pPr>
                    <w:pStyle w:val="6"/>
                    <w:spacing w:before="63" w:line="229" w:lineRule="auto"/>
                    <w:ind w:left="1118"/>
                    <w:rPr>
                      <w:sz w:val="20"/>
                      <w:szCs w:val="20"/>
                    </w:rPr>
                  </w:pPr>
                  <w:r>
                    <w:rPr>
                      <w:spacing w:val="18"/>
                      <w:sz w:val="20"/>
                      <w:szCs w:val="20"/>
                    </w:rPr>
                    <w:t>排放去向</w:t>
                  </w:r>
                </w:p>
              </w:tc>
              <w:tc>
                <w:tcPr>
                  <w:tcW w:w="5467" w:type="dxa"/>
                  <w:vAlign w:val="top"/>
                </w:tcPr>
                <w:p>
                  <w:pPr>
                    <w:pStyle w:val="6"/>
                    <w:spacing w:before="62" w:line="228" w:lineRule="auto"/>
                    <w:ind w:left="1486"/>
                    <w:rPr>
                      <w:sz w:val="20"/>
                      <w:szCs w:val="20"/>
                    </w:rPr>
                  </w:pPr>
                  <w:r>
                    <w:rPr>
                      <w:spacing w:val="25"/>
                      <w:sz w:val="20"/>
                      <w:szCs w:val="20"/>
                    </w:rPr>
                    <w:t>文成县百丈漈污水处理厂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3123" w:type="dxa"/>
                  <w:gridSpan w:val="2"/>
                  <w:vAlign w:val="top"/>
                </w:tcPr>
                <w:p>
                  <w:pPr>
                    <w:pStyle w:val="6"/>
                    <w:spacing w:before="62" w:line="228" w:lineRule="auto"/>
                    <w:ind w:left="1118"/>
                    <w:rPr>
                      <w:sz w:val="20"/>
                      <w:szCs w:val="20"/>
                    </w:rPr>
                  </w:pPr>
                  <w:r>
                    <w:rPr>
                      <w:spacing w:val="18"/>
                      <w:sz w:val="20"/>
                      <w:szCs w:val="20"/>
                    </w:rPr>
                    <w:t>排放规律</w:t>
                  </w:r>
                </w:p>
              </w:tc>
              <w:tc>
                <w:tcPr>
                  <w:tcW w:w="5467" w:type="dxa"/>
                  <w:vAlign w:val="top"/>
                </w:tcPr>
                <w:p>
                  <w:pPr>
                    <w:pStyle w:val="6"/>
                    <w:spacing w:before="62" w:line="228" w:lineRule="auto"/>
                    <w:ind w:left="1522"/>
                    <w:rPr>
                      <w:sz w:val="20"/>
                      <w:szCs w:val="20"/>
                    </w:rPr>
                  </w:pPr>
                  <w:r>
                    <w:rPr>
                      <w:spacing w:val="20"/>
                      <w:sz w:val="20"/>
                      <w:szCs w:val="20"/>
                    </w:rPr>
                    <w:t>间断排放，排放流量稳定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1247" w:type="dxa"/>
                  <w:vMerge w:val="restart"/>
                  <w:tcBorders>
                    <w:bottom w:val="nil"/>
                  </w:tcBorders>
                  <w:vAlign w:val="top"/>
                </w:tcPr>
                <w:p>
                  <w:pPr>
                    <w:pStyle w:val="6"/>
                    <w:spacing w:before="268" w:line="242" w:lineRule="auto"/>
                    <w:ind w:left="522" w:right="76" w:hanging="451"/>
                    <w:rPr>
                      <w:sz w:val="20"/>
                      <w:szCs w:val="20"/>
                    </w:rPr>
                  </w:pPr>
                  <w:r>
                    <w:rPr>
                      <w:spacing w:val="18"/>
                      <w:sz w:val="20"/>
                      <w:szCs w:val="20"/>
                    </w:rPr>
                    <w:t>污染治理设</w:t>
                  </w:r>
                  <w:r>
                    <w:rPr>
                      <w:spacing w:val="3"/>
                      <w:sz w:val="20"/>
                      <w:szCs w:val="20"/>
                    </w:rPr>
                    <w:t xml:space="preserve"> </w:t>
                  </w:r>
                  <w:r>
                    <w:rPr>
                      <w:spacing w:val="1"/>
                      <w:sz w:val="20"/>
                      <w:szCs w:val="20"/>
                    </w:rPr>
                    <w:t>施</w:t>
                  </w:r>
                </w:p>
              </w:tc>
              <w:tc>
                <w:tcPr>
                  <w:tcW w:w="1876" w:type="dxa"/>
                  <w:vAlign w:val="top"/>
                </w:tcPr>
                <w:p>
                  <w:pPr>
                    <w:pStyle w:val="6"/>
                    <w:spacing w:before="64" w:line="228" w:lineRule="auto"/>
                    <w:ind w:left="41"/>
                    <w:rPr>
                      <w:sz w:val="20"/>
                      <w:szCs w:val="20"/>
                    </w:rPr>
                  </w:pPr>
                  <w:r>
                    <w:rPr>
                      <w:spacing w:val="22"/>
                      <w:sz w:val="20"/>
                      <w:szCs w:val="20"/>
                    </w:rPr>
                    <w:t>污染治理设施编号</w:t>
                  </w:r>
                </w:p>
              </w:tc>
              <w:tc>
                <w:tcPr>
                  <w:tcW w:w="5467" w:type="dxa"/>
                  <w:vAlign w:val="top"/>
                </w:tcPr>
                <w:p>
                  <w:pPr>
                    <w:spacing w:before="100" w:line="195" w:lineRule="auto"/>
                    <w:ind w:left="2407"/>
                    <w:rPr>
                      <w:rFonts w:ascii="Times New Roman" w:hAnsi="Times New Roman" w:eastAsia="Times New Roman" w:cs="Times New Roman"/>
                      <w:sz w:val="20"/>
                      <w:szCs w:val="20"/>
                    </w:rPr>
                  </w:pPr>
                  <w:r>
                    <w:rPr>
                      <w:rFonts w:ascii="Times New Roman" w:hAnsi="Times New Roman" w:eastAsia="Times New Roman" w:cs="Times New Roman"/>
                      <w:sz w:val="20"/>
                      <w:szCs w:val="20"/>
                    </w:rPr>
                    <w:t>TW</w:t>
                  </w:r>
                  <w:r>
                    <w:rPr>
                      <w:rFonts w:ascii="Times New Roman" w:hAnsi="Times New Roman" w:eastAsia="Times New Roman" w:cs="Times New Roman"/>
                      <w:spacing w:val="10"/>
                      <w:sz w:val="20"/>
                      <w:szCs w:val="20"/>
                    </w:rPr>
                    <w:t>001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1247" w:type="dxa"/>
                  <w:vMerge w:val="continue"/>
                  <w:tcBorders>
                    <w:top w:val="nil"/>
                    <w:bottom w:val="nil"/>
                  </w:tcBorders>
                  <w:vAlign w:val="top"/>
                </w:tcPr>
                <w:p>
                  <w:pPr>
                    <w:rPr>
                      <w:rFonts w:ascii="Arial"/>
                      <w:sz w:val="21"/>
                    </w:rPr>
                  </w:pPr>
                </w:p>
              </w:tc>
              <w:tc>
                <w:tcPr>
                  <w:tcW w:w="1876" w:type="dxa"/>
                  <w:vAlign w:val="top"/>
                </w:tcPr>
                <w:p>
                  <w:pPr>
                    <w:pStyle w:val="6"/>
                    <w:spacing w:before="64" w:line="229" w:lineRule="auto"/>
                    <w:ind w:left="41"/>
                    <w:rPr>
                      <w:sz w:val="20"/>
                      <w:szCs w:val="20"/>
                    </w:rPr>
                  </w:pPr>
                  <w:r>
                    <w:rPr>
                      <w:spacing w:val="22"/>
                      <w:sz w:val="20"/>
                      <w:szCs w:val="20"/>
                    </w:rPr>
                    <w:t>污染治理设施名称</w:t>
                  </w:r>
                </w:p>
              </w:tc>
              <w:tc>
                <w:tcPr>
                  <w:tcW w:w="5467" w:type="dxa"/>
                  <w:vAlign w:val="top"/>
                </w:tcPr>
                <w:p>
                  <w:pPr>
                    <w:pStyle w:val="6"/>
                    <w:spacing w:before="64" w:line="228" w:lineRule="auto"/>
                    <w:ind w:left="1837"/>
                    <w:rPr>
                      <w:sz w:val="20"/>
                      <w:szCs w:val="20"/>
                    </w:rPr>
                  </w:pPr>
                  <w:r>
                    <w:rPr>
                      <w:spacing w:val="22"/>
                      <w:sz w:val="20"/>
                      <w:szCs w:val="20"/>
                    </w:rPr>
                    <w:t>生活污水处理系统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1247" w:type="dxa"/>
                  <w:vMerge w:val="continue"/>
                  <w:tcBorders>
                    <w:top w:val="nil"/>
                  </w:tcBorders>
                  <w:vAlign w:val="top"/>
                </w:tcPr>
                <w:p>
                  <w:pPr>
                    <w:rPr>
                      <w:rFonts w:ascii="Arial"/>
                      <w:sz w:val="21"/>
                    </w:rPr>
                  </w:pPr>
                </w:p>
              </w:tc>
              <w:tc>
                <w:tcPr>
                  <w:tcW w:w="1876" w:type="dxa"/>
                  <w:vAlign w:val="top"/>
                </w:tcPr>
                <w:p>
                  <w:pPr>
                    <w:pStyle w:val="6"/>
                    <w:spacing w:before="64" w:line="229" w:lineRule="auto"/>
                    <w:ind w:left="41"/>
                    <w:rPr>
                      <w:sz w:val="20"/>
                      <w:szCs w:val="20"/>
                    </w:rPr>
                  </w:pPr>
                  <w:r>
                    <w:rPr>
                      <w:spacing w:val="22"/>
                      <w:sz w:val="20"/>
                      <w:szCs w:val="20"/>
                    </w:rPr>
                    <w:t>污染治理设施工艺</w:t>
                  </w:r>
                </w:p>
              </w:tc>
              <w:tc>
                <w:tcPr>
                  <w:tcW w:w="5467" w:type="dxa"/>
                  <w:vAlign w:val="top"/>
                </w:tcPr>
                <w:p>
                  <w:pPr>
                    <w:pStyle w:val="6"/>
                    <w:spacing w:before="64" w:line="228" w:lineRule="auto"/>
                    <w:ind w:left="2407"/>
                    <w:rPr>
                      <w:sz w:val="20"/>
                      <w:szCs w:val="20"/>
                    </w:rPr>
                  </w:pPr>
                  <w:r>
                    <w:rPr>
                      <w:spacing w:val="14"/>
                      <w:sz w:val="20"/>
                      <w:szCs w:val="20"/>
                    </w:rPr>
                    <w:t>化粪池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3123" w:type="dxa"/>
                  <w:gridSpan w:val="2"/>
                  <w:vAlign w:val="top"/>
                </w:tcPr>
                <w:p>
                  <w:pPr>
                    <w:pStyle w:val="6"/>
                    <w:spacing w:before="65" w:line="228" w:lineRule="auto"/>
                    <w:ind w:left="1000"/>
                    <w:rPr>
                      <w:sz w:val="20"/>
                      <w:szCs w:val="20"/>
                    </w:rPr>
                  </w:pPr>
                  <w:r>
                    <w:rPr>
                      <w:spacing w:val="21"/>
                      <w:sz w:val="20"/>
                      <w:szCs w:val="20"/>
                    </w:rPr>
                    <w:t>排放口编号</w:t>
                  </w:r>
                </w:p>
              </w:tc>
              <w:tc>
                <w:tcPr>
                  <w:tcW w:w="5467" w:type="dxa"/>
                  <w:vAlign w:val="top"/>
                </w:tcPr>
                <w:p>
                  <w:pPr>
                    <w:spacing w:before="34" w:line="274" w:lineRule="exact"/>
                    <w:ind w:left="2700"/>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3123" w:type="dxa"/>
                  <w:gridSpan w:val="2"/>
                  <w:vAlign w:val="top"/>
                </w:tcPr>
                <w:p>
                  <w:pPr>
                    <w:pStyle w:val="6"/>
                    <w:spacing w:before="65" w:line="228" w:lineRule="auto"/>
                    <w:ind w:left="311"/>
                    <w:rPr>
                      <w:sz w:val="20"/>
                      <w:szCs w:val="20"/>
                    </w:rPr>
                  </w:pPr>
                  <w:r>
                    <w:rPr>
                      <w:spacing w:val="25"/>
                      <w:sz w:val="20"/>
                      <w:szCs w:val="20"/>
                    </w:rPr>
                    <w:t>排放口设置是否符合要求</w:t>
                  </w:r>
                </w:p>
              </w:tc>
              <w:tc>
                <w:tcPr>
                  <w:tcW w:w="5467" w:type="dxa"/>
                  <w:vAlign w:val="top"/>
                </w:tcPr>
                <w:p>
                  <w:pPr>
                    <w:pStyle w:val="6"/>
                    <w:spacing w:before="34" w:line="274" w:lineRule="exact"/>
                    <w:ind w:left="2382"/>
                    <w:rPr>
                      <w:sz w:val="20"/>
                      <w:szCs w:val="20"/>
                    </w:rPr>
                  </w:pPr>
                  <w:r>
                    <w:rPr>
                      <w:rFonts w:ascii="Times New Roman" w:hAnsi="Times New Roman" w:eastAsia="Times New Roman" w:cs="Times New Roman"/>
                      <w:spacing w:val="4"/>
                      <w:sz w:val="20"/>
                      <w:szCs w:val="20"/>
                    </w:rPr>
                    <w:t>√</w:t>
                  </w:r>
                  <w:r>
                    <w:rPr>
                      <w:spacing w:val="4"/>
                      <w:sz w:val="20"/>
                      <w:szCs w:val="20"/>
                    </w:rPr>
                    <w:t>是</w:t>
                  </w:r>
                  <w:r>
                    <w:rPr>
                      <w:rFonts w:ascii="Times New Roman" w:hAnsi="Times New Roman" w:eastAsia="Times New Roman" w:cs="Times New Roman"/>
                      <w:spacing w:val="4"/>
                      <w:sz w:val="20"/>
                      <w:szCs w:val="20"/>
                    </w:rPr>
                    <w:t xml:space="preserve">□ </w:t>
                  </w:r>
                  <w:r>
                    <w:rPr>
                      <w:spacing w:val="4"/>
                      <w:sz w:val="20"/>
                      <w:szCs w:val="20"/>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3123" w:type="dxa"/>
                  <w:gridSpan w:val="2"/>
                  <w:vAlign w:val="top"/>
                </w:tcPr>
                <w:p>
                  <w:pPr>
                    <w:pStyle w:val="6"/>
                    <w:spacing w:before="69" w:line="228" w:lineRule="auto"/>
                    <w:ind w:left="1000"/>
                    <w:rPr>
                      <w:sz w:val="20"/>
                      <w:szCs w:val="20"/>
                    </w:rPr>
                  </w:pPr>
                  <w:r>
                    <w:rPr>
                      <w:spacing w:val="21"/>
                      <w:sz w:val="20"/>
                      <w:szCs w:val="20"/>
                    </w:rPr>
                    <w:t>排放口类型</w:t>
                  </w:r>
                </w:p>
              </w:tc>
              <w:tc>
                <w:tcPr>
                  <w:tcW w:w="5467" w:type="dxa"/>
                  <w:vAlign w:val="top"/>
                </w:tcPr>
                <w:p>
                  <w:pPr>
                    <w:pStyle w:val="6"/>
                    <w:spacing w:before="38" w:line="274" w:lineRule="exact"/>
                    <w:ind w:left="1690"/>
                    <w:rPr>
                      <w:sz w:val="20"/>
                      <w:szCs w:val="20"/>
                    </w:rPr>
                  </w:pPr>
                  <w:r>
                    <w:rPr>
                      <w:rFonts w:ascii="Times New Roman" w:hAnsi="Times New Roman" w:eastAsia="Times New Roman" w:cs="Times New Roman"/>
                      <w:spacing w:val="19"/>
                      <w:position w:val="1"/>
                      <w:sz w:val="20"/>
                      <w:szCs w:val="20"/>
                    </w:rPr>
                    <w:t>/</w:t>
                  </w:r>
                  <w:r>
                    <w:rPr>
                      <w:spacing w:val="19"/>
                      <w:position w:val="1"/>
                      <w:sz w:val="20"/>
                      <w:szCs w:val="20"/>
                    </w:rPr>
                    <w:t>（依托房东总排口）</w:t>
                  </w:r>
                </w:p>
              </w:tc>
            </w:tr>
          </w:tbl>
          <w:p>
            <w:pPr>
              <w:pStyle w:val="6"/>
              <w:spacing w:before="155" w:line="212" w:lineRule="auto"/>
              <w:ind w:left="2906"/>
            </w:pPr>
            <w:r>
              <w:rPr>
                <w:spacing w:val="-2"/>
                <w14:textOutline w14:w="4358" w14:cap="sq" w14:cmpd="sng">
                  <w14:solidFill>
                    <w14:srgbClr w14:val="000000"/>
                  </w14:solidFill>
                  <w14:prstDash w14:val="solid"/>
                  <w14:bevel/>
                </w14:textOutline>
              </w:rPr>
              <w:t>表</w:t>
            </w:r>
            <w:r>
              <w:rPr>
                <w:spacing w:val="-48"/>
              </w:rPr>
              <w:t xml:space="preserve"> </w:t>
            </w:r>
            <w:r>
              <w:rPr>
                <w:rFonts w:ascii="Times New Roman" w:hAnsi="Times New Roman" w:eastAsia="Times New Roman" w:cs="Times New Roman"/>
                <w:b/>
                <w:bCs/>
                <w:spacing w:val="-2"/>
              </w:rPr>
              <w:t xml:space="preserve">4-18    </w:t>
            </w:r>
            <w:r>
              <w:rPr>
                <w:spacing w:val="-2"/>
                <w14:textOutline w14:w="4358" w14:cap="sq" w14:cmpd="sng">
                  <w14:solidFill>
                    <w14:srgbClr w14:val="000000"/>
                  </w14:solidFill>
                  <w14:prstDash w14:val="solid"/>
                  <w14:bevel/>
                </w14:textOutline>
              </w:rPr>
              <w:t>废水间接排放口基本情况表</w:t>
            </w:r>
          </w:p>
          <w:tbl>
            <w:tblPr>
              <w:tblStyle w:val="5"/>
              <w:tblW w:w="8583" w:type="dxa"/>
              <w:tblInd w:w="52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97"/>
              <w:gridCol w:w="1793"/>
              <w:gridCol w:w="1702"/>
              <w:gridCol w:w="1807"/>
              <w:gridCol w:w="19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3090" w:type="dxa"/>
                  <w:gridSpan w:val="2"/>
                  <w:vAlign w:val="top"/>
                </w:tcPr>
                <w:p>
                  <w:pPr>
                    <w:pStyle w:val="6"/>
                    <w:spacing w:before="65" w:line="230" w:lineRule="auto"/>
                    <w:ind w:left="1321"/>
                    <w:rPr>
                      <w:sz w:val="20"/>
                      <w:szCs w:val="20"/>
                    </w:rPr>
                  </w:pPr>
                  <w:r>
                    <w:rPr>
                      <w:spacing w:val="14"/>
                      <w:sz w:val="20"/>
                      <w:szCs w:val="20"/>
                      <w14:textOutline w14:w="3795" w14:cap="sq" w14:cmpd="sng">
                        <w14:solidFill>
                          <w14:srgbClr w14:val="000000"/>
                        </w14:solidFill>
                        <w14:prstDash w14:val="solid"/>
                        <w14:bevel/>
                      </w14:textOutline>
                    </w:rPr>
                    <w:t>序号</w:t>
                  </w:r>
                </w:p>
              </w:tc>
              <w:tc>
                <w:tcPr>
                  <w:tcW w:w="5493" w:type="dxa"/>
                  <w:gridSpan w:val="3"/>
                  <w:vAlign w:val="top"/>
                </w:tcPr>
                <w:p>
                  <w:pPr>
                    <w:spacing w:before="101" w:line="195" w:lineRule="auto"/>
                    <w:ind w:left="2701"/>
                    <w:rPr>
                      <w:rFonts w:ascii="Times New Roman" w:hAnsi="Times New Roman" w:eastAsia="Times New Roman" w:cs="Times New Roman"/>
                      <w:sz w:val="20"/>
                      <w:szCs w:val="20"/>
                    </w:rPr>
                  </w:pPr>
                  <w:r>
                    <w:rPr>
                      <w:rFonts w:ascii="Times New Roman" w:hAnsi="Times New Roman" w:eastAsia="Times New Roman" w:cs="Times New Roman"/>
                      <w:b/>
                      <w:bCs/>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3090" w:type="dxa"/>
                  <w:gridSpan w:val="2"/>
                  <w:vAlign w:val="top"/>
                </w:tcPr>
                <w:p>
                  <w:pPr>
                    <w:pStyle w:val="6"/>
                    <w:spacing w:before="61" w:line="228" w:lineRule="auto"/>
                    <w:ind w:left="986"/>
                    <w:rPr>
                      <w:sz w:val="20"/>
                      <w:szCs w:val="20"/>
                    </w:rPr>
                  </w:pPr>
                  <w:r>
                    <w:rPr>
                      <w:spacing w:val="21"/>
                      <w:sz w:val="20"/>
                      <w:szCs w:val="20"/>
                    </w:rPr>
                    <w:t>排放口编号</w:t>
                  </w:r>
                </w:p>
              </w:tc>
              <w:tc>
                <w:tcPr>
                  <w:tcW w:w="5493" w:type="dxa"/>
                  <w:gridSpan w:val="3"/>
                  <w:vAlign w:val="top"/>
                </w:tcPr>
                <w:p>
                  <w:pPr>
                    <w:pStyle w:val="6"/>
                    <w:spacing w:before="30" w:line="274" w:lineRule="exact"/>
                    <w:ind w:left="1694"/>
                    <w:rPr>
                      <w:sz w:val="20"/>
                      <w:szCs w:val="20"/>
                    </w:rPr>
                  </w:pPr>
                  <w:r>
                    <w:rPr>
                      <w:rFonts w:ascii="Times New Roman" w:hAnsi="Times New Roman" w:eastAsia="Times New Roman" w:cs="Times New Roman"/>
                      <w:spacing w:val="20"/>
                      <w:position w:val="1"/>
                      <w:sz w:val="20"/>
                      <w:szCs w:val="20"/>
                    </w:rPr>
                    <w:t>/</w:t>
                  </w:r>
                  <w:r>
                    <w:rPr>
                      <w:spacing w:val="20"/>
                      <w:position w:val="1"/>
                      <w:sz w:val="20"/>
                      <w:szCs w:val="20"/>
                    </w:rPr>
                    <w:t>（依托房东总排口）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3090" w:type="dxa"/>
                  <w:gridSpan w:val="2"/>
                  <w:vAlign w:val="top"/>
                </w:tcPr>
                <w:p>
                  <w:pPr>
                    <w:pStyle w:val="6"/>
                    <w:spacing w:before="31" w:line="274" w:lineRule="exact"/>
                    <w:ind w:left="608"/>
                    <w:rPr>
                      <w:sz w:val="20"/>
                      <w:szCs w:val="20"/>
                    </w:rPr>
                  </w:pPr>
                  <w:r>
                    <w:rPr>
                      <w:spacing w:val="12"/>
                      <w:position w:val="1"/>
                      <w:sz w:val="20"/>
                      <w:szCs w:val="20"/>
                    </w:rPr>
                    <w:t>废水排放量</w:t>
                  </w:r>
                  <w:r>
                    <w:rPr>
                      <w:rFonts w:ascii="Times New Roman" w:hAnsi="Times New Roman" w:eastAsia="Times New Roman" w:cs="Times New Roman"/>
                      <w:spacing w:val="12"/>
                      <w:position w:val="1"/>
                      <w:sz w:val="20"/>
                      <w:szCs w:val="20"/>
                    </w:rPr>
                    <w:t>/</w:t>
                  </w:r>
                  <w:r>
                    <w:rPr>
                      <w:spacing w:val="12"/>
                      <w:position w:val="1"/>
                      <w:sz w:val="20"/>
                      <w:szCs w:val="20"/>
                    </w:rPr>
                    <w:t>（</w:t>
                  </w:r>
                  <w:r>
                    <w:rPr>
                      <w:spacing w:val="-50"/>
                      <w:position w:val="1"/>
                      <w:sz w:val="20"/>
                      <w:szCs w:val="20"/>
                    </w:rPr>
                    <w:t xml:space="preserve"> </w:t>
                  </w:r>
                  <w:r>
                    <w:rPr>
                      <w:rFonts w:ascii="Times New Roman" w:hAnsi="Times New Roman" w:eastAsia="Times New Roman" w:cs="Times New Roman"/>
                      <w:spacing w:val="12"/>
                      <w:position w:val="1"/>
                      <w:sz w:val="20"/>
                      <w:szCs w:val="20"/>
                    </w:rPr>
                    <w:t>t/a</w:t>
                  </w:r>
                  <w:r>
                    <w:rPr>
                      <w:spacing w:val="12"/>
                      <w:position w:val="1"/>
                      <w:sz w:val="20"/>
                      <w:szCs w:val="20"/>
                    </w:rPr>
                    <w:t>）</w:t>
                  </w:r>
                </w:p>
              </w:tc>
              <w:tc>
                <w:tcPr>
                  <w:tcW w:w="5493" w:type="dxa"/>
                  <w:gridSpan w:val="3"/>
                  <w:vAlign w:val="top"/>
                </w:tcPr>
                <w:p>
                  <w:pPr>
                    <w:spacing w:before="98" w:line="195" w:lineRule="auto"/>
                    <w:ind w:left="2583"/>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360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3090" w:type="dxa"/>
                  <w:gridSpan w:val="2"/>
                  <w:vAlign w:val="top"/>
                </w:tcPr>
                <w:p>
                  <w:pPr>
                    <w:pStyle w:val="6"/>
                    <w:spacing w:before="64" w:line="229" w:lineRule="auto"/>
                    <w:ind w:left="1099"/>
                    <w:rPr>
                      <w:sz w:val="20"/>
                      <w:szCs w:val="20"/>
                    </w:rPr>
                  </w:pPr>
                  <w:r>
                    <w:rPr>
                      <w:spacing w:val="19"/>
                      <w:sz w:val="20"/>
                      <w:szCs w:val="20"/>
                    </w:rPr>
                    <w:t>排放去向</w:t>
                  </w:r>
                </w:p>
              </w:tc>
              <w:tc>
                <w:tcPr>
                  <w:tcW w:w="5493" w:type="dxa"/>
                  <w:gridSpan w:val="3"/>
                  <w:vAlign w:val="top"/>
                </w:tcPr>
                <w:p>
                  <w:pPr>
                    <w:pStyle w:val="6"/>
                    <w:spacing w:before="64" w:line="228" w:lineRule="auto"/>
                    <w:ind w:left="1510"/>
                    <w:rPr>
                      <w:sz w:val="20"/>
                      <w:szCs w:val="20"/>
                    </w:rPr>
                  </w:pPr>
                  <w:r>
                    <w:rPr>
                      <w:spacing w:val="23"/>
                      <w:sz w:val="20"/>
                      <w:szCs w:val="20"/>
                    </w:rPr>
                    <w:t>文成县百丈漈污水处理厂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3090" w:type="dxa"/>
                  <w:gridSpan w:val="2"/>
                  <w:vAlign w:val="top"/>
                </w:tcPr>
                <w:p>
                  <w:pPr>
                    <w:pStyle w:val="6"/>
                    <w:spacing w:before="64" w:line="228" w:lineRule="auto"/>
                    <w:ind w:left="1099"/>
                    <w:rPr>
                      <w:sz w:val="20"/>
                      <w:szCs w:val="20"/>
                    </w:rPr>
                  </w:pPr>
                  <w:r>
                    <w:rPr>
                      <w:spacing w:val="19"/>
                      <w:sz w:val="20"/>
                      <w:szCs w:val="20"/>
                    </w:rPr>
                    <w:t>排放规律</w:t>
                  </w:r>
                </w:p>
              </w:tc>
              <w:tc>
                <w:tcPr>
                  <w:tcW w:w="5493" w:type="dxa"/>
                  <w:gridSpan w:val="3"/>
                  <w:vAlign w:val="top"/>
                </w:tcPr>
                <w:p>
                  <w:pPr>
                    <w:pStyle w:val="6"/>
                    <w:spacing w:before="64" w:line="228" w:lineRule="auto"/>
                    <w:ind w:left="1411"/>
                    <w:rPr>
                      <w:sz w:val="20"/>
                      <w:szCs w:val="20"/>
                    </w:rPr>
                  </w:pPr>
                  <w:r>
                    <w:rPr>
                      <w:spacing w:val="19"/>
                      <w:sz w:val="20"/>
                      <w:szCs w:val="20"/>
                    </w:rPr>
                    <w:t>间断排放</w:t>
                  </w:r>
                  <w:r>
                    <w:rPr>
                      <w:spacing w:val="-59"/>
                      <w:sz w:val="20"/>
                      <w:szCs w:val="20"/>
                    </w:rPr>
                    <w:t xml:space="preserve"> </w:t>
                  </w:r>
                  <w:r>
                    <w:rPr>
                      <w:spacing w:val="19"/>
                      <w:sz w:val="20"/>
                      <w:szCs w:val="20"/>
                    </w:rPr>
                    <w:t>，排放流量不稳定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 w:hRule="atLeast"/>
              </w:trPr>
              <w:tc>
                <w:tcPr>
                  <w:tcW w:w="3090" w:type="dxa"/>
                  <w:gridSpan w:val="2"/>
                  <w:vAlign w:val="top"/>
                </w:tcPr>
                <w:p>
                  <w:pPr>
                    <w:pStyle w:val="6"/>
                    <w:spacing w:before="61" w:line="228" w:lineRule="auto"/>
                    <w:ind w:left="889"/>
                    <w:rPr>
                      <w:sz w:val="20"/>
                      <w:szCs w:val="20"/>
                    </w:rPr>
                  </w:pPr>
                  <w:r>
                    <w:rPr>
                      <w:spacing w:val="19"/>
                      <w:sz w:val="20"/>
                      <w:szCs w:val="20"/>
                    </w:rPr>
                    <w:t>间歇排放时段</w:t>
                  </w:r>
                </w:p>
              </w:tc>
              <w:tc>
                <w:tcPr>
                  <w:tcW w:w="5493" w:type="dxa"/>
                  <w:gridSpan w:val="3"/>
                  <w:vAlign w:val="top"/>
                </w:tcPr>
                <w:p>
                  <w:pPr>
                    <w:spacing w:before="32" w:line="274" w:lineRule="exact"/>
                    <w:ind w:left="2712"/>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 w:hRule="atLeast"/>
              </w:trPr>
              <w:tc>
                <w:tcPr>
                  <w:tcW w:w="1297" w:type="dxa"/>
                  <w:vMerge w:val="restart"/>
                  <w:tcBorders>
                    <w:bottom w:val="nil"/>
                  </w:tcBorders>
                  <w:vAlign w:val="top"/>
                </w:tcPr>
                <w:p>
                  <w:pPr>
                    <w:spacing w:line="436" w:lineRule="auto"/>
                    <w:rPr>
                      <w:rFonts w:ascii="Arial"/>
                      <w:sz w:val="21"/>
                    </w:rPr>
                  </w:pPr>
                </w:p>
                <w:p>
                  <w:pPr>
                    <w:pStyle w:val="6"/>
                    <w:spacing w:before="65" w:line="228" w:lineRule="auto"/>
                    <w:ind w:left="92"/>
                    <w:rPr>
                      <w:sz w:val="20"/>
                      <w:szCs w:val="20"/>
                    </w:rPr>
                  </w:pPr>
                  <w:r>
                    <w:rPr>
                      <w:spacing w:val="20"/>
                      <w:sz w:val="20"/>
                      <w:szCs w:val="20"/>
                    </w:rPr>
                    <w:t>受纳污水处</w:t>
                  </w:r>
                </w:p>
                <w:p>
                  <w:pPr>
                    <w:pStyle w:val="6"/>
                    <w:spacing w:before="26" w:line="228" w:lineRule="auto"/>
                    <w:ind w:left="204"/>
                    <w:rPr>
                      <w:sz w:val="20"/>
                      <w:szCs w:val="20"/>
                    </w:rPr>
                  </w:pPr>
                  <w:r>
                    <w:rPr>
                      <w:spacing w:val="18"/>
                      <w:sz w:val="20"/>
                      <w:szCs w:val="20"/>
                    </w:rPr>
                    <w:t>理厂信息</w:t>
                  </w:r>
                </w:p>
              </w:tc>
              <w:tc>
                <w:tcPr>
                  <w:tcW w:w="1793" w:type="dxa"/>
                  <w:vAlign w:val="top"/>
                </w:tcPr>
                <w:p>
                  <w:pPr>
                    <w:pStyle w:val="6"/>
                    <w:spacing w:before="61" w:line="231" w:lineRule="auto"/>
                    <w:ind w:left="678"/>
                    <w:rPr>
                      <w:sz w:val="20"/>
                      <w:szCs w:val="20"/>
                    </w:rPr>
                  </w:pPr>
                  <w:r>
                    <w:rPr>
                      <w:spacing w:val="11"/>
                      <w:sz w:val="20"/>
                      <w:szCs w:val="20"/>
                    </w:rPr>
                    <w:t>名称</w:t>
                  </w:r>
                </w:p>
              </w:tc>
              <w:tc>
                <w:tcPr>
                  <w:tcW w:w="5493" w:type="dxa"/>
                  <w:gridSpan w:val="3"/>
                  <w:vAlign w:val="top"/>
                </w:tcPr>
                <w:p>
                  <w:pPr>
                    <w:pStyle w:val="6"/>
                    <w:spacing w:before="61" w:line="228" w:lineRule="auto"/>
                    <w:ind w:left="1510"/>
                    <w:rPr>
                      <w:sz w:val="20"/>
                      <w:szCs w:val="20"/>
                    </w:rPr>
                  </w:pPr>
                  <w:r>
                    <w:rPr>
                      <w:spacing w:val="23"/>
                      <w:sz w:val="20"/>
                      <w:szCs w:val="20"/>
                    </w:rPr>
                    <w:t>文成县百丈漈污水处理厂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 w:hRule="atLeast"/>
              </w:trPr>
              <w:tc>
                <w:tcPr>
                  <w:tcW w:w="1297" w:type="dxa"/>
                  <w:vMerge w:val="continue"/>
                  <w:tcBorders>
                    <w:top w:val="nil"/>
                    <w:bottom w:val="nil"/>
                  </w:tcBorders>
                  <w:vAlign w:val="top"/>
                </w:tcPr>
                <w:p>
                  <w:pPr>
                    <w:rPr>
                      <w:rFonts w:ascii="Arial"/>
                      <w:sz w:val="21"/>
                    </w:rPr>
                  </w:pPr>
                </w:p>
              </w:tc>
              <w:tc>
                <w:tcPr>
                  <w:tcW w:w="1793" w:type="dxa"/>
                  <w:vAlign w:val="top"/>
                </w:tcPr>
                <w:p>
                  <w:pPr>
                    <w:pStyle w:val="6"/>
                    <w:spacing w:before="60" w:line="228" w:lineRule="auto"/>
                    <w:ind w:left="339"/>
                    <w:rPr>
                      <w:sz w:val="20"/>
                      <w:szCs w:val="20"/>
                    </w:rPr>
                  </w:pPr>
                  <w:r>
                    <w:rPr>
                      <w:spacing w:val="20"/>
                      <w:sz w:val="20"/>
                      <w:szCs w:val="20"/>
                    </w:rPr>
                    <w:t>污染物种类</w:t>
                  </w:r>
                </w:p>
              </w:tc>
              <w:tc>
                <w:tcPr>
                  <w:tcW w:w="1702" w:type="dxa"/>
                  <w:vAlign w:val="top"/>
                </w:tcPr>
                <w:p>
                  <w:pPr>
                    <w:spacing w:before="98" w:line="195" w:lineRule="auto"/>
                    <w:ind w:left="62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COD</w:t>
                  </w:r>
                </w:p>
              </w:tc>
              <w:tc>
                <w:tcPr>
                  <w:tcW w:w="1807" w:type="dxa"/>
                  <w:vAlign w:val="top"/>
                </w:tcPr>
                <w:p>
                  <w:pPr>
                    <w:pStyle w:val="6"/>
                    <w:spacing w:before="60" w:line="225" w:lineRule="auto"/>
                    <w:ind w:left="684"/>
                    <w:rPr>
                      <w:sz w:val="20"/>
                      <w:szCs w:val="20"/>
                    </w:rPr>
                  </w:pPr>
                  <w:r>
                    <w:rPr>
                      <w:spacing w:val="13"/>
                      <w:sz w:val="20"/>
                      <w:szCs w:val="20"/>
                    </w:rPr>
                    <w:t>氨氮</w:t>
                  </w:r>
                </w:p>
              </w:tc>
              <w:tc>
                <w:tcPr>
                  <w:tcW w:w="1984" w:type="dxa"/>
                  <w:vAlign w:val="top"/>
                </w:tcPr>
                <w:p>
                  <w:pPr>
                    <w:pStyle w:val="6"/>
                    <w:spacing w:before="60" w:line="225" w:lineRule="auto"/>
                    <w:ind w:left="773"/>
                    <w:rPr>
                      <w:sz w:val="20"/>
                      <w:szCs w:val="20"/>
                    </w:rPr>
                  </w:pPr>
                  <w:r>
                    <w:rPr>
                      <w:spacing w:val="11"/>
                      <w:sz w:val="20"/>
                      <w:szCs w:val="20"/>
                    </w:rPr>
                    <w:t>总氮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8" w:hRule="atLeast"/>
              </w:trPr>
              <w:tc>
                <w:tcPr>
                  <w:tcW w:w="1297" w:type="dxa"/>
                  <w:vMerge w:val="continue"/>
                  <w:tcBorders>
                    <w:top w:val="nil"/>
                  </w:tcBorders>
                  <w:vAlign w:val="top"/>
                </w:tcPr>
                <w:p>
                  <w:pPr>
                    <w:rPr>
                      <w:rFonts w:ascii="Arial"/>
                      <w:sz w:val="21"/>
                    </w:rPr>
                  </w:pPr>
                </w:p>
              </w:tc>
              <w:tc>
                <w:tcPr>
                  <w:tcW w:w="1793" w:type="dxa"/>
                  <w:vAlign w:val="top"/>
                </w:tcPr>
                <w:p>
                  <w:pPr>
                    <w:pStyle w:val="6"/>
                    <w:spacing w:before="31" w:line="239" w:lineRule="auto"/>
                    <w:ind w:left="109" w:right="121" w:firstLine="20"/>
                    <w:jc w:val="both"/>
                    <w:rPr>
                      <w:sz w:val="20"/>
                      <w:szCs w:val="20"/>
                    </w:rPr>
                  </w:pPr>
                  <w:r>
                    <w:rPr>
                      <w:spacing w:val="19"/>
                      <w:sz w:val="20"/>
                      <w:szCs w:val="20"/>
                    </w:rPr>
                    <w:t>国家或地方污染</w:t>
                  </w:r>
                  <w:r>
                    <w:rPr>
                      <w:spacing w:val="2"/>
                      <w:sz w:val="20"/>
                      <w:szCs w:val="20"/>
                    </w:rPr>
                    <w:t xml:space="preserve"> </w:t>
                  </w:r>
                  <w:r>
                    <w:rPr>
                      <w:spacing w:val="22"/>
                      <w:sz w:val="20"/>
                      <w:szCs w:val="20"/>
                    </w:rPr>
                    <w:t>物排放标准浓度</w:t>
                  </w:r>
                  <w:r>
                    <w:rPr>
                      <w:spacing w:val="1"/>
                      <w:sz w:val="20"/>
                      <w:szCs w:val="20"/>
                    </w:rPr>
                    <w:t xml:space="preserve"> </w:t>
                  </w:r>
                  <w:r>
                    <w:rPr>
                      <w:spacing w:val="19"/>
                      <w:sz w:val="20"/>
                      <w:szCs w:val="20"/>
                    </w:rPr>
                    <w:t>限值</w:t>
                  </w:r>
                  <w:r>
                    <w:rPr>
                      <w:rFonts w:ascii="Times New Roman" w:hAnsi="Times New Roman" w:eastAsia="Times New Roman" w:cs="Times New Roman"/>
                      <w:spacing w:val="19"/>
                      <w:sz w:val="20"/>
                      <w:szCs w:val="20"/>
                    </w:rPr>
                    <w:t>/</w:t>
                  </w:r>
                  <w:r>
                    <w:rPr>
                      <w:spacing w:val="19"/>
                      <w:sz w:val="20"/>
                      <w:szCs w:val="20"/>
                    </w:rPr>
                    <w:t>（</w:t>
                  </w:r>
                  <w:r>
                    <w:rPr>
                      <w:spacing w:val="-47"/>
                      <w:sz w:val="20"/>
                      <w:szCs w:val="20"/>
                    </w:rPr>
                    <w:t xml:space="preserve"> </w:t>
                  </w:r>
                  <w:r>
                    <w:rPr>
                      <w:rFonts w:ascii="Times New Roman" w:hAnsi="Times New Roman" w:eastAsia="Times New Roman" w:cs="Times New Roman"/>
                      <w:sz w:val="20"/>
                      <w:szCs w:val="20"/>
                    </w:rPr>
                    <w:t>mg</w:t>
                  </w:r>
                  <w:r>
                    <w:rPr>
                      <w:rFonts w:ascii="Times New Roman" w:hAnsi="Times New Roman" w:eastAsia="Times New Roman" w:cs="Times New Roman"/>
                      <w:spacing w:val="19"/>
                      <w:sz w:val="20"/>
                      <w:szCs w:val="20"/>
                    </w:rPr>
                    <w:t>/L</w:t>
                  </w:r>
                  <w:r>
                    <w:rPr>
                      <w:spacing w:val="19"/>
                      <w:sz w:val="20"/>
                      <w:szCs w:val="20"/>
                    </w:rPr>
                    <w:t>）</w:t>
                  </w:r>
                </w:p>
              </w:tc>
              <w:tc>
                <w:tcPr>
                  <w:tcW w:w="1702" w:type="dxa"/>
                  <w:vAlign w:val="top"/>
                </w:tcPr>
                <w:p>
                  <w:pPr>
                    <w:spacing w:line="282" w:lineRule="auto"/>
                    <w:rPr>
                      <w:rFonts w:ascii="Arial"/>
                      <w:sz w:val="21"/>
                    </w:rPr>
                  </w:pPr>
                </w:p>
                <w:p>
                  <w:pPr>
                    <w:spacing w:before="58" w:line="195" w:lineRule="auto"/>
                    <w:ind w:left="737"/>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40</w:t>
                  </w:r>
                </w:p>
              </w:tc>
              <w:tc>
                <w:tcPr>
                  <w:tcW w:w="1807" w:type="dxa"/>
                  <w:vAlign w:val="top"/>
                </w:tcPr>
                <w:p>
                  <w:pPr>
                    <w:pStyle w:val="6"/>
                    <w:spacing w:before="305" w:line="241" w:lineRule="auto"/>
                    <w:ind w:left="568"/>
                    <w:rPr>
                      <w:sz w:val="20"/>
                      <w:szCs w:val="20"/>
                    </w:rPr>
                  </w:pPr>
                  <w:r>
                    <w:rPr>
                      <w:rFonts w:ascii="Times New Roman" w:hAnsi="Times New Roman" w:eastAsia="Times New Roman" w:cs="Times New Roman"/>
                      <w:spacing w:val="9"/>
                      <w:sz w:val="20"/>
                      <w:szCs w:val="20"/>
                    </w:rPr>
                    <w:t>2</w:t>
                  </w:r>
                  <w:r>
                    <w:rPr>
                      <w:spacing w:val="9"/>
                      <w:sz w:val="20"/>
                      <w:szCs w:val="20"/>
                    </w:rPr>
                    <w:t>（</w:t>
                  </w:r>
                  <w:r>
                    <w:rPr>
                      <w:rFonts w:ascii="Times New Roman" w:hAnsi="Times New Roman" w:eastAsia="Times New Roman" w:cs="Times New Roman"/>
                      <w:spacing w:val="9"/>
                      <w:sz w:val="20"/>
                      <w:szCs w:val="20"/>
                    </w:rPr>
                    <w:t>4</w:t>
                  </w:r>
                  <w:r>
                    <w:rPr>
                      <w:spacing w:val="9"/>
                      <w:sz w:val="20"/>
                      <w:szCs w:val="20"/>
                    </w:rPr>
                    <w:t>）</w:t>
                  </w:r>
                </w:p>
              </w:tc>
              <w:tc>
                <w:tcPr>
                  <w:tcW w:w="1984" w:type="dxa"/>
                  <w:vAlign w:val="top"/>
                </w:tcPr>
                <w:p>
                  <w:pPr>
                    <w:pStyle w:val="6"/>
                    <w:spacing w:before="305" w:line="241" w:lineRule="auto"/>
                    <w:ind w:left="562"/>
                    <w:rPr>
                      <w:sz w:val="20"/>
                      <w:szCs w:val="20"/>
                    </w:rPr>
                  </w:pPr>
                  <w:r>
                    <w:rPr>
                      <w:rFonts w:ascii="Times New Roman" w:hAnsi="Times New Roman" w:eastAsia="Times New Roman" w:cs="Times New Roman"/>
                      <w:spacing w:val="7"/>
                      <w:sz w:val="20"/>
                      <w:szCs w:val="20"/>
                    </w:rPr>
                    <w:t>12</w:t>
                  </w:r>
                  <w:r>
                    <w:rPr>
                      <w:spacing w:val="7"/>
                      <w:sz w:val="20"/>
                      <w:szCs w:val="20"/>
                    </w:rPr>
                    <w:t>（</w:t>
                  </w:r>
                  <w:r>
                    <w:rPr>
                      <w:rFonts w:ascii="Times New Roman" w:hAnsi="Times New Roman" w:eastAsia="Times New Roman" w:cs="Times New Roman"/>
                      <w:spacing w:val="7"/>
                      <w:sz w:val="20"/>
                      <w:szCs w:val="20"/>
                    </w:rPr>
                    <w:t>15</w:t>
                  </w:r>
                  <w:r>
                    <w:rPr>
                      <w:spacing w:val="7"/>
                      <w:sz w:val="20"/>
                      <w:szCs w:val="20"/>
                    </w:rPr>
                    <w:t>）</w:t>
                  </w:r>
                </w:p>
              </w:tc>
            </w:tr>
          </w:tbl>
          <w:p>
            <w:pPr>
              <w:pStyle w:val="6"/>
              <w:spacing w:before="156" w:line="212" w:lineRule="auto"/>
              <w:ind w:left="3146"/>
            </w:pPr>
            <w:r>
              <w:rPr>
                <w:spacing w:val="-2"/>
                <w14:textOutline w14:w="4358" w14:cap="sq" w14:cmpd="sng">
                  <w14:solidFill>
                    <w14:srgbClr w14:val="000000"/>
                  </w14:solidFill>
                  <w14:prstDash w14:val="solid"/>
                  <w14:bevel/>
                </w14:textOutline>
              </w:rPr>
              <w:t>表</w:t>
            </w:r>
            <w:r>
              <w:rPr>
                <w:spacing w:val="-52"/>
              </w:rPr>
              <w:t xml:space="preserve"> </w:t>
            </w:r>
            <w:r>
              <w:rPr>
                <w:rFonts w:ascii="Times New Roman" w:hAnsi="Times New Roman" w:eastAsia="Times New Roman" w:cs="Times New Roman"/>
                <w:b/>
                <w:bCs/>
                <w:spacing w:val="-2"/>
              </w:rPr>
              <w:t xml:space="preserve">4-19    </w:t>
            </w:r>
            <w:r>
              <w:rPr>
                <w:spacing w:val="-2"/>
                <w14:textOutline w14:w="4358" w14:cap="sq" w14:cmpd="sng">
                  <w14:solidFill>
                    <w14:srgbClr w14:val="000000"/>
                  </w14:solidFill>
                  <w14:prstDash w14:val="solid"/>
                  <w14:bevel/>
                </w14:textOutline>
              </w:rPr>
              <w:t>水污染物排放执行标准</w:t>
            </w:r>
          </w:p>
          <w:tbl>
            <w:tblPr>
              <w:tblStyle w:val="5"/>
              <w:tblW w:w="8590" w:type="dxa"/>
              <w:tblInd w:w="52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88"/>
              <w:gridCol w:w="1075"/>
              <w:gridCol w:w="1133"/>
              <w:gridCol w:w="3461"/>
              <w:gridCol w:w="23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588" w:type="dxa"/>
                  <w:vMerge w:val="restart"/>
                  <w:tcBorders>
                    <w:bottom w:val="nil"/>
                  </w:tcBorders>
                  <w:textDirection w:val="tbRlV"/>
                  <w:vAlign w:val="top"/>
                </w:tcPr>
                <w:p>
                  <w:pPr>
                    <w:pStyle w:val="6"/>
                    <w:spacing w:before="181" w:line="226" w:lineRule="auto"/>
                    <w:ind w:left="179"/>
                    <w:rPr>
                      <w:sz w:val="20"/>
                      <w:szCs w:val="20"/>
                    </w:rPr>
                  </w:pPr>
                  <w:r>
                    <w:rPr>
                      <w:spacing w:val="17"/>
                      <w:sz w:val="20"/>
                      <w:szCs w:val="20"/>
                    </w:rPr>
                    <w:t>序号</w:t>
                  </w:r>
                </w:p>
              </w:tc>
              <w:tc>
                <w:tcPr>
                  <w:tcW w:w="1075" w:type="dxa"/>
                  <w:vMerge w:val="restart"/>
                  <w:tcBorders>
                    <w:bottom w:val="nil"/>
                  </w:tcBorders>
                  <w:vAlign w:val="top"/>
                </w:tcPr>
                <w:p>
                  <w:pPr>
                    <w:pStyle w:val="6"/>
                    <w:spacing w:before="163"/>
                    <w:ind w:left="433" w:right="103" w:hanging="345"/>
                    <w:rPr>
                      <w:sz w:val="20"/>
                      <w:szCs w:val="20"/>
                    </w:rPr>
                  </w:pPr>
                  <w:r>
                    <w:rPr>
                      <w:spacing w:val="19"/>
                      <w:sz w:val="20"/>
                      <w:szCs w:val="20"/>
                    </w:rPr>
                    <w:t>排放口编</w:t>
                  </w:r>
                  <w:r>
                    <w:rPr>
                      <w:sz w:val="20"/>
                      <w:szCs w:val="20"/>
                    </w:rPr>
                    <w:t xml:space="preserve"> 号</w:t>
                  </w:r>
                </w:p>
              </w:tc>
              <w:tc>
                <w:tcPr>
                  <w:tcW w:w="1133" w:type="dxa"/>
                  <w:vMerge w:val="restart"/>
                  <w:tcBorders>
                    <w:bottom w:val="nil"/>
                  </w:tcBorders>
                  <w:vAlign w:val="top"/>
                </w:tcPr>
                <w:p>
                  <w:pPr>
                    <w:pStyle w:val="6"/>
                    <w:spacing w:before="164" w:line="239" w:lineRule="auto"/>
                    <w:ind w:left="457" w:right="130" w:hanging="336"/>
                    <w:rPr>
                      <w:sz w:val="20"/>
                      <w:szCs w:val="20"/>
                    </w:rPr>
                  </w:pPr>
                  <w:r>
                    <w:rPr>
                      <w:spacing w:val="18"/>
                      <w:sz w:val="20"/>
                      <w:szCs w:val="20"/>
                    </w:rPr>
                    <w:t>污染物种</w:t>
                  </w:r>
                  <w:r>
                    <w:rPr>
                      <w:spacing w:val="2"/>
                      <w:sz w:val="20"/>
                      <w:szCs w:val="20"/>
                    </w:rPr>
                    <w:t xml:space="preserve"> </w:t>
                  </w:r>
                  <w:r>
                    <w:rPr>
                      <w:sz w:val="20"/>
                      <w:szCs w:val="20"/>
                    </w:rPr>
                    <w:t>类</w:t>
                  </w:r>
                </w:p>
              </w:tc>
              <w:tc>
                <w:tcPr>
                  <w:tcW w:w="5794" w:type="dxa"/>
                  <w:gridSpan w:val="2"/>
                  <w:vAlign w:val="top"/>
                </w:tcPr>
                <w:p>
                  <w:pPr>
                    <w:pStyle w:val="6"/>
                    <w:spacing w:before="96" w:line="226" w:lineRule="auto"/>
                    <w:ind w:left="97"/>
                    <w:rPr>
                      <w:sz w:val="20"/>
                      <w:szCs w:val="20"/>
                    </w:rPr>
                  </w:pPr>
                  <w:r>
                    <w:rPr>
                      <w:spacing w:val="24"/>
                      <w:sz w:val="20"/>
                      <w:szCs w:val="20"/>
                    </w:rPr>
                    <w:t>国家或地方污染物排放标准及其他按规定商定的排放协议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588" w:type="dxa"/>
                  <w:vMerge w:val="continue"/>
                  <w:tcBorders>
                    <w:top w:val="nil"/>
                  </w:tcBorders>
                  <w:textDirection w:val="tbRlV"/>
                  <w:vAlign w:val="top"/>
                </w:tcPr>
                <w:p>
                  <w:pPr>
                    <w:rPr>
                      <w:rFonts w:ascii="Arial"/>
                      <w:sz w:val="21"/>
                    </w:rPr>
                  </w:pPr>
                </w:p>
              </w:tc>
              <w:tc>
                <w:tcPr>
                  <w:tcW w:w="1075" w:type="dxa"/>
                  <w:vMerge w:val="continue"/>
                  <w:tcBorders>
                    <w:top w:val="nil"/>
                  </w:tcBorders>
                  <w:vAlign w:val="top"/>
                </w:tcPr>
                <w:p>
                  <w:pPr>
                    <w:rPr>
                      <w:rFonts w:ascii="Arial"/>
                      <w:sz w:val="21"/>
                    </w:rPr>
                  </w:pPr>
                </w:p>
              </w:tc>
              <w:tc>
                <w:tcPr>
                  <w:tcW w:w="1133" w:type="dxa"/>
                  <w:vMerge w:val="continue"/>
                  <w:tcBorders>
                    <w:top w:val="nil"/>
                  </w:tcBorders>
                  <w:vAlign w:val="top"/>
                </w:tcPr>
                <w:p>
                  <w:pPr>
                    <w:rPr>
                      <w:rFonts w:ascii="Arial"/>
                      <w:sz w:val="21"/>
                    </w:rPr>
                  </w:pPr>
                </w:p>
              </w:tc>
              <w:tc>
                <w:tcPr>
                  <w:tcW w:w="3461" w:type="dxa"/>
                  <w:vAlign w:val="top"/>
                </w:tcPr>
                <w:p>
                  <w:pPr>
                    <w:pStyle w:val="6"/>
                    <w:spacing w:before="91" w:line="231" w:lineRule="auto"/>
                    <w:ind w:left="1512"/>
                    <w:rPr>
                      <w:sz w:val="20"/>
                      <w:szCs w:val="20"/>
                    </w:rPr>
                  </w:pPr>
                  <w:r>
                    <w:rPr>
                      <w:spacing w:val="11"/>
                      <w:sz w:val="20"/>
                      <w:szCs w:val="20"/>
                    </w:rPr>
                    <w:t>名称</w:t>
                  </w:r>
                </w:p>
              </w:tc>
              <w:tc>
                <w:tcPr>
                  <w:tcW w:w="2333" w:type="dxa"/>
                  <w:vAlign w:val="top"/>
                </w:tcPr>
                <w:p>
                  <w:pPr>
                    <w:pStyle w:val="6"/>
                    <w:spacing w:before="61" w:line="274" w:lineRule="exact"/>
                    <w:ind w:left="218"/>
                    <w:rPr>
                      <w:sz w:val="20"/>
                      <w:szCs w:val="20"/>
                    </w:rPr>
                  </w:pPr>
                  <w:r>
                    <w:rPr>
                      <w:spacing w:val="14"/>
                      <w:position w:val="2"/>
                      <w:sz w:val="20"/>
                      <w:szCs w:val="20"/>
                    </w:rPr>
                    <w:t>浓度限值</w:t>
                  </w:r>
                  <w:r>
                    <w:rPr>
                      <w:rFonts w:ascii="Times New Roman" w:hAnsi="Times New Roman" w:eastAsia="Times New Roman" w:cs="Times New Roman"/>
                      <w:spacing w:val="14"/>
                      <w:position w:val="2"/>
                      <w:sz w:val="20"/>
                      <w:szCs w:val="20"/>
                    </w:rPr>
                    <w:t>/</w:t>
                  </w:r>
                  <w:r>
                    <w:rPr>
                      <w:spacing w:val="14"/>
                      <w:position w:val="2"/>
                      <w:sz w:val="20"/>
                      <w:szCs w:val="20"/>
                    </w:rPr>
                    <w:t>（</w:t>
                  </w:r>
                  <w:r>
                    <w:rPr>
                      <w:spacing w:val="-51"/>
                      <w:position w:val="2"/>
                      <w:sz w:val="20"/>
                      <w:szCs w:val="20"/>
                    </w:rPr>
                    <w:t xml:space="preserve"> </w:t>
                  </w:r>
                  <w:r>
                    <w:rPr>
                      <w:rFonts w:ascii="Times New Roman" w:hAnsi="Times New Roman" w:eastAsia="Times New Roman" w:cs="Times New Roman"/>
                      <w:position w:val="2"/>
                      <w:sz w:val="20"/>
                      <w:szCs w:val="20"/>
                    </w:rPr>
                    <w:t>mg</w:t>
                  </w:r>
                  <w:r>
                    <w:rPr>
                      <w:rFonts w:ascii="Times New Roman" w:hAnsi="Times New Roman" w:eastAsia="Times New Roman" w:cs="Times New Roman"/>
                      <w:spacing w:val="14"/>
                      <w:position w:val="2"/>
                      <w:sz w:val="20"/>
                      <w:szCs w:val="20"/>
                    </w:rPr>
                    <w:t>/L</w:t>
                  </w:r>
                  <w:r>
                    <w:rPr>
                      <w:spacing w:val="14"/>
                      <w:position w:val="2"/>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3" w:hRule="atLeast"/>
              </w:trPr>
              <w:tc>
                <w:tcPr>
                  <w:tcW w:w="588" w:type="dxa"/>
                  <w:vAlign w:val="top"/>
                </w:tcPr>
                <w:p>
                  <w:pPr>
                    <w:spacing w:before="203" w:line="195" w:lineRule="auto"/>
                    <w:ind w:left="258"/>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075" w:type="dxa"/>
                  <w:vMerge w:val="restart"/>
                  <w:tcBorders>
                    <w:bottom w:val="nil"/>
                  </w:tcBorders>
                  <w:vAlign w:val="top"/>
                </w:tcPr>
                <w:p>
                  <w:pPr>
                    <w:spacing w:line="242" w:lineRule="auto"/>
                    <w:rPr>
                      <w:rFonts w:ascii="Arial"/>
                      <w:sz w:val="21"/>
                    </w:rPr>
                  </w:pPr>
                </w:p>
                <w:p>
                  <w:pPr>
                    <w:spacing w:line="243" w:lineRule="auto"/>
                    <w:rPr>
                      <w:rFonts w:ascii="Arial"/>
                      <w:sz w:val="21"/>
                    </w:rPr>
                  </w:pPr>
                </w:p>
                <w:p>
                  <w:pPr>
                    <w:pStyle w:val="6"/>
                    <w:spacing w:before="65" w:line="255" w:lineRule="auto"/>
                    <w:ind w:left="13" w:hanging="14"/>
                    <w:rPr>
                      <w:sz w:val="20"/>
                      <w:szCs w:val="20"/>
                    </w:rPr>
                  </w:pPr>
                  <w:r>
                    <w:rPr>
                      <w:rFonts w:ascii="Times New Roman" w:hAnsi="Times New Roman" w:eastAsia="Times New Roman" w:cs="Times New Roman"/>
                      <w:spacing w:val="8"/>
                      <w:sz w:val="20"/>
                      <w:szCs w:val="20"/>
                    </w:rPr>
                    <w:t>/</w:t>
                  </w:r>
                  <w:r>
                    <w:rPr>
                      <w:rFonts w:ascii="Times New Roman" w:hAnsi="Times New Roman" w:eastAsia="Times New Roman" w:cs="Times New Roman"/>
                      <w:spacing w:val="-16"/>
                      <w:sz w:val="20"/>
                      <w:szCs w:val="20"/>
                    </w:rPr>
                    <w:t xml:space="preserve"> </w:t>
                  </w:r>
                  <w:r>
                    <w:rPr>
                      <w:spacing w:val="8"/>
                      <w:sz w:val="20"/>
                      <w:szCs w:val="20"/>
                    </w:rPr>
                    <w:t>（依</w:t>
                  </w:r>
                  <w:r>
                    <w:rPr>
                      <w:spacing w:val="-50"/>
                      <w:sz w:val="20"/>
                      <w:szCs w:val="20"/>
                    </w:rPr>
                    <w:t xml:space="preserve"> </w:t>
                  </w:r>
                  <w:r>
                    <w:rPr>
                      <w:spacing w:val="8"/>
                      <w:sz w:val="20"/>
                      <w:szCs w:val="20"/>
                    </w:rPr>
                    <w:t>托</w:t>
                  </w:r>
                  <w:r>
                    <w:rPr>
                      <w:spacing w:val="-52"/>
                      <w:sz w:val="20"/>
                      <w:szCs w:val="20"/>
                    </w:rPr>
                    <w:t xml:space="preserve"> </w:t>
                  </w:r>
                  <w:r>
                    <w:rPr>
                      <w:spacing w:val="8"/>
                      <w:sz w:val="20"/>
                      <w:szCs w:val="20"/>
                    </w:rPr>
                    <w:t>房</w:t>
                  </w:r>
                  <w:r>
                    <w:rPr>
                      <w:sz w:val="20"/>
                      <w:szCs w:val="20"/>
                    </w:rPr>
                    <w:t xml:space="preserve"> </w:t>
                  </w:r>
                  <w:r>
                    <w:rPr>
                      <w:spacing w:val="11"/>
                      <w:sz w:val="20"/>
                      <w:szCs w:val="20"/>
                    </w:rPr>
                    <w:t>东总排口）</w:t>
                  </w:r>
                </w:p>
              </w:tc>
              <w:tc>
                <w:tcPr>
                  <w:tcW w:w="1133" w:type="dxa"/>
                  <w:vAlign w:val="top"/>
                </w:tcPr>
                <w:p>
                  <w:pPr>
                    <w:spacing w:before="203" w:line="195" w:lineRule="auto"/>
                    <w:ind w:left="337"/>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COD</w:t>
                  </w:r>
                </w:p>
              </w:tc>
              <w:tc>
                <w:tcPr>
                  <w:tcW w:w="3461" w:type="dxa"/>
                  <w:vAlign w:val="top"/>
                </w:tcPr>
                <w:p>
                  <w:pPr>
                    <w:pStyle w:val="6"/>
                    <w:spacing w:before="30" w:line="228" w:lineRule="auto"/>
                    <w:ind w:left="612"/>
                    <w:rPr>
                      <w:sz w:val="20"/>
                      <w:szCs w:val="20"/>
                    </w:rPr>
                  </w:pPr>
                  <w:r>
                    <w:rPr>
                      <w:spacing w:val="21"/>
                      <w:sz w:val="20"/>
                      <w:szCs w:val="20"/>
                    </w:rPr>
                    <w:t>《污水综合排放标准》</w:t>
                  </w:r>
                </w:p>
                <w:p>
                  <w:pPr>
                    <w:pStyle w:val="6"/>
                    <w:spacing w:before="23" w:line="214" w:lineRule="auto"/>
                    <w:ind w:left="876"/>
                    <w:rPr>
                      <w:sz w:val="20"/>
                      <w:szCs w:val="20"/>
                    </w:rPr>
                  </w:pPr>
                  <w:r>
                    <w:rPr>
                      <w:spacing w:val="10"/>
                      <w:sz w:val="20"/>
                      <w:szCs w:val="20"/>
                    </w:rPr>
                    <w:t>（</w:t>
                  </w:r>
                  <w:r>
                    <w:rPr>
                      <w:rFonts w:ascii="Times New Roman" w:hAnsi="Times New Roman" w:eastAsia="Times New Roman" w:cs="Times New Roman"/>
                      <w:sz w:val="20"/>
                      <w:szCs w:val="20"/>
                    </w:rPr>
                    <w:t>GB</w:t>
                  </w:r>
                  <w:r>
                    <w:rPr>
                      <w:rFonts w:ascii="Times New Roman" w:hAnsi="Times New Roman" w:eastAsia="Times New Roman" w:cs="Times New Roman"/>
                      <w:spacing w:val="10"/>
                      <w:sz w:val="20"/>
                      <w:szCs w:val="20"/>
                    </w:rPr>
                    <w:t>8978-</w:t>
                  </w:r>
                  <w:r>
                    <w:rPr>
                      <w:rFonts w:ascii="Times New Roman" w:hAnsi="Times New Roman" w:eastAsia="Times New Roman" w:cs="Times New Roman"/>
                      <w:spacing w:val="-19"/>
                      <w:sz w:val="20"/>
                      <w:szCs w:val="20"/>
                    </w:rPr>
                    <w:t xml:space="preserve"> </w:t>
                  </w:r>
                  <w:r>
                    <w:rPr>
                      <w:rFonts w:ascii="Times New Roman" w:hAnsi="Times New Roman" w:eastAsia="Times New Roman" w:cs="Times New Roman"/>
                      <w:spacing w:val="10"/>
                      <w:sz w:val="20"/>
                      <w:szCs w:val="20"/>
                    </w:rPr>
                    <w:t>1996</w:t>
                  </w:r>
                  <w:r>
                    <w:rPr>
                      <w:spacing w:val="10"/>
                      <w:sz w:val="20"/>
                      <w:szCs w:val="20"/>
                    </w:rPr>
                    <w:t>）</w:t>
                  </w:r>
                </w:p>
              </w:tc>
              <w:tc>
                <w:tcPr>
                  <w:tcW w:w="2333" w:type="dxa"/>
                  <w:vAlign w:val="top"/>
                </w:tcPr>
                <w:p>
                  <w:pPr>
                    <w:spacing w:before="203" w:line="195" w:lineRule="auto"/>
                    <w:ind w:left="1004"/>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588" w:type="dxa"/>
                  <w:vAlign w:val="top"/>
                </w:tcPr>
                <w:p>
                  <w:pPr>
                    <w:spacing w:before="207" w:line="195" w:lineRule="auto"/>
                    <w:ind w:left="238"/>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075" w:type="dxa"/>
                  <w:vMerge w:val="continue"/>
                  <w:tcBorders>
                    <w:top w:val="nil"/>
                    <w:bottom w:val="nil"/>
                  </w:tcBorders>
                  <w:vAlign w:val="top"/>
                </w:tcPr>
                <w:p>
                  <w:pPr>
                    <w:rPr>
                      <w:rFonts w:ascii="Arial"/>
                      <w:sz w:val="21"/>
                    </w:rPr>
                  </w:pPr>
                </w:p>
              </w:tc>
              <w:tc>
                <w:tcPr>
                  <w:tcW w:w="1133" w:type="dxa"/>
                  <w:vAlign w:val="top"/>
                </w:tcPr>
                <w:p>
                  <w:pPr>
                    <w:pStyle w:val="6"/>
                    <w:spacing w:before="171" w:line="225" w:lineRule="auto"/>
                    <w:ind w:left="345"/>
                    <w:rPr>
                      <w:sz w:val="20"/>
                      <w:szCs w:val="20"/>
                    </w:rPr>
                  </w:pPr>
                  <w:r>
                    <w:rPr>
                      <w:spacing w:val="13"/>
                      <w:sz w:val="20"/>
                      <w:szCs w:val="20"/>
                    </w:rPr>
                    <w:t>氨氮</w:t>
                  </w:r>
                </w:p>
              </w:tc>
              <w:tc>
                <w:tcPr>
                  <w:tcW w:w="3461" w:type="dxa"/>
                  <w:vAlign w:val="top"/>
                </w:tcPr>
                <w:p>
                  <w:pPr>
                    <w:pStyle w:val="6"/>
                    <w:spacing w:before="35" w:line="232" w:lineRule="auto"/>
                    <w:ind w:left="151" w:right="51" w:hanging="105"/>
                    <w:rPr>
                      <w:sz w:val="20"/>
                      <w:szCs w:val="20"/>
                    </w:rPr>
                  </w:pPr>
                  <w:r>
                    <w:rPr>
                      <w:spacing w:val="23"/>
                      <w:sz w:val="20"/>
                      <w:szCs w:val="20"/>
                    </w:rPr>
                    <w:t>《工业企业废水氮、磷污染物间接</w:t>
                  </w:r>
                  <w:r>
                    <w:rPr>
                      <w:spacing w:val="12"/>
                      <w:sz w:val="20"/>
                      <w:szCs w:val="20"/>
                    </w:rPr>
                    <w:t xml:space="preserve"> </w:t>
                  </w:r>
                  <w:r>
                    <w:rPr>
                      <w:spacing w:val="11"/>
                      <w:sz w:val="20"/>
                      <w:szCs w:val="20"/>
                    </w:rPr>
                    <w:t>排</w:t>
                  </w:r>
                  <w:r>
                    <w:rPr>
                      <w:spacing w:val="57"/>
                      <w:sz w:val="20"/>
                      <w:szCs w:val="20"/>
                    </w:rPr>
                    <w:t xml:space="preserve"> </w:t>
                  </w:r>
                  <w:r>
                    <w:rPr>
                      <w:spacing w:val="11"/>
                      <w:sz w:val="20"/>
                      <w:szCs w:val="20"/>
                    </w:rPr>
                    <w:t>放限值》</w:t>
                  </w:r>
                  <w:r>
                    <w:rPr>
                      <w:spacing w:val="-51"/>
                      <w:sz w:val="20"/>
                      <w:szCs w:val="20"/>
                    </w:rPr>
                    <w:t xml:space="preserve"> </w:t>
                  </w:r>
                  <w:r>
                    <w:rPr>
                      <w:spacing w:val="11"/>
                      <w:sz w:val="20"/>
                      <w:szCs w:val="20"/>
                    </w:rPr>
                    <w:t>（</w:t>
                  </w:r>
                  <w:r>
                    <w:rPr>
                      <w:rFonts w:ascii="Times New Roman" w:hAnsi="Times New Roman" w:eastAsia="Times New Roman" w:cs="Times New Roman"/>
                      <w:sz w:val="20"/>
                      <w:szCs w:val="20"/>
                    </w:rPr>
                    <w:t>DB</w:t>
                  </w:r>
                  <w:r>
                    <w:rPr>
                      <w:rFonts w:ascii="Times New Roman" w:hAnsi="Times New Roman" w:eastAsia="Times New Roman" w:cs="Times New Roman"/>
                      <w:spacing w:val="11"/>
                      <w:sz w:val="20"/>
                      <w:szCs w:val="20"/>
                    </w:rPr>
                    <w:t>33/</w:t>
                  </w:r>
                  <w:r>
                    <w:rPr>
                      <w:rFonts w:ascii="Times New Roman" w:hAnsi="Times New Roman" w:eastAsia="Times New Roman" w:cs="Times New Roman"/>
                      <w:spacing w:val="-28"/>
                      <w:sz w:val="20"/>
                      <w:szCs w:val="20"/>
                    </w:rPr>
                    <w:t xml:space="preserve"> </w:t>
                  </w:r>
                  <w:r>
                    <w:rPr>
                      <w:rFonts w:ascii="Times New Roman" w:hAnsi="Times New Roman" w:eastAsia="Times New Roman" w:cs="Times New Roman"/>
                      <w:spacing w:val="11"/>
                      <w:sz w:val="20"/>
                      <w:szCs w:val="20"/>
                    </w:rPr>
                    <w:t>887-2013</w:t>
                  </w:r>
                  <w:r>
                    <w:rPr>
                      <w:spacing w:val="11"/>
                      <w:sz w:val="20"/>
                      <w:szCs w:val="20"/>
                    </w:rPr>
                    <w:t>）</w:t>
                  </w:r>
                </w:p>
              </w:tc>
              <w:tc>
                <w:tcPr>
                  <w:tcW w:w="2333" w:type="dxa"/>
                  <w:vAlign w:val="top"/>
                </w:tcPr>
                <w:p>
                  <w:pPr>
                    <w:spacing w:before="207" w:line="195" w:lineRule="auto"/>
                    <w:ind w:left="106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588" w:type="dxa"/>
                  <w:vAlign w:val="top"/>
                </w:tcPr>
                <w:p>
                  <w:pPr>
                    <w:spacing w:before="208" w:line="195" w:lineRule="auto"/>
                    <w:ind w:left="242"/>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075" w:type="dxa"/>
                  <w:vMerge w:val="continue"/>
                  <w:tcBorders>
                    <w:top w:val="nil"/>
                  </w:tcBorders>
                  <w:vAlign w:val="top"/>
                </w:tcPr>
                <w:p>
                  <w:pPr>
                    <w:rPr>
                      <w:rFonts w:ascii="Arial"/>
                      <w:sz w:val="21"/>
                    </w:rPr>
                  </w:pPr>
                </w:p>
              </w:tc>
              <w:tc>
                <w:tcPr>
                  <w:tcW w:w="1133" w:type="dxa"/>
                  <w:vAlign w:val="top"/>
                </w:tcPr>
                <w:p>
                  <w:pPr>
                    <w:pStyle w:val="6"/>
                    <w:spacing w:before="172" w:line="225" w:lineRule="auto"/>
                    <w:ind w:left="348"/>
                    <w:rPr>
                      <w:sz w:val="20"/>
                      <w:szCs w:val="20"/>
                    </w:rPr>
                  </w:pPr>
                  <w:r>
                    <w:rPr>
                      <w:spacing w:val="11"/>
                      <w:sz w:val="20"/>
                      <w:szCs w:val="20"/>
                    </w:rPr>
                    <w:t>总氮</w:t>
                  </w:r>
                </w:p>
              </w:tc>
              <w:tc>
                <w:tcPr>
                  <w:tcW w:w="3461" w:type="dxa"/>
                  <w:vAlign w:val="top"/>
                </w:tcPr>
                <w:p>
                  <w:pPr>
                    <w:pStyle w:val="6"/>
                    <w:spacing w:before="36" w:line="224" w:lineRule="auto"/>
                    <w:ind w:left="46"/>
                    <w:rPr>
                      <w:sz w:val="20"/>
                      <w:szCs w:val="20"/>
                    </w:rPr>
                  </w:pPr>
                  <w:r>
                    <w:rPr>
                      <w:spacing w:val="23"/>
                      <w:sz w:val="20"/>
                      <w:szCs w:val="20"/>
                    </w:rPr>
                    <w:t>《污水排入城镇下水道水质标准》</w:t>
                  </w:r>
                </w:p>
                <w:p>
                  <w:pPr>
                    <w:pStyle w:val="6"/>
                    <w:spacing w:line="264" w:lineRule="exact"/>
                    <w:ind w:left="718"/>
                    <w:rPr>
                      <w:sz w:val="20"/>
                      <w:szCs w:val="20"/>
                    </w:rPr>
                  </w:pPr>
                  <w:r>
                    <w:rPr>
                      <w:spacing w:val="12"/>
                      <w:position w:val="1"/>
                      <w:sz w:val="20"/>
                      <w:szCs w:val="20"/>
                    </w:rPr>
                    <w:t>（</w:t>
                  </w:r>
                  <w:r>
                    <w:rPr>
                      <w:rFonts w:ascii="Times New Roman" w:hAnsi="Times New Roman" w:eastAsia="Times New Roman" w:cs="Times New Roman"/>
                      <w:position w:val="1"/>
                      <w:sz w:val="20"/>
                      <w:szCs w:val="20"/>
                    </w:rPr>
                    <w:t>GB</w:t>
                  </w:r>
                  <w:r>
                    <w:rPr>
                      <w:rFonts w:ascii="Times New Roman" w:hAnsi="Times New Roman" w:eastAsia="Times New Roman" w:cs="Times New Roman"/>
                      <w:spacing w:val="12"/>
                      <w:position w:val="1"/>
                      <w:sz w:val="20"/>
                      <w:szCs w:val="20"/>
                    </w:rPr>
                    <w:t>/T31962-2015</w:t>
                  </w:r>
                  <w:r>
                    <w:rPr>
                      <w:spacing w:val="12"/>
                      <w:position w:val="1"/>
                      <w:sz w:val="20"/>
                      <w:szCs w:val="20"/>
                    </w:rPr>
                    <w:t>）</w:t>
                  </w:r>
                </w:p>
              </w:tc>
              <w:tc>
                <w:tcPr>
                  <w:tcW w:w="2333" w:type="dxa"/>
                  <w:vAlign w:val="top"/>
                </w:tcPr>
                <w:p>
                  <w:pPr>
                    <w:spacing w:before="208" w:line="195" w:lineRule="auto"/>
                    <w:ind w:left="106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70</w:t>
                  </w:r>
                </w:p>
              </w:tc>
            </w:tr>
          </w:tbl>
          <w:p>
            <w:pPr>
              <w:pStyle w:val="6"/>
              <w:spacing w:before="156" w:line="212" w:lineRule="auto"/>
              <w:ind w:left="3146"/>
            </w:pPr>
            <w:r>
              <w:rPr>
                <w:spacing w:val="-2"/>
                <w14:textOutline w14:w="4358" w14:cap="sq" w14:cmpd="sng">
                  <w14:solidFill>
                    <w14:srgbClr w14:val="000000"/>
                  </w14:solidFill>
                  <w14:prstDash w14:val="solid"/>
                  <w14:bevel/>
                </w14:textOutline>
              </w:rPr>
              <w:t>表</w:t>
            </w:r>
            <w:r>
              <w:rPr>
                <w:spacing w:val="-52"/>
              </w:rPr>
              <w:t xml:space="preserve"> </w:t>
            </w:r>
            <w:r>
              <w:rPr>
                <w:rFonts w:ascii="Times New Roman" w:hAnsi="Times New Roman" w:eastAsia="Times New Roman" w:cs="Times New Roman"/>
                <w:b/>
                <w:bCs/>
                <w:spacing w:val="-2"/>
              </w:rPr>
              <w:t xml:space="preserve">4-20    </w:t>
            </w:r>
            <w:r>
              <w:rPr>
                <w:spacing w:val="-2"/>
                <w14:textOutline w14:w="4358" w14:cap="sq" w14:cmpd="sng">
                  <w14:solidFill>
                    <w14:srgbClr w14:val="000000"/>
                  </w14:solidFill>
                  <w14:prstDash w14:val="solid"/>
                  <w14:bevel/>
                </w14:textOutline>
              </w:rPr>
              <w:t>废水污染物排放信息表</w:t>
            </w:r>
          </w:p>
          <w:tbl>
            <w:tblPr>
              <w:tblStyle w:val="5"/>
              <w:tblW w:w="8590" w:type="dxa"/>
              <w:tblInd w:w="52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39"/>
              <w:gridCol w:w="1336"/>
              <w:gridCol w:w="1426"/>
              <w:gridCol w:w="1517"/>
              <w:gridCol w:w="1500"/>
              <w:gridCol w:w="14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trPr>
              <w:tc>
                <w:tcPr>
                  <w:tcW w:w="1339" w:type="dxa"/>
                  <w:vAlign w:val="top"/>
                </w:tcPr>
                <w:p>
                  <w:pPr>
                    <w:pStyle w:val="6"/>
                    <w:spacing w:before="193" w:line="230" w:lineRule="auto"/>
                    <w:ind w:left="505"/>
                    <w:rPr>
                      <w:sz w:val="19"/>
                      <w:szCs w:val="19"/>
                    </w:rPr>
                  </w:pPr>
                  <w:r>
                    <w:rPr>
                      <w:spacing w:val="10"/>
                      <w:sz w:val="19"/>
                      <w:szCs w:val="19"/>
                    </w:rPr>
                    <w:t>序号</w:t>
                  </w:r>
                </w:p>
              </w:tc>
              <w:tc>
                <w:tcPr>
                  <w:tcW w:w="1336" w:type="dxa"/>
                  <w:vAlign w:val="top"/>
                </w:tcPr>
                <w:p>
                  <w:pPr>
                    <w:pStyle w:val="6"/>
                    <w:spacing w:before="190" w:line="229" w:lineRule="auto"/>
                    <w:ind w:left="186"/>
                    <w:rPr>
                      <w:sz w:val="19"/>
                      <w:szCs w:val="19"/>
                    </w:rPr>
                  </w:pPr>
                  <w:r>
                    <w:rPr>
                      <w:spacing w:val="21"/>
                      <w:sz w:val="19"/>
                      <w:szCs w:val="19"/>
                    </w:rPr>
                    <w:t>排放口编号</w:t>
                  </w:r>
                </w:p>
              </w:tc>
              <w:tc>
                <w:tcPr>
                  <w:tcW w:w="1426" w:type="dxa"/>
                  <w:vAlign w:val="top"/>
                </w:tcPr>
                <w:p>
                  <w:pPr>
                    <w:pStyle w:val="6"/>
                    <w:spacing w:before="190" w:line="229" w:lineRule="auto"/>
                    <w:ind w:left="239"/>
                    <w:rPr>
                      <w:sz w:val="19"/>
                      <w:szCs w:val="19"/>
                    </w:rPr>
                  </w:pPr>
                  <w:r>
                    <w:rPr>
                      <w:spacing w:val="19"/>
                      <w:sz w:val="19"/>
                      <w:szCs w:val="19"/>
                    </w:rPr>
                    <w:t>污染物种类</w:t>
                  </w:r>
                </w:p>
              </w:tc>
              <w:tc>
                <w:tcPr>
                  <w:tcW w:w="1517" w:type="dxa"/>
                  <w:vAlign w:val="top"/>
                </w:tcPr>
                <w:p>
                  <w:pPr>
                    <w:pStyle w:val="6"/>
                    <w:spacing w:before="11" w:line="260" w:lineRule="auto"/>
                    <w:ind w:left="393" w:right="254" w:hanging="31"/>
                    <w:rPr>
                      <w:sz w:val="19"/>
                      <w:szCs w:val="19"/>
                    </w:rPr>
                  </w:pPr>
                  <w:r>
                    <w:rPr>
                      <w:spacing w:val="16"/>
                      <w:sz w:val="19"/>
                      <w:szCs w:val="19"/>
                    </w:rPr>
                    <w:t>排放浓度</w:t>
                  </w:r>
                  <w:r>
                    <w:rPr>
                      <w:rFonts w:ascii="Times New Roman" w:hAnsi="Times New Roman" w:eastAsia="Times New Roman" w:cs="Times New Roman"/>
                      <w:spacing w:val="16"/>
                      <w:sz w:val="19"/>
                      <w:szCs w:val="19"/>
                    </w:rPr>
                    <w:t>/</w:t>
                  </w:r>
                  <w:r>
                    <w:rPr>
                      <w:rFonts w:ascii="Times New Roman" w:hAnsi="Times New Roman" w:eastAsia="Times New Roman" w:cs="Times New Roman"/>
                      <w:spacing w:val="1"/>
                      <w:sz w:val="19"/>
                      <w:szCs w:val="19"/>
                    </w:rPr>
                    <w:t xml:space="preserve"> </w:t>
                  </w:r>
                  <w:r>
                    <w:rPr>
                      <w:spacing w:val="3"/>
                      <w:sz w:val="19"/>
                      <w:szCs w:val="19"/>
                    </w:rPr>
                    <w:t>（</w:t>
                  </w:r>
                  <w:r>
                    <w:rPr>
                      <w:rFonts w:ascii="Times New Roman" w:hAnsi="Times New Roman" w:eastAsia="Times New Roman" w:cs="Times New Roman"/>
                      <w:sz w:val="19"/>
                      <w:szCs w:val="19"/>
                    </w:rPr>
                    <w:t>mg</w:t>
                  </w:r>
                  <w:r>
                    <w:rPr>
                      <w:rFonts w:ascii="Times New Roman" w:hAnsi="Times New Roman" w:eastAsia="Times New Roman" w:cs="Times New Roman"/>
                      <w:spacing w:val="3"/>
                      <w:sz w:val="19"/>
                      <w:szCs w:val="19"/>
                    </w:rPr>
                    <w:t>/L</w:t>
                  </w:r>
                  <w:r>
                    <w:rPr>
                      <w:spacing w:val="3"/>
                      <w:sz w:val="19"/>
                      <w:szCs w:val="19"/>
                    </w:rPr>
                    <w:t>）</w:t>
                  </w:r>
                </w:p>
              </w:tc>
              <w:tc>
                <w:tcPr>
                  <w:tcW w:w="1500" w:type="dxa"/>
                  <w:vAlign w:val="top"/>
                </w:tcPr>
                <w:p>
                  <w:pPr>
                    <w:pStyle w:val="6"/>
                    <w:spacing w:before="163" w:line="262" w:lineRule="exact"/>
                    <w:jc w:val="right"/>
                    <w:rPr>
                      <w:sz w:val="19"/>
                      <w:szCs w:val="19"/>
                    </w:rPr>
                  </w:pPr>
                  <w:r>
                    <w:rPr>
                      <w:spacing w:val="-8"/>
                      <w:position w:val="1"/>
                      <w:sz w:val="19"/>
                      <w:szCs w:val="19"/>
                    </w:rPr>
                    <w:t>日排放量</w:t>
                  </w:r>
                  <w:r>
                    <w:rPr>
                      <w:rFonts w:ascii="Times New Roman" w:hAnsi="Times New Roman" w:eastAsia="Times New Roman" w:cs="Times New Roman"/>
                      <w:spacing w:val="-8"/>
                      <w:position w:val="1"/>
                      <w:sz w:val="19"/>
                      <w:szCs w:val="19"/>
                    </w:rPr>
                    <w:t>/</w:t>
                  </w:r>
                  <w:r>
                    <w:rPr>
                      <w:spacing w:val="-8"/>
                      <w:position w:val="1"/>
                      <w:sz w:val="19"/>
                      <w:szCs w:val="19"/>
                    </w:rPr>
                    <w:t>（</w:t>
                  </w:r>
                  <w:r>
                    <w:rPr>
                      <w:rFonts w:ascii="Times New Roman" w:hAnsi="Times New Roman" w:eastAsia="Times New Roman" w:cs="Times New Roman"/>
                      <w:spacing w:val="-8"/>
                      <w:position w:val="1"/>
                      <w:sz w:val="19"/>
                      <w:szCs w:val="19"/>
                    </w:rPr>
                    <w:t>t/d</w:t>
                  </w:r>
                  <w:r>
                    <w:rPr>
                      <w:spacing w:val="-8"/>
                      <w:position w:val="1"/>
                      <w:sz w:val="19"/>
                      <w:szCs w:val="19"/>
                    </w:rPr>
                    <w:t>）</w:t>
                  </w:r>
                </w:p>
              </w:tc>
              <w:tc>
                <w:tcPr>
                  <w:tcW w:w="1472" w:type="dxa"/>
                  <w:vAlign w:val="top"/>
                </w:tcPr>
                <w:p>
                  <w:pPr>
                    <w:pStyle w:val="6"/>
                    <w:spacing w:before="161" w:line="261" w:lineRule="exact"/>
                    <w:ind w:right="6"/>
                    <w:jc w:val="right"/>
                    <w:rPr>
                      <w:sz w:val="19"/>
                      <w:szCs w:val="19"/>
                    </w:rPr>
                  </w:pPr>
                  <w:r>
                    <w:rPr>
                      <w:spacing w:val="-1"/>
                      <w:position w:val="1"/>
                      <w:sz w:val="19"/>
                      <w:szCs w:val="19"/>
                    </w:rPr>
                    <w:t>年排放量</w:t>
                  </w:r>
                  <w:r>
                    <w:rPr>
                      <w:rFonts w:ascii="Times New Roman" w:hAnsi="Times New Roman" w:eastAsia="Times New Roman" w:cs="Times New Roman"/>
                      <w:spacing w:val="-1"/>
                      <w:position w:val="1"/>
                      <w:sz w:val="19"/>
                      <w:szCs w:val="19"/>
                    </w:rPr>
                    <w:t>/</w:t>
                  </w:r>
                  <w:r>
                    <w:rPr>
                      <w:spacing w:val="-1"/>
                      <w:position w:val="1"/>
                      <w:sz w:val="19"/>
                      <w:szCs w:val="19"/>
                    </w:rPr>
                    <w:t>（</w:t>
                  </w:r>
                  <w:r>
                    <w:rPr>
                      <w:rFonts w:ascii="Times New Roman" w:hAnsi="Times New Roman" w:eastAsia="Times New Roman" w:cs="Times New Roman"/>
                      <w:spacing w:val="-1"/>
                      <w:position w:val="1"/>
                      <w:sz w:val="19"/>
                      <w:szCs w:val="19"/>
                    </w:rPr>
                    <w:t>t/a</w:t>
                  </w:r>
                  <w:r>
                    <w:rPr>
                      <w:spacing w:val="-1"/>
                      <w:position w:val="1"/>
                      <w:sz w:val="19"/>
                      <w:szCs w:val="19"/>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1339" w:type="dxa"/>
                  <w:vAlign w:val="top"/>
                </w:tcPr>
                <w:p>
                  <w:pPr>
                    <w:spacing w:before="143" w:line="195" w:lineRule="auto"/>
                    <w:ind w:left="696"/>
                    <w:rPr>
                      <w:rFonts w:ascii="Times New Roman" w:hAnsi="Times New Roman" w:eastAsia="Times New Roman" w:cs="Times New Roman"/>
                      <w:sz w:val="19"/>
                      <w:szCs w:val="19"/>
                    </w:rPr>
                  </w:pPr>
                  <w:r>
                    <w:rPr>
                      <w:rFonts w:ascii="Times New Roman" w:hAnsi="Times New Roman" w:eastAsia="Times New Roman" w:cs="Times New Roman"/>
                      <w:sz w:val="19"/>
                      <w:szCs w:val="19"/>
                    </w:rPr>
                    <w:t>1</w:t>
                  </w:r>
                </w:p>
              </w:tc>
              <w:tc>
                <w:tcPr>
                  <w:tcW w:w="1336" w:type="dxa"/>
                  <w:vMerge w:val="restart"/>
                  <w:tcBorders>
                    <w:bottom w:val="nil"/>
                  </w:tcBorders>
                  <w:vAlign w:val="top"/>
                </w:tcPr>
                <w:p>
                  <w:pPr>
                    <w:spacing w:line="251" w:lineRule="auto"/>
                    <w:rPr>
                      <w:rFonts w:ascii="Arial"/>
                      <w:sz w:val="21"/>
                    </w:rPr>
                  </w:pPr>
                </w:p>
                <w:p>
                  <w:pPr>
                    <w:spacing w:line="252" w:lineRule="auto"/>
                    <w:rPr>
                      <w:rFonts w:ascii="Arial"/>
                      <w:sz w:val="21"/>
                    </w:rPr>
                  </w:pPr>
                </w:p>
                <w:p>
                  <w:pPr>
                    <w:pStyle w:val="6"/>
                    <w:spacing w:before="62" w:line="256" w:lineRule="auto"/>
                    <w:ind w:left="299" w:right="168" w:hanging="156"/>
                    <w:rPr>
                      <w:sz w:val="19"/>
                      <w:szCs w:val="19"/>
                    </w:rPr>
                  </w:pPr>
                  <w:r>
                    <w:rPr>
                      <w:rFonts w:ascii="Times New Roman" w:hAnsi="Times New Roman" w:eastAsia="Times New Roman" w:cs="Times New Roman"/>
                      <w:spacing w:val="2"/>
                      <w:sz w:val="19"/>
                      <w:szCs w:val="19"/>
                    </w:rPr>
                    <w:t>/</w:t>
                  </w:r>
                  <w:r>
                    <w:rPr>
                      <w:spacing w:val="2"/>
                      <w:sz w:val="19"/>
                      <w:szCs w:val="19"/>
                    </w:rPr>
                    <w:t>（依托房东</w:t>
                  </w:r>
                  <w:r>
                    <w:rPr>
                      <w:spacing w:val="3"/>
                      <w:sz w:val="19"/>
                      <w:szCs w:val="19"/>
                    </w:rPr>
                    <w:t xml:space="preserve"> </w:t>
                  </w:r>
                  <w:r>
                    <w:rPr>
                      <w:spacing w:val="7"/>
                      <w:sz w:val="19"/>
                      <w:szCs w:val="19"/>
                    </w:rPr>
                    <w:t>总排口）</w:t>
                  </w:r>
                </w:p>
              </w:tc>
              <w:tc>
                <w:tcPr>
                  <w:tcW w:w="1426" w:type="dxa"/>
                  <w:vAlign w:val="top"/>
                </w:tcPr>
                <w:p>
                  <w:pPr>
                    <w:pStyle w:val="6"/>
                    <w:spacing w:before="111" w:line="229" w:lineRule="auto"/>
                    <w:ind w:left="443"/>
                    <w:rPr>
                      <w:sz w:val="19"/>
                      <w:szCs w:val="19"/>
                    </w:rPr>
                  </w:pPr>
                  <w:r>
                    <w:rPr>
                      <w:spacing w:val="16"/>
                      <w:sz w:val="19"/>
                      <w:szCs w:val="19"/>
                    </w:rPr>
                    <w:t>废水量</w:t>
                  </w:r>
                </w:p>
              </w:tc>
              <w:tc>
                <w:tcPr>
                  <w:tcW w:w="1517" w:type="dxa"/>
                  <w:vAlign w:val="top"/>
                </w:tcPr>
                <w:p>
                  <w:pPr>
                    <w:spacing w:before="79" w:line="261" w:lineRule="exact"/>
                    <w:ind w:left="662"/>
                    <w:rPr>
                      <w:rFonts w:ascii="Times New Roman" w:hAnsi="Times New Roman" w:eastAsia="Times New Roman" w:cs="Times New Roman"/>
                      <w:sz w:val="19"/>
                      <w:szCs w:val="19"/>
                    </w:rPr>
                  </w:pPr>
                  <w:r>
                    <w:rPr>
                      <w:rFonts w:ascii="Times New Roman" w:hAnsi="Times New Roman" w:eastAsia="Times New Roman" w:cs="Times New Roman"/>
                      <w:spacing w:val="2"/>
                      <w:position w:val="1"/>
                      <w:sz w:val="19"/>
                      <w:szCs w:val="19"/>
                    </w:rPr>
                    <w:t>/</w:t>
                  </w:r>
                </w:p>
              </w:tc>
              <w:tc>
                <w:tcPr>
                  <w:tcW w:w="1500" w:type="dxa"/>
                  <w:vAlign w:val="top"/>
                </w:tcPr>
                <w:p>
                  <w:pPr>
                    <w:spacing w:before="143" w:line="195" w:lineRule="auto"/>
                    <w:ind w:left="687"/>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1.2</w:t>
                  </w:r>
                </w:p>
              </w:tc>
              <w:tc>
                <w:tcPr>
                  <w:tcW w:w="1472" w:type="dxa"/>
                  <w:vAlign w:val="top"/>
                </w:tcPr>
                <w:p>
                  <w:pPr>
                    <w:spacing w:before="143" w:line="195" w:lineRule="auto"/>
                    <w:ind w:left="648"/>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360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1339" w:type="dxa"/>
                  <w:vAlign w:val="top"/>
                </w:tcPr>
                <w:p>
                  <w:pPr>
                    <w:spacing w:before="146" w:line="195" w:lineRule="auto"/>
                    <w:ind w:left="655"/>
                    <w:rPr>
                      <w:rFonts w:ascii="Times New Roman" w:hAnsi="Times New Roman" w:eastAsia="Times New Roman" w:cs="Times New Roman"/>
                      <w:sz w:val="19"/>
                      <w:szCs w:val="19"/>
                    </w:rPr>
                  </w:pPr>
                  <w:r>
                    <w:rPr>
                      <w:rFonts w:ascii="Times New Roman" w:hAnsi="Times New Roman" w:eastAsia="Times New Roman" w:cs="Times New Roman"/>
                      <w:sz w:val="19"/>
                      <w:szCs w:val="19"/>
                    </w:rPr>
                    <w:t>2</w:t>
                  </w:r>
                </w:p>
              </w:tc>
              <w:tc>
                <w:tcPr>
                  <w:tcW w:w="1336" w:type="dxa"/>
                  <w:vMerge w:val="continue"/>
                  <w:tcBorders>
                    <w:top w:val="nil"/>
                    <w:bottom w:val="nil"/>
                  </w:tcBorders>
                  <w:vAlign w:val="top"/>
                </w:tcPr>
                <w:p>
                  <w:pPr>
                    <w:rPr>
                      <w:rFonts w:ascii="Arial"/>
                      <w:sz w:val="21"/>
                    </w:rPr>
                  </w:pPr>
                </w:p>
              </w:tc>
              <w:tc>
                <w:tcPr>
                  <w:tcW w:w="1426" w:type="dxa"/>
                  <w:vAlign w:val="top"/>
                </w:tcPr>
                <w:p>
                  <w:pPr>
                    <w:spacing w:before="146" w:line="195" w:lineRule="auto"/>
                    <w:ind w:left="537"/>
                    <w:rPr>
                      <w:rFonts w:ascii="Times New Roman" w:hAnsi="Times New Roman" w:eastAsia="Times New Roman" w:cs="Times New Roman"/>
                      <w:sz w:val="19"/>
                      <w:szCs w:val="19"/>
                    </w:rPr>
                  </w:pPr>
                  <w:r>
                    <w:rPr>
                      <w:rFonts w:ascii="Times New Roman" w:hAnsi="Times New Roman" w:eastAsia="Times New Roman" w:cs="Times New Roman"/>
                      <w:spacing w:val="5"/>
                      <w:sz w:val="19"/>
                      <w:szCs w:val="19"/>
                    </w:rPr>
                    <w:t>COD</w:t>
                  </w:r>
                </w:p>
              </w:tc>
              <w:tc>
                <w:tcPr>
                  <w:tcW w:w="1517" w:type="dxa"/>
                  <w:vAlign w:val="top"/>
                </w:tcPr>
                <w:p>
                  <w:pPr>
                    <w:spacing w:before="146" w:line="195" w:lineRule="auto"/>
                    <w:ind w:left="654"/>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500</w:t>
                  </w:r>
                </w:p>
              </w:tc>
              <w:tc>
                <w:tcPr>
                  <w:tcW w:w="1500" w:type="dxa"/>
                  <w:vAlign w:val="top"/>
                </w:tcPr>
                <w:p>
                  <w:pPr>
                    <w:spacing w:before="146" w:line="195" w:lineRule="auto"/>
                    <w:ind w:left="515"/>
                    <w:rPr>
                      <w:rFonts w:ascii="Times New Roman" w:hAnsi="Times New Roman" w:eastAsia="Times New Roman" w:cs="Times New Roman"/>
                      <w:sz w:val="19"/>
                      <w:szCs w:val="19"/>
                    </w:rPr>
                  </w:pPr>
                  <w:r>
                    <w:rPr>
                      <w:rFonts w:ascii="Times New Roman" w:hAnsi="Times New Roman" w:eastAsia="Times New Roman" w:cs="Times New Roman"/>
                      <w:spacing w:val="5"/>
                      <w:sz w:val="19"/>
                      <w:szCs w:val="19"/>
                    </w:rPr>
                    <w:t>0.0006</w:t>
                  </w:r>
                </w:p>
              </w:tc>
              <w:tc>
                <w:tcPr>
                  <w:tcW w:w="1472" w:type="dxa"/>
                  <w:vAlign w:val="top"/>
                </w:tcPr>
                <w:p>
                  <w:pPr>
                    <w:spacing w:before="131" w:line="195" w:lineRule="auto"/>
                    <w:ind w:left="558"/>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1339" w:type="dxa"/>
                  <w:vAlign w:val="top"/>
                </w:tcPr>
                <w:p>
                  <w:pPr>
                    <w:spacing w:before="146" w:line="195" w:lineRule="auto"/>
                    <w:ind w:left="664"/>
                    <w:rPr>
                      <w:rFonts w:ascii="Times New Roman" w:hAnsi="Times New Roman" w:eastAsia="Times New Roman" w:cs="Times New Roman"/>
                      <w:sz w:val="19"/>
                      <w:szCs w:val="19"/>
                    </w:rPr>
                  </w:pPr>
                  <w:r>
                    <w:rPr>
                      <w:rFonts w:ascii="Times New Roman" w:hAnsi="Times New Roman" w:eastAsia="Times New Roman" w:cs="Times New Roman"/>
                      <w:sz w:val="19"/>
                      <w:szCs w:val="19"/>
                    </w:rPr>
                    <w:t>3</w:t>
                  </w:r>
                </w:p>
              </w:tc>
              <w:tc>
                <w:tcPr>
                  <w:tcW w:w="1336" w:type="dxa"/>
                  <w:vMerge w:val="continue"/>
                  <w:tcBorders>
                    <w:top w:val="nil"/>
                  </w:tcBorders>
                  <w:vAlign w:val="top"/>
                </w:tcPr>
                <w:p>
                  <w:pPr>
                    <w:rPr>
                      <w:rFonts w:ascii="Arial"/>
                      <w:sz w:val="21"/>
                    </w:rPr>
                  </w:pPr>
                </w:p>
              </w:tc>
              <w:tc>
                <w:tcPr>
                  <w:tcW w:w="1426" w:type="dxa"/>
                  <w:vAlign w:val="top"/>
                </w:tcPr>
                <w:p>
                  <w:pPr>
                    <w:pStyle w:val="6"/>
                    <w:spacing w:before="112" w:line="225" w:lineRule="auto"/>
                    <w:ind w:left="552"/>
                    <w:rPr>
                      <w:sz w:val="19"/>
                      <w:szCs w:val="19"/>
                    </w:rPr>
                  </w:pPr>
                  <w:r>
                    <w:rPr>
                      <w:spacing w:val="10"/>
                      <w:sz w:val="19"/>
                      <w:szCs w:val="19"/>
                    </w:rPr>
                    <w:t>氨氮</w:t>
                  </w:r>
                </w:p>
              </w:tc>
              <w:tc>
                <w:tcPr>
                  <w:tcW w:w="1517" w:type="dxa"/>
                  <w:vAlign w:val="top"/>
                </w:tcPr>
                <w:p>
                  <w:pPr>
                    <w:spacing w:before="146" w:line="195" w:lineRule="auto"/>
                    <w:ind w:left="706"/>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35</w:t>
                  </w:r>
                </w:p>
              </w:tc>
              <w:tc>
                <w:tcPr>
                  <w:tcW w:w="1500" w:type="dxa"/>
                  <w:vAlign w:val="top"/>
                </w:tcPr>
                <w:p>
                  <w:pPr>
                    <w:spacing w:before="146" w:line="195" w:lineRule="auto"/>
                    <w:ind w:left="407"/>
                    <w:rPr>
                      <w:rFonts w:ascii="Times New Roman" w:hAnsi="Times New Roman" w:eastAsia="Times New Roman" w:cs="Times New Roman"/>
                      <w:sz w:val="19"/>
                      <w:szCs w:val="19"/>
                    </w:rPr>
                  </w:pPr>
                  <w:r>
                    <w:rPr>
                      <w:rFonts w:ascii="Times New Roman" w:hAnsi="Times New Roman" w:eastAsia="Times New Roman" w:cs="Times New Roman"/>
                      <w:spacing w:val="5"/>
                      <w:sz w:val="19"/>
                      <w:szCs w:val="19"/>
                    </w:rPr>
                    <w:t>0.00004</w:t>
                  </w:r>
                </w:p>
              </w:tc>
              <w:tc>
                <w:tcPr>
                  <w:tcW w:w="1472" w:type="dxa"/>
                  <w:vAlign w:val="top"/>
                </w:tcPr>
                <w:p>
                  <w:pPr>
                    <w:spacing w:before="132" w:line="195" w:lineRule="auto"/>
                    <w:ind w:left="508"/>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0.012</w:t>
                  </w:r>
                </w:p>
              </w:tc>
            </w:tr>
          </w:tbl>
          <w:p>
            <w:pPr>
              <w:spacing w:line="18" w:lineRule="exact"/>
              <w:rPr>
                <w:rFonts w:ascii="Arial"/>
                <w:sz w:val="2"/>
              </w:rPr>
            </w:pPr>
          </w:p>
        </w:tc>
      </w:tr>
    </w:tbl>
    <w:p>
      <w:pPr>
        <w:spacing w:line="49" w:lineRule="exact"/>
        <w:rPr>
          <w:rFonts w:ascii="Arial"/>
          <w:sz w:val="4"/>
        </w:rPr>
      </w:pPr>
    </w:p>
    <w:p>
      <w:pPr>
        <w:spacing w:line="49" w:lineRule="exact"/>
        <w:rPr>
          <w:rFonts w:ascii="Arial" w:hAnsi="Arial" w:eastAsia="Arial" w:cs="Arial"/>
          <w:sz w:val="4"/>
          <w:szCs w:val="4"/>
        </w:rPr>
        <w:sectPr>
          <w:pgSz w:w="11907" w:h="16840"/>
          <w:pgMar w:top="1231" w:right="1346" w:bottom="400" w:left="1346" w:header="991"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w:t>
      </w:r>
      <w:r>
        <w:rPr>
          <w:rFonts w:ascii="Times New Roman" w:hAnsi="Times New Roman" w:eastAsia="Times New Roman" w:cs="Times New Roman"/>
          <w:spacing w:val="9"/>
          <w:sz w:val="18"/>
          <w:szCs w:val="18"/>
        </w:rPr>
        <w:t xml:space="preserve"> </w:t>
      </w:r>
      <w:r>
        <w:rPr>
          <w:rFonts w:ascii="Times New Roman" w:hAnsi="Times New Roman" w:eastAsia="Times New Roman" w:cs="Times New Roman"/>
          <w:spacing w:val="-4"/>
          <w:sz w:val="18"/>
          <w:szCs w:val="18"/>
        </w:rPr>
        <w:t>61</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4"/>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346" w:bottom="400" w:left="1346" w:header="991" w:footer="0" w:gutter="0"/>
          <w:cols w:equalWidth="0" w:num="2">
            <w:col w:w="6678" w:space="100"/>
            <w:col w:w="2437"/>
          </w:cols>
        </w:sectPr>
      </w:pPr>
    </w:p>
    <w:p>
      <w:pPr>
        <w:spacing w:before="58"/>
      </w:pPr>
    </w:p>
    <w:tbl>
      <w:tblPr>
        <w:tblStyle w:val="5"/>
        <w:tblW w:w="9188"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8"/>
        <w:gridCol w:w="1342"/>
        <w:gridCol w:w="1342"/>
        <w:gridCol w:w="1432"/>
        <w:gridCol w:w="1524"/>
        <w:gridCol w:w="1506"/>
        <w:gridCol w:w="15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488" w:type="dxa"/>
            <w:vMerge w:val="restart"/>
            <w:tcBorders>
              <w:top w:val="single" w:color="000000" w:sz="10" w:space="0"/>
              <w:left w:val="single" w:color="000000" w:sz="10" w:space="0"/>
              <w:bottom w:val="nil"/>
            </w:tcBorders>
            <w:vAlign w:val="top"/>
          </w:tcPr>
          <w:p>
            <w:pPr>
              <w:rPr>
                <w:rFonts w:ascii="Arial"/>
                <w:sz w:val="21"/>
              </w:rPr>
            </w:pPr>
          </w:p>
        </w:tc>
        <w:tc>
          <w:tcPr>
            <w:tcW w:w="1342" w:type="dxa"/>
            <w:tcBorders>
              <w:top w:val="single" w:color="000000" w:sz="10" w:space="0"/>
            </w:tcBorders>
            <w:vAlign w:val="top"/>
          </w:tcPr>
          <w:p>
            <w:pPr>
              <w:spacing w:before="156" w:line="195" w:lineRule="auto"/>
              <w:ind w:left="699"/>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4</w:t>
            </w:r>
          </w:p>
        </w:tc>
        <w:tc>
          <w:tcPr>
            <w:tcW w:w="1342" w:type="dxa"/>
            <w:tcBorders>
              <w:top w:val="single" w:color="000000" w:sz="10" w:space="0"/>
            </w:tcBorders>
            <w:vAlign w:val="top"/>
          </w:tcPr>
          <w:p>
            <w:pPr>
              <w:rPr>
                <w:rFonts w:ascii="Arial"/>
                <w:sz w:val="21"/>
              </w:rPr>
            </w:pPr>
          </w:p>
        </w:tc>
        <w:tc>
          <w:tcPr>
            <w:tcW w:w="1432" w:type="dxa"/>
            <w:tcBorders>
              <w:top w:val="single" w:color="000000" w:sz="10" w:space="0"/>
            </w:tcBorders>
            <w:vAlign w:val="top"/>
          </w:tcPr>
          <w:p>
            <w:pPr>
              <w:pStyle w:val="6"/>
              <w:spacing w:before="122" w:line="228" w:lineRule="auto"/>
              <w:ind w:left="595"/>
              <w:rPr>
                <w:sz w:val="19"/>
                <w:szCs w:val="19"/>
              </w:rPr>
            </w:pPr>
            <w:r>
              <w:rPr>
                <w:spacing w:val="6"/>
                <w:sz w:val="19"/>
                <w:szCs w:val="19"/>
              </w:rPr>
              <w:t>总氮</w:t>
            </w:r>
          </w:p>
        </w:tc>
        <w:tc>
          <w:tcPr>
            <w:tcW w:w="1524" w:type="dxa"/>
            <w:tcBorders>
              <w:top w:val="single" w:color="000000" w:sz="10" w:space="0"/>
            </w:tcBorders>
            <w:vAlign w:val="top"/>
          </w:tcPr>
          <w:p>
            <w:pPr>
              <w:spacing w:before="156" w:line="195" w:lineRule="auto"/>
              <w:ind w:left="735"/>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70</w:t>
            </w:r>
          </w:p>
        </w:tc>
        <w:tc>
          <w:tcPr>
            <w:tcW w:w="1506" w:type="dxa"/>
            <w:tcBorders>
              <w:top w:val="single" w:color="000000" w:sz="10" w:space="0"/>
            </w:tcBorders>
            <w:vAlign w:val="top"/>
          </w:tcPr>
          <w:p>
            <w:pPr>
              <w:spacing w:before="156" w:line="195" w:lineRule="auto"/>
              <w:ind w:left="430"/>
              <w:rPr>
                <w:rFonts w:ascii="Times New Roman" w:hAnsi="Times New Roman" w:eastAsia="Times New Roman" w:cs="Times New Roman"/>
                <w:sz w:val="19"/>
                <w:szCs w:val="19"/>
              </w:rPr>
            </w:pPr>
            <w:r>
              <w:rPr>
                <w:rFonts w:ascii="Times New Roman" w:hAnsi="Times New Roman" w:eastAsia="Times New Roman" w:cs="Times New Roman"/>
                <w:spacing w:val="5"/>
                <w:sz w:val="19"/>
                <w:szCs w:val="19"/>
              </w:rPr>
              <w:t>0.00008</w:t>
            </w:r>
          </w:p>
        </w:tc>
        <w:tc>
          <w:tcPr>
            <w:tcW w:w="1554" w:type="dxa"/>
            <w:tcBorders>
              <w:top w:val="single" w:color="000000" w:sz="10" w:space="0"/>
              <w:right w:val="single" w:color="000000" w:sz="10" w:space="0"/>
            </w:tcBorders>
            <w:vAlign w:val="top"/>
          </w:tcPr>
          <w:p>
            <w:pPr>
              <w:spacing w:before="142" w:line="195" w:lineRule="auto"/>
              <w:ind w:left="52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488" w:type="dxa"/>
            <w:vMerge w:val="continue"/>
            <w:tcBorders>
              <w:top w:val="nil"/>
              <w:left w:val="single" w:color="000000" w:sz="10" w:space="0"/>
              <w:bottom w:val="nil"/>
            </w:tcBorders>
            <w:vAlign w:val="top"/>
          </w:tcPr>
          <w:p>
            <w:pPr>
              <w:rPr>
                <w:rFonts w:ascii="Arial"/>
                <w:sz w:val="21"/>
              </w:rPr>
            </w:pPr>
          </w:p>
        </w:tc>
        <w:tc>
          <w:tcPr>
            <w:tcW w:w="2684" w:type="dxa"/>
            <w:gridSpan w:val="2"/>
            <w:vMerge w:val="restart"/>
            <w:tcBorders>
              <w:bottom w:val="nil"/>
            </w:tcBorders>
            <w:vAlign w:val="top"/>
          </w:tcPr>
          <w:p>
            <w:pPr>
              <w:spacing w:line="330" w:lineRule="auto"/>
              <w:rPr>
                <w:rFonts w:ascii="Arial"/>
                <w:sz w:val="21"/>
              </w:rPr>
            </w:pPr>
          </w:p>
          <w:p>
            <w:pPr>
              <w:spacing w:line="330" w:lineRule="auto"/>
              <w:rPr>
                <w:rFonts w:ascii="Arial"/>
                <w:sz w:val="21"/>
              </w:rPr>
            </w:pPr>
          </w:p>
          <w:p>
            <w:pPr>
              <w:pStyle w:val="6"/>
              <w:spacing w:before="62" w:line="230" w:lineRule="auto"/>
              <w:ind w:left="1254"/>
              <w:rPr>
                <w:sz w:val="19"/>
                <w:szCs w:val="19"/>
              </w:rPr>
            </w:pPr>
            <w:r>
              <w:rPr>
                <w:spacing w:val="9"/>
                <w:sz w:val="19"/>
                <w:szCs w:val="19"/>
              </w:rPr>
              <w:t>合计</w:t>
            </w:r>
          </w:p>
        </w:tc>
        <w:tc>
          <w:tcPr>
            <w:tcW w:w="4462" w:type="dxa"/>
            <w:gridSpan w:val="3"/>
            <w:vAlign w:val="top"/>
          </w:tcPr>
          <w:p>
            <w:pPr>
              <w:pStyle w:val="6"/>
              <w:spacing w:before="111" w:line="229" w:lineRule="auto"/>
              <w:ind w:left="2068"/>
              <w:rPr>
                <w:sz w:val="19"/>
                <w:szCs w:val="19"/>
              </w:rPr>
            </w:pPr>
            <w:r>
              <w:rPr>
                <w:spacing w:val="16"/>
                <w:sz w:val="19"/>
                <w:szCs w:val="19"/>
              </w:rPr>
              <w:t>废水量</w:t>
            </w:r>
          </w:p>
        </w:tc>
        <w:tc>
          <w:tcPr>
            <w:tcW w:w="1554" w:type="dxa"/>
            <w:tcBorders>
              <w:right w:val="single" w:color="000000" w:sz="10" w:space="0"/>
            </w:tcBorders>
            <w:vAlign w:val="top"/>
          </w:tcPr>
          <w:p>
            <w:pPr>
              <w:spacing w:before="146" w:line="195" w:lineRule="auto"/>
              <w:ind w:left="665"/>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360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488" w:type="dxa"/>
            <w:vMerge w:val="continue"/>
            <w:tcBorders>
              <w:top w:val="nil"/>
              <w:left w:val="single" w:color="000000" w:sz="10" w:space="0"/>
              <w:bottom w:val="nil"/>
            </w:tcBorders>
            <w:vAlign w:val="top"/>
          </w:tcPr>
          <w:p>
            <w:pPr>
              <w:rPr>
                <w:rFonts w:ascii="Arial"/>
                <w:sz w:val="21"/>
              </w:rPr>
            </w:pPr>
          </w:p>
        </w:tc>
        <w:tc>
          <w:tcPr>
            <w:tcW w:w="2684" w:type="dxa"/>
            <w:gridSpan w:val="2"/>
            <w:vMerge w:val="continue"/>
            <w:tcBorders>
              <w:top w:val="nil"/>
              <w:bottom w:val="nil"/>
            </w:tcBorders>
            <w:vAlign w:val="top"/>
          </w:tcPr>
          <w:p>
            <w:pPr>
              <w:rPr>
                <w:rFonts w:ascii="Arial"/>
                <w:sz w:val="21"/>
              </w:rPr>
            </w:pPr>
          </w:p>
        </w:tc>
        <w:tc>
          <w:tcPr>
            <w:tcW w:w="4462" w:type="dxa"/>
            <w:gridSpan w:val="3"/>
            <w:vAlign w:val="top"/>
          </w:tcPr>
          <w:p>
            <w:pPr>
              <w:spacing w:before="149" w:line="195" w:lineRule="auto"/>
              <w:ind w:left="2162"/>
              <w:rPr>
                <w:rFonts w:ascii="Times New Roman" w:hAnsi="Times New Roman" w:eastAsia="Times New Roman" w:cs="Times New Roman"/>
                <w:sz w:val="19"/>
                <w:szCs w:val="19"/>
              </w:rPr>
            </w:pPr>
            <w:r>
              <w:rPr>
                <w:rFonts w:ascii="Times New Roman" w:hAnsi="Times New Roman" w:eastAsia="Times New Roman" w:cs="Times New Roman"/>
                <w:spacing w:val="5"/>
                <w:sz w:val="19"/>
                <w:szCs w:val="19"/>
              </w:rPr>
              <w:t>COD</w:t>
            </w:r>
          </w:p>
        </w:tc>
        <w:tc>
          <w:tcPr>
            <w:tcW w:w="1554" w:type="dxa"/>
            <w:tcBorders>
              <w:right w:val="single" w:color="000000" w:sz="10" w:space="0"/>
            </w:tcBorders>
            <w:vAlign w:val="top"/>
          </w:tcPr>
          <w:p>
            <w:pPr>
              <w:spacing w:before="130" w:line="195" w:lineRule="auto"/>
              <w:ind w:left="57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488" w:type="dxa"/>
            <w:vMerge w:val="continue"/>
            <w:tcBorders>
              <w:top w:val="nil"/>
              <w:left w:val="single" w:color="000000" w:sz="10" w:space="0"/>
              <w:bottom w:val="nil"/>
            </w:tcBorders>
            <w:vAlign w:val="top"/>
          </w:tcPr>
          <w:p>
            <w:pPr>
              <w:rPr>
                <w:rFonts w:ascii="Arial"/>
                <w:sz w:val="21"/>
              </w:rPr>
            </w:pPr>
          </w:p>
        </w:tc>
        <w:tc>
          <w:tcPr>
            <w:tcW w:w="2684" w:type="dxa"/>
            <w:gridSpan w:val="2"/>
            <w:vMerge w:val="continue"/>
            <w:tcBorders>
              <w:top w:val="nil"/>
              <w:bottom w:val="nil"/>
            </w:tcBorders>
            <w:vAlign w:val="top"/>
          </w:tcPr>
          <w:p>
            <w:pPr>
              <w:rPr>
                <w:rFonts w:ascii="Arial"/>
                <w:sz w:val="21"/>
              </w:rPr>
            </w:pPr>
          </w:p>
        </w:tc>
        <w:tc>
          <w:tcPr>
            <w:tcW w:w="4462" w:type="dxa"/>
            <w:gridSpan w:val="3"/>
            <w:vAlign w:val="top"/>
          </w:tcPr>
          <w:p>
            <w:pPr>
              <w:pStyle w:val="6"/>
              <w:spacing w:before="114" w:line="228" w:lineRule="auto"/>
              <w:ind w:left="2174"/>
              <w:rPr>
                <w:sz w:val="19"/>
                <w:szCs w:val="19"/>
              </w:rPr>
            </w:pPr>
            <w:r>
              <w:rPr>
                <w:spacing w:val="10"/>
                <w:sz w:val="19"/>
                <w:szCs w:val="19"/>
              </w:rPr>
              <w:t>氨氮</w:t>
            </w:r>
          </w:p>
        </w:tc>
        <w:tc>
          <w:tcPr>
            <w:tcW w:w="1554" w:type="dxa"/>
            <w:tcBorders>
              <w:right w:val="single" w:color="000000" w:sz="10" w:space="0"/>
            </w:tcBorders>
            <w:vAlign w:val="top"/>
          </w:tcPr>
          <w:p>
            <w:pPr>
              <w:spacing w:before="132" w:line="195" w:lineRule="auto"/>
              <w:ind w:left="52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88" w:type="dxa"/>
            <w:vMerge w:val="continue"/>
            <w:tcBorders>
              <w:top w:val="nil"/>
              <w:left w:val="single" w:color="000000" w:sz="10" w:space="0"/>
              <w:bottom w:val="nil"/>
            </w:tcBorders>
            <w:vAlign w:val="top"/>
          </w:tcPr>
          <w:p>
            <w:pPr>
              <w:rPr>
                <w:rFonts w:ascii="Arial"/>
                <w:sz w:val="21"/>
              </w:rPr>
            </w:pPr>
          </w:p>
        </w:tc>
        <w:tc>
          <w:tcPr>
            <w:tcW w:w="2684" w:type="dxa"/>
            <w:gridSpan w:val="2"/>
            <w:vMerge w:val="continue"/>
            <w:tcBorders>
              <w:top w:val="nil"/>
            </w:tcBorders>
            <w:vAlign w:val="top"/>
          </w:tcPr>
          <w:p>
            <w:pPr>
              <w:rPr>
                <w:rFonts w:ascii="Arial"/>
                <w:sz w:val="21"/>
              </w:rPr>
            </w:pPr>
          </w:p>
        </w:tc>
        <w:tc>
          <w:tcPr>
            <w:tcW w:w="4462" w:type="dxa"/>
            <w:gridSpan w:val="3"/>
            <w:vAlign w:val="top"/>
          </w:tcPr>
          <w:p>
            <w:pPr>
              <w:pStyle w:val="6"/>
              <w:spacing w:before="114" w:line="228" w:lineRule="auto"/>
              <w:ind w:left="2184"/>
              <w:rPr>
                <w:sz w:val="19"/>
                <w:szCs w:val="19"/>
              </w:rPr>
            </w:pPr>
            <w:r>
              <w:rPr>
                <w:spacing w:val="6"/>
                <w:sz w:val="19"/>
                <w:szCs w:val="19"/>
              </w:rPr>
              <w:t>总氮</w:t>
            </w:r>
          </w:p>
        </w:tc>
        <w:tc>
          <w:tcPr>
            <w:tcW w:w="1554" w:type="dxa"/>
            <w:tcBorders>
              <w:right w:val="single" w:color="000000" w:sz="10" w:space="0"/>
            </w:tcBorders>
            <w:vAlign w:val="top"/>
          </w:tcPr>
          <w:p>
            <w:pPr>
              <w:spacing w:before="134" w:line="195" w:lineRule="auto"/>
              <w:ind w:left="52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57" w:hRule="atLeast"/>
        </w:trPr>
        <w:tc>
          <w:tcPr>
            <w:tcW w:w="488" w:type="dxa"/>
            <w:vMerge w:val="continue"/>
            <w:tcBorders>
              <w:top w:val="nil"/>
              <w:left w:val="single" w:color="000000" w:sz="10" w:space="0"/>
              <w:bottom w:val="single" w:color="000000" w:sz="10" w:space="0"/>
            </w:tcBorders>
            <w:vAlign w:val="top"/>
          </w:tcPr>
          <w:p>
            <w:pPr>
              <w:rPr>
                <w:rFonts w:ascii="Arial"/>
                <w:sz w:val="21"/>
              </w:rPr>
            </w:pPr>
          </w:p>
        </w:tc>
        <w:tc>
          <w:tcPr>
            <w:tcW w:w="8700" w:type="dxa"/>
            <w:gridSpan w:val="6"/>
            <w:tcBorders>
              <w:bottom w:val="single" w:color="000000" w:sz="10" w:space="0"/>
              <w:right w:val="single" w:color="000000" w:sz="10" w:space="0"/>
            </w:tcBorders>
            <w:vAlign w:val="top"/>
          </w:tcPr>
          <w:p>
            <w:pPr>
              <w:pStyle w:val="6"/>
              <w:spacing w:before="158" w:line="220" w:lineRule="auto"/>
              <w:ind w:left="537"/>
            </w:pPr>
            <w:r>
              <w:drawing>
                <wp:anchor distT="0" distB="0" distL="0" distR="0" simplePos="0" relativeHeight="251710464" behindDoc="1" locked="0" layoutInCell="1" allowOverlap="1">
                  <wp:simplePos x="0" y="0"/>
                  <wp:positionH relativeFrom="rightMargin">
                    <wp:posOffset>-4670425</wp:posOffset>
                  </wp:positionH>
                  <wp:positionV relativeFrom="topMargin">
                    <wp:posOffset>2995930</wp:posOffset>
                  </wp:positionV>
                  <wp:extent cx="365125" cy="96520"/>
                  <wp:effectExtent l="0" t="0" r="0" b="0"/>
                  <wp:wrapNone/>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39"/>
                          <a:stretch>
                            <a:fillRect/>
                          </a:stretch>
                        </pic:blipFill>
                        <pic:spPr>
                          <a:xfrm>
                            <a:off x="0" y="0"/>
                            <a:ext cx="365125" cy="96444"/>
                          </a:xfrm>
                          <a:prstGeom prst="rect">
                            <a:avLst/>
                          </a:prstGeom>
                        </pic:spPr>
                      </pic:pic>
                    </a:graphicData>
                  </a:graphic>
                </wp:anchor>
              </w:drawing>
            </w:r>
            <w:r>
              <w:drawing>
                <wp:anchor distT="0" distB="0" distL="0" distR="0" simplePos="0" relativeHeight="251709440" behindDoc="1" locked="0" layoutInCell="1" allowOverlap="1">
                  <wp:simplePos x="0" y="0"/>
                  <wp:positionH relativeFrom="rightMargin">
                    <wp:posOffset>-3438525</wp:posOffset>
                  </wp:positionH>
                  <wp:positionV relativeFrom="topMargin">
                    <wp:posOffset>2981960</wp:posOffset>
                  </wp:positionV>
                  <wp:extent cx="365125" cy="96520"/>
                  <wp:effectExtent l="0" t="0" r="0" b="0"/>
                  <wp:wrapNone/>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40"/>
                          <a:stretch>
                            <a:fillRect/>
                          </a:stretch>
                        </pic:blipFill>
                        <pic:spPr>
                          <a:xfrm>
                            <a:off x="0" y="0"/>
                            <a:ext cx="365125" cy="96444"/>
                          </a:xfrm>
                          <a:prstGeom prst="rect">
                            <a:avLst/>
                          </a:prstGeom>
                        </pic:spPr>
                      </pic:pic>
                    </a:graphicData>
                  </a:graphic>
                </wp:anchor>
              </w:drawing>
            </w:r>
            <w:r>
              <w:drawing>
                <wp:anchor distT="0" distB="0" distL="0" distR="0" simplePos="0" relativeHeight="251713536" behindDoc="0" locked="0" layoutInCell="1" allowOverlap="1">
                  <wp:simplePos x="0" y="0"/>
                  <wp:positionH relativeFrom="rightMargin">
                    <wp:posOffset>-2262505</wp:posOffset>
                  </wp:positionH>
                  <wp:positionV relativeFrom="topMargin">
                    <wp:posOffset>2983230</wp:posOffset>
                  </wp:positionV>
                  <wp:extent cx="365125" cy="96520"/>
                  <wp:effectExtent l="0" t="0" r="0" b="0"/>
                  <wp:wrapNone/>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41"/>
                          <a:stretch>
                            <a:fillRect/>
                          </a:stretch>
                        </pic:blipFill>
                        <pic:spPr>
                          <a:xfrm>
                            <a:off x="0" y="0"/>
                            <a:ext cx="365125" cy="96444"/>
                          </a:xfrm>
                          <a:prstGeom prst="rect">
                            <a:avLst/>
                          </a:prstGeom>
                        </pic:spPr>
                      </pic:pic>
                    </a:graphicData>
                  </a:graphic>
                </wp:anchor>
              </w:drawing>
            </w:r>
            <w:r>
              <w:rPr>
                <w:spacing w:val="-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3"/>
              </w:rPr>
              <w:t>5</w:t>
            </w:r>
            <w:r>
              <w:rPr>
                <w:spacing w:val="-3"/>
                <w14:textOutline w14:w="4358" w14:cap="sq" w14:cmpd="sng">
                  <w14:solidFill>
                    <w14:srgbClr w14:val="000000"/>
                  </w14:solidFill>
                  <w14:prstDash w14:val="solid"/>
                  <w14:bevel/>
                </w14:textOutline>
              </w:rPr>
              <w:t>）废水污染防治措施</w:t>
            </w:r>
          </w:p>
          <w:p>
            <w:pPr>
              <w:pStyle w:val="6"/>
              <w:spacing w:before="138" w:line="345" w:lineRule="auto"/>
              <w:ind w:left="47" w:right="44" w:firstLine="479"/>
              <w:jc w:val="both"/>
            </w:pPr>
            <w:r>
              <w:rPr>
                <w:spacing w:val="-4"/>
              </w:rPr>
              <w:t>本项目生活污水经化粪池预处理达《污水综合排放标准》</w:t>
            </w:r>
            <w:r>
              <w:rPr>
                <w:rFonts w:ascii="Times New Roman" w:hAnsi="Times New Roman" w:eastAsia="Times New Roman" w:cs="Times New Roman"/>
                <w:spacing w:val="-4"/>
              </w:rPr>
              <w:t>(GB8978-</w:t>
            </w:r>
            <w:r>
              <w:rPr>
                <w:rFonts w:ascii="Times New Roman" w:hAnsi="Times New Roman" w:eastAsia="Times New Roman" w:cs="Times New Roman"/>
                <w:spacing w:val="25"/>
                <w:w w:val="101"/>
              </w:rPr>
              <w:t xml:space="preserve"> </w:t>
            </w:r>
            <w:r>
              <w:rPr>
                <w:rFonts w:ascii="Times New Roman" w:hAnsi="Times New Roman" w:eastAsia="Times New Roman" w:cs="Times New Roman"/>
                <w:spacing w:val="-4"/>
              </w:rPr>
              <w:t>19</w:t>
            </w:r>
            <w:r>
              <w:rPr>
                <w:rFonts w:ascii="Times New Roman" w:hAnsi="Times New Roman" w:eastAsia="Times New Roman" w:cs="Times New Roman"/>
                <w:spacing w:val="-5"/>
              </w:rPr>
              <w:t>96)</w:t>
            </w:r>
            <w:r>
              <w:rPr>
                <w:spacing w:val="-5"/>
              </w:rPr>
              <w:t>中表</w:t>
            </w:r>
            <w:r>
              <w:rPr>
                <w:spacing w:val="-57"/>
              </w:rPr>
              <w:t xml:space="preserve"> </w:t>
            </w:r>
            <w:r>
              <w:rPr>
                <w:rFonts w:ascii="Times New Roman" w:hAnsi="Times New Roman" w:eastAsia="Times New Roman" w:cs="Times New Roman"/>
                <w:spacing w:val="-5"/>
              </w:rPr>
              <w:t>4</w:t>
            </w:r>
            <w:r>
              <w:rPr>
                <w:rFonts w:ascii="Times New Roman" w:hAnsi="Times New Roman" w:eastAsia="Times New Roman" w:cs="Times New Roman"/>
              </w:rPr>
              <w:t xml:space="preserve"> </w:t>
            </w:r>
            <w:r>
              <w:rPr>
                <w:spacing w:val="-1"/>
              </w:rPr>
              <w:t>的三级标准后（其中氨氮、总磷排放执行《工业企业废</w:t>
            </w:r>
            <w:r>
              <w:rPr>
                <w:spacing w:val="-2"/>
              </w:rPr>
              <w:t>水氮、磷污染物间接排放限</w:t>
            </w:r>
            <w:r>
              <w:t xml:space="preserve"> </w:t>
            </w:r>
            <w:r>
              <w:rPr>
                <w:spacing w:val="-2"/>
              </w:rPr>
              <w:t>值》（</w:t>
            </w:r>
            <w:r>
              <w:rPr>
                <w:rFonts w:ascii="Times New Roman" w:hAnsi="Times New Roman" w:eastAsia="Times New Roman" w:cs="Times New Roman"/>
                <w:spacing w:val="-2"/>
              </w:rPr>
              <w:t>DB33/887-2013</w:t>
            </w:r>
            <w:r>
              <w:rPr>
                <w:spacing w:val="-2"/>
              </w:rPr>
              <w:t>）中的</w:t>
            </w:r>
            <w:r>
              <w:rPr>
                <w:spacing w:val="-53"/>
              </w:rPr>
              <w:t xml:space="preserve"> </w:t>
            </w:r>
            <w:r>
              <w:rPr>
                <w:rFonts w:ascii="Times New Roman" w:hAnsi="Times New Roman" w:eastAsia="Times New Roman" w:cs="Times New Roman"/>
                <w:spacing w:val="-2"/>
              </w:rPr>
              <w:t xml:space="preserve">35mg/L </w:t>
            </w:r>
            <w:r>
              <w:rPr>
                <w:spacing w:val="-2"/>
              </w:rPr>
              <w:t>和</w:t>
            </w:r>
            <w:r>
              <w:rPr>
                <w:spacing w:val="-47"/>
              </w:rPr>
              <w:t xml:space="preserve"> </w:t>
            </w:r>
            <w:r>
              <w:rPr>
                <w:rFonts w:ascii="Times New Roman" w:hAnsi="Times New Roman" w:eastAsia="Times New Roman" w:cs="Times New Roman"/>
                <w:spacing w:val="-2"/>
              </w:rPr>
              <w:t>8mg</w:t>
            </w:r>
            <w:r>
              <w:rPr>
                <w:rFonts w:ascii="Times New Roman" w:hAnsi="Times New Roman" w:eastAsia="Times New Roman" w:cs="Times New Roman"/>
                <w:spacing w:val="-3"/>
              </w:rPr>
              <w:t>/L</w:t>
            </w:r>
            <w:r>
              <w:rPr>
                <w:rFonts w:ascii="Times New Roman" w:hAnsi="Times New Roman" w:eastAsia="Times New Roman" w:cs="Times New Roman"/>
                <w:spacing w:val="-34"/>
              </w:rPr>
              <w:t xml:space="preserve"> </w:t>
            </w:r>
            <w:r>
              <w:rPr>
                <w:spacing w:val="-3"/>
              </w:rPr>
              <w:t>，总氮参照执行《污水排入城镇下水</w:t>
            </w:r>
            <w:r>
              <w:t xml:space="preserve"> 道水质标准》（</w:t>
            </w:r>
            <w:r>
              <w:rPr>
                <w:rFonts w:ascii="Times New Roman" w:hAnsi="Times New Roman" w:eastAsia="Times New Roman" w:cs="Times New Roman"/>
              </w:rPr>
              <w:t>GB/T 31962-2015</w:t>
            </w:r>
            <w:r>
              <w:t>）中的</w:t>
            </w:r>
            <w:r>
              <w:rPr>
                <w:spacing w:val="-51"/>
              </w:rPr>
              <w:t xml:space="preserve"> </w:t>
            </w:r>
            <w:r>
              <w:rPr>
                <w:rFonts w:ascii="Times New Roman" w:hAnsi="Times New Roman" w:eastAsia="Times New Roman" w:cs="Times New Roman"/>
              </w:rPr>
              <w:t>70mg/L</w:t>
            </w:r>
            <w:r>
              <w:t>）纳入该区污水管网，由</w:t>
            </w:r>
            <w:r>
              <w:rPr>
                <w:spacing w:val="-1"/>
              </w:rPr>
              <w:t>文成县百</w:t>
            </w:r>
            <w:r>
              <w:t xml:space="preserve"> </w:t>
            </w:r>
            <w:r>
              <w:rPr>
                <w:spacing w:val="-5"/>
              </w:rPr>
              <w:t>丈漈污水处理厂处理。经污水处理厂处理后尾水</w:t>
            </w:r>
            <w:r>
              <w:rPr>
                <w:spacing w:val="-36"/>
              </w:rPr>
              <w:t xml:space="preserve"> </w:t>
            </w:r>
            <w:r>
              <w:rPr>
                <w:rFonts w:ascii="Times New Roman" w:hAnsi="Times New Roman" w:eastAsia="Times New Roman" w:cs="Times New Roman"/>
                <w:spacing w:val="-5"/>
              </w:rPr>
              <w:t>COD</w:t>
            </w:r>
            <w:r>
              <w:rPr>
                <w:rFonts w:ascii="Times New Roman" w:hAnsi="Times New Roman" w:eastAsia="Times New Roman" w:cs="Times New Roman"/>
                <w:spacing w:val="-34"/>
              </w:rPr>
              <w:t xml:space="preserve"> </w:t>
            </w:r>
            <w:r>
              <w:rPr>
                <w:spacing w:val="-5"/>
              </w:rPr>
              <w:t>、氨氮、总氮和总磷达到《城</w:t>
            </w:r>
            <w:r>
              <w:t xml:space="preserve"> </w:t>
            </w:r>
            <w:r>
              <w:rPr>
                <w:spacing w:val="-2"/>
              </w:rPr>
              <w:t>镇污水处理厂主要水污染物排放标准》（</w:t>
            </w:r>
            <w:r>
              <w:rPr>
                <w:rFonts w:ascii="Times New Roman" w:hAnsi="Times New Roman" w:eastAsia="Times New Roman" w:cs="Times New Roman"/>
                <w:spacing w:val="-2"/>
              </w:rPr>
              <w:t>DB33/2169-2018</w:t>
            </w:r>
            <w:r>
              <w:rPr>
                <w:spacing w:val="-2"/>
              </w:rPr>
              <w:t>）表</w:t>
            </w:r>
            <w:r>
              <w:rPr>
                <w:spacing w:val="-20"/>
              </w:rPr>
              <w:t xml:space="preserve"> </w:t>
            </w:r>
            <w:r>
              <w:rPr>
                <w:rFonts w:ascii="Times New Roman" w:hAnsi="Times New Roman" w:eastAsia="Times New Roman" w:cs="Times New Roman"/>
                <w:spacing w:val="-2"/>
              </w:rPr>
              <w:t xml:space="preserve">1 </w:t>
            </w:r>
            <w:r>
              <w:rPr>
                <w:spacing w:val="-2"/>
              </w:rPr>
              <w:t>标准，其余指标达</w:t>
            </w:r>
            <w:r>
              <w:t xml:space="preserve"> </w:t>
            </w:r>
            <w:r>
              <w:rPr>
                <w:spacing w:val="-2"/>
              </w:rPr>
              <w:t>《城镇污水处理厂污染物排放标准》</w:t>
            </w:r>
            <w:r>
              <w:rPr>
                <w:rFonts w:ascii="Times New Roman" w:hAnsi="Times New Roman" w:eastAsia="Times New Roman" w:cs="Times New Roman"/>
                <w:spacing w:val="-2"/>
              </w:rPr>
              <w:t>(GB18918-2002)</w:t>
            </w:r>
            <w:r>
              <w:rPr>
                <w:spacing w:val="-2"/>
              </w:rPr>
              <w:t>一级</w:t>
            </w:r>
            <w:r>
              <w:rPr>
                <w:spacing w:val="-49"/>
              </w:rPr>
              <w:t xml:space="preserve"> </w:t>
            </w:r>
            <w:r>
              <w:rPr>
                <w:rFonts w:ascii="Times New Roman" w:hAnsi="Times New Roman" w:eastAsia="Times New Roman" w:cs="Times New Roman"/>
                <w:spacing w:val="-2"/>
              </w:rPr>
              <w:t xml:space="preserve">A </w:t>
            </w:r>
            <w:r>
              <w:rPr>
                <w:spacing w:val="-2"/>
              </w:rPr>
              <w:t>标准。</w:t>
            </w:r>
          </w:p>
          <w:p>
            <w:pPr>
              <w:pStyle w:val="6"/>
              <w:spacing w:before="170" w:line="220" w:lineRule="auto"/>
              <w:ind w:left="530"/>
            </w:pPr>
            <w:r>
              <w:rPr>
                <w:spacing w:val="-3"/>
              </w:rPr>
              <w:t>项目污水处理工艺流程图见下图所示。</w:t>
            </w:r>
          </w:p>
          <w:p>
            <w:pPr>
              <w:spacing w:line="397" w:lineRule="auto"/>
              <w:rPr>
                <w:rFonts w:ascii="Arial"/>
                <w:sz w:val="21"/>
              </w:rPr>
            </w:pPr>
          </w:p>
          <w:p>
            <w:pPr>
              <w:pStyle w:val="6"/>
              <w:spacing w:before="65" w:line="305" w:lineRule="exact"/>
              <w:ind w:left="301"/>
              <w:rPr>
                <w:sz w:val="20"/>
                <w:szCs w:val="20"/>
              </w:rPr>
            </w:pPr>
            <w:r>
              <w:pict>
                <v:shape id="_x0000_s1060" o:spid="_x0000_s1060" o:spt="202" type="#_x0000_t202" style="position:absolute;left:0pt;margin-left:195.75pt;margin-top:-2.4pt;height:25.15pt;width:62pt;z-index:251711488;mso-width-relative:page;mso-height-relative:page;" filled="f" stroked="f" coordsize="21600,21600">
                  <v:path/>
                  <v:fill on="f" focussize="0,0"/>
                  <v:stroke on="f"/>
                  <v:imagedata o:title=""/>
                  <o:lock v:ext="edit" aspectratio="f"/>
                  <v:textbox inset="0mm,0mm,0mm,0mm">
                    <w:txbxContent>
                      <w:p>
                        <w:pPr>
                          <w:spacing w:line="20" w:lineRule="exact"/>
                        </w:pPr>
                      </w:p>
                      <w:tbl>
                        <w:tblPr>
                          <w:tblStyle w:val="5"/>
                          <w:tblW w:w="1180" w:type="dxa"/>
                          <w:tblInd w:w="3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1180"/>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22" w:hRule="atLeast"/>
                          </w:trPr>
                          <w:tc>
                            <w:tcPr>
                              <w:tcW w:w="1180" w:type="dxa"/>
                              <w:vAlign w:val="top"/>
                            </w:tcPr>
                            <w:p>
                              <w:pPr>
                                <w:pStyle w:val="6"/>
                                <w:spacing w:before="94" w:line="228" w:lineRule="auto"/>
                                <w:ind w:left="148"/>
                                <w:rPr>
                                  <w:sz w:val="20"/>
                                  <w:szCs w:val="20"/>
                                </w:rPr>
                              </w:pPr>
                              <w:r>
                                <w:rPr>
                                  <w:spacing w:val="5"/>
                                  <w:sz w:val="20"/>
                                  <w:szCs w:val="20"/>
                                </w:rPr>
                                <w:t>市政管网</w:t>
                              </w:r>
                            </w:p>
                          </w:tc>
                        </w:tr>
                      </w:tbl>
                      <w:p>
                        <w:pPr>
                          <w:rPr>
                            <w:rFonts w:ascii="Arial"/>
                            <w:sz w:val="21"/>
                          </w:rPr>
                        </w:pPr>
                      </w:p>
                    </w:txbxContent>
                  </v:textbox>
                </v:shape>
              </w:pict>
            </w:r>
            <w:r>
              <w:pict>
                <v:shape id="_x0000_s1061" o:spid="_x0000_s1061" o:spt="202" type="#_x0000_t202" style="position:absolute;left:0pt;margin-left:97.65pt;margin-top:-1.75pt;height:23.85pt;width:65.7pt;z-index:251712512;mso-width-relative:page;mso-height-relative:page;" filled="f" stroked="f" coordsize="21600,21600">
                  <v:path/>
                  <v:fill on="f" focussize="0,0"/>
                  <v:stroke on="f"/>
                  <v:imagedata o:title=""/>
                  <o:lock v:ext="edit" aspectratio="f"/>
                  <v:textbox inset="0mm,0mm,0mm,0mm">
                    <w:txbxContent>
                      <w:p>
                        <w:pPr>
                          <w:spacing w:line="20" w:lineRule="exact"/>
                        </w:pPr>
                      </w:p>
                      <w:tbl>
                        <w:tblPr>
                          <w:tblStyle w:val="5"/>
                          <w:tblW w:w="1253" w:type="dxa"/>
                          <w:tblInd w:w="3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1253"/>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396" w:hRule="atLeast"/>
                          </w:trPr>
                          <w:tc>
                            <w:tcPr>
                              <w:tcW w:w="1253" w:type="dxa"/>
                              <w:vAlign w:val="top"/>
                            </w:tcPr>
                            <w:p>
                              <w:pPr>
                                <w:pStyle w:val="6"/>
                                <w:spacing w:before="95" w:line="228" w:lineRule="auto"/>
                                <w:ind w:left="310"/>
                                <w:rPr>
                                  <w:sz w:val="20"/>
                                  <w:szCs w:val="20"/>
                                </w:rPr>
                              </w:pPr>
                              <w:r>
                                <w:rPr>
                                  <w:spacing w:val="6"/>
                                  <w:sz w:val="20"/>
                                  <w:szCs w:val="20"/>
                                </w:rPr>
                                <w:t>化粪池</w:t>
                              </w:r>
                            </w:p>
                          </w:tc>
                        </w:tr>
                      </w:tbl>
                      <w:p>
                        <w:pPr>
                          <w:rPr>
                            <w:rFonts w:ascii="Arial"/>
                            <w:sz w:val="21"/>
                          </w:rPr>
                        </w:pPr>
                      </w:p>
                    </w:txbxContent>
                  </v:textbox>
                </v:shape>
              </w:pict>
            </w:r>
            <w:r>
              <w:pict>
                <v:shape id="_x0000_s1062" o:spid="_x0000_s1062" o:spt="202" type="#_x0000_t202" style="position:absolute;left:0pt;margin-left:288.25pt;margin-top:-7.95pt;height:35.05pt;width:83.25pt;z-index:251714560;mso-width-relative:page;mso-height-relative:page;" filled="f" stroked="f" coordsize="21600,21600">
                  <v:path/>
                  <v:fill on="f" focussize="0,0"/>
                  <v:stroke on="f"/>
                  <v:imagedata o:title=""/>
                  <o:lock v:ext="edit" aspectratio="f"/>
                  <v:textbox inset="0mm,0mm,0mm,0mm">
                    <w:txbxContent>
                      <w:p>
                        <w:pPr>
                          <w:spacing w:line="20" w:lineRule="exact"/>
                        </w:pPr>
                      </w:p>
                      <w:tbl>
                        <w:tblPr>
                          <w:tblStyle w:val="5"/>
                          <w:tblW w:w="1605" w:type="dxa"/>
                          <w:tblInd w:w="3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1605"/>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620" w:hRule="atLeast"/>
                          </w:trPr>
                          <w:tc>
                            <w:tcPr>
                              <w:tcW w:w="1605" w:type="dxa"/>
                              <w:vAlign w:val="top"/>
                            </w:tcPr>
                            <w:p>
                              <w:pPr>
                                <w:pStyle w:val="6"/>
                                <w:spacing w:before="93" w:line="228" w:lineRule="auto"/>
                                <w:ind w:left="171"/>
                                <w:rPr>
                                  <w:sz w:val="20"/>
                                  <w:szCs w:val="20"/>
                                </w:rPr>
                              </w:pPr>
                              <w:r>
                                <w:rPr>
                                  <w:spacing w:val="7"/>
                                  <w:sz w:val="20"/>
                                  <w:szCs w:val="20"/>
                                </w:rPr>
                                <w:t>文成县百丈漈</w:t>
                              </w:r>
                            </w:p>
                            <w:p>
                              <w:pPr>
                                <w:pStyle w:val="6"/>
                                <w:spacing w:before="24" w:line="226" w:lineRule="auto"/>
                                <w:ind w:left="277"/>
                                <w:rPr>
                                  <w:sz w:val="20"/>
                                  <w:szCs w:val="20"/>
                                </w:rPr>
                              </w:pPr>
                              <w:r>
                                <w:rPr>
                                  <w:spacing w:val="7"/>
                                  <w:sz w:val="20"/>
                                  <w:szCs w:val="20"/>
                                </w:rPr>
                                <w:t>污水处理厂</w:t>
                              </w:r>
                            </w:p>
                          </w:tc>
                        </w:tr>
                      </w:tbl>
                      <w:p>
                        <w:pPr>
                          <w:rPr>
                            <w:rFonts w:ascii="Arial"/>
                            <w:sz w:val="21"/>
                          </w:rPr>
                        </w:pPr>
                      </w:p>
                    </w:txbxContent>
                  </v:textbox>
                </v:shape>
              </w:pict>
            </w:r>
            <w:r>
              <w:rPr>
                <w:spacing w:val="6"/>
                <w:sz w:val="20"/>
                <w:szCs w:val="20"/>
              </w:rPr>
              <w:t>生活污水</w:t>
            </w:r>
            <w:r>
              <w:rPr>
                <w:spacing w:val="2"/>
                <w:sz w:val="20"/>
                <w:szCs w:val="20"/>
              </w:rPr>
              <w:t xml:space="preserve">                   </w:t>
            </w:r>
            <w:r>
              <w:rPr>
                <w:spacing w:val="1"/>
                <w:sz w:val="20"/>
                <w:szCs w:val="20"/>
              </w:rPr>
              <w:t xml:space="preserve">                                           </w:t>
            </w:r>
            <w:r>
              <w:rPr>
                <w:position w:val="3"/>
                <w:sz w:val="20"/>
                <w:szCs w:val="20"/>
              </w:rPr>
              <w:drawing>
                <wp:inline distT="0" distB="0" distL="0" distR="0">
                  <wp:extent cx="217805" cy="95885"/>
                  <wp:effectExtent l="0" t="0" r="0" b="0"/>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42"/>
                          <a:stretch>
                            <a:fillRect/>
                          </a:stretch>
                        </pic:blipFill>
                        <pic:spPr>
                          <a:xfrm>
                            <a:off x="0" y="0"/>
                            <a:ext cx="217881" cy="96430"/>
                          </a:xfrm>
                          <a:prstGeom prst="rect">
                            <a:avLst/>
                          </a:prstGeom>
                        </pic:spPr>
                      </pic:pic>
                    </a:graphicData>
                  </a:graphic>
                </wp:inline>
              </w:drawing>
            </w:r>
            <w:r>
              <w:rPr>
                <w:spacing w:val="74"/>
                <w:sz w:val="20"/>
                <w:szCs w:val="20"/>
              </w:rPr>
              <w:t xml:space="preserve"> </w:t>
            </w:r>
            <w:r>
              <w:rPr>
                <w:spacing w:val="6"/>
                <w:position w:val="4"/>
                <w:sz w:val="20"/>
                <w:szCs w:val="20"/>
              </w:rPr>
              <w:t>排放</w:t>
            </w:r>
          </w:p>
          <w:p>
            <w:pPr>
              <w:spacing w:line="396" w:lineRule="auto"/>
              <w:rPr>
                <w:rFonts w:ascii="Arial"/>
                <w:sz w:val="21"/>
              </w:rPr>
            </w:pPr>
          </w:p>
          <w:p>
            <w:pPr>
              <w:pStyle w:val="6"/>
              <w:spacing w:before="79" w:line="432" w:lineRule="exact"/>
              <w:ind w:left="2858"/>
            </w:pPr>
            <w:r>
              <w:rPr>
                <w:spacing w:val="-2"/>
                <w:position w:val="14"/>
                <w14:textOutline w14:w="4358" w14:cap="sq" w14:cmpd="sng">
                  <w14:solidFill>
                    <w14:srgbClr w14:val="000000"/>
                  </w14:solidFill>
                  <w14:prstDash w14:val="solid"/>
                  <w14:bevel/>
                </w14:textOutline>
              </w:rPr>
              <w:t>图</w:t>
            </w:r>
            <w:r>
              <w:rPr>
                <w:spacing w:val="-54"/>
                <w:position w:val="14"/>
              </w:rPr>
              <w:t xml:space="preserve"> </w:t>
            </w:r>
            <w:r>
              <w:rPr>
                <w:rFonts w:ascii="Times New Roman" w:hAnsi="Times New Roman" w:eastAsia="Times New Roman" w:cs="Times New Roman"/>
                <w:b/>
                <w:bCs/>
                <w:spacing w:val="-2"/>
                <w:position w:val="14"/>
              </w:rPr>
              <w:t xml:space="preserve">4-1    </w:t>
            </w:r>
            <w:r>
              <w:rPr>
                <w:spacing w:val="-2"/>
                <w:position w:val="14"/>
                <w14:textOutline w14:w="4358" w14:cap="sq" w14:cmpd="sng">
                  <w14:solidFill>
                    <w14:srgbClr w14:val="000000"/>
                  </w14:solidFill>
                  <w14:prstDash w14:val="solid"/>
                  <w14:bevel/>
                </w14:textOutline>
              </w:rPr>
              <w:t>污水处理工艺流程图</w:t>
            </w:r>
          </w:p>
          <w:p>
            <w:pPr>
              <w:pStyle w:val="6"/>
              <w:spacing w:line="220" w:lineRule="auto"/>
              <w:ind w:left="540"/>
            </w:pPr>
            <w:r>
              <w:rPr>
                <w:spacing w:val="-1"/>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1"/>
              </w:rPr>
              <w:t>6</w:t>
            </w:r>
            <w:r>
              <w:rPr>
                <w:spacing w:val="-1"/>
                <w14:textOutline w14:w="4358" w14:cap="sq" w14:cmpd="sng">
                  <w14:solidFill>
                    <w14:srgbClr w14:val="000000"/>
                  </w14:solidFill>
                  <w14:prstDash w14:val="solid"/>
                  <w14:bevel/>
                </w14:textOutline>
              </w:rPr>
              <w:t>）污水处理设施处理可行性分析</w:t>
            </w:r>
          </w:p>
          <w:p>
            <w:pPr>
              <w:pStyle w:val="6"/>
              <w:spacing w:before="179" w:line="220" w:lineRule="auto"/>
              <w:ind w:left="544"/>
            </w:pPr>
            <w:r>
              <w:rPr>
                <w:rFonts w:ascii="Times New Roman" w:hAnsi="Times New Roman" w:eastAsia="Times New Roman" w:cs="Times New Roman"/>
                <w:spacing w:val="-5"/>
              </w:rPr>
              <w:t>1</w:t>
            </w:r>
            <w:r>
              <w:rPr>
                <w:spacing w:val="-5"/>
              </w:rPr>
              <w:t>）生活污水处理可行性</w:t>
            </w:r>
          </w:p>
          <w:p>
            <w:pPr>
              <w:pStyle w:val="6"/>
              <w:spacing w:before="184" w:line="359" w:lineRule="auto"/>
              <w:ind w:left="48" w:right="48" w:firstLine="476"/>
            </w:pPr>
            <w:r>
              <w:rPr>
                <w:spacing w:val="-2"/>
              </w:rPr>
              <w:t>化粪池结构及处理原理：一般化粪池由相连的</w:t>
            </w:r>
            <w:r>
              <w:rPr>
                <w:spacing w:val="-3"/>
              </w:rPr>
              <w:t>三个池子组成，中间由过粪管连</w:t>
            </w:r>
            <w:r>
              <w:t xml:space="preserve"> </w:t>
            </w:r>
            <w:r>
              <w:rPr>
                <w:spacing w:val="-2"/>
              </w:rPr>
              <w:t>通，主要是利用厌氧发酵、中层过粪和寄生虫卵比</w:t>
            </w:r>
            <w:r>
              <w:rPr>
                <w:spacing w:val="-3"/>
              </w:rPr>
              <w:t>重大于一般混合液比重而易于沉</w:t>
            </w:r>
            <w:r>
              <w:t xml:space="preserve"> </w:t>
            </w:r>
            <w:r>
              <w:rPr>
                <w:spacing w:val="-5"/>
              </w:rPr>
              <w:t>淀的原理，粪便在池内经过</w:t>
            </w:r>
            <w:r>
              <w:rPr>
                <w:spacing w:val="-52"/>
              </w:rPr>
              <w:t xml:space="preserve"> </w:t>
            </w:r>
            <w:r>
              <w:rPr>
                <w:rFonts w:ascii="Times New Roman" w:hAnsi="Times New Roman" w:eastAsia="Times New Roman" w:cs="Times New Roman"/>
                <w:spacing w:val="-5"/>
              </w:rPr>
              <w:t xml:space="preserve">30 </w:t>
            </w:r>
            <w:r>
              <w:rPr>
                <w:spacing w:val="-5"/>
              </w:rPr>
              <w:t>天以上的发酵分解，中层</w:t>
            </w:r>
            <w:r>
              <w:rPr>
                <w:spacing w:val="-6"/>
              </w:rPr>
              <w:t>粪液依次由</w:t>
            </w:r>
            <w:r>
              <w:rPr>
                <w:spacing w:val="-35"/>
              </w:rPr>
              <w:t xml:space="preserve"> </w:t>
            </w:r>
            <w:r>
              <w:rPr>
                <w:rFonts w:ascii="Times New Roman" w:hAnsi="Times New Roman" w:eastAsia="Times New Roman" w:cs="Times New Roman"/>
                <w:spacing w:val="-6"/>
              </w:rPr>
              <w:t xml:space="preserve">1 </w:t>
            </w:r>
            <w:r>
              <w:rPr>
                <w:spacing w:val="-6"/>
              </w:rPr>
              <w:t>池流至</w:t>
            </w:r>
            <w:r>
              <w:rPr>
                <w:spacing w:val="-53"/>
              </w:rPr>
              <w:t xml:space="preserve"> </w:t>
            </w:r>
            <w:r>
              <w:rPr>
                <w:rFonts w:ascii="Times New Roman" w:hAnsi="Times New Roman" w:eastAsia="Times New Roman" w:cs="Times New Roman"/>
                <w:spacing w:val="-6"/>
              </w:rPr>
              <w:t xml:space="preserve">3 </w:t>
            </w:r>
            <w:r>
              <w:rPr>
                <w:spacing w:val="-6"/>
              </w:rPr>
              <w:t>池，</w:t>
            </w:r>
          </w:p>
          <w:p>
            <w:pPr>
              <w:pStyle w:val="6"/>
              <w:spacing w:line="219" w:lineRule="auto"/>
              <w:jc w:val="right"/>
            </w:pPr>
            <w:r>
              <w:rPr>
                <w:spacing w:val="-7"/>
              </w:rPr>
              <w:t>以达到沉淀或杀灭粪便中寄生虫卵和肠道致病菌的目的，</w:t>
            </w:r>
            <w:r>
              <w:rPr>
                <w:spacing w:val="-8"/>
              </w:rPr>
              <w:t>第</w:t>
            </w:r>
            <w:r>
              <w:rPr>
                <w:spacing w:val="-53"/>
              </w:rPr>
              <w:t xml:space="preserve"> </w:t>
            </w:r>
            <w:r>
              <w:rPr>
                <w:rFonts w:ascii="Times New Roman" w:hAnsi="Times New Roman" w:eastAsia="Times New Roman" w:cs="Times New Roman"/>
                <w:spacing w:val="-8"/>
              </w:rPr>
              <w:t xml:space="preserve">3 </w:t>
            </w:r>
            <w:r>
              <w:rPr>
                <w:spacing w:val="-8"/>
              </w:rPr>
              <w:t>池粪液成为优质化肥。</w:t>
            </w:r>
          </w:p>
          <w:p>
            <w:pPr>
              <w:pStyle w:val="6"/>
              <w:spacing w:before="182" w:line="359" w:lineRule="auto"/>
              <w:ind w:left="47" w:right="44" w:firstLine="479"/>
            </w:pPr>
            <w:r>
              <w:rPr>
                <w:spacing w:val="-1"/>
              </w:rPr>
              <w:t>新鲜粪便由进粪口进入第一池，池内粪便开始</w:t>
            </w:r>
            <w:r>
              <w:rPr>
                <w:spacing w:val="-2"/>
              </w:rPr>
              <w:t>发酵分解、因比重不同粪液可自</w:t>
            </w:r>
            <w:r>
              <w:t xml:space="preserve"> </w:t>
            </w:r>
            <w:r>
              <w:rPr>
                <w:spacing w:val="-1"/>
              </w:rPr>
              <w:t>然分为三层，上层为糊状粪皮，下层为块状或颗状粪渣</w:t>
            </w:r>
            <w:r>
              <w:rPr>
                <w:spacing w:val="-2"/>
              </w:rPr>
              <w:t>，中层为比较澄清的粪液。</w:t>
            </w:r>
            <w:r>
              <w:t xml:space="preserve"> </w:t>
            </w:r>
            <w:r>
              <w:rPr>
                <w:spacing w:val="-1"/>
              </w:rPr>
              <w:t>在上层粪皮和下层粪渣中含细菌和寄生虫卵最多，中层</w:t>
            </w:r>
            <w:r>
              <w:rPr>
                <w:spacing w:val="-2"/>
              </w:rPr>
              <w:t>含虫卵最少，初步发酵的中</w:t>
            </w:r>
            <w:r>
              <w:t xml:space="preserve"> </w:t>
            </w:r>
            <w:r>
              <w:rPr>
                <w:spacing w:val="-1"/>
              </w:rPr>
              <w:t>层粪液经过粪管溢流至第二池，而将大部分未经充分发</w:t>
            </w:r>
            <w:r>
              <w:rPr>
                <w:spacing w:val="-2"/>
              </w:rPr>
              <w:t>酵的粪皮和粪渣阻留在第一</w:t>
            </w:r>
            <w:r>
              <w:t xml:space="preserve"> </w:t>
            </w:r>
            <w:r>
              <w:rPr>
                <w:spacing w:val="-1"/>
              </w:rPr>
              <w:t>池内继续发酵。流入第二池的粪液进一步发酵分解，虫</w:t>
            </w:r>
            <w:r>
              <w:rPr>
                <w:spacing w:val="-2"/>
              </w:rPr>
              <w:t>卵继续下沉，病原体逐渐死</w:t>
            </w:r>
          </w:p>
          <w:p>
            <w:pPr>
              <w:pStyle w:val="6"/>
              <w:spacing w:before="1" w:line="220" w:lineRule="auto"/>
              <w:ind w:left="50"/>
            </w:pPr>
            <w:r>
              <w:rPr>
                <w:spacing w:val="-1"/>
              </w:rPr>
              <w:t>亡，粪液得到进一步无害化。流入第三池的粪液</w:t>
            </w:r>
            <w:r>
              <w:rPr>
                <w:spacing w:val="-2"/>
              </w:rPr>
              <w:t>一般已经腐熟，其中病菌和寄生虫</w:t>
            </w:r>
          </w:p>
        </w:tc>
      </w:tr>
    </w:tbl>
    <w:p>
      <w:pPr>
        <w:rPr>
          <w:rFonts w:ascii="Arial"/>
          <w:sz w:val="21"/>
        </w:rPr>
      </w:pPr>
    </w:p>
    <w:p>
      <w:pPr>
        <w:rPr>
          <w:rFonts w:ascii="Arial" w:hAnsi="Arial" w:eastAsia="Arial" w:cs="Arial"/>
          <w:sz w:val="21"/>
          <w:szCs w:val="21"/>
        </w:rPr>
        <w:sectPr>
          <w:pgSz w:w="11907" w:h="16840"/>
          <w:pgMar w:top="1231" w:right="1346" w:bottom="400" w:left="1346" w:header="991"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w:t>
      </w:r>
      <w:r>
        <w:rPr>
          <w:rFonts w:ascii="Times New Roman" w:hAnsi="Times New Roman" w:eastAsia="Times New Roman" w:cs="Times New Roman"/>
          <w:spacing w:val="9"/>
          <w:sz w:val="18"/>
          <w:szCs w:val="18"/>
        </w:rPr>
        <w:t xml:space="preserve"> </w:t>
      </w:r>
      <w:r>
        <w:rPr>
          <w:rFonts w:ascii="Times New Roman" w:hAnsi="Times New Roman" w:eastAsia="Times New Roman" w:cs="Times New Roman"/>
          <w:spacing w:val="-4"/>
          <w:sz w:val="18"/>
          <w:szCs w:val="18"/>
        </w:rPr>
        <w:t>62</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4"/>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346" w:bottom="400" w:left="1346" w:header="991" w:footer="0" w:gutter="0"/>
          <w:cols w:equalWidth="0" w:num="2">
            <w:col w:w="6678" w:space="100"/>
            <w:col w:w="2437"/>
          </w:cols>
        </w:sectPr>
      </w:pPr>
    </w:p>
    <w:p>
      <w:pPr>
        <w:spacing w:before="58"/>
      </w:pPr>
    </w:p>
    <w:tbl>
      <w:tblPr>
        <w:tblStyle w:val="5"/>
        <w:tblW w:w="9188"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485"/>
        <w:gridCol w:w="8703"/>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575" w:hRule="atLeast"/>
        </w:trPr>
        <w:tc>
          <w:tcPr>
            <w:tcW w:w="485" w:type="dxa"/>
            <w:tcBorders>
              <w:right w:val="single" w:color="000000" w:sz="2" w:space="0"/>
            </w:tcBorders>
            <w:vAlign w:val="top"/>
          </w:tcPr>
          <w:p>
            <w:pPr>
              <w:rPr>
                <w:rFonts w:ascii="Arial"/>
                <w:sz w:val="21"/>
              </w:rPr>
            </w:pPr>
          </w:p>
        </w:tc>
        <w:tc>
          <w:tcPr>
            <w:tcW w:w="8703" w:type="dxa"/>
            <w:tcBorders>
              <w:left w:val="single" w:color="000000" w:sz="2" w:space="0"/>
            </w:tcBorders>
            <w:vAlign w:val="top"/>
          </w:tcPr>
          <w:p>
            <w:pPr>
              <w:pStyle w:val="6"/>
              <w:spacing w:before="41" w:line="465" w:lineRule="exact"/>
              <w:ind w:left="58"/>
            </w:pPr>
            <w:r>
              <w:rPr>
                <w:spacing w:val="-3"/>
                <w:position w:val="17"/>
              </w:rPr>
              <w:t>卵已基本杀灭。第三池功能主要起储存已基本无害化的粪液作用。</w:t>
            </w:r>
          </w:p>
          <w:p>
            <w:pPr>
              <w:pStyle w:val="6"/>
              <w:spacing w:line="219" w:lineRule="auto"/>
              <w:ind w:left="530"/>
            </w:pPr>
            <w:r>
              <w:rPr>
                <w:spacing w:val="-3"/>
              </w:rPr>
              <w:t>本项目生活污水经化粪池处理是可行的。</w:t>
            </w:r>
          </w:p>
          <w:p>
            <w:pPr>
              <w:pStyle w:val="6"/>
              <w:spacing w:before="182" w:line="466" w:lineRule="exact"/>
              <w:ind w:left="524"/>
            </w:pPr>
            <w:r>
              <w:rPr>
                <w:rFonts w:ascii="Times New Roman" w:hAnsi="Times New Roman" w:eastAsia="Times New Roman" w:cs="Times New Roman"/>
                <w:spacing w:val="-3"/>
                <w:position w:val="17"/>
              </w:rPr>
              <w:t>2</w:t>
            </w:r>
            <w:r>
              <w:rPr>
                <w:spacing w:val="-3"/>
                <w:position w:val="17"/>
              </w:rPr>
              <w:t>）依托集中污水处理厂的可行性分析</w:t>
            </w:r>
          </w:p>
          <w:p>
            <w:pPr>
              <w:pStyle w:val="6"/>
              <w:spacing w:before="1" w:line="217" w:lineRule="auto"/>
              <w:ind w:left="528"/>
            </w:pPr>
            <w:r>
              <w:rPr>
                <w:spacing w:val="-4"/>
              </w:rPr>
              <w:t>①工程简介</w:t>
            </w:r>
          </w:p>
          <w:p>
            <w:pPr>
              <w:pStyle w:val="6"/>
              <w:spacing w:before="147" w:line="503" w:lineRule="exact"/>
              <w:ind w:right="41"/>
              <w:jc w:val="right"/>
            </w:pPr>
            <w:r>
              <w:rPr>
                <w:spacing w:val="-4"/>
                <w:position w:val="16"/>
              </w:rPr>
              <w:t>文成县百丈漈镇污水处理厂设计日处污水为</w:t>
            </w:r>
            <w:r>
              <w:rPr>
                <w:spacing w:val="-51"/>
                <w:position w:val="16"/>
              </w:rPr>
              <w:t xml:space="preserve"> </w:t>
            </w:r>
            <w:r>
              <w:rPr>
                <w:rFonts w:ascii="Times New Roman" w:hAnsi="Times New Roman" w:eastAsia="Times New Roman" w:cs="Times New Roman"/>
                <w:spacing w:val="-4"/>
                <w:position w:val="16"/>
              </w:rPr>
              <w:t>0.</w:t>
            </w:r>
            <w:r>
              <w:rPr>
                <w:rFonts w:ascii="Times New Roman" w:hAnsi="Times New Roman" w:eastAsia="Times New Roman" w:cs="Times New Roman"/>
                <w:spacing w:val="-34"/>
                <w:position w:val="16"/>
              </w:rPr>
              <w:t xml:space="preserve"> </w:t>
            </w:r>
            <w:r>
              <w:rPr>
                <w:rFonts w:ascii="Times New Roman" w:hAnsi="Times New Roman" w:eastAsia="Times New Roman" w:cs="Times New Roman"/>
                <w:spacing w:val="-4"/>
                <w:position w:val="16"/>
              </w:rPr>
              <w:t xml:space="preserve">1 </w:t>
            </w:r>
            <w:r>
              <w:rPr>
                <w:spacing w:val="-4"/>
                <w:position w:val="16"/>
              </w:rPr>
              <w:t>万</w:t>
            </w:r>
            <w:r>
              <w:rPr>
                <w:spacing w:val="-60"/>
                <w:position w:val="16"/>
              </w:rPr>
              <w:t xml:space="preserve"> </w:t>
            </w:r>
            <w:r>
              <w:rPr>
                <w:rFonts w:ascii="Times New Roman" w:hAnsi="Times New Roman" w:eastAsia="Times New Roman" w:cs="Times New Roman"/>
                <w:spacing w:val="-4"/>
                <w:position w:val="16"/>
              </w:rPr>
              <w:t>m</w:t>
            </w:r>
            <w:r>
              <w:rPr>
                <w:rFonts w:ascii="Times New Roman" w:hAnsi="Times New Roman" w:eastAsia="Times New Roman" w:cs="Times New Roman"/>
                <w:spacing w:val="-4"/>
                <w:position w:val="24"/>
                <w:sz w:val="15"/>
                <w:szCs w:val="15"/>
              </w:rPr>
              <w:t>3</w:t>
            </w:r>
            <w:r>
              <w:rPr>
                <w:rFonts w:ascii="Times New Roman" w:hAnsi="Times New Roman" w:eastAsia="Times New Roman" w:cs="Times New Roman"/>
                <w:spacing w:val="-4"/>
                <w:position w:val="16"/>
              </w:rPr>
              <w:t>/d</w:t>
            </w:r>
            <w:r>
              <w:rPr>
                <w:spacing w:val="-4"/>
                <w:position w:val="16"/>
              </w:rPr>
              <w:t>，采用</w:t>
            </w:r>
            <w:r>
              <w:rPr>
                <w:rFonts w:ascii="Times New Roman" w:hAnsi="Times New Roman" w:eastAsia="Times New Roman" w:cs="Times New Roman"/>
                <w:spacing w:val="-4"/>
                <w:position w:val="16"/>
              </w:rPr>
              <w:t>“</w:t>
            </w:r>
            <w:r>
              <w:rPr>
                <w:spacing w:val="-4"/>
                <w:position w:val="16"/>
              </w:rPr>
              <w:t>预处理＋二级生</w:t>
            </w:r>
          </w:p>
          <w:p>
            <w:pPr>
              <w:pStyle w:val="6"/>
              <w:spacing w:line="220" w:lineRule="auto"/>
              <w:ind w:left="52"/>
            </w:pPr>
            <w:r>
              <w:rPr>
                <w:spacing w:val="-4"/>
              </w:rPr>
              <w:t>化处理＋深度处理</w:t>
            </w:r>
            <w:r>
              <w:rPr>
                <w:rFonts w:ascii="Times New Roman" w:hAnsi="Times New Roman" w:eastAsia="Times New Roman" w:cs="Times New Roman"/>
                <w:spacing w:val="-4"/>
              </w:rPr>
              <w:t>”</w:t>
            </w:r>
            <w:r>
              <w:rPr>
                <w:rFonts w:ascii="Times New Roman" w:hAnsi="Times New Roman" w:eastAsia="Times New Roman" w:cs="Times New Roman"/>
                <w:spacing w:val="-31"/>
              </w:rPr>
              <w:t xml:space="preserve"> </w:t>
            </w:r>
            <w:r>
              <w:rPr>
                <w:spacing w:val="-4"/>
              </w:rPr>
              <w:t>的污水处理工艺。</w:t>
            </w:r>
          </w:p>
          <w:p>
            <w:pPr>
              <w:pStyle w:val="6"/>
              <w:spacing w:before="182" w:line="218" w:lineRule="auto"/>
              <w:ind w:left="527"/>
            </w:pPr>
            <w:r>
              <w:rPr>
                <w:spacing w:val="-3"/>
              </w:rPr>
              <w:t>②纳管情况及处理能力</w:t>
            </w:r>
          </w:p>
          <w:p>
            <w:pPr>
              <w:pStyle w:val="6"/>
              <w:spacing w:before="183" w:line="359" w:lineRule="auto"/>
              <w:ind w:left="51" w:right="24" w:firstLine="478"/>
            </w:pPr>
            <w:r>
              <w:rPr>
                <w:spacing w:val="-2"/>
              </w:rPr>
              <w:t>本项目位于浙江省温州市文成县百丈漈镇外垟工业园区（百丈漈外垟</w:t>
            </w:r>
            <w:r>
              <w:rPr>
                <w:spacing w:val="-55"/>
              </w:rPr>
              <w:t xml:space="preserve"> </w:t>
            </w:r>
            <w:r>
              <w:rPr>
                <w:rFonts w:ascii="Times New Roman" w:hAnsi="Times New Roman" w:eastAsia="Times New Roman" w:cs="Times New Roman"/>
                <w:spacing w:val="-2"/>
              </w:rPr>
              <w:t>B-</w:t>
            </w:r>
            <w:r>
              <w:rPr>
                <w:rFonts w:ascii="Times New Roman" w:hAnsi="Times New Roman" w:eastAsia="Times New Roman" w:cs="Times New Roman"/>
                <w:spacing w:val="-33"/>
              </w:rPr>
              <w:t xml:space="preserve"> </w:t>
            </w:r>
            <w:r>
              <w:rPr>
                <w:rFonts w:ascii="Times New Roman" w:hAnsi="Times New Roman" w:eastAsia="Times New Roman" w:cs="Times New Roman"/>
                <w:spacing w:val="-2"/>
              </w:rPr>
              <w:t>11</w:t>
            </w:r>
            <w:r>
              <w:rPr>
                <w:spacing w:val="-26"/>
              </w:rPr>
              <w:t>），</w:t>
            </w:r>
            <w:r>
              <w:t xml:space="preserve"> </w:t>
            </w:r>
            <w:r>
              <w:rPr>
                <w:spacing w:val="-1"/>
              </w:rPr>
              <w:t>属于文成县百丈漈镇污水处理厂纳污范围，且项目所</w:t>
            </w:r>
            <w:r>
              <w:rPr>
                <w:spacing w:val="-2"/>
              </w:rPr>
              <w:t>在地周边污水管网完善，根据</w:t>
            </w:r>
            <w:r>
              <w:t xml:space="preserve"> 城镇污水排入排水管网许可证（附件</w:t>
            </w:r>
            <w:r>
              <w:rPr>
                <w:spacing w:val="-49"/>
              </w:rPr>
              <w:t xml:space="preserve"> </w:t>
            </w:r>
            <w:r>
              <w:rPr>
                <w:rFonts w:ascii="Times New Roman" w:hAnsi="Times New Roman" w:eastAsia="Times New Roman" w:cs="Times New Roman"/>
              </w:rPr>
              <w:t>7</w:t>
            </w:r>
            <w:r>
              <w:t>）可知，项目营运期污水经预处理达标后可</w:t>
            </w:r>
          </w:p>
          <w:p>
            <w:pPr>
              <w:pStyle w:val="6"/>
              <w:spacing w:before="1" w:line="220" w:lineRule="auto"/>
              <w:ind w:left="53"/>
            </w:pPr>
            <w:r>
              <w:rPr>
                <w:spacing w:val="-3"/>
              </w:rPr>
              <w:t>纳管进入该污水处理厂统一处理。</w:t>
            </w:r>
          </w:p>
          <w:p>
            <w:pPr>
              <w:pStyle w:val="6"/>
              <w:spacing w:before="145" w:line="368" w:lineRule="auto"/>
              <w:ind w:left="53" w:right="41" w:firstLine="477"/>
            </w:pPr>
            <w:r>
              <w:rPr>
                <w:spacing w:val="-2"/>
              </w:rPr>
              <w:t>文成县百丈漈镇污水处理厂设计污水处理能力为</w:t>
            </w:r>
            <w:r>
              <w:rPr>
                <w:spacing w:val="-54"/>
              </w:rPr>
              <w:t xml:space="preserve"> </w:t>
            </w:r>
            <w:r>
              <w:rPr>
                <w:rFonts w:ascii="Times New Roman" w:hAnsi="Times New Roman" w:eastAsia="Times New Roman" w:cs="Times New Roman"/>
                <w:spacing w:val="-2"/>
              </w:rPr>
              <w:t>0.</w:t>
            </w:r>
            <w:r>
              <w:rPr>
                <w:rFonts w:ascii="Times New Roman" w:hAnsi="Times New Roman" w:eastAsia="Times New Roman" w:cs="Times New Roman"/>
                <w:spacing w:val="-34"/>
              </w:rPr>
              <w:t xml:space="preserve"> </w:t>
            </w:r>
            <w:r>
              <w:rPr>
                <w:rFonts w:ascii="Times New Roman" w:hAnsi="Times New Roman" w:eastAsia="Times New Roman" w:cs="Times New Roman"/>
                <w:spacing w:val="-2"/>
              </w:rPr>
              <w:t>1</w:t>
            </w:r>
            <w:r>
              <w:rPr>
                <w:rFonts w:ascii="Times New Roman" w:hAnsi="Times New Roman" w:eastAsia="Times New Roman" w:cs="Times New Roman"/>
                <w:spacing w:val="-3"/>
              </w:rPr>
              <w:t xml:space="preserve"> </w:t>
            </w:r>
            <w:r>
              <w:rPr>
                <w:spacing w:val="-3"/>
              </w:rPr>
              <w:t>万吨</w:t>
            </w:r>
            <w:r>
              <w:rPr>
                <w:rFonts w:ascii="Times New Roman" w:hAnsi="Times New Roman" w:eastAsia="Times New Roman" w:cs="Times New Roman"/>
                <w:spacing w:val="-3"/>
              </w:rPr>
              <w:t>/</w:t>
            </w:r>
            <w:r>
              <w:rPr>
                <w:spacing w:val="-3"/>
              </w:rPr>
              <w:t>天，本项目经文成县</w:t>
            </w:r>
            <w:r>
              <w:t xml:space="preserve"> </w:t>
            </w:r>
            <w:r>
              <w:rPr>
                <w:spacing w:val="-4"/>
              </w:rPr>
              <w:t>百丈漈镇污水处理厂处理废水量为</w:t>
            </w:r>
            <w:r>
              <w:rPr>
                <w:spacing w:val="-50"/>
              </w:rPr>
              <w:t xml:space="preserve"> </w:t>
            </w:r>
            <w:r>
              <w:rPr>
                <w:rFonts w:ascii="Times New Roman" w:hAnsi="Times New Roman" w:eastAsia="Times New Roman" w:cs="Times New Roman"/>
                <w:spacing w:val="-4"/>
              </w:rPr>
              <w:t>360t/a</w:t>
            </w:r>
            <w:r>
              <w:rPr>
                <w:rFonts w:ascii="Times New Roman" w:hAnsi="Times New Roman" w:eastAsia="Times New Roman" w:cs="Times New Roman"/>
                <w:spacing w:val="-34"/>
              </w:rPr>
              <w:t xml:space="preserve"> </w:t>
            </w:r>
            <w:r>
              <w:rPr>
                <w:spacing w:val="-4"/>
              </w:rPr>
              <w:t>，约</w:t>
            </w:r>
            <w:r>
              <w:rPr>
                <w:spacing w:val="-34"/>
              </w:rPr>
              <w:t xml:space="preserve"> </w:t>
            </w:r>
            <w:r>
              <w:rPr>
                <w:rFonts w:ascii="Times New Roman" w:hAnsi="Times New Roman" w:eastAsia="Times New Roman" w:cs="Times New Roman"/>
                <w:spacing w:val="-4"/>
              </w:rPr>
              <w:t>1.2t/d</w:t>
            </w:r>
            <w:r>
              <w:rPr>
                <w:spacing w:val="-5"/>
              </w:rPr>
              <w:t>，仅占文成县百丈漈污水处理厂</w:t>
            </w:r>
            <w:r>
              <w:t xml:space="preserve"> </w:t>
            </w:r>
            <w:r>
              <w:rPr>
                <w:spacing w:val="-1"/>
              </w:rPr>
              <w:t>污水处理能力的</w:t>
            </w:r>
            <w:r>
              <w:rPr>
                <w:spacing w:val="-51"/>
              </w:rPr>
              <w:t xml:space="preserve"> </w:t>
            </w:r>
            <w:r>
              <w:rPr>
                <w:rFonts w:ascii="Times New Roman" w:hAnsi="Times New Roman" w:eastAsia="Times New Roman" w:cs="Times New Roman"/>
                <w:spacing w:val="-1"/>
              </w:rPr>
              <w:t>0.12%</w:t>
            </w:r>
            <w:r>
              <w:rPr>
                <w:rFonts w:ascii="Times New Roman" w:hAnsi="Times New Roman" w:eastAsia="Times New Roman" w:cs="Times New Roman"/>
                <w:spacing w:val="-26"/>
              </w:rPr>
              <w:t xml:space="preserve"> </w:t>
            </w:r>
            <w:r>
              <w:rPr>
                <w:spacing w:val="-1"/>
              </w:rPr>
              <w:t>。故本项目不会对文成县百</w:t>
            </w:r>
            <w:r>
              <w:rPr>
                <w:spacing w:val="-2"/>
              </w:rPr>
              <w:t>丈漈污水处理厂正常运行造成冲</w:t>
            </w:r>
          </w:p>
          <w:p>
            <w:pPr>
              <w:pStyle w:val="6"/>
              <w:spacing w:before="1" w:line="222" w:lineRule="auto"/>
              <w:ind w:left="50"/>
            </w:pPr>
            <w:r>
              <w:rPr>
                <w:spacing w:val="-4"/>
              </w:rPr>
              <w:t>击影响。</w:t>
            </w:r>
          </w:p>
          <w:p>
            <w:pPr>
              <w:pStyle w:val="6"/>
              <w:spacing w:before="179" w:line="218" w:lineRule="auto"/>
              <w:ind w:left="527"/>
            </w:pPr>
            <w:r>
              <w:rPr>
                <w:spacing w:val="-3"/>
              </w:rPr>
              <w:t>③文成县百丈漈镇污水处理厂运行情况</w:t>
            </w:r>
          </w:p>
          <w:p>
            <w:pPr>
              <w:pStyle w:val="6"/>
              <w:spacing w:before="182" w:line="466" w:lineRule="exact"/>
              <w:ind w:right="41"/>
              <w:jc w:val="right"/>
            </w:pPr>
            <w:r>
              <w:rPr>
                <w:spacing w:val="-1"/>
                <w:position w:val="17"/>
              </w:rPr>
              <w:t>文成县人民政府网站公布的《关于文成县第一季度</w:t>
            </w:r>
            <w:r>
              <w:rPr>
                <w:spacing w:val="-2"/>
                <w:position w:val="17"/>
              </w:rPr>
              <w:t>城镇污水处理设施规范化运</w:t>
            </w:r>
          </w:p>
          <w:p>
            <w:pPr>
              <w:pStyle w:val="6"/>
              <w:spacing w:line="220" w:lineRule="auto"/>
              <w:ind w:left="55"/>
            </w:pPr>
            <w:r>
              <w:rPr>
                <w:spacing w:val="-3"/>
              </w:rPr>
              <w:t>行监督考核情况的公示》结果如下：</w:t>
            </w:r>
          </w:p>
          <w:p>
            <w:pPr>
              <w:pStyle w:val="6"/>
              <w:spacing w:before="182" w:line="359" w:lineRule="auto"/>
              <w:ind w:left="51" w:right="41" w:firstLine="479"/>
            </w:pPr>
            <w:r>
              <w:rPr>
                <w:spacing w:val="-3"/>
              </w:rPr>
              <w:t>文成县百丈潦污水处理厂具备相应的污水处理厂运营的条件。</w:t>
            </w:r>
            <w:r>
              <w:rPr>
                <w:rFonts w:ascii="Times New Roman" w:hAnsi="Times New Roman" w:eastAsia="Times New Roman" w:cs="Times New Roman"/>
                <w:spacing w:val="-3"/>
              </w:rPr>
              <w:t xml:space="preserve">2022 </w:t>
            </w:r>
            <w:r>
              <w:rPr>
                <w:spacing w:val="-3"/>
              </w:rPr>
              <w:t>年截至第一</w:t>
            </w:r>
            <w:r>
              <w:rPr>
                <w:spacing w:val="5"/>
              </w:rPr>
              <w:t xml:space="preserve"> </w:t>
            </w:r>
            <w:r>
              <w:rPr>
                <w:spacing w:val="-5"/>
              </w:rPr>
              <w:t>季度正常运行天数</w:t>
            </w:r>
            <w:r>
              <w:rPr>
                <w:spacing w:val="-51"/>
              </w:rPr>
              <w:t xml:space="preserve"> </w:t>
            </w:r>
            <w:r>
              <w:rPr>
                <w:rFonts w:ascii="Times New Roman" w:hAnsi="Times New Roman" w:eastAsia="Times New Roman" w:cs="Times New Roman"/>
                <w:spacing w:val="-5"/>
              </w:rPr>
              <w:t>90</w:t>
            </w:r>
            <w:r>
              <w:rPr>
                <w:rFonts w:ascii="Times New Roman" w:hAnsi="Times New Roman" w:eastAsia="Times New Roman" w:cs="Times New Roman"/>
                <w:spacing w:val="14"/>
              </w:rPr>
              <w:t xml:space="preserve"> </w:t>
            </w:r>
            <w:r>
              <w:rPr>
                <w:spacing w:val="-5"/>
              </w:rPr>
              <w:t>天，运行负荷率</w:t>
            </w:r>
            <w:r>
              <w:rPr>
                <w:spacing w:val="-53"/>
              </w:rPr>
              <w:t xml:space="preserve"> </w:t>
            </w:r>
            <w:r>
              <w:rPr>
                <w:rFonts w:ascii="Times New Roman" w:hAnsi="Times New Roman" w:eastAsia="Times New Roman" w:cs="Times New Roman"/>
                <w:spacing w:val="-5"/>
              </w:rPr>
              <w:t>33.62%</w:t>
            </w:r>
            <w:r>
              <w:rPr>
                <w:spacing w:val="-5"/>
              </w:rPr>
              <w:t>；出水目标达标率为</w:t>
            </w:r>
            <w:r>
              <w:rPr>
                <w:spacing w:val="-34"/>
              </w:rPr>
              <w:t xml:space="preserve"> </w:t>
            </w:r>
            <w:r>
              <w:rPr>
                <w:rFonts w:ascii="Times New Roman" w:hAnsi="Times New Roman" w:eastAsia="Times New Roman" w:cs="Times New Roman"/>
                <w:spacing w:val="-5"/>
              </w:rPr>
              <w:t>100%</w:t>
            </w:r>
            <w:r>
              <w:rPr>
                <w:spacing w:val="-5"/>
              </w:rPr>
              <w:t>，有完善的</w:t>
            </w:r>
            <w:r>
              <w:t xml:space="preserve"> </w:t>
            </w:r>
            <w:r>
              <w:rPr>
                <w:spacing w:val="-1"/>
              </w:rPr>
              <w:t>运行管理制度，并已按照规定履行日常巡查、维护、养护</w:t>
            </w:r>
            <w:r>
              <w:rPr>
                <w:spacing w:val="-2"/>
              </w:rPr>
              <w:t>，保障设施的安全运行，</w:t>
            </w:r>
            <w:r>
              <w:t xml:space="preserve"> </w:t>
            </w:r>
            <w:r>
              <w:rPr>
                <w:spacing w:val="-1"/>
              </w:rPr>
              <w:t>有安全管理制度、突发事件应急预案、配备必要的抢</w:t>
            </w:r>
            <w:r>
              <w:rPr>
                <w:spacing w:val="-2"/>
              </w:rPr>
              <w:t>险装备及器材，并定期组织演</w:t>
            </w:r>
          </w:p>
          <w:p>
            <w:pPr>
              <w:pStyle w:val="6"/>
              <w:spacing w:line="220" w:lineRule="auto"/>
              <w:ind w:left="53"/>
            </w:pPr>
            <w:r>
              <w:rPr>
                <w:spacing w:val="-3"/>
              </w:rPr>
              <w:t>练。污泥处置规范有序并做到无害化处理。</w:t>
            </w:r>
          </w:p>
          <w:p>
            <w:pPr>
              <w:pStyle w:val="6"/>
              <w:spacing w:before="182" w:line="220" w:lineRule="auto"/>
              <w:ind w:left="543"/>
            </w:pPr>
            <w:r>
              <w:rPr>
                <w:spacing w:val="-2"/>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2"/>
              </w:rPr>
              <w:t>7</w:t>
            </w:r>
            <w:r>
              <w:rPr>
                <w:spacing w:val="-2"/>
                <w14:textOutline w14:w="4358" w14:cap="sq" w14:cmpd="sng">
                  <w14:solidFill>
                    <w14:srgbClr w14:val="000000"/>
                  </w14:solidFill>
                  <w14:prstDash w14:val="solid"/>
                  <w14:bevel/>
                </w14:textOutline>
              </w:rPr>
              <w:t>）废水自行监测方案</w:t>
            </w:r>
          </w:p>
          <w:p>
            <w:pPr>
              <w:pStyle w:val="6"/>
              <w:spacing w:before="143" w:line="373" w:lineRule="auto"/>
              <w:ind w:left="54" w:right="44" w:firstLine="474"/>
              <w:jc w:val="both"/>
            </w:pPr>
            <w:r>
              <w:t>根据《排污单位自行监测技术指南 总则》（</w:t>
            </w:r>
            <w:r>
              <w:rPr>
                <w:rFonts w:ascii="Times New Roman" w:hAnsi="Times New Roman" w:eastAsia="Times New Roman" w:cs="Times New Roman"/>
              </w:rPr>
              <w:t>(HJ819-2017</w:t>
            </w:r>
            <w:r>
              <w:rPr>
                <w:spacing w:val="6"/>
              </w:rPr>
              <w:t>），</w:t>
            </w:r>
            <w:r>
              <w:t>单独</w:t>
            </w:r>
            <w:r>
              <w:rPr>
                <w:spacing w:val="-1"/>
              </w:rPr>
              <w:t>排入公共污</w:t>
            </w:r>
            <w:r>
              <w:t xml:space="preserve"> </w:t>
            </w:r>
            <w:r>
              <w:rPr>
                <w:spacing w:val="-1"/>
              </w:rPr>
              <w:t>水处理设施的生活污水可不开展自行监测。故</w:t>
            </w:r>
            <w:r>
              <w:rPr>
                <w:spacing w:val="-2"/>
              </w:rPr>
              <w:t>本项目仅排放生活污水，故不制定废</w:t>
            </w:r>
          </w:p>
          <w:p>
            <w:pPr>
              <w:pStyle w:val="6"/>
              <w:spacing w:before="1" w:line="220" w:lineRule="auto"/>
              <w:ind w:left="54"/>
            </w:pPr>
            <w:r>
              <w:rPr>
                <w:spacing w:val="-4"/>
              </w:rPr>
              <w:t>水自行监测方案。</w:t>
            </w:r>
          </w:p>
          <w:p>
            <w:pPr>
              <w:pStyle w:val="6"/>
              <w:spacing w:before="181" w:line="221" w:lineRule="auto"/>
              <w:ind w:left="528"/>
            </w:pPr>
            <w:r>
              <w:rPr>
                <w:rFonts w:ascii="Times New Roman" w:hAnsi="Times New Roman" w:eastAsia="Times New Roman" w:cs="Times New Roman"/>
                <w:b/>
                <w:bCs/>
                <w:spacing w:val="-8"/>
              </w:rPr>
              <w:t>4</w:t>
            </w:r>
            <w:r>
              <w:rPr>
                <w:rFonts w:ascii="Times New Roman" w:hAnsi="Times New Roman" w:eastAsia="Times New Roman" w:cs="Times New Roman"/>
                <w:b/>
                <w:bCs/>
                <w:spacing w:val="-33"/>
              </w:rPr>
              <w:t xml:space="preserve"> </w:t>
            </w:r>
            <w:r>
              <w:rPr>
                <w:spacing w:val="-8"/>
                <w14:textOutline w14:w="4358" w14:cap="sq" w14:cmpd="sng">
                  <w14:solidFill>
                    <w14:srgbClr w14:val="000000"/>
                  </w14:solidFill>
                  <w14:prstDash w14:val="solid"/>
                  <w14:bevel/>
                </w14:textOutline>
              </w:rPr>
              <w:t>、噪声</w:t>
            </w:r>
          </w:p>
          <w:p>
            <w:pPr>
              <w:pStyle w:val="6"/>
              <w:spacing w:before="178" w:line="221" w:lineRule="auto"/>
              <w:ind w:left="543"/>
            </w:pPr>
            <w:r>
              <w:rPr>
                <w:spacing w:val="-3"/>
              </w:rPr>
              <w:t>（</w:t>
            </w:r>
            <w:r>
              <w:rPr>
                <w:rFonts w:ascii="Times New Roman" w:hAnsi="Times New Roman" w:eastAsia="Times New Roman" w:cs="Times New Roman"/>
                <w:spacing w:val="-3"/>
              </w:rPr>
              <w:t>1</w:t>
            </w:r>
            <w:r>
              <w:rPr>
                <w:spacing w:val="-3"/>
              </w:rPr>
              <w:t>）声源源强分析</w:t>
            </w:r>
          </w:p>
        </w:tc>
      </w:tr>
    </w:tbl>
    <w:p>
      <w:pPr>
        <w:spacing w:line="169" w:lineRule="exact"/>
        <w:rPr>
          <w:rFonts w:ascii="Arial"/>
          <w:sz w:val="14"/>
        </w:rPr>
      </w:pPr>
    </w:p>
    <w:p>
      <w:pPr>
        <w:spacing w:line="169" w:lineRule="exact"/>
        <w:rPr>
          <w:rFonts w:ascii="Arial" w:hAnsi="Arial" w:eastAsia="Arial" w:cs="Arial"/>
          <w:sz w:val="14"/>
          <w:szCs w:val="14"/>
        </w:rPr>
        <w:sectPr>
          <w:pgSz w:w="11907" w:h="16840"/>
          <w:pgMar w:top="1231" w:right="1346" w:bottom="400" w:left="1346" w:header="991"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w:t>
      </w:r>
      <w:r>
        <w:rPr>
          <w:rFonts w:ascii="Times New Roman" w:hAnsi="Times New Roman" w:eastAsia="Times New Roman" w:cs="Times New Roman"/>
          <w:spacing w:val="9"/>
          <w:sz w:val="18"/>
          <w:szCs w:val="18"/>
        </w:rPr>
        <w:t xml:space="preserve"> </w:t>
      </w:r>
      <w:r>
        <w:rPr>
          <w:rFonts w:ascii="Times New Roman" w:hAnsi="Times New Roman" w:eastAsia="Times New Roman" w:cs="Times New Roman"/>
          <w:spacing w:val="-4"/>
          <w:sz w:val="18"/>
          <w:szCs w:val="18"/>
        </w:rPr>
        <w:t>63</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4"/>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346" w:bottom="400" w:left="1346" w:header="991" w:footer="0" w:gutter="0"/>
          <w:cols w:equalWidth="0" w:num="2">
            <w:col w:w="6678" w:space="100"/>
            <w:col w:w="2437"/>
          </w:cols>
        </w:sectPr>
      </w:pPr>
    </w:p>
    <w:p>
      <w:pPr>
        <w:spacing w:before="58"/>
      </w:pPr>
    </w:p>
    <w:tbl>
      <w:tblPr>
        <w:tblStyle w:val="5"/>
        <w:tblW w:w="9188"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485"/>
        <w:gridCol w:w="8703"/>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361" w:hRule="atLeast"/>
        </w:trPr>
        <w:tc>
          <w:tcPr>
            <w:tcW w:w="485" w:type="dxa"/>
            <w:tcBorders>
              <w:right w:val="single" w:color="000000" w:sz="2" w:space="0"/>
            </w:tcBorders>
            <w:vAlign w:val="top"/>
          </w:tcPr>
          <w:p>
            <w:pPr>
              <w:rPr>
                <w:rFonts w:ascii="Arial"/>
                <w:sz w:val="21"/>
              </w:rPr>
            </w:pPr>
          </w:p>
        </w:tc>
        <w:tc>
          <w:tcPr>
            <w:tcW w:w="8703" w:type="dxa"/>
            <w:tcBorders>
              <w:left w:val="single" w:color="000000" w:sz="2" w:space="0"/>
            </w:tcBorders>
            <w:vAlign w:val="top"/>
          </w:tcPr>
          <w:p>
            <w:pPr>
              <w:pStyle w:val="6"/>
              <w:spacing w:before="41" w:line="465" w:lineRule="exact"/>
              <w:ind w:right="46"/>
              <w:jc w:val="right"/>
            </w:pPr>
            <w:r>
              <w:rPr>
                <w:spacing w:val="-2"/>
                <w:position w:val="17"/>
              </w:rPr>
              <w:t>项目噪声主要为生产设备噪声。根据同类型企业现场噪声实测，项目各主要噪</w:t>
            </w:r>
          </w:p>
          <w:p>
            <w:pPr>
              <w:pStyle w:val="6"/>
              <w:spacing w:line="220" w:lineRule="auto"/>
              <w:ind w:left="56"/>
            </w:pPr>
            <w:r>
              <w:rPr>
                <w:spacing w:val="-2"/>
              </w:rPr>
              <w:t>声源的噪声声级见表</w:t>
            </w:r>
            <w:r>
              <w:rPr>
                <w:spacing w:val="-48"/>
              </w:rPr>
              <w:t xml:space="preserve"> </w:t>
            </w:r>
            <w:r>
              <w:rPr>
                <w:rFonts w:ascii="Times New Roman" w:hAnsi="Times New Roman" w:eastAsia="Times New Roman" w:cs="Times New Roman"/>
                <w:spacing w:val="-2"/>
              </w:rPr>
              <w:t>4-21</w:t>
            </w:r>
            <w:r>
              <w:rPr>
                <w:spacing w:val="-2"/>
              </w:rPr>
              <w:t>。</w:t>
            </w:r>
          </w:p>
        </w:tc>
      </w:tr>
    </w:tbl>
    <w:p>
      <w:pPr>
        <w:rPr>
          <w:rFonts w:ascii="Arial"/>
          <w:sz w:val="21"/>
        </w:rPr>
      </w:pPr>
    </w:p>
    <w:p>
      <w:pPr>
        <w:spacing w:line="141" w:lineRule="exact"/>
      </w:pPr>
    </w:p>
    <w:p>
      <w:pPr>
        <w:spacing w:line="141" w:lineRule="exact"/>
        <w:sectPr>
          <w:pgSz w:w="11907" w:h="16840"/>
          <w:pgMar w:top="1231" w:right="1346" w:bottom="400" w:left="1346" w:header="991"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w:t>
      </w:r>
      <w:r>
        <w:rPr>
          <w:rFonts w:ascii="Times New Roman" w:hAnsi="Times New Roman" w:eastAsia="Times New Roman" w:cs="Times New Roman"/>
          <w:spacing w:val="9"/>
          <w:sz w:val="18"/>
          <w:szCs w:val="18"/>
        </w:rPr>
        <w:t xml:space="preserve"> </w:t>
      </w:r>
      <w:r>
        <w:rPr>
          <w:rFonts w:ascii="Times New Roman" w:hAnsi="Times New Roman" w:eastAsia="Times New Roman" w:cs="Times New Roman"/>
          <w:spacing w:val="-4"/>
          <w:sz w:val="18"/>
          <w:szCs w:val="18"/>
        </w:rPr>
        <w:t>64</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4"/>
          <w:sz w:val="18"/>
          <w:szCs w:val="18"/>
        </w:rPr>
        <w:t>-</w:t>
      </w:r>
    </w:p>
    <w:p>
      <w:pPr>
        <w:spacing w:line="176" w:lineRule="auto"/>
        <w:rPr>
          <w:rFonts w:ascii="Times New Roman" w:hAnsi="Times New Roman" w:eastAsia="Times New Roman" w:cs="Times New Roman"/>
          <w:sz w:val="18"/>
          <w:szCs w:val="18"/>
        </w:rPr>
        <w:sectPr>
          <w:type w:val="continuous"/>
          <w:pgSz w:w="11907" w:h="16840"/>
          <w:pgMar w:top="1231" w:right="1346" w:bottom="400" w:left="1346" w:header="991" w:footer="0" w:gutter="0"/>
          <w:cols w:equalWidth="0" w:num="2">
            <w:col w:w="6678" w:space="100"/>
            <w:col w:w="2437"/>
          </w:cols>
        </w:sectPr>
      </w:pPr>
    </w:p>
    <w:p>
      <w:pPr>
        <w:spacing w:before="115"/>
      </w:pPr>
    </w:p>
    <w:tbl>
      <w:tblPr>
        <w:tblStyle w:val="5"/>
        <w:tblW w:w="15870"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8"/>
        <w:gridCol w:w="250"/>
        <w:gridCol w:w="714"/>
        <w:gridCol w:w="1311"/>
        <w:gridCol w:w="1224"/>
        <w:gridCol w:w="941"/>
        <w:gridCol w:w="941"/>
        <w:gridCol w:w="934"/>
        <w:gridCol w:w="933"/>
        <w:gridCol w:w="941"/>
        <w:gridCol w:w="914"/>
        <w:gridCol w:w="1322"/>
        <w:gridCol w:w="916"/>
        <w:gridCol w:w="1322"/>
        <w:gridCol w:w="1217"/>
        <w:gridCol w:w="1022"/>
        <w:gridCol w:w="2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708" w:type="dxa"/>
            <w:vMerge w:val="restart"/>
            <w:tcBorders>
              <w:left w:val="single" w:color="000000" w:sz="6" w:space="0"/>
              <w:bottom w:val="nil"/>
            </w:tcBorders>
            <w:vAlign w:val="top"/>
          </w:tcPr>
          <w:p>
            <w:pPr>
              <w:rPr>
                <w:rFonts w:ascii="Arial"/>
                <w:sz w:val="21"/>
              </w:rPr>
            </w:pPr>
          </w:p>
        </w:tc>
        <w:tc>
          <w:tcPr>
            <w:tcW w:w="15162" w:type="dxa"/>
            <w:gridSpan w:val="16"/>
            <w:tcBorders>
              <w:right w:val="single" w:color="000000" w:sz="6" w:space="0"/>
            </w:tcBorders>
            <w:vAlign w:val="top"/>
          </w:tcPr>
          <w:p>
            <w:pPr>
              <w:pStyle w:val="6"/>
              <w:spacing w:before="119" w:line="215" w:lineRule="auto"/>
              <w:ind w:left="5403"/>
            </w:pPr>
            <w:r>
              <w:rPr>
                <w14:textOutline w14:w="4358" w14:cap="sq" w14:cmpd="sng">
                  <w14:solidFill>
                    <w14:srgbClr w14:val="000000"/>
                  </w14:solidFill>
                  <w14:prstDash w14:val="solid"/>
                  <w14:bevel/>
                </w14:textOutline>
              </w:rPr>
              <w:t>表</w:t>
            </w:r>
            <w:r>
              <w:rPr>
                <w:spacing w:val="-54"/>
              </w:rPr>
              <w:t xml:space="preserve"> </w:t>
            </w:r>
            <w:r>
              <w:rPr>
                <w:rFonts w:ascii="Times New Roman" w:hAnsi="Times New Roman" w:eastAsia="Times New Roman" w:cs="Times New Roman"/>
                <w:b/>
                <w:bCs/>
              </w:rPr>
              <w:t>4-2</w:t>
            </w:r>
            <w:r>
              <w:rPr>
                <w14:textOutline w14:w="4358" w14:cap="sq" w14:cmpd="sng">
                  <w14:solidFill>
                    <w14:srgbClr w14:val="000000"/>
                  </w14:solidFill>
                  <w14:prstDash w14:val="solid"/>
                  <w14:bevel/>
                </w14:textOutline>
              </w:rPr>
              <w:t>1</w:t>
            </w:r>
            <w:r>
              <w:t xml:space="preserve">  </w:t>
            </w:r>
            <w:r>
              <w:rPr>
                <w14:textOutline w14:w="4358" w14:cap="sq" w14:cmpd="sng">
                  <w14:solidFill>
                    <w14:srgbClr w14:val="000000"/>
                  </w14:solidFill>
                  <w14:prstDash w14:val="solid"/>
                  <w14:bevel/>
                </w14:textOutline>
              </w:rPr>
              <w:t>本项目噪声污染源源强调查</w:t>
            </w:r>
            <w:r>
              <w:rPr>
                <w:spacing w:val="-1"/>
                <w14:textOutline w14:w="4358" w14:cap="sq" w14:cmpd="sng">
                  <w14:solidFill>
                    <w14:srgbClr w14:val="000000"/>
                  </w14:solidFill>
                  <w14:prstDash w14:val="solid"/>
                  <w14:bevel/>
                </w14:textOutline>
              </w:rPr>
              <w:t>清单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trPr>
        <w:tc>
          <w:tcPr>
            <w:tcW w:w="708" w:type="dxa"/>
            <w:vMerge w:val="continue"/>
            <w:tcBorders>
              <w:top w:val="nil"/>
              <w:left w:val="single" w:color="000000" w:sz="6" w:space="0"/>
              <w:bottom w:val="nil"/>
            </w:tcBorders>
            <w:vAlign w:val="top"/>
          </w:tcPr>
          <w:p>
            <w:pPr>
              <w:rPr>
                <w:rFonts w:ascii="Arial"/>
                <w:sz w:val="21"/>
              </w:rPr>
            </w:pPr>
          </w:p>
        </w:tc>
        <w:tc>
          <w:tcPr>
            <w:tcW w:w="250" w:type="dxa"/>
            <w:vMerge w:val="restart"/>
            <w:tcBorders>
              <w:top w:val="nil"/>
              <w:bottom w:val="nil"/>
            </w:tcBorders>
            <w:vAlign w:val="top"/>
          </w:tcPr>
          <w:p>
            <w:pPr>
              <w:rPr>
                <w:rFonts w:ascii="Arial"/>
                <w:sz w:val="21"/>
              </w:rPr>
            </w:pPr>
          </w:p>
        </w:tc>
        <w:tc>
          <w:tcPr>
            <w:tcW w:w="714" w:type="dxa"/>
            <w:vMerge w:val="restart"/>
            <w:tcBorders>
              <w:bottom w:val="nil"/>
            </w:tcBorders>
            <w:vAlign w:val="top"/>
          </w:tcPr>
          <w:p>
            <w:pPr>
              <w:pStyle w:val="6"/>
              <w:spacing w:before="197" w:line="319" w:lineRule="exact"/>
              <w:ind w:left="149"/>
              <w:rPr>
                <w:sz w:val="20"/>
                <w:szCs w:val="20"/>
              </w:rPr>
            </w:pPr>
            <w:r>
              <w:rPr>
                <w:spacing w:val="3"/>
                <w:position w:val="8"/>
                <w:sz w:val="20"/>
                <w:szCs w:val="20"/>
              </w:rPr>
              <w:t>建筑</w:t>
            </w:r>
          </w:p>
          <w:p>
            <w:pPr>
              <w:pStyle w:val="6"/>
              <w:spacing w:line="229" w:lineRule="auto"/>
              <w:ind w:left="146"/>
              <w:rPr>
                <w:sz w:val="20"/>
                <w:szCs w:val="20"/>
              </w:rPr>
            </w:pPr>
            <w:r>
              <w:rPr>
                <w:spacing w:val="4"/>
                <w:sz w:val="20"/>
                <w:szCs w:val="20"/>
              </w:rPr>
              <w:t>物名</w:t>
            </w:r>
          </w:p>
          <w:p>
            <w:pPr>
              <w:pStyle w:val="6"/>
              <w:spacing w:before="69" w:line="231" w:lineRule="auto"/>
              <w:ind w:left="249"/>
              <w:rPr>
                <w:sz w:val="20"/>
                <w:szCs w:val="20"/>
              </w:rPr>
            </w:pPr>
            <w:r>
              <w:rPr>
                <w:spacing w:val="1"/>
                <w:sz w:val="20"/>
                <w:szCs w:val="20"/>
              </w:rPr>
              <w:t>称</w:t>
            </w:r>
          </w:p>
        </w:tc>
        <w:tc>
          <w:tcPr>
            <w:tcW w:w="1311" w:type="dxa"/>
            <w:vMerge w:val="restart"/>
            <w:tcBorders>
              <w:bottom w:val="nil"/>
            </w:tcBorders>
            <w:vAlign w:val="top"/>
          </w:tcPr>
          <w:p>
            <w:pPr>
              <w:spacing w:line="448" w:lineRule="auto"/>
              <w:rPr>
                <w:rFonts w:ascii="Arial"/>
                <w:sz w:val="21"/>
              </w:rPr>
            </w:pPr>
          </w:p>
          <w:p>
            <w:pPr>
              <w:pStyle w:val="6"/>
              <w:spacing w:before="65" w:line="229" w:lineRule="auto"/>
              <w:ind w:left="240"/>
              <w:rPr>
                <w:sz w:val="20"/>
                <w:szCs w:val="20"/>
              </w:rPr>
            </w:pPr>
            <w:r>
              <w:rPr>
                <w:spacing w:val="6"/>
                <w:sz w:val="20"/>
                <w:szCs w:val="20"/>
              </w:rPr>
              <w:t>声源名称</w:t>
            </w:r>
          </w:p>
        </w:tc>
        <w:tc>
          <w:tcPr>
            <w:tcW w:w="1224" w:type="dxa"/>
            <w:vAlign w:val="top"/>
          </w:tcPr>
          <w:p>
            <w:pPr>
              <w:pStyle w:val="6"/>
              <w:spacing w:before="192" w:line="231" w:lineRule="auto"/>
              <w:ind w:left="194"/>
              <w:rPr>
                <w:sz w:val="20"/>
                <w:szCs w:val="20"/>
              </w:rPr>
            </w:pPr>
            <w:r>
              <w:rPr>
                <w:spacing w:val="6"/>
                <w:sz w:val="20"/>
                <w:szCs w:val="20"/>
              </w:rPr>
              <w:t>生源源强</w:t>
            </w:r>
          </w:p>
        </w:tc>
        <w:tc>
          <w:tcPr>
            <w:tcW w:w="941" w:type="dxa"/>
            <w:vMerge w:val="restart"/>
            <w:tcBorders>
              <w:bottom w:val="nil"/>
            </w:tcBorders>
            <w:vAlign w:val="top"/>
          </w:tcPr>
          <w:p>
            <w:pPr>
              <w:spacing w:line="288" w:lineRule="auto"/>
              <w:rPr>
                <w:rFonts w:ascii="Arial"/>
                <w:sz w:val="21"/>
              </w:rPr>
            </w:pPr>
          </w:p>
          <w:p>
            <w:pPr>
              <w:pStyle w:val="6"/>
              <w:spacing w:before="65" w:line="263" w:lineRule="auto"/>
              <w:ind w:left="157" w:right="158" w:firstLine="3"/>
              <w:rPr>
                <w:sz w:val="20"/>
                <w:szCs w:val="20"/>
              </w:rPr>
            </w:pPr>
            <w:r>
              <w:rPr>
                <w:spacing w:val="5"/>
                <w:sz w:val="20"/>
                <w:szCs w:val="20"/>
              </w:rPr>
              <w:t>声源控</w:t>
            </w:r>
            <w:r>
              <w:rPr>
                <w:sz w:val="20"/>
                <w:szCs w:val="20"/>
              </w:rPr>
              <w:t xml:space="preserve"> </w:t>
            </w:r>
            <w:r>
              <w:rPr>
                <w:spacing w:val="6"/>
                <w:sz w:val="20"/>
                <w:szCs w:val="20"/>
              </w:rPr>
              <w:t>制措施</w:t>
            </w:r>
          </w:p>
        </w:tc>
        <w:tc>
          <w:tcPr>
            <w:tcW w:w="2808" w:type="dxa"/>
            <w:gridSpan w:val="3"/>
            <w:vAlign w:val="top"/>
          </w:tcPr>
          <w:p>
            <w:pPr>
              <w:pStyle w:val="6"/>
              <w:spacing w:before="192" w:line="230" w:lineRule="auto"/>
              <w:ind w:left="784"/>
              <w:rPr>
                <w:sz w:val="20"/>
                <w:szCs w:val="20"/>
              </w:rPr>
            </w:pPr>
            <w:r>
              <w:rPr>
                <w:spacing w:val="7"/>
                <w:sz w:val="20"/>
                <w:szCs w:val="20"/>
              </w:rPr>
              <w:t>空间相对位置</w:t>
            </w:r>
          </w:p>
        </w:tc>
        <w:tc>
          <w:tcPr>
            <w:tcW w:w="1855" w:type="dxa"/>
            <w:gridSpan w:val="2"/>
            <w:vMerge w:val="restart"/>
            <w:tcBorders>
              <w:bottom w:val="nil"/>
            </w:tcBorders>
            <w:vAlign w:val="top"/>
          </w:tcPr>
          <w:p>
            <w:pPr>
              <w:spacing w:line="288" w:lineRule="auto"/>
              <w:rPr>
                <w:rFonts w:ascii="Arial"/>
                <w:sz w:val="21"/>
              </w:rPr>
            </w:pPr>
          </w:p>
          <w:p>
            <w:pPr>
              <w:pStyle w:val="6"/>
              <w:spacing w:before="65" w:line="297" w:lineRule="auto"/>
              <w:ind w:left="812" w:right="191" w:hanging="616"/>
              <w:rPr>
                <w:rFonts w:ascii="Times New Roman" w:hAnsi="Times New Roman" w:eastAsia="Times New Roman" w:cs="Times New Roman"/>
                <w:sz w:val="20"/>
                <w:szCs w:val="20"/>
              </w:rPr>
            </w:pPr>
            <w:r>
              <w:rPr>
                <w:spacing w:val="8"/>
                <w:sz w:val="20"/>
                <w:szCs w:val="20"/>
              </w:rPr>
              <w:t>距室内边界距离</w:t>
            </w:r>
            <w:r>
              <w:rPr>
                <w:spacing w:val="4"/>
                <w:sz w:val="20"/>
                <w:szCs w:val="20"/>
              </w:rPr>
              <w:t xml:space="preserve"> </w:t>
            </w:r>
            <w:r>
              <w:rPr>
                <w:rFonts w:ascii="Times New Roman" w:hAnsi="Times New Roman" w:eastAsia="Times New Roman" w:cs="Times New Roman"/>
                <w:spacing w:val="4"/>
                <w:sz w:val="20"/>
                <w:szCs w:val="20"/>
              </w:rPr>
              <w:t>/m</w:t>
            </w:r>
          </w:p>
        </w:tc>
        <w:tc>
          <w:tcPr>
            <w:tcW w:w="1322" w:type="dxa"/>
            <w:vMerge w:val="restart"/>
            <w:tcBorders>
              <w:bottom w:val="nil"/>
            </w:tcBorders>
            <w:vAlign w:val="top"/>
          </w:tcPr>
          <w:p>
            <w:pPr>
              <w:spacing w:line="289" w:lineRule="auto"/>
              <w:rPr>
                <w:rFonts w:ascii="Arial"/>
                <w:sz w:val="21"/>
              </w:rPr>
            </w:pPr>
          </w:p>
          <w:p>
            <w:pPr>
              <w:pStyle w:val="6"/>
              <w:spacing w:before="65" w:line="279" w:lineRule="auto"/>
              <w:ind w:left="129" w:right="132" w:firstLine="16"/>
              <w:rPr>
                <w:sz w:val="20"/>
                <w:szCs w:val="20"/>
              </w:rPr>
            </w:pPr>
            <w:r>
              <w:rPr>
                <w:spacing w:val="7"/>
                <w:sz w:val="20"/>
                <w:szCs w:val="20"/>
              </w:rPr>
              <w:t>室内边界声</w:t>
            </w:r>
            <w:r>
              <w:rPr>
                <w:spacing w:val="1"/>
                <w:sz w:val="20"/>
                <w:szCs w:val="20"/>
              </w:rPr>
              <w:t xml:space="preserve"> </w:t>
            </w:r>
            <w:r>
              <w:rPr>
                <w:spacing w:val="4"/>
                <w:sz w:val="20"/>
                <w:szCs w:val="20"/>
              </w:rPr>
              <w:t>级</w:t>
            </w:r>
            <w:r>
              <w:rPr>
                <w:rFonts w:ascii="Times New Roman" w:hAnsi="Times New Roman" w:eastAsia="Times New Roman" w:cs="Times New Roman"/>
                <w:spacing w:val="4"/>
                <w:sz w:val="20"/>
                <w:szCs w:val="20"/>
              </w:rPr>
              <w:t>/</w:t>
            </w:r>
            <w:r>
              <w:rPr>
                <w:rFonts w:ascii="Times New Roman" w:hAnsi="Times New Roman" w:eastAsia="Times New Roman" w:cs="Times New Roman"/>
                <w:sz w:val="20"/>
                <w:szCs w:val="20"/>
              </w:rPr>
              <w:t>dB</w:t>
            </w:r>
            <w:r>
              <w:rPr>
                <w:spacing w:val="4"/>
                <w:sz w:val="20"/>
                <w:szCs w:val="20"/>
              </w:rPr>
              <w:t>（</w:t>
            </w:r>
            <w:r>
              <w:rPr>
                <w:rFonts w:ascii="Times New Roman" w:hAnsi="Times New Roman" w:eastAsia="Times New Roman" w:cs="Times New Roman"/>
                <w:spacing w:val="4"/>
                <w:sz w:val="20"/>
                <w:szCs w:val="20"/>
              </w:rPr>
              <w:t>A</w:t>
            </w:r>
            <w:r>
              <w:rPr>
                <w:spacing w:val="4"/>
                <w:sz w:val="20"/>
                <w:szCs w:val="20"/>
              </w:rPr>
              <w:t>）</w:t>
            </w:r>
          </w:p>
        </w:tc>
        <w:tc>
          <w:tcPr>
            <w:tcW w:w="916" w:type="dxa"/>
            <w:vMerge w:val="restart"/>
            <w:tcBorders>
              <w:bottom w:val="nil"/>
            </w:tcBorders>
            <w:vAlign w:val="top"/>
          </w:tcPr>
          <w:p>
            <w:pPr>
              <w:spacing w:line="289" w:lineRule="auto"/>
              <w:rPr>
                <w:rFonts w:ascii="Arial"/>
                <w:sz w:val="21"/>
              </w:rPr>
            </w:pPr>
          </w:p>
          <w:p>
            <w:pPr>
              <w:pStyle w:val="6"/>
              <w:spacing w:before="65" w:line="263" w:lineRule="auto"/>
              <w:ind w:left="361" w:right="137" w:hanging="209"/>
              <w:rPr>
                <w:sz w:val="20"/>
                <w:szCs w:val="20"/>
              </w:rPr>
            </w:pPr>
            <w:r>
              <w:rPr>
                <w:spacing w:val="6"/>
                <w:sz w:val="20"/>
                <w:szCs w:val="20"/>
              </w:rPr>
              <w:t>运行时</w:t>
            </w:r>
            <w:r>
              <w:rPr>
                <w:spacing w:val="1"/>
                <w:sz w:val="20"/>
                <w:szCs w:val="20"/>
              </w:rPr>
              <w:t xml:space="preserve"> </w:t>
            </w:r>
            <w:r>
              <w:rPr>
                <w:sz w:val="20"/>
                <w:szCs w:val="20"/>
              </w:rPr>
              <w:t>段</w:t>
            </w:r>
          </w:p>
        </w:tc>
        <w:tc>
          <w:tcPr>
            <w:tcW w:w="1322" w:type="dxa"/>
            <w:vMerge w:val="restart"/>
            <w:tcBorders>
              <w:bottom w:val="nil"/>
            </w:tcBorders>
            <w:vAlign w:val="top"/>
          </w:tcPr>
          <w:p>
            <w:pPr>
              <w:spacing w:line="288" w:lineRule="auto"/>
              <w:rPr>
                <w:rFonts w:ascii="Arial"/>
                <w:sz w:val="21"/>
              </w:rPr>
            </w:pPr>
          </w:p>
          <w:p>
            <w:pPr>
              <w:pStyle w:val="6"/>
              <w:spacing w:before="65" w:line="279" w:lineRule="auto"/>
              <w:ind w:left="117" w:right="13" w:firstLine="31"/>
              <w:rPr>
                <w:sz w:val="20"/>
                <w:szCs w:val="20"/>
              </w:rPr>
            </w:pPr>
            <w:r>
              <w:rPr>
                <w:spacing w:val="7"/>
                <w:sz w:val="20"/>
                <w:szCs w:val="20"/>
              </w:rPr>
              <w:t>建筑物插入</w:t>
            </w:r>
            <w:r>
              <w:rPr>
                <w:spacing w:val="1"/>
                <w:sz w:val="20"/>
                <w:szCs w:val="20"/>
              </w:rPr>
              <w:t xml:space="preserve">  </w:t>
            </w:r>
            <w:r>
              <w:rPr>
                <w:spacing w:val="-6"/>
                <w:sz w:val="20"/>
                <w:szCs w:val="20"/>
              </w:rPr>
              <w:t>损失</w:t>
            </w:r>
            <w:r>
              <w:rPr>
                <w:rFonts w:ascii="Times New Roman" w:hAnsi="Times New Roman" w:eastAsia="Times New Roman" w:cs="Times New Roman"/>
                <w:spacing w:val="-6"/>
                <w:sz w:val="20"/>
                <w:szCs w:val="20"/>
              </w:rPr>
              <w:t>/dB</w:t>
            </w:r>
            <w:r>
              <w:rPr>
                <w:spacing w:val="-6"/>
                <w:sz w:val="20"/>
                <w:szCs w:val="20"/>
              </w:rPr>
              <w:t>（</w:t>
            </w:r>
            <w:r>
              <w:rPr>
                <w:rFonts w:ascii="Times New Roman" w:hAnsi="Times New Roman" w:eastAsia="Times New Roman" w:cs="Times New Roman"/>
                <w:spacing w:val="-6"/>
                <w:sz w:val="20"/>
                <w:szCs w:val="20"/>
              </w:rPr>
              <w:t>A</w:t>
            </w:r>
            <w:r>
              <w:rPr>
                <w:spacing w:val="-6"/>
                <w:sz w:val="20"/>
                <w:szCs w:val="20"/>
              </w:rPr>
              <w:t>）</w:t>
            </w:r>
          </w:p>
        </w:tc>
        <w:tc>
          <w:tcPr>
            <w:tcW w:w="2239" w:type="dxa"/>
            <w:gridSpan w:val="2"/>
            <w:vAlign w:val="top"/>
          </w:tcPr>
          <w:p>
            <w:pPr>
              <w:pStyle w:val="6"/>
              <w:spacing w:before="192" w:line="229" w:lineRule="auto"/>
              <w:ind w:left="504"/>
              <w:rPr>
                <w:sz w:val="20"/>
                <w:szCs w:val="20"/>
              </w:rPr>
            </w:pPr>
            <w:r>
              <w:rPr>
                <w:spacing w:val="7"/>
                <w:sz w:val="20"/>
                <w:szCs w:val="20"/>
              </w:rPr>
              <w:t>建筑物外噪声</w:t>
            </w:r>
          </w:p>
        </w:tc>
        <w:tc>
          <w:tcPr>
            <w:tcW w:w="260" w:type="dxa"/>
            <w:vMerge w:val="restart"/>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708" w:type="dxa"/>
            <w:vMerge w:val="continue"/>
            <w:tcBorders>
              <w:top w:val="nil"/>
              <w:left w:val="single" w:color="000000" w:sz="6" w:space="0"/>
              <w:bottom w:val="nil"/>
            </w:tcBorders>
            <w:vAlign w:val="top"/>
          </w:tcPr>
          <w:p>
            <w:pPr>
              <w:rPr>
                <w:rFonts w:ascii="Arial"/>
                <w:sz w:val="21"/>
              </w:rPr>
            </w:pPr>
          </w:p>
        </w:tc>
        <w:tc>
          <w:tcPr>
            <w:tcW w:w="250" w:type="dxa"/>
            <w:vMerge w:val="continue"/>
            <w:tcBorders>
              <w:top w:val="nil"/>
              <w:bottom w:val="nil"/>
            </w:tcBorders>
            <w:vAlign w:val="top"/>
          </w:tcPr>
          <w:p>
            <w:pPr>
              <w:rPr>
                <w:rFonts w:ascii="Arial"/>
                <w:sz w:val="21"/>
              </w:rPr>
            </w:pPr>
          </w:p>
        </w:tc>
        <w:tc>
          <w:tcPr>
            <w:tcW w:w="714" w:type="dxa"/>
            <w:vMerge w:val="continue"/>
            <w:tcBorders>
              <w:top w:val="nil"/>
            </w:tcBorders>
            <w:vAlign w:val="top"/>
          </w:tcPr>
          <w:p>
            <w:pPr>
              <w:rPr>
                <w:rFonts w:ascii="Arial"/>
                <w:sz w:val="21"/>
              </w:rPr>
            </w:pPr>
          </w:p>
        </w:tc>
        <w:tc>
          <w:tcPr>
            <w:tcW w:w="1311" w:type="dxa"/>
            <w:vMerge w:val="continue"/>
            <w:tcBorders>
              <w:top w:val="nil"/>
            </w:tcBorders>
            <w:vAlign w:val="top"/>
          </w:tcPr>
          <w:p>
            <w:pPr>
              <w:rPr>
                <w:rFonts w:ascii="Arial"/>
                <w:sz w:val="21"/>
              </w:rPr>
            </w:pPr>
          </w:p>
        </w:tc>
        <w:tc>
          <w:tcPr>
            <w:tcW w:w="1224" w:type="dxa"/>
            <w:vAlign w:val="top"/>
          </w:tcPr>
          <w:p>
            <w:pPr>
              <w:pStyle w:val="6"/>
              <w:spacing w:before="48" w:line="274" w:lineRule="exact"/>
              <w:ind w:left="151"/>
              <w:rPr>
                <w:rFonts w:ascii="Times New Roman" w:hAnsi="Times New Roman" w:eastAsia="Times New Roman" w:cs="Times New Roman"/>
                <w:sz w:val="20"/>
                <w:szCs w:val="20"/>
              </w:rPr>
            </w:pPr>
            <w:r>
              <w:rPr>
                <w:spacing w:val="7"/>
                <w:position w:val="1"/>
                <w:sz w:val="20"/>
                <w:szCs w:val="20"/>
              </w:rPr>
              <w:t>声压级</w:t>
            </w:r>
            <w:r>
              <w:rPr>
                <w:rFonts w:ascii="Times New Roman" w:hAnsi="Times New Roman" w:eastAsia="Times New Roman" w:cs="Times New Roman"/>
                <w:spacing w:val="7"/>
                <w:position w:val="1"/>
                <w:sz w:val="20"/>
                <w:szCs w:val="20"/>
              </w:rPr>
              <w:t>/</w:t>
            </w:r>
            <w:r>
              <w:rPr>
                <w:rFonts w:ascii="Times New Roman" w:hAnsi="Times New Roman" w:eastAsia="Times New Roman" w:cs="Times New Roman"/>
                <w:position w:val="1"/>
                <w:sz w:val="20"/>
                <w:szCs w:val="20"/>
              </w:rPr>
              <w:t>dB</w:t>
            </w:r>
          </w:p>
          <w:p>
            <w:pPr>
              <w:pStyle w:val="6"/>
              <w:spacing w:before="75" w:line="217" w:lineRule="auto"/>
              <w:ind w:left="337"/>
              <w:rPr>
                <w:sz w:val="20"/>
                <w:szCs w:val="20"/>
              </w:rPr>
            </w:pPr>
            <w:r>
              <w:rPr>
                <w:spacing w:val="-2"/>
                <w:sz w:val="20"/>
                <w:szCs w:val="20"/>
              </w:rPr>
              <w:t>（</w:t>
            </w:r>
            <w:r>
              <w:rPr>
                <w:rFonts w:ascii="Times New Roman" w:hAnsi="Times New Roman" w:eastAsia="Times New Roman" w:cs="Times New Roman"/>
                <w:spacing w:val="-2"/>
                <w:sz w:val="20"/>
                <w:szCs w:val="20"/>
              </w:rPr>
              <w:t>A</w:t>
            </w:r>
            <w:r>
              <w:rPr>
                <w:spacing w:val="-2"/>
                <w:sz w:val="20"/>
                <w:szCs w:val="20"/>
              </w:rPr>
              <w:t>）</w:t>
            </w:r>
          </w:p>
        </w:tc>
        <w:tc>
          <w:tcPr>
            <w:tcW w:w="941" w:type="dxa"/>
            <w:vMerge w:val="continue"/>
            <w:tcBorders>
              <w:top w:val="nil"/>
            </w:tcBorders>
            <w:vAlign w:val="top"/>
          </w:tcPr>
          <w:p>
            <w:pPr>
              <w:rPr>
                <w:rFonts w:ascii="Arial"/>
                <w:sz w:val="21"/>
              </w:rPr>
            </w:pPr>
          </w:p>
        </w:tc>
        <w:tc>
          <w:tcPr>
            <w:tcW w:w="941" w:type="dxa"/>
            <w:vAlign w:val="top"/>
          </w:tcPr>
          <w:p>
            <w:pPr>
              <w:spacing w:before="276" w:line="192" w:lineRule="auto"/>
              <w:ind w:left="390"/>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X</w:t>
            </w:r>
          </w:p>
        </w:tc>
        <w:tc>
          <w:tcPr>
            <w:tcW w:w="934" w:type="dxa"/>
            <w:vAlign w:val="top"/>
          </w:tcPr>
          <w:p>
            <w:pPr>
              <w:spacing w:before="276" w:line="192" w:lineRule="auto"/>
              <w:ind w:left="387"/>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Y</w:t>
            </w:r>
          </w:p>
        </w:tc>
        <w:tc>
          <w:tcPr>
            <w:tcW w:w="933" w:type="dxa"/>
            <w:vAlign w:val="top"/>
          </w:tcPr>
          <w:p>
            <w:pPr>
              <w:spacing w:before="276" w:line="192" w:lineRule="auto"/>
              <w:ind w:left="402"/>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Z</w:t>
            </w:r>
          </w:p>
        </w:tc>
        <w:tc>
          <w:tcPr>
            <w:tcW w:w="1855" w:type="dxa"/>
            <w:gridSpan w:val="2"/>
            <w:vMerge w:val="continue"/>
            <w:tcBorders>
              <w:top w:val="nil"/>
            </w:tcBorders>
            <w:vAlign w:val="top"/>
          </w:tcPr>
          <w:p>
            <w:pPr>
              <w:rPr>
                <w:rFonts w:ascii="Arial"/>
                <w:sz w:val="21"/>
              </w:rPr>
            </w:pPr>
          </w:p>
        </w:tc>
        <w:tc>
          <w:tcPr>
            <w:tcW w:w="1322" w:type="dxa"/>
            <w:vMerge w:val="continue"/>
            <w:tcBorders>
              <w:top w:val="nil"/>
            </w:tcBorders>
            <w:vAlign w:val="top"/>
          </w:tcPr>
          <w:p>
            <w:pPr>
              <w:rPr>
                <w:rFonts w:ascii="Arial"/>
                <w:sz w:val="21"/>
              </w:rPr>
            </w:pPr>
          </w:p>
        </w:tc>
        <w:tc>
          <w:tcPr>
            <w:tcW w:w="916" w:type="dxa"/>
            <w:vMerge w:val="continue"/>
            <w:tcBorders>
              <w:top w:val="nil"/>
            </w:tcBorders>
            <w:vAlign w:val="top"/>
          </w:tcPr>
          <w:p>
            <w:pPr>
              <w:rPr>
                <w:rFonts w:ascii="Arial"/>
                <w:sz w:val="21"/>
              </w:rPr>
            </w:pPr>
          </w:p>
        </w:tc>
        <w:tc>
          <w:tcPr>
            <w:tcW w:w="1322" w:type="dxa"/>
            <w:vMerge w:val="continue"/>
            <w:tcBorders>
              <w:top w:val="nil"/>
            </w:tcBorders>
            <w:vAlign w:val="top"/>
          </w:tcPr>
          <w:p>
            <w:pPr>
              <w:rPr>
                <w:rFonts w:ascii="Arial"/>
                <w:sz w:val="21"/>
              </w:rPr>
            </w:pPr>
          </w:p>
        </w:tc>
        <w:tc>
          <w:tcPr>
            <w:tcW w:w="1217" w:type="dxa"/>
            <w:vAlign w:val="top"/>
          </w:tcPr>
          <w:p>
            <w:pPr>
              <w:pStyle w:val="6"/>
              <w:spacing w:before="48" w:line="274" w:lineRule="exact"/>
              <w:ind w:left="157"/>
              <w:rPr>
                <w:rFonts w:ascii="Times New Roman" w:hAnsi="Times New Roman" w:eastAsia="Times New Roman" w:cs="Times New Roman"/>
                <w:sz w:val="20"/>
                <w:szCs w:val="20"/>
              </w:rPr>
            </w:pPr>
            <w:r>
              <w:rPr>
                <w:spacing w:val="7"/>
                <w:position w:val="1"/>
                <w:sz w:val="20"/>
                <w:szCs w:val="20"/>
              </w:rPr>
              <w:t>声压级</w:t>
            </w:r>
            <w:r>
              <w:rPr>
                <w:rFonts w:ascii="Times New Roman" w:hAnsi="Times New Roman" w:eastAsia="Times New Roman" w:cs="Times New Roman"/>
                <w:spacing w:val="7"/>
                <w:position w:val="1"/>
                <w:sz w:val="20"/>
                <w:szCs w:val="20"/>
              </w:rPr>
              <w:t>/</w:t>
            </w:r>
            <w:r>
              <w:rPr>
                <w:rFonts w:ascii="Times New Roman" w:hAnsi="Times New Roman" w:eastAsia="Times New Roman" w:cs="Times New Roman"/>
                <w:position w:val="1"/>
                <w:sz w:val="20"/>
                <w:szCs w:val="20"/>
              </w:rPr>
              <w:t>dB</w:t>
            </w:r>
          </w:p>
          <w:p>
            <w:pPr>
              <w:pStyle w:val="6"/>
              <w:spacing w:before="75" w:line="217" w:lineRule="auto"/>
              <w:ind w:left="343"/>
              <w:rPr>
                <w:sz w:val="20"/>
                <w:szCs w:val="20"/>
              </w:rPr>
            </w:pPr>
            <w:r>
              <w:rPr>
                <w:spacing w:val="-2"/>
                <w:sz w:val="20"/>
                <w:szCs w:val="20"/>
              </w:rPr>
              <w:t>（</w:t>
            </w:r>
            <w:r>
              <w:rPr>
                <w:rFonts w:ascii="Times New Roman" w:hAnsi="Times New Roman" w:eastAsia="Times New Roman" w:cs="Times New Roman"/>
                <w:spacing w:val="-2"/>
                <w:sz w:val="20"/>
                <w:szCs w:val="20"/>
              </w:rPr>
              <w:t>A</w:t>
            </w:r>
            <w:r>
              <w:rPr>
                <w:spacing w:val="-2"/>
                <w:sz w:val="20"/>
                <w:szCs w:val="20"/>
              </w:rPr>
              <w:t>）</w:t>
            </w:r>
          </w:p>
        </w:tc>
        <w:tc>
          <w:tcPr>
            <w:tcW w:w="1022" w:type="dxa"/>
            <w:vAlign w:val="top"/>
          </w:tcPr>
          <w:p>
            <w:pPr>
              <w:pStyle w:val="6"/>
              <w:spacing w:before="79" w:line="256" w:lineRule="auto"/>
              <w:ind w:left="310" w:right="187" w:hanging="99"/>
              <w:rPr>
                <w:sz w:val="20"/>
                <w:szCs w:val="20"/>
              </w:rPr>
            </w:pPr>
            <w:r>
              <w:rPr>
                <w:spacing w:val="6"/>
                <w:sz w:val="20"/>
                <w:szCs w:val="20"/>
              </w:rPr>
              <w:t>建筑外</w:t>
            </w:r>
            <w:r>
              <w:rPr>
                <w:sz w:val="20"/>
                <w:szCs w:val="20"/>
              </w:rPr>
              <w:t xml:space="preserve"> </w:t>
            </w:r>
            <w:r>
              <w:rPr>
                <w:spacing w:val="5"/>
                <w:sz w:val="20"/>
                <w:szCs w:val="20"/>
              </w:rPr>
              <w:t>距离</w:t>
            </w:r>
          </w:p>
        </w:tc>
        <w:tc>
          <w:tcPr>
            <w:tcW w:w="260"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708" w:type="dxa"/>
            <w:vMerge w:val="continue"/>
            <w:tcBorders>
              <w:top w:val="nil"/>
              <w:left w:val="single" w:color="000000" w:sz="6" w:space="0"/>
              <w:bottom w:val="nil"/>
            </w:tcBorders>
            <w:vAlign w:val="top"/>
          </w:tcPr>
          <w:p>
            <w:pPr>
              <w:rPr>
                <w:rFonts w:ascii="Arial"/>
                <w:sz w:val="21"/>
              </w:rPr>
            </w:pPr>
          </w:p>
        </w:tc>
        <w:tc>
          <w:tcPr>
            <w:tcW w:w="250" w:type="dxa"/>
            <w:vMerge w:val="continue"/>
            <w:tcBorders>
              <w:top w:val="nil"/>
              <w:bottom w:val="nil"/>
            </w:tcBorders>
            <w:vAlign w:val="top"/>
          </w:tcPr>
          <w:p>
            <w:pPr>
              <w:rPr>
                <w:rFonts w:ascii="Arial"/>
                <w:sz w:val="21"/>
              </w:rPr>
            </w:pPr>
          </w:p>
        </w:tc>
        <w:tc>
          <w:tcPr>
            <w:tcW w:w="714" w:type="dxa"/>
            <w:vMerge w:val="restart"/>
            <w:tcBorders>
              <w:bottom w:val="nil"/>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65" w:line="319" w:lineRule="exact"/>
              <w:ind w:left="148"/>
              <w:rPr>
                <w:sz w:val="20"/>
                <w:szCs w:val="20"/>
              </w:rPr>
            </w:pPr>
            <w:r>
              <w:rPr>
                <w:spacing w:val="3"/>
                <w:position w:val="8"/>
                <w:sz w:val="20"/>
                <w:szCs w:val="20"/>
              </w:rPr>
              <w:t>生产</w:t>
            </w:r>
          </w:p>
          <w:p>
            <w:pPr>
              <w:pStyle w:val="6"/>
              <w:spacing w:line="229" w:lineRule="auto"/>
              <w:ind w:left="149"/>
              <w:rPr>
                <w:sz w:val="20"/>
                <w:szCs w:val="20"/>
              </w:rPr>
            </w:pPr>
            <w:r>
              <w:rPr>
                <w:spacing w:val="3"/>
                <w:sz w:val="20"/>
                <w:szCs w:val="20"/>
              </w:rPr>
              <w:t>厂房</w:t>
            </w:r>
          </w:p>
        </w:tc>
        <w:tc>
          <w:tcPr>
            <w:tcW w:w="1311" w:type="dxa"/>
            <w:vMerge w:val="restart"/>
            <w:tcBorders>
              <w:bottom w:val="nil"/>
            </w:tcBorders>
            <w:vAlign w:val="top"/>
          </w:tcPr>
          <w:p>
            <w:pPr>
              <w:spacing w:line="444" w:lineRule="auto"/>
              <w:rPr>
                <w:rFonts w:ascii="Arial"/>
                <w:sz w:val="21"/>
              </w:rPr>
            </w:pPr>
          </w:p>
          <w:p>
            <w:pPr>
              <w:pStyle w:val="6"/>
              <w:spacing w:before="65" w:line="262" w:lineRule="auto"/>
              <w:ind w:left="445" w:right="134" w:hanging="314"/>
              <w:rPr>
                <w:sz w:val="20"/>
                <w:szCs w:val="20"/>
              </w:rPr>
            </w:pPr>
            <w:r>
              <w:rPr>
                <w:spacing w:val="8"/>
                <w:sz w:val="20"/>
                <w:szCs w:val="20"/>
              </w:rPr>
              <w:t>快走丝（线</w:t>
            </w:r>
            <w:r>
              <w:rPr>
                <w:sz w:val="20"/>
                <w:szCs w:val="20"/>
              </w:rPr>
              <w:t xml:space="preserve"> 割）</w:t>
            </w:r>
          </w:p>
        </w:tc>
        <w:tc>
          <w:tcPr>
            <w:tcW w:w="1224" w:type="dxa"/>
            <w:vAlign w:val="top"/>
          </w:tcPr>
          <w:p>
            <w:pPr>
              <w:spacing w:before="123" w:line="195" w:lineRule="auto"/>
              <w:ind w:left="512"/>
              <w:rPr>
                <w:rFonts w:ascii="Times New Roman" w:hAnsi="Times New Roman" w:eastAsia="Times New Roman" w:cs="Times New Roman"/>
                <w:sz w:val="19"/>
                <w:szCs w:val="19"/>
              </w:rPr>
            </w:pPr>
            <w:r>
              <w:rPr>
                <w:rFonts w:ascii="Times New Roman" w:hAnsi="Times New Roman" w:eastAsia="Times New Roman" w:cs="Times New Roman"/>
                <w:sz w:val="19"/>
                <w:szCs w:val="19"/>
              </w:rPr>
              <w:t>60</w:t>
            </w:r>
          </w:p>
        </w:tc>
        <w:tc>
          <w:tcPr>
            <w:tcW w:w="941" w:type="dxa"/>
            <w:vMerge w:val="restart"/>
            <w:tcBorders>
              <w:bottom w:val="nil"/>
            </w:tcBorders>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6"/>
              <w:spacing w:before="65" w:line="274" w:lineRule="auto"/>
              <w:ind w:left="156" w:right="158" w:firstLine="3"/>
              <w:jc w:val="both"/>
              <w:rPr>
                <w:sz w:val="20"/>
                <w:szCs w:val="20"/>
              </w:rPr>
            </w:pPr>
            <w:r>
              <w:rPr>
                <w:spacing w:val="6"/>
                <w:sz w:val="20"/>
                <w:szCs w:val="20"/>
              </w:rPr>
              <w:t>建筑隔</w:t>
            </w:r>
            <w:r>
              <w:rPr>
                <w:sz w:val="20"/>
                <w:szCs w:val="20"/>
              </w:rPr>
              <w:t xml:space="preserve"> </w:t>
            </w:r>
            <w:r>
              <w:rPr>
                <w:spacing w:val="7"/>
                <w:sz w:val="20"/>
                <w:szCs w:val="20"/>
              </w:rPr>
              <w:t>声、基</w:t>
            </w:r>
            <w:r>
              <w:rPr>
                <w:sz w:val="20"/>
                <w:szCs w:val="20"/>
              </w:rPr>
              <w:t xml:space="preserve"> </w:t>
            </w:r>
            <w:r>
              <w:rPr>
                <w:spacing w:val="7"/>
                <w:sz w:val="20"/>
                <w:szCs w:val="20"/>
              </w:rPr>
              <w:t>础减振</w:t>
            </w:r>
          </w:p>
        </w:tc>
        <w:tc>
          <w:tcPr>
            <w:tcW w:w="941" w:type="dxa"/>
            <w:vMerge w:val="restart"/>
            <w:tcBorders>
              <w:bottom w:val="nil"/>
            </w:tcBorders>
            <w:vAlign w:val="top"/>
          </w:tcPr>
          <w:p>
            <w:pPr>
              <w:spacing w:line="322" w:lineRule="auto"/>
              <w:rPr>
                <w:rFonts w:ascii="Arial"/>
                <w:sz w:val="21"/>
              </w:rPr>
            </w:pPr>
          </w:p>
          <w:p>
            <w:pPr>
              <w:spacing w:line="323" w:lineRule="auto"/>
              <w:rPr>
                <w:rFonts w:ascii="Arial"/>
                <w:sz w:val="21"/>
              </w:rPr>
            </w:pPr>
          </w:p>
          <w:p>
            <w:pPr>
              <w:spacing w:before="58" w:line="195" w:lineRule="auto"/>
              <w:ind w:left="31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218</w:t>
            </w:r>
          </w:p>
        </w:tc>
        <w:tc>
          <w:tcPr>
            <w:tcW w:w="934" w:type="dxa"/>
            <w:vMerge w:val="restart"/>
            <w:tcBorders>
              <w:bottom w:val="nil"/>
            </w:tcBorders>
            <w:vAlign w:val="top"/>
          </w:tcPr>
          <w:p>
            <w:pPr>
              <w:spacing w:line="322" w:lineRule="auto"/>
              <w:rPr>
                <w:rFonts w:ascii="Arial"/>
                <w:sz w:val="21"/>
              </w:rPr>
            </w:pPr>
          </w:p>
          <w:p>
            <w:pPr>
              <w:spacing w:line="323" w:lineRule="auto"/>
              <w:rPr>
                <w:rFonts w:ascii="Arial"/>
                <w:sz w:val="21"/>
              </w:rPr>
            </w:pPr>
          </w:p>
          <w:p>
            <w:pPr>
              <w:spacing w:before="58" w:line="195" w:lineRule="auto"/>
              <w:ind w:left="28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72.5</w:t>
            </w:r>
          </w:p>
        </w:tc>
        <w:tc>
          <w:tcPr>
            <w:tcW w:w="933" w:type="dxa"/>
            <w:vMerge w:val="restart"/>
            <w:tcBorders>
              <w:bottom w:val="nil"/>
            </w:tcBorders>
            <w:vAlign w:val="top"/>
          </w:tcPr>
          <w:p>
            <w:pPr>
              <w:spacing w:line="322" w:lineRule="auto"/>
              <w:rPr>
                <w:rFonts w:ascii="Arial"/>
                <w:sz w:val="21"/>
              </w:rPr>
            </w:pPr>
          </w:p>
          <w:p>
            <w:pPr>
              <w:spacing w:line="323" w:lineRule="auto"/>
              <w:rPr>
                <w:rFonts w:ascii="Arial"/>
                <w:sz w:val="21"/>
              </w:rPr>
            </w:pPr>
          </w:p>
          <w:p>
            <w:pPr>
              <w:spacing w:before="58" w:line="195" w:lineRule="auto"/>
              <w:ind w:left="33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0.8</w:t>
            </w:r>
          </w:p>
        </w:tc>
        <w:tc>
          <w:tcPr>
            <w:tcW w:w="941" w:type="dxa"/>
            <w:vAlign w:val="top"/>
          </w:tcPr>
          <w:p>
            <w:pPr>
              <w:pStyle w:val="6"/>
              <w:spacing w:before="102" w:line="228" w:lineRule="auto"/>
              <w:ind w:left="380"/>
              <w:rPr>
                <w:sz w:val="20"/>
                <w:szCs w:val="20"/>
              </w:rPr>
            </w:pPr>
            <w:r>
              <w:rPr>
                <w:sz w:val="20"/>
                <w:szCs w:val="20"/>
              </w:rPr>
              <w:t>东</w:t>
            </w:r>
          </w:p>
        </w:tc>
        <w:tc>
          <w:tcPr>
            <w:tcW w:w="914" w:type="dxa"/>
            <w:vAlign w:val="top"/>
          </w:tcPr>
          <w:p>
            <w:pPr>
              <w:spacing w:before="138" w:line="195" w:lineRule="auto"/>
              <w:ind w:left="244"/>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18.40</w:t>
            </w:r>
          </w:p>
        </w:tc>
        <w:tc>
          <w:tcPr>
            <w:tcW w:w="1322" w:type="dxa"/>
            <w:vAlign w:val="top"/>
          </w:tcPr>
          <w:p>
            <w:pPr>
              <w:spacing w:before="138" w:line="195" w:lineRule="auto"/>
              <w:ind w:left="486"/>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64.6</w:t>
            </w:r>
          </w:p>
        </w:tc>
        <w:tc>
          <w:tcPr>
            <w:tcW w:w="916" w:type="dxa"/>
            <w:vMerge w:val="restart"/>
            <w:tcBorders>
              <w:bottom w:val="nil"/>
            </w:tcBorders>
            <w:vAlign w:val="top"/>
          </w:tcPr>
          <w:p>
            <w:pPr>
              <w:spacing w:line="301" w:lineRule="auto"/>
              <w:rPr>
                <w:rFonts w:ascii="Arial"/>
                <w:sz w:val="21"/>
              </w:rPr>
            </w:pPr>
          </w:p>
          <w:p>
            <w:pPr>
              <w:spacing w:line="301" w:lineRule="auto"/>
              <w:rPr>
                <w:rFonts w:ascii="Arial"/>
                <w:sz w:val="21"/>
              </w:rPr>
            </w:pPr>
          </w:p>
          <w:p>
            <w:pPr>
              <w:pStyle w:val="6"/>
              <w:spacing w:before="65" w:line="231" w:lineRule="auto"/>
              <w:ind w:left="254"/>
              <w:rPr>
                <w:sz w:val="20"/>
                <w:szCs w:val="20"/>
              </w:rPr>
            </w:pPr>
            <w:r>
              <w:rPr>
                <w:spacing w:val="6"/>
                <w:sz w:val="20"/>
                <w:szCs w:val="20"/>
              </w:rPr>
              <w:t>昼间</w:t>
            </w:r>
          </w:p>
        </w:tc>
        <w:tc>
          <w:tcPr>
            <w:tcW w:w="1322" w:type="dxa"/>
            <w:vAlign w:val="top"/>
          </w:tcPr>
          <w:p>
            <w:pPr>
              <w:spacing w:before="114" w:line="195" w:lineRule="auto"/>
              <w:ind w:left="58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217" w:type="dxa"/>
            <w:vAlign w:val="top"/>
          </w:tcPr>
          <w:p>
            <w:pPr>
              <w:spacing w:before="138" w:line="195" w:lineRule="auto"/>
              <w:ind w:left="42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49.6</w:t>
            </w:r>
          </w:p>
        </w:tc>
        <w:tc>
          <w:tcPr>
            <w:tcW w:w="1022" w:type="dxa"/>
            <w:vAlign w:val="top"/>
          </w:tcPr>
          <w:p>
            <w:pPr>
              <w:spacing w:before="138" w:line="195" w:lineRule="auto"/>
              <w:ind w:left="48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60"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708" w:type="dxa"/>
            <w:vMerge w:val="continue"/>
            <w:tcBorders>
              <w:top w:val="nil"/>
              <w:left w:val="single" w:color="000000" w:sz="6" w:space="0"/>
              <w:bottom w:val="nil"/>
            </w:tcBorders>
            <w:vAlign w:val="top"/>
          </w:tcPr>
          <w:p>
            <w:pPr>
              <w:rPr>
                <w:rFonts w:ascii="Arial"/>
                <w:sz w:val="21"/>
              </w:rPr>
            </w:pPr>
          </w:p>
        </w:tc>
        <w:tc>
          <w:tcPr>
            <w:tcW w:w="250" w:type="dxa"/>
            <w:vMerge w:val="continue"/>
            <w:tcBorders>
              <w:top w:val="nil"/>
              <w:bottom w:val="nil"/>
            </w:tcBorders>
            <w:vAlign w:val="top"/>
          </w:tcPr>
          <w:p>
            <w:pPr>
              <w:rPr>
                <w:rFonts w:ascii="Arial"/>
                <w:sz w:val="21"/>
              </w:rPr>
            </w:pPr>
          </w:p>
        </w:tc>
        <w:tc>
          <w:tcPr>
            <w:tcW w:w="714" w:type="dxa"/>
            <w:vMerge w:val="continue"/>
            <w:tcBorders>
              <w:top w:val="nil"/>
              <w:bottom w:val="nil"/>
            </w:tcBorders>
            <w:vAlign w:val="top"/>
          </w:tcPr>
          <w:p>
            <w:pPr>
              <w:rPr>
                <w:rFonts w:ascii="Arial"/>
                <w:sz w:val="21"/>
              </w:rPr>
            </w:pPr>
          </w:p>
        </w:tc>
        <w:tc>
          <w:tcPr>
            <w:tcW w:w="1311" w:type="dxa"/>
            <w:vMerge w:val="continue"/>
            <w:tcBorders>
              <w:top w:val="nil"/>
              <w:bottom w:val="nil"/>
            </w:tcBorders>
            <w:vAlign w:val="top"/>
          </w:tcPr>
          <w:p>
            <w:pPr>
              <w:rPr>
                <w:rFonts w:ascii="Arial"/>
                <w:sz w:val="21"/>
              </w:rPr>
            </w:pPr>
          </w:p>
        </w:tc>
        <w:tc>
          <w:tcPr>
            <w:tcW w:w="1224" w:type="dxa"/>
            <w:vAlign w:val="top"/>
          </w:tcPr>
          <w:p>
            <w:pPr>
              <w:spacing w:before="125" w:line="195" w:lineRule="auto"/>
              <w:ind w:left="512"/>
              <w:rPr>
                <w:rFonts w:ascii="Times New Roman" w:hAnsi="Times New Roman" w:eastAsia="Times New Roman" w:cs="Times New Roman"/>
                <w:sz w:val="19"/>
                <w:szCs w:val="19"/>
              </w:rPr>
            </w:pPr>
            <w:r>
              <w:rPr>
                <w:rFonts w:ascii="Times New Roman" w:hAnsi="Times New Roman" w:eastAsia="Times New Roman" w:cs="Times New Roman"/>
                <w:sz w:val="19"/>
                <w:szCs w:val="19"/>
              </w:rPr>
              <w:t>60</w:t>
            </w:r>
          </w:p>
        </w:tc>
        <w:tc>
          <w:tcPr>
            <w:tcW w:w="941" w:type="dxa"/>
            <w:vMerge w:val="continue"/>
            <w:tcBorders>
              <w:top w:val="nil"/>
              <w:bottom w:val="nil"/>
            </w:tcBorders>
            <w:vAlign w:val="top"/>
          </w:tcPr>
          <w:p>
            <w:pPr>
              <w:rPr>
                <w:rFonts w:ascii="Arial"/>
                <w:sz w:val="21"/>
              </w:rPr>
            </w:pPr>
          </w:p>
        </w:tc>
        <w:tc>
          <w:tcPr>
            <w:tcW w:w="941" w:type="dxa"/>
            <w:vMerge w:val="continue"/>
            <w:tcBorders>
              <w:top w:val="nil"/>
              <w:bottom w:val="nil"/>
            </w:tcBorders>
            <w:vAlign w:val="top"/>
          </w:tcPr>
          <w:p>
            <w:pPr>
              <w:rPr>
                <w:rFonts w:ascii="Arial"/>
                <w:sz w:val="21"/>
              </w:rPr>
            </w:pPr>
          </w:p>
        </w:tc>
        <w:tc>
          <w:tcPr>
            <w:tcW w:w="934" w:type="dxa"/>
            <w:vMerge w:val="continue"/>
            <w:tcBorders>
              <w:top w:val="nil"/>
              <w:bottom w:val="nil"/>
            </w:tcBorders>
            <w:vAlign w:val="top"/>
          </w:tcPr>
          <w:p>
            <w:pPr>
              <w:rPr>
                <w:rFonts w:ascii="Arial"/>
                <w:sz w:val="21"/>
              </w:rPr>
            </w:pPr>
          </w:p>
        </w:tc>
        <w:tc>
          <w:tcPr>
            <w:tcW w:w="933" w:type="dxa"/>
            <w:vMerge w:val="continue"/>
            <w:tcBorders>
              <w:top w:val="nil"/>
              <w:bottom w:val="nil"/>
            </w:tcBorders>
            <w:vAlign w:val="top"/>
          </w:tcPr>
          <w:p>
            <w:pPr>
              <w:rPr>
                <w:rFonts w:ascii="Arial"/>
                <w:sz w:val="21"/>
              </w:rPr>
            </w:pPr>
          </w:p>
        </w:tc>
        <w:tc>
          <w:tcPr>
            <w:tcW w:w="941" w:type="dxa"/>
            <w:vAlign w:val="top"/>
          </w:tcPr>
          <w:p>
            <w:pPr>
              <w:pStyle w:val="6"/>
              <w:spacing w:before="103" w:line="231" w:lineRule="auto"/>
              <w:ind w:left="375"/>
              <w:rPr>
                <w:sz w:val="20"/>
                <w:szCs w:val="20"/>
              </w:rPr>
            </w:pPr>
            <w:r>
              <w:rPr>
                <w:sz w:val="20"/>
                <w:szCs w:val="20"/>
              </w:rPr>
              <w:t>南</w:t>
            </w:r>
          </w:p>
        </w:tc>
        <w:tc>
          <w:tcPr>
            <w:tcW w:w="914" w:type="dxa"/>
            <w:vAlign w:val="top"/>
          </w:tcPr>
          <w:p>
            <w:pPr>
              <w:spacing w:before="139" w:line="195" w:lineRule="auto"/>
              <w:ind w:left="192"/>
              <w:rPr>
                <w:rFonts w:ascii="Times New Roman" w:hAnsi="Times New Roman" w:eastAsia="Times New Roman" w:cs="Times New Roman"/>
                <w:sz w:val="20"/>
                <w:szCs w:val="20"/>
              </w:rPr>
            </w:pPr>
            <w:r>
              <w:rPr>
                <w:rFonts w:ascii="Times New Roman" w:hAnsi="Times New Roman" w:eastAsia="Times New Roman" w:cs="Times New Roman"/>
                <w:sz w:val="20"/>
                <w:szCs w:val="20"/>
              </w:rPr>
              <w:t>189.20</w:t>
            </w:r>
          </w:p>
        </w:tc>
        <w:tc>
          <w:tcPr>
            <w:tcW w:w="1322" w:type="dxa"/>
            <w:vAlign w:val="top"/>
          </w:tcPr>
          <w:p>
            <w:pPr>
              <w:spacing w:before="139" w:line="195" w:lineRule="auto"/>
              <w:ind w:left="48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52.4</w:t>
            </w:r>
          </w:p>
        </w:tc>
        <w:tc>
          <w:tcPr>
            <w:tcW w:w="916" w:type="dxa"/>
            <w:vMerge w:val="continue"/>
            <w:tcBorders>
              <w:top w:val="nil"/>
              <w:bottom w:val="nil"/>
            </w:tcBorders>
            <w:vAlign w:val="top"/>
          </w:tcPr>
          <w:p>
            <w:pPr>
              <w:rPr>
                <w:rFonts w:ascii="Arial"/>
                <w:sz w:val="21"/>
              </w:rPr>
            </w:pPr>
          </w:p>
        </w:tc>
        <w:tc>
          <w:tcPr>
            <w:tcW w:w="1322" w:type="dxa"/>
            <w:vAlign w:val="top"/>
          </w:tcPr>
          <w:p>
            <w:pPr>
              <w:spacing w:before="115" w:line="195" w:lineRule="auto"/>
              <w:ind w:left="58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217" w:type="dxa"/>
            <w:vAlign w:val="top"/>
          </w:tcPr>
          <w:p>
            <w:pPr>
              <w:spacing w:before="139" w:line="195" w:lineRule="auto"/>
              <w:ind w:left="43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37.4</w:t>
            </w:r>
          </w:p>
        </w:tc>
        <w:tc>
          <w:tcPr>
            <w:tcW w:w="1022" w:type="dxa"/>
            <w:vAlign w:val="top"/>
          </w:tcPr>
          <w:p>
            <w:pPr>
              <w:spacing w:before="139" w:line="195" w:lineRule="auto"/>
              <w:ind w:left="48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60"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708" w:type="dxa"/>
            <w:vMerge w:val="continue"/>
            <w:tcBorders>
              <w:top w:val="nil"/>
              <w:left w:val="single" w:color="000000" w:sz="6" w:space="0"/>
              <w:bottom w:val="nil"/>
            </w:tcBorders>
            <w:vAlign w:val="top"/>
          </w:tcPr>
          <w:p>
            <w:pPr>
              <w:rPr>
                <w:rFonts w:ascii="Arial"/>
                <w:sz w:val="21"/>
              </w:rPr>
            </w:pPr>
          </w:p>
        </w:tc>
        <w:tc>
          <w:tcPr>
            <w:tcW w:w="250" w:type="dxa"/>
            <w:vMerge w:val="continue"/>
            <w:tcBorders>
              <w:top w:val="nil"/>
              <w:bottom w:val="nil"/>
            </w:tcBorders>
            <w:vAlign w:val="top"/>
          </w:tcPr>
          <w:p>
            <w:pPr>
              <w:rPr>
                <w:rFonts w:ascii="Arial"/>
                <w:sz w:val="21"/>
              </w:rPr>
            </w:pPr>
          </w:p>
        </w:tc>
        <w:tc>
          <w:tcPr>
            <w:tcW w:w="714" w:type="dxa"/>
            <w:vMerge w:val="continue"/>
            <w:tcBorders>
              <w:top w:val="nil"/>
              <w:bottom w:val="nil"/>
            </w:tcBorders>
            <w:vAlign w:val="top"/>
          </w:tcPr>
          <w:p>
            <w:pPr>
              <w:rPr>
                <w:rFonts w:ascii="Arial"/>
                <w:sz w:val="21"/>
              </w:rPr>
            </w:pPr>
          </w:p>
        </w:tc>
        <w:tc>
          <w:tcPr>
            <w:tcW w:w="1311" w:type="dxa"/>
            <w:vMerge w:val="continue"/>
            <w:tcBorders>
              <w:top w:val="nil"/>
              <w:bottom w:val="nil"/>
            </w:tcBorders>
            <w:vAlign w:val="top"/>
          </w:tcPr>
          <w:p>
            <w:pPr>
              <w:rPr>
                <w:rFonts w:ascii="Arial"/>
                <w:sz w:val="21"/>
              </w:rPr>
            </w:pPr>
          </w:p>
        </w:tc>
        <w:tc>
          <w:tcPr>
            <w:tcW w:w="1224" w:type="dxa"/>
            <w:vAlign w:val="top"/>
          </w:tcPr>
          <w:p>
            <w:pPr>
              <w:spacing w:before="126" w:line="195" w:lineRule="auto"/>
              <w:ind w:left="512"/>
              <w:rPr>
                <w:rFonts w:ascii="Times New Roman" w:hAnsi="Times New Roman" w:eastAsia="Times New Roman" w:cs="Times New Roman"/>
                <w:sz w:val="19"/>
                <w:szCs w:val="19"/>
              </w:rPr>
            </w:pPr>
            <w:r>
              <w:rPr>
                <w:rFonts w:ascii="Times New Roman" w:hAnsi="Times New Roman" w:eastAsia="Times New Roman" w:cs="Times New Roman"/>
                <w:sz w:val="19"/>
                <w:szCs w:val="19"/>
              </w:rPr>
              <w:t>60</w:t>
            </w:r>
          </w:p>
        </w:tc>
        <w:tc>
          <w:tcPr>
            <w:tcW w:w="941" w:type="dxa"/>
            <w:vMerge w:val="continue"/>
            <w:tcBorders>
              <w:top w:val="nil"/>
              <w:bottom w:val="nil"/>
            </w:tcBorders>
            <w:vAlign w:val="top"/>
          </w:tcPr>
          <w:p>
            <w:pPr>
              <w:rPr>
                <w:rFonts w:ascii="Arial"/>
                <w:sz w:val="21"/>
              </w:rPr>
            </w:pPr>
          </w:p>
        </w:tc>
        <w:tc>
          <w:tcPr>
            <w:tcW w:w="941" w:type="dxa"/>
            <w:vMerge w:val="continue"/>
            <w:tcBorders>
              <w:top w:val="nil"/>
              <w:bottom w:val="nil"/>
            </w:tcBorders>
            <w:vAlign w:val="top"/>
          </w:tcPr>
          <w:p>
            <w:pPr>
              <w:rPr>
                <w:rFonts w:ascii="Arial"/>
                <w:sz w:val="21"/>
              </w:rPr>
            </w:pPr>
          </w:p>
        </w:tc>
        <w:tc>
          <w:tcPr>
            <w:tcW w:w="934" w:type="dxa"/>
            <w:vMerge w:val="continue"/>
            <w:tcBorders>
              <w:top w:val="nil"/>
              <w:bottom w:val="nil"/>
            </w:tcBorders>
            <w:vAlign w:val="top"/>
          </w:tcPr>
          <w:p>
            <w:pPr>
              <w:rPr>
                <w:rFonts w:ascii="Arial"/>
                <w:sz w:val="21"/>
              </w:rPr>
            </w:pPr>
          </w:p>
        </w:tc>
        <w:tc>
          <w:tcPr>
            <w:tcW w:w="933" w:type="dxa"/>
            <w:vMerge w:val="continue"/>
            <w:tcBorders>
              <w:top w:val="nil"/>
              <w:bottom w:val="nil"/>
            </w:tcBorders>
            <w:vAlign w:val="top"/>
          </w:tcPr>
          <w:p>
            <w:pPr>
              <w:rPr>
                <w:rFonts w:ascii="Arial"/>
                <w:sz w:val="21"/>
              </w:rPr>
            </w:pPr>
          </w:p>
        </w:tc>
        <w:tc>
          <w:tcPr>
            <w:tcW w:w="941" w:type="dxa"/>
            <w:vAlign w:val="top"/>
          </w:tcPr>
          <w:p>
            <w:pPr>
              <w:pStyle w:val="6"/>
              <w:spacing w:before="104" w:line="232" w:lineRule="auto"/>
              <w:ind w:left="377"/>
              <w:rPr>
                <w:sz w:val="20"/>
                <w:szCs w:val="20"/>
              </w:rPr>
            </w:pPr>
            <w:r>
              <w:rPr>
                <w:sz w:val="20"/>
                <w:szCs w:val="20"/>
              </w:rPr>
              <w:t>西</w:t>
            </w:r>
          </w:p>
        </w:tc>
        <w:tc>
          <w:tcPr>
            <w:tcW w:w="914" w:type="dxa"/>
            <w:vAlign w:val="top"/>
          </w:tcPr>
          <w:p>
            <w:pPr>
              <w:spacing w:before="140" w:line="195" w:lineRule="auto"/>
              <w:ind w:left="192"/>
              <w:rPr>
                <w:rFonts w:ascii="Times New Roman" w:hAnsi="Times New Roman" w:eastAsia="Times New Roman" w:cs="Times New Roman"/>
                <w:sz w:val="20"/>
                <w:szCs w:val="20"/>
              </w:rPr>
            </w:pPr>
            <w:r>
              <w:rPr>
                <w:rFonts w:ascii="Times New Roman" w:hAnsi="Times New Roman" w:eastAsia="Times New Roman" w:cs="Times New Roman"/>
                <w:sz w:val="20"/>
                <w:szCs w:val="20"/>
              </w:rPr>
              <w:t>171.90</w:t>
            </w:r>
          </w:p>
        </w:tc>
        <w:tc>
          <w:tcPr>
            <w:tcW w:w="1322" w:type="dxa"/>
            <w:vAlign w:val="top"/>
          </w:tcPr>
          <w:p>
            <w:pPr>
              <w:spacing w:before="140" w:line="195" w:lineRule="auto"/>
              <w:ind w:left="48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53.2</w:t>
            </w:r>
          </w:p>
        </w:tc>
        <w:tc>
          <w:tcPr>
            <w:tcW w:w="916" w:type="dxa"/>
            <w:vMerge w:val="continue"/>
            <w:tcBorders>
              <w:top w:val="nil"/>
              <w:bottom w:val="nil"/>
            </w:tcBorders>
            <w:vAlign w:val="top"/>
          </w:tcPr>
          <w:p>
            <w:pPr>
              <w:rPr>
                <w:rFonts w:ascii="Arial"/>
                <w:sz w:val="21"/>
              </w:rPr>
            </w:pPr>
          </w:p>
        </w:tc>
        <w:tc>
          <w:tcPr>
            <w:tcW w:w="1322" w:type="dxa"/>
            <w:vAlign w:val="top"/>
          </w:tcPr>
          <w:p>
            <w:pPr>
              <w:spacing w:before="116" w:line="195" w:lineRule="auto"/>
              <w:ind w:left="58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217" w:type="dxa"/>
            <w:vAlign w:val="top"/>
          </w:tcPr>
          <w:p>
            <w:pPr>
              <w:spacing w:before="140" w:line="195" w:lineRule="auto"/>
              <w:ind w:left="43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38.2</w:t>
            </w:r>
          </w:p>
        </w:tc>
        <w:tc>
          <w:tcPr>
            <w:tcW w:w="1022" w:type="dxa"/>
            <w:vAlign w:val="top"/>
          </w:tcPr>
          <w:p>
            <w:pPr>
              <w:spacing w:before="140" w:line="195" w:lineRule="auto"/>
              <w:ind w:left="48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60"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708" w:type="dxa"/>
            <w:vMerge w:val="continue"/>
            <w:tcBorders>
              <w:top w:val="nil"/>
              <w:left w:val="single" w:color="000000" w:sz="6" w:space="0"/>
              <w:bottom w:val="nil"/>
            </w:tcBorders>
            <w:vAlign w:val="top"/>
          </w:tcPr>
          <w:p>
            <w:pPr>
              <w:rPr>
                <w:rFonts w:ascii="Arial"/>
                <w:sz w:val="21"/>
              </w:rPr>
            </w:pPr>
          </w:p>
        </w:tc>
        <w:tc>
          <w:tcPr>
            <w:tcW w:w="250" w:type="dxa"/>
            <w:vMerge w:val="continue"/>
            <w:tcBorders>
              <w:top w:val="nil"/>
              <w:bottom w:val="nil"/>
            </w:tcBorders>
            <w:vAlign w:val="top"/>
          </w:tcPr>
          <w:p>
            <w:pPr>
              <w:rPr>
                <w:rFonts w:ascii="Arial"/>
                <w:sz w:val="21"/>
              </w:rPr>
            </w:pPr>
          </w:p>
        </w:tc>
        <w:tc>
          <w:tcPr>
            <w:tcW w:w="714" w:type="dxa"/>
            <w:vMerge w:val="continue"/>
            <w:tcBorders>
              <w:top w:val="nil"/>
              <w:bottom w:val="nil"/>
            </w:tcBorders>
            <w:vAlign w:val="top"/>
          </w:tcPr>
          <w:p>
            <w:pPr>
              <w:rPr>
                <w:rFonts w:ascii="Arial"/>
                <w:sz w:val="21"/>
              </w:rPr>
            </w:pPr>
          </w:p>
        </w:tc>
        <w:tc>
          <w:tcPr>
            <w:tcW w:w="1311" w:type="dxa"/>
            <w:vMerge w:val="continue"/>
            <w:tcBorders>
              <w:top w:val="nil"/>
            </w:tcBorders>
            <w:vAlign w:val="top"/>
          </w:tcPr>
          <w:p>
            <w:pPr>
              <w:rPr>
                <w:rFonts w:ascii="Arial"/>
                <w:sz w:val="21"/>
              </w:rPr>
            </w:pPr>
          </w:p>
        </w:tc>
        <w:tc>
          <w:tcPr>
            <w:tcW w:w="1224" w:type="dxa"/>
            <w:vAlign w:val="top"/>
          </w:tcPr>
          <w:p>
            <w:pPr>
              <w:spacing w:before="127" w:line="195" w:lineRule="auto"/>
              <w:ind w:left="512"/>
              <w:rPr>
                <w:rFonts w:ascii="Times New Roman" w:hAnsi="Times New Roman" w:eastAsia="Times New Roman" w:cs="Times New Roman"/>
                <w:sz w:val="19"/>
                <w:szCs w:val="19"/>
              </w:rPr>
            </w:pPr>
            <w:r>
              <w:rPr>
                <w:rFonts w:ascii="Times New Roman" w:hAnsi="Times New Roman" w:eastAsia="Times New Roman" w:cs="Times New Roman"/>
                <w:sz w:val="19"/>
                <w:szCs w:val="19"/>
              </w:rPr>
              <w:t>60</w:t>
            </w:r>
          </w:p>
        </w:tc>
        <w:tc>
          <w:tcPr>
            <w:tcW w:w="941" w:type="dxa"/>
            <w:vMerge w:val="continue"/>
            <w:tcBorders>
              <w:top w:val="nil"/>
              <w:bottom w:val="nil"/>
            </w:tcBorders>
            <w:vAlign w:val="top"/>
          </w:tcPr>
          <w:p>
            <w:pPr>
              <w:rPr>
                <w:rFonts w:ascii="Arial"/>
                <w:sz w:val="21"/>
              </w:rPr>
            </w:pPr>
          </w:p>
        </w:tc>
        <w:tc>
          <w:tcPr>
            <w:tcW w:w="941" w:type="dxa"/>
            <w:vMerge w:val="continue"/>
            <w:tcBorders>
              <w:top w:val="nil"/>
            </w:tcBorders>
            <w:vAlign w:val="top"/>
          </w:tcPr>
          <w:p>
            <w:pPr>
              <w:rPr>
                <w:rFonts w:ascii="Arial"/>
                <w:sz w:val="21"/>
              </w:rPr>
            </w:pPr>
          </w:p>
        </w:tc>
        <w:tc>
          <w:tcPr>
            <w:tcW w:w="934" w:type="dxa"/>
            <w:vMerge w:val="continue"/>
            <w:tcBorders>
              <w:top w:val="nil"/>
            </w:tcBorders>
            <w:vAlign w:val="top"/>
          </w:tcPr>
          <w:p>
            <w:pPr>
              <w:rPr>
                <w:rFonts w:ascii="Arial"/>
                <w:sz w:val="21"/>
              </w:rPr>
            </w:pPr>
          </w:p>
        </w:tc>
        <w:tc>
          <w:tcPr>
            <w:tcW w:w="933" w:type="dxa"/>
            <w:vMerge w:val="continue"/>
            <w:tcBorders>
              <w:top w:val="nil"/>
            </w:tcBorders>
            <w:vAlign w:val="top"/>
          </w:tcPr>
          <w:p>
            <w:pPr>
              <w:rPr>
                <w:rFonts w:ascii="Arial"/>
                <w:sz w:val="21"/>
              </w:rPr>
            </w:pPr>
          </w:p>
        </w:tc>
        <w:tc>
          <w:tcPr>
            <w:tcW w:w="941" w:type="dxa"/>
            <w:vAlign w:val="top"/>
          </w:tcPr>
          <w:p>
            <w:pPr>
              <w:pStyle w:val="6"/>
              <w:spacing w:before="106" w:line="232" w:lineRule="auto"/>
              <w:ind w:left="376"/>
              <w:rPr>
                <w:sz w:val="20"/>
                <w:szCs w:val="20"/>
              </w:rPr>
            </w:pPr>
            <w:r>
              <w:rPr>
                <w:sz w:val="20"/>
                <w:szCs w:val="20"/>
              </w:rPr>
              <w:t>北</w:t>
            </w:r>
          </w:p>
        </w:tc>
        <w:tc>
          <w:tcPr>
            <w:tcW w:w="914" w:type="dxa"/>
            <w:vAlign w:val="top"/>
          </w:tcPr>
          <w:p>
            <w:pPr>
              <w:spacing w:before="141" w:line="195" w:lineRule="auto"/>
              <w:ind w:left="244"/>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12.20</w:t>
            </w:r>
          </w:p>
        </w:tc>
        <w:tc>
          <w:tcPr>
            <w:tcW w:w="1322" w:type="dxa"/>
            <w:vAlign w:val="top"/>
          </w:tcPr>
          <w:p>
            <w:pPr>
              <w:spacing w:before="141" w:line="195" w:lineRule="auto"/>
              <w:ind w:left="486"/>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64.5</w:t>
            </w:r>
          </w:p>
        </w:tc>
        <w:tc>
          <w:tcPr>
            <w:tcW w:w="916" w:type="dxa"/>
            <w:vMerge w:val="continue"/>
            <w:tcBorders>
              <w:top w:val="nil"/>
            </w:tcBorders>
            <w:vAlign w:val="top"/>
          </w:tcPr>
          <w:p>
            <w:pPr>
              <w:rPr>
                <w:rFonts w:ascii="Arial"/>
                <w:sz w:val="21"/>
              </w:rPr>
            </w:pPr>
          </w:p>
        </w:tc>
        <w:tc>
          <w:tcPr>
            <w:tcW w:w="1322" w:type="dxa"/>
            <w:vAlign w:val="top"/>
          </w:tcPr>
          <w:p>
            <w:pPr>
              <w:spacing w:before="117" w:line="195" w:lineRule="auto"/>
              <w:ind w:left="58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217" w:type="dxa"/>
            <w:vAlign w:val="top"/>
          </w:tcPr>
          <w:p>
            <w:pPr>
              <w:spacing w:before="141" w:line="195" w:lineRule="auto"/>
              <w:ind w:left="42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49.5</w:t>
            </w:r>
          </w:p>
        </w:tc>
        <w:tc>
          <w:tcPr>
            <w:tcW w:w="1022" w:type="dxa"/>
            <w:vAlign w:val="top"/>
          </w:tcPr>
          <w:p>
            <w:pPr>
              <w:spacing w:before="142" w:line="195" w:lineRule="auto"/>
              <w:ind w:left="48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60"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708" w:type="dxa"/>
            <w:vMerge w:val="continue"/>
            <w:tcBorders>
              <w:top w:val="nil"/>
              <w:left w:val="single" w:color="000000" w:sz="6" w:space="0"/>
              <w:bottom w:val="nil"/>
            </w:tcBorders>
            <w:vAlign w:val="top"/>
          </w:tcPr>
          <w:p>
            <w:pPr>
              <w:rPr>
                <w:rFonts w:ascii="Arial"/>
                <w:sz w:val="21"/>
              </w:rPr>
            </w:pPr>
          </w:p>
        </w:tc>
        <w:tc>
          <w:tcPr>
            <w:tcW w:w="250" w:type="dxa"/>
            <w:vMerge w:val="continue"/>
            <w:tcBorders>
              <w:top w:val="nil"/>
              <w:bottom w:val="nil"/>
            </w:tcBorders>
            <w:vAlign w:val="top"/>
          </w:tcPr>
          <w:p>
            <w:pPr>
              <w:rPr>
                <w:rFonts w:ascii="Arial"/>
                <w:sz w:val="21"/>
              </w:rPr>
            </w:pPr>
          </w:p>
        </w:tc>
        <w:tc>
          <w:tcPr>
            <w:tcW w:w="714" w:type="dxa"/>
            <w:vMerge w:val="continue"/>
            <w:tcBorders>
              <w:top w:val="nil"/>
              <w:bottom w:val="nil"/>
            </w:tcBorders>
            <w:vAlign w:val="top"/>
          </w:tcPr>
          <w:p>
            <w:pPr>
              <w:rPr>
                <w:rFonts w:ascii="Arial"/>
                <w:sz w:val="21"/>
              </w:rPr>
            </w:pPr>
          </w:p>
        </w:tc>
        <w:tc>
          <w:tcPr>
            <w:tcW w:w="1311" w:type="dxa"/>
            <w:vMerge w:val="restart"/>
            <w:tcBorders>
              <w:bottom w:val="nil"/>
            </w:tcBorders>
            <w:vAlign w:val="top"/>
          </w:tcPr>
          <w:p>
            <w:pPr>
              <w:spacing w:line="303" w:lineRule="auto"/>
              <w:rPr>
                <w:rFonts w:ascii="Arial"/>
                <w:sz w:val="21"/>
              </w:rPr>
            </w:pPr>
          </w:p>
          <w:p>
            <w:pPr>
              <w:spacing w:line="304" w:lineRule="auto"/>
              <w:rPr>
                <w:rFonts w:ascii="Arial"/>
                <w:sz w:val="21"/>
              </w:rPr>
            </w:pPr>
          </w:p>
          <w:p>
            <w:pPr>
              <w:pStyle w:val="6"/>
              <w:spacing w:before="65" w:line="228" w:lineRule="auto"/>
              <w:ind w:left="255"/>
              <w:rPr>
                <w:sz w:val="20"/>
                <w:szCs w:val="20"/>
              </w:rPr>
            </w:pPr>
            <w:r>
              <w:rPr>
                <w:rFonts w:ascii="Times New Roman" w:hAnsi="Times New Roman" w:eastAsia="Times New Roman" w:cs="Times New Roman"/>
                <w:spacing w:val="4"/>
                <w:sz w:val="20"/>
                <w:szCs w:val="20"/>
              </w:rPr>
              <w:t>4</w:t>
            </w:r>
            <w:r>
              <w:rPr>
                <w:rFonts w:ascii="Times New Roman" w:hAnsi="Times New Roman" w:eastAsia="Times New Roman" w:cs="Times New Roman"/>
                <w:spacing w:val="17"/>
                <w:sz w:val="20"/>
                <w:szCs w:val="20"/>
              </w:rPr>
              <w:t xml:space="preserve"> </w:t>
            </w:r>
            <w:r>
              <w:rPr>
                <w:spacing w:val="4"/>
                <w:sz w:val="20"/>
                <w:szCs w:val="20"/>
              </w:rPr>
              <w:t>号铣床</w:t>
            </w:r>
          </w:p>
        </w:tc>
        <w:tc>
          <w:tcPr>
            <w:tcW w:w="1224" w:type="dxa"/>
            <w:vAlign w:val="top"/>
          </w:tcPr>
          <w:p>
            <w:pPr>
              <w:spacing w:before="126" w:line="195" w:lineRule="auto"/>
              <w:ind w:left="516"/>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80</w:t>
            </w:r>
          </w:p>
        </w:tc>
        <w:tc>
          <w:tcPr>
            <w:tcW w:w="941" w:type="dxa"/>
            <w:vMerge w:val="continue"/>
            <w:tcBorders>
              <w:top w:val="nil"/>
              <w:bottom w:val="nil"/>
            </w:tcBorders>
            <w:vAlign w:val="top"/>
          </w:tcPr>
          <w:p>
            <w:pPr>
              <w:rPr>
                <w:rFonts w:ascii="Arial"/>
                <w:sz w:val="21"/>
              </w:rPr>
            </w:pPr>
          </w:p>
        </w:tc>
        <w:tc>
          <w:tcPr>
            <w:tcW w:w="941" w:type="dxa"/>
            <w:vMerge w:val="restart"/>
            <w:tcBorders>
              <w:bottom w:val="nil"/>
            </w:tcBorders>
            <w:vAlign w:val="top"/>
          </w:tcPr>
          <w:p>
            <w:pPr>
              <w:spacing w:line="325" w:lineRule="auto"/>
              <w:rPr>
                <w:rFonts w:ascii="Arial"/>
                <w:sz w:val="21"/>
              </w:rPr>
            </w:pPr>
          </w:p>
          <w:p>
            <w:pPr>
              <w:spacing w:line="325" w:lineRule="auto"/>
              <w:rPr>
                <w:rFonts w:ascii="Arial"/>
                <w:sz w:val="21"/>
              </w:rPr>
            </w:pPr>
          </w:p>
          <w:p>
            <w:pPr>
              <w:spacing w:before="57" w:line="195" w:lineRule="auto"/>
              <w:ind w:left="23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213.2</w:t>
            </w:r>
          </w:p>
        </w:tc>
        <w:tc>
          <w:tcPr>
            <w:tcW w:w="934" w:type="dxa"/>
            <w:vMerge w:val="restart"/>
            <w:tcBorders>
              <w:bottom w:val="nil"/>
            </w:tcBorders>
            <w:vAlign w:val="top"/>
          </w:tcPr>
          <w:p>
            <w:pPr>
              <w:spacing w:line="325" w:lineRule="auto"/>
              <w:rPr>
                <w:rFonts w:ascii="Arial"/>
                <w:sz w:val="21"/>
              </w:rPr>
            </w:pPr>
          </w:p>
          <w:p>
            <w:pPr>
              <w:spacing w:line="325" w:lineRule="auto"/>
              <w:rPr>
                <w:rFonts w:ascii="Arial"/>
                <w:sz w:val="21"/>
              </w:rPr>
            </w:pPr>
          </w:p>
          <w:p>
            <w:pPr>
              <w:spacing w:before="57" w:line="195" w:lineRule="auto"/>
              <w:ind w:left="25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w:t>
            </w:r>
            <w:r>
              <w:rPr>
                <w:rFonts w:ascii="Times New Roman" w:hAnsi="Times New Roman" w:eastAsia="Times New Roman" w:cs="Times New Roman"/>
                <w:spacing w:val="-24"/>
                <w:sz w:val="20"/>
                <w:szCs w:val="20"/>
              </w:rPr>
              <w:t xml:space="preserve"> </w:t>
            </w:r>
            <w:r>
              <w:rPr>
                <w:rFonts w:ascii="Times New Roman" w:hAnsi="Times New Roman" w:eastAsia="Times New Roman" w:cs="Times New Roman"/>
                <w:spacing w:val="-3"/>
                <w:sz w:val="20"/>
                <w:szCs w:val="20"/>
              </w:rPr>
              <w:t>10.8</w:t>
            </w:r>
          </w:p>
        </w:tc>
        <w:tc>
          <w:tcPr>
            <w:tcW w:w="933" w:type="dxa"/>
            <w:vMerge w:val="restart"/>
            <w:tcBorders>
              <w:bottom w:val="nil"/>
            </w:tcBorders>
            <w:vAlign w:val="top"/>
          </w:tcPr>
          <w:p>
            <w:pPr>
              <w:spacing w:line="325" w:lineRule="auto"/>
              <w:rPr>
                <w:rFonts w:ascii="Arial"/>
                <w:sz w:val="21"/>
              </w:rPr>
            </w:pPr>
          </w:p>
          <w:p>
            <w:pPr>
              <w:spacing w:line="325" w:lineRule="auto"/>
              <w:rPr>
                <w:rFonts w:ascii="Arial"/>
                <w:sz w:val="21"/>
              </w:rPr>
            </w:pPr>
          </w:p>
          <w:p>
            <w:pPr>
              <w:spacing w:before="57" w:line="195" w:lineRule="auto"/>
              <w:ind w:left="33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0.8</w:t>
            </w:r>
          </w:p>
        </w:tc>
        <w:tc>
          <w:tcPr>
            <w:tcW w:w="941" w:type="dxa"/>
            <w:vAlign w:val="top"/>
          </w:tcPr>
          <w:p>
            <w:pPr>
              <w:pStyle w:val="6"/>
              <w:spacing w:before="107" w:line="228" w:lineRule="auto"/>
              <w:ind w:left="380"/>
              <w:rPr>
                <w:sz w:val="20"/>
                <w:szCs w:val="20"/>
              </w:rPr>
            </w:pPr>
            <w:r>
              <w:rPr>
                <w:sz w:val="20"/>
                <w:szCs w:val="20"/>
              </w:rPr>
              <w:t>东</w:t>
            </w:r>
          </w:p>
        </w:tc>
        <w:tc>
          <w:tcPr>
            <w:tcW w:w="914" w:type="dxa"/>
            <w:vAlign w:val="top"/>
          </w:tcPr>
          <w:p>
            <w:pPr>
              <w:spacing w:before="143" w:line="195" w:lineRule="auto"/>
              <w:ind w:left="244"/>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10.60</w:t>
            </w:r>
          </w:p>
        </w:tc>
        <w:tc>
          <w:tcPr>
            <w:tcW w:w="1322" w:type="dxa"/>
            <w:vAlign w:val="top"/>
          </w:tcPr>
          <w:p>
            <w:pPr>
              <w:spacing w:before="143" w:line="195" w:lineRule="auto"/>
              <w:ind w:left="48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76.4</w:t>
            </w:r>
          </w:p>
        </w:tc>
        <w:tc>
          <w:tcPr>
            <w:tcW w:w="916" w:type="dxa"/>
            <w:vMerge w:val="restart"/>
            <w:tcBorders>
              <w:bottom w:val="nil"/>
            </w:tcBorders>
            <w:vAlign w:val="top"/>
          </w:tcPr>
          <w:p>
            <w:pPr>
              <w:spacing w:line="303" w:lineRule="auto"/>
              <w:rPr>
                <w:rFonts w:ascii="Arial"/>
                <w:sz w:val="21"/>
              </w:rPr>
            </w:pPr>
          </w:p>
          <w:p>
            <w:pPr>
              <w:spacing w:line="304" w:lineRule="auto"/>
              <w:rPr>
                <w:rFonts w:ascii="Arial"/>
                <w:sz w:val="21"/>
              </w:rPr>
            </w:pPr>
          </w:p>
          <w:p>
            <w:pPr>
              <w:pStyle w:val="6"/>
              <w:spacing w:before="65" w:line="231" w:lineRule="auto"/>
              <w:ind w:left="254"/>
              <w:rPr>
                <w:sz w:val="20"/>
                <w:szCs w:val="20"/>
              </w:rPr>
            </w:pPr>
            <w:r>
              <w:rPr>
                <w:spacing w:val="6"/>
                <w:sz w:val="20"/>
                <w:szCs w:val="20"/>
              </w:rPr>
              <w:t>昼间</w:t>
            </w:r>
          </w:p>
        </w:tc>
        <w:tc>
          <w:tcPr>
            <w:tcW w:w="1322" w:type="dxa"/>
            <w:vAlign w:val="top"/>
          </w:tcPr>
          <w:p>
            <w:pPr>
              <w:spacing w:before="119" w:line="195" w:lineRule="auto"/>
              <w:ind w:left="58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217" w:type="dxa"/>
            <w:vAlign w:val="top"/>
          </w:tcPr>
          <w:p>
            <w:pPr>
              <w:spacing w:before="143" w:line="195" w:lineRule="auto"/>
              <w:ind w:left="43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61.4</w:t>
            </w:r>
          </w:p>
        </w:tc>
        <w:tc>
          <w:tcPr>
            <w:tcW w:w="1022" w:type="dxa"/>
            <w:vAlign w:val="top"/>
          </w:tcPr>
          <w:p>
            <w:pPr>
              <w:spacing w:before="143" w:line="195" w:lineRule="auto"/>
              <w:ind w:left="48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60"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708" w:type="dxa"/>
            <w:vMerge w:val="continue"/>
            <w:tcBorders>
              <w:top w:val="nil"/>
              <w:left w:val="single" w:color="000000" w:sz="6" w:space="0"/>
              <w:bottom w:val="nil"/>
            </w:tcBorders>
            <w:vAlign w:val="top"/>
          </w:tcPr>
          <w:p>
            <w:pPr>
              <w:rPr>
                <w:rFonts w:ascii="Arial"/>
                <w:sz w:val="21"/>
              </w:rPr>
            </w:pPr>
          </w:p>
        </w:tc>
        <w:tc>
          <w:tcPr>
            <w:tcW w:w="250" w:type="dxa"/>
            <w:vMerge w:val="continue"/>
            <w:tcBorders>
              <w:top w:val="nil"/>
              <w:bottom w:val="nil"/>
            </w:tcBorders>
            <w:vAlign w:val="top"/>
          </w:tcPr>
          <w:p>
            <w:pPr>
              <w:rPr>
                <w:rFonts w:ascii="Arial"/>
                <w:sz w:val="21"/>
              </w:rPr>
            </w:pPr>
          </w:p>
        </w:tc>
        <w:tc>
          <w:tcPr>
            <w:tcW w:w="714" w:type="dxa"/>
            <w:vMerge w:val="continue"/>
            <w:tcBorders>
              <w:top w:val="nil"/>
              <w:bottom w:val="nil"/>
            </w:tcBorders>
            <w:vAlign w:val="top"/>
          </w:tcPr>
          <w:p>
            <w:pPr>
              <w:rPr>
                <w:rFonts w:ascii="Arial"/>
                <w:sz w:val="21"/>
              </w:rPr>
            </w:pPr>
          </w:p>
        </w:tc>
        <w:tc>
          <w:tcPr>
            <w:tcW w:w="1311" w:type="dxa"/>
            <w:vMerge w:val="continue"/>
            <w:tcBorders>
              <w:top w:val="nil"/>
              <w:bottom w:val="nil"/>
            </w:tcBorders>
            <w:vAlign w:val="top"/>
          </w:tcPr>
          <w:p>
            <w:pPr>
              <w:rPr>
                <w:rFonts w:ascii="Arial"/>
                <w:sz w:val="21"/>
              </w:rPr>
            </w:pPr>
          </w:p>
        </w:tc>
        <w:tc>
          <w:tcPr>
            <w:tcW w:w="1224" w:type="dxa"/>
            <w:vAlign w:val="top"/>
          </w:tcPr>
          <w:p>
            <w:pPr>
              <w:spacing w:before="127" w:line="195" w:lineRule="auto"/>
              <w:ind w:left="516"/>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80</w:t>
            </w:r>
          </w:p>
        </w:tc>
        <w:tc>
          <w:tcPr>
            <w:tcW w:w="941" w:type="dxa"/>
            <w:vMerge w:val="continue"/>
            <w:tcBorders>
              <w:top w:val="nil"/>
              <w:bottom w:val="nil"/>
            </w:tcBorders>
            <w:vAlign w:val="top"/>
          </w:tcPr>
          <w:p>
            <w:pPr>
              <w:rPr>
                <w:rFonts w:ascii="Arial"/>
                <w:sz w:val="21"/>
              </w:rPr>
            </w:pPr>
          </w:p>
        </w:tc>
        <w:tc>
          <w:tcPr>
            <w:tcW w:w="941" w:type="dxa"/>
            <w:vMerge w:val="continue"/>
            <w:tcBorders>
              <w:top w:val="nil"/>
              <w:bottom w:val="nil"/>
            </w:tcBorders>
            <w:vAlign w:val="top"/>
          </w:tcPr>
          <w:p>
            <w:pPr>
              <w:rPr>
                <w:rFonts w:ascii="Arial"/>
                <w:sz w:val="21"/>
              </w:rPr>
            </w:pPr>
          </w:p>
        </w:tc>
        <w:tc>
          <w:tcPr>
            <w:tcW w:w="934" w:type="dxa"/>
            <w:vMerge w:val="continue"/>
            <w:tcBorders>
              <w:top w:val="nil"/>
              <w:bottom w:val="nil"/>
            </w:tcBorders>
            <w:vAlign w:val="top"/>
          </w:tcPr>
          <w:p>
            <w:pPr>
              <w:rPr>
                <w:rFonts w:ascii="Arial"/>
                <w:sz w:val="21"/>
              </w:rPr>
            </w:pPr>
          </w:p>
        </w:tc>
        <w:tc>
          <w:tcPr>
            <w:tcW w:w="933" w:type="dxa"/>
            <w:vMerge w:val="continue"/>
            <w:tcBorders>
              <w:top w:val="nil"/>
              <w:bottom w:val="nil"/>
            </w:tcBorders>
            <w:vAlign w:val="top"/>
          </w:tcPr>
          <w:p>
            <w:pPr>
              <w:rPr>
                <w:rFonts w:ascii="Arial"/>
                <w:sz w:val="21"/>
              </w:rPr>
            </w:pPr>
          </w:p>
        </w:tc>
        <w:tc>
          <w:tcPr>
            <w:tcW w:w="941" w:type="dxa"/>
            <w:vAlign w:val="top"/>
          </w:tcPr>
          <w:p>
            <w:pPr>
              <w:pStyle w:val="6"/>
              <w:spacing w:before="108" w:line="231" w:lineRule="auto"/>
              <w:ind w:left="375"/>
              <w:rPr>
                <w:sz w:val="20"/>
                <w:szCs w:val="20"/>
              </w:rPr>
            </w:pPr>
            <w:r>
              <w:rPr>
                <w:sz w:val="20"/>
                <w:szCs w:val="20"/>
              </w:rPr>
              <w:t>南</w:t>
            </w:r>
          </w:p>
        </w:tc>
        <w:tc>
          <w:tcPr>
            <w:tcW w:w="914" w:type="dxa"/>
            <w:vAlign w:val="top"/>
          </w:tcPr>
          <w:p>
            <w:pPr>
              <w:spacing w:before="144" w:line="195" w:lineRule="auto"/>
              <w:ind w:left="192"/>
              <w:rPr>
                <w:rFonts w:ascii="Times New Roman" w:hAnsi="Times New Roman" w:eastAsia="Times New Roman" w:cs="Times New Roman"/>
                <w:sz w:val="20"/>
                <w:szCs w:val="20"/>
              </w:rPr>
            </w:pPr>
            <w:r>
              <w:rPr>
                <w:rFonts w:ascii="Times New Roman" w:hAnsi="Times New Roman" w:eastAsia="Times New Roman" w:cs="Times New Roman"/>
                <w:sz w:val="20"/>
                <w:szCs w:val="20"/>
              </w:rPr>
              <w:t>148.00</w:t>
            </w:r>
          </w:p>
        </w:tc>
        <w:tc>
          <w:tcPr>
            <w:tcW w:w="1322" w:type="dxa"/>
            <w:vAlign w:val="top"/>
          </w:tcPr>
          <w:p>
            <w:pPr>
              <w:spacing w:before="144" w:line="195" w:lineRule="auto"/>
              <w:ind w:left="486"/>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64.3</w:t>
            </w:r>
          </w:p>
        </w:tc>
        <w:tc>
          <w:tcPr>
            <w:tcW w:w="916" w:type="dxa"/>
            <w:vMerge w:val="continue"/>
            <w:tcBorders>
              <w:top w:val="nil"/>
              <w:bottom w:val="nil"/>
            </w:tcBorders>
            <w:vAlign w:val="top"/>
          </w:tcPr>
          <w:p>
            <w:pPr>
              <w:rPr>
                <w:rFonts w:ascii="Arial"/>
                <w:sz w:val="21"/>
              </w:rPr>
            </w:pPr>
          </w:p>
        </w:tc>
        <w:tc>
          <w:tcPr>
            <w:tcW w:w="1322" w:type="dxa"/>
            <w:vAlign w:val="top"/>
          </w:tcPr>
          <w:p>
            <w:pPr>
              <w:spacing w:before="120" w:line="195" w:lineRule="auto"/>
              <w:ind w:left="58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217" w:type="dxa"/>
            <w:vAlign w:val="top"/>
          </w:tcPr>
          <w:p>
            <w:pPr>
              <w:spacing w:before="144" w:line="195" w:lineRule="auto"/>
              <w:ind w:left="42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49.3</w:t>
            </w:r>
          </w:p>
        </w:tc>
        <w:tc>
          <w:tcPr>
            <w:tcW w:w="1022" w:type="dxa"/>
            <w:vAlign w:val="top"/>
          </w:tcPr>
          <w:p>
            <w:pPr>
              <w:spacing w:before="144" w:line="195" w:lineRule="auto"/>
              <w:ind w:left="48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60"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708" w:type="dxa"/>
            <w:vMerge w:val="continue"/>
            <w:tcBorders>
              <w:top w:val="nil"/>
              <w:left w:val="single" w:color="000000" w:sz="6" w:space="0"/>
              <w:bottom w:val="nil"/>
            </w:tcBorders>
            <w:vAlign w:val="top"/>
          </w:tcPr>
          <w:p>
            <w:pPr>
              <w:rPr>
                <w:rFonts w:ascii="Arial"/>
                <w:sz w:val="21"/>
              </w:rPr>
            </w:pPr>
          </w:p>
        </w:tc>
        <w:tc>
          <w:tcPr>
            <w:tcW w:w="250" w:type="dxa"/>
            <w:vMerge w:val="continue"/>
            <w:tcBorders>
              <w:top w:val="nil"/>
              <w:bottom w:val="nil"/>
            </w:tcBorders>
            <w:vAlign w:val="top"/>
          </w:tcPr>
          <w:p>
            <w:pPr>
              <w:rPr>
                <w:rFonts w:ascii="Arial"/>
                <w:sz w:val="21"/>
              </w:rPr>
            </w:pPr>
          </w:p>
        </w:tc>
        <w:tc>
          <w:tcPr>
            <w:tcW w:w="714" w:type="dxa"/>
            <w:vMerge w:val="continue"/>
            <w:tcBorders>
              <w:top w:val="nil"/>
              <w:bottom w:val="nil"/>
            </w:tcBorders>
            <w:vAlign w:val="top"/>
          </w:tcPr>
          <w:p>
            <w:pPr>
              <w:rPr>
                <w:rFonts w:ascii="Arial"/>
                <w:sz w:val="21"/>
              </w:rPr>
            </w:pPr>
          </w:p>
        </w:tc>
        <w:tc>
          <w:tcPr>
            <w:tcW w:w="1311" w:type="dxa"/>
            <w:vMerge w:val="continue"/>
            <w:tcBorders>
              <w:top w:val="nil"/>
              <w:bottom w:val="nil"/>
            </w:tcBorders>
            <w:vAlign w:val="top"/>
          </w:tcPr>
          <w:p>
            <w:pPr>
              <w:rPr>
                <w:rFonts w:ascii="Arial"/>
                <w:sz w:val="21"/>
              </w:rPr>
            </w:pPr>
          </w:p>
        </w:tc>
        <w:tc>
          <w:tcPr>
            <w:tcW w:w="1224" w:type="dxa"/>
            <w:vAlign w:val="top"/>
          </w:tcPr>
          <w:p>
            <w:pPr>
              <w:spacing w:before="127" w:line="195" w:lineRule="auto"/>
              <w:ind w:left="516"/>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80</w:t>
            </w:r>
          </w:p>
        </w:tc>
        <w:tc>
          <w:tcPr>
            <w:tcW w:w="941" w:type="dxa"/>
            <w:vMerge w:val="continue"/>
            <w:tcBorders>
              <w:top w:val="nil"/>
              <w:bottom w:val="nil"/>
            </w:tcBorders>
            <w:vAlign w:val="top"/>
          </w:tcPr>
          <w:p>
            <w:pPr>
              <w:rPr>
                <w:rFonts w:ascii="Arial"/>
                <w:sz w:val="21"/>
              </w:rPr>
            </w:pPr>
          </w:p>
        </w:tc>
        <w:tc>
          <w:tcPr>
            <w:tcW w:w="941" w:type="dxa"/>
            <w:vMerge w:val="continue"/>
            <w:tcBorders>
              <w:top w:val="nil"/>
              <w:bottom w:val="nil"/>
            </w:tcBorders>
            <w:vAlign w:val="top"/>
          </w:tcPr>
          <w:p>
            <w:pPr>
              <w:rPr>
                <w:rFonts w:ascii="Arial"/>
                <w:sz w:val="21"/>
              </w:rPr>
            </w:pPr>
          </w:p>
        </w:tc>
        <w:tc>
          <w:tcPr>
            <w:tcW w:w="934" w:type="dxa"/>
            <w:vMerge w:val="continue"/>
            <w:tcBorders>
              <w:top w:val="nil"/>
              <w:bottom w:val="nil"/>
            </w:tcBorders>
            <w:vAlign w:val="top"/>
          </w:tcPr>
          <w:p>
            <w:pPr>
              <w:rPr>
                <w:rFonts w:ascii="Arial"/>
                <w:sz w:val="21"/>
              </w:rPr>
            </w:pPr>
          </w:p>
        </w:tc>
        <w:tc>
          <w:tcPr>
            <w:tcW w:w="933" w:type="dxa"/>
            <w:vMerge w:val="continue"/>
            <w:tcBorders>
              <w:top w:val="nil"/>
              <w:bottom w:val="nil"/>
            </w:tcBorders>
            <w:vAlign w:val="top"/>
          </w:tcPr>
          <w:p>
            <w:pPr>
              <w:rPr>
                <w:rFonts w:ascii="Arial"/>
                <w:sz w:val="21"/>
              </w:rPr>
            </w:pPr>
          </w:p>
        </w:tc>
        <w:tc>
          <w:tcPr>
            <w:tcW w:w="941" w:type="dxa"/>
            <w:vAlign w:val="top"/>
          </w:tcPr>
          <w:p>
            <w:pPr>
              <w:pStyle w:val="6"/>
              <w:spacing w:before="108" w:line="232" w:lineRule="auto"/>
              <w:ind w:left="377"/>
              <w:rPr>
                <w:sz w:val="20"/>
                <w:szCs w:val="20"/>
              </w:rPr>
            </w:pPr>
            <w:r>
              <w:rPr>
                <w:sz w:val="20"/>
                <w:szCs w:val="20"/>
              </w:rPr>
              <w:t>西</w:t>
            </w:r>
          </w:p>
        </w:tc>
        <w:tc>
          <w:tcPr>
            <w:tcW w:w="914" w:type="dxa"/>
            <w:vAlign w:val="top"/>
          </w:tcPr>
          <w:p>
            <w:pPr>
              <w:spacing w:before="144" w:line="195" w:lineRule="auto"/>
              <w:ind w:left="192"/>
              <w:rPr>
                <w:rFonts w:ascii="Times New Roman" w:hAnsi="Times New Roman" w:eastAsia="Times New Roman" w:cs="Times New Roman"/>
                <w:sz w:val="20"/>
                <w:szCs w:val="20"/>
              </w:rPr>
            </w:pPr>
            <w:r>
              <w:rPr>
                <w:rFonts w:ascii="Times New Roman" w:hAnsi="Times New Roman" w:eastAsia="Times New Roman" w:cs="Times New Roman"/>
                <w:sz w:val="20"/>
                <w:szCs w:val="20"/>
              </w:rPr>
              <w:t>171.50</w:t>
            </w:r>
          </w:p>
        </w:tc>
        <w:tc>
          <w:tcPr>
            <w:tcW w:w="1322" w:type="dxa"/>
            <w:vAlign w:val="top"/>
          </w:tcPr>
          <w:p>
            <w:pPr>
              <w:spacing w:before="144" w:line="195" w:lineRule="auto"/>
              <w:ind w:left="48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58.7</w:t>
            </w:r>
          </w:p>
        </w:tc>
        <w:tc>
          <w:tcPr>
            <w:tcW w:w="916" w:type="dxa"/>
            <w:vMerge w:val="continue"/>
            <w:tcBorders>
              <w:top w:val="nil"/>
              <w:bottom w:val="nil"/>
            </w:tcBorders>
            <w:vAlign w:val="top"/>
          </w:tcPr>
          <w:p>
            <w:pPr>
              <w:rPr>
                <w:rFonts w:ascii="Arial"/>
                <w:sz w:val="21"/>
              </w:rPr>
            </w:pPr>
          </w:p>
        </w:tc>
        <w:tc>
          <w:tcPr>
            <w:tcW w:w="1322" w:type="dxa"/>
            <w:vAlign w:val="top"/>
          </w:tcPr>
          <w:p>
            <w:pPr>
              <w:spacing w:before="120" w:line="195" w:lineRule="auto"/>
              <w:ind w:left="58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217" w:type="dxa"/>
            <w:vAlign w:val="top"/>
          </w:tcPr>
          <w:p>
            <w:pPr>
              <w:spacing w:before="144" w:line="195" w:lineRule="auto"/>
              <w:ind w:left="42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43.7</w:t>
            </w:r>
          </w:p>
        </w:tc>
        <w:tc>
          <w:tcPr>
            <w:tcW w:w="1022" w:type="dxa"/>
            <w:vAlign w:val="top"/>
          </w:tcPr>
          <w:p>
            <w:pPr>
              <w:spacing w:before="144" w:line="195" w:lineRule="auto"/>
              <w:ind w:left="48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60"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708" w:type="dxa"/>
            <w:vMerge w:val="continue"/>
            <w:tcBorders>
              <w:top w:val="nil"/>
              <w:left w:val="single" w:color="000000" w:sz="6" w:space="0"/>
              <w:bottom w:val="nil"/>
            </w:tcBorders>
            <w:vAlign w:val="top"/>
          </w:tcPr>
          <w:p>
            <w:pPr>
              <w:rPr>
                <w:rFonts w:ascii="Arial"/>
                <w:sz w:val="21"/>
              </w:rPr>
            </w:pPr>
          </w:p>
        </w:tc>
        <w:tc>
          <w:tcPr>
            <w:tcW w:w="250" w:type="dxa"/>
            <w:vMerge w:val="continue"/>
            <w:tcBorders>
              <w:top w:val="nil"/>
              <w:bottom w:val="nil"/>
            </w:tcBorders>
            <w:vAlign w:val="top"/>
          </w:tcPr>
          <w:p>
            <w:pPr>
              <w:rPr>
                <w:rFonts w:ascii="Arial"/>
                <w:sz w:val="21"/>
              </w:rPr>
            </w:pPr>
          </w:p>
        </w:tc>
        <w:tc>
          <w:tcPr>
            <w:tcW w:w="714" w:type="dxa"/>
            <w:vMerge w:val="continue"/>
            <w:tcBorders>
              <w:top w:val="nil"/>
              <w:bottom w:val="nil"/>
            </w:tcBorders>
            <w:vAlign w:val="top"/>
          </w:tcPr>
          <w:p>
            <w:pPr>
              <w:rPr>
                <w:rFonts w:ascii="Arial"/>
                <w:sz w:val="21"/>
              </w:rPr>
            </w:pPr>
          </w:p>
        </w:tc>
        <w:tc>
          <w:tcPr>
            <w:tcW w:w="1311" w:type="dxa"/>
            <w:vMerge w:val="continue"/>
            <w:tcBorders>
              <w:top w:val="nil"/>
            </w:tcBorders>
            <w:vAlign w:val="top"/>
          </w:tcPr>
          <w:p>
            <w:pPr>
              <w:rPr>
                <w:rFonts w:ascii="Arial"/>
                <w:sz w:val="21"/>
              </w:rPr>
            </w:pPr>
          </w:p>
        </w:tc>
        <w:tc>
          <w:tcPr>
            <w:tcW w:w="1224" w:type="dxa"/>
            <w:vAlign w:val="top"/>
          </w:tcPr>
          <w:p>
            <w:pPr>
              <w:spacing w:before="128" w:line="195" w:lineRule="auto"/>
              <w:ind w:left="516"/>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80</w:t>
            </w:r>
          </w:p>
        </w:tc>
        <w:tc>
          <w:tcPr>
            <w:tcW w:w="941" w:type="dxa"/>
            <w:vMerge w:val="continue"/>
            <w:tcBorders>
              <w:top w:val="nil"/>
              <w:bottom w:val="nil"/>
            </w:tcBorders>
            <w:vAlign w:val="top"/>
          </w:tcPr>
          <w:p>
            <w:pPr>
              <w:rPr>
                <w:rFonts w:ascii="Arial"/>
                <w:sz w:val="21"/>
              </w:rPr>
            </w:pPr>
          </w:p>
        </w:tc>
        <w:tc>
          <w:tcPr>
            <w:tcW w:w="941" w:type="dxa"/>
            <w:vMerge w:val="continue"/>
            <w:tcBorders>
              <w:top w:val="nil"/>
            </w:tcBorders>
            <w:vAlign w:val="top"/>
          </w:tcPr>
          <w:p>
            <w:pPr>
              <w:rPr>
                <w:rFonts w:ascii="Arial"/>
                <w:sz w:val="21"/>
              </w:rPr>
            </w:pPr>
          </w:p>
        </w:tc>
        <w:tc>
          <w:tcPr>
            <w:tcW w:w="934" w:type="dxa"/>
            <w:vMerge w:val="continue"/>
            <w:tcBorders>
              <w:top w:val="nil"/>
            </w:tcBorders>
            <w:vAlign w:val="top"/>
          </w:tcPr>
          <w:p>
            <w:pPr>
              <w:rPr>
                <w:rFonts w:ascii="Arial"/>
                <w:sz w:val="21"/>
              </w:rPr>
            </w:pPr>
          </w:p>
        </w:tc>
        <w:tc>
          <w:tcPr>
            <w:tcW w:w="933" w:type="dxa"/>
            <w:vMerge w:val="continue"/>
            <w:tcBorders>
              <w:top w:val="nil"/>
            </w:tcBorders>
            <w:vAlign w:val="top"/>
          </w:tcPr>
          <w:p>
            <w:pPr>
              <w:rPr>
                <w:rFonts w:ascii="Arial"/>
                <w:sz w:val="21"/>
              </w:rPr>
            </w:pPr>
          </w:p>
        </w:tc>
        <w:tc>
          <w:tcPr>
            <w:tcW w:w="941" w:type="dxa"/>
            <w:vAlign w:val="top"/>
          </w:tcPr>
          <w:p>
            <w:pPr>
              <w:pStyle w:val="6"/>
              <w:spacing w:before="109" w:line="232" w:lineRule="auto"/>
              <w:ind w:left="376"/>
              <w:rPr>
                <w:sz w:val="20"/>
                <w:szCs w:val="20"/>
              </w:rPr>
            </w:pPr>
            <w:r>
              <w:rPr>
                <w:sz w:val="20"/>
                <w:szCs w:val="20"/>
              </w:rPr>
              <w:t>北</w:t>
            </w:r>
          </w:p>
        </w:tc>
        <w:tc>
          <w:tcPr>
            <w:tcW w:w="914" w:type="dxa"/>
            <w:vAlign w:val="top"/>
          </w:tcPr>
          <w:p>
            <w:pPr>
              <w:spacing w:before="145" w:line="195" w:lineRule="auto"/>
              <w:ind w:left="22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49.70</w:t>
            </w:r>
          </w:p>
        </w:tc>
        <w:tc>
          <w:tcPr>
            <w:tcW w:w="1322" w:type="dxa"/>
            <w:vAlign w:val="top"/>
          </w:tcPr>
          <w:p>
            <w:pPr>
              <w:spacing w:before="145" w:line="195" w:lineRule="auto"/>
              <w:ind w:left="48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72.3</w:t>
            </w:r>
          </w:p>
        </w:tc>
        <w:tc>
          <w:tcPr>
            <w:tcW w:w="916" w:type="dxa"/>
            <w:vMerge w:val="continue"/>
            <w:tcBorders>
              <w:top w:val="nil"/>
            </w:tcBorders>
            <w:vAlign w:val="top"/>
          </w:tcPr>
          <w:p>
            <w:pPr>
              <w:rPr>
                <w:rFonts w:ascii="Arial"/>
                <w:sz w:val="21"/>
              </w:rPr>
            </w:pPr>
          </w:p>
        </w:tc>
        <w:tc>
          <w:tcPr>
            <w:tcW w:w="1322" w:type="dxa"/>
            <w:vAlign w:val="top"/>
          </w:tcPr>
          <w:p>
            <w:pPr>
              <w:spacing w:before="121" w:line="195" w:lineRule="auto"/>
              <w:ind w:left="58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217" w:type="dxa"/>
            <w:vAlign w:val="top"/>
          </w:tcPr>
          <w:p>
            <w:pPr>
              <w:spacing w:before="145" w:line="195" w:lineRule="auto"/>
              <w:ind w:left="43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57.3</w:t>
            </w:r>
          </w:p>
        </w:tc>
        <w:tc>
          <w:tcPr>
            <w:tcW w:w="1022" w:type="dxa"/>
            <w:vAlign w:val="top"/>
          </w:tcPr>
          <w:p>
            <w:pPr>
              <w:spacing w:before="145" w:line="195" w:lineRule="auto"/>
              <w:ind w:left="48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60"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708" w:type="dxa"/>
            <w:vMerge w:val="continue"/>
            <w:tcBorders>
              <w:top w:val="nil"/>
              <w:left w:val="single" w:color="000000" w:sz="6" w:space="0"/>
              <w:bottom w:val="nil"/>
            </w:tcBorders>
            <w:vAlign w:val="top"/>
          </w:tcPr>
          <w:p>
            <w:pPr>
              <w:rPr>
                <w:rFonts w:ascii="Arial"/>
                <w:sz w:val="21"/>
              </w:rPr>
            </w:pPr>
          </w:p>
        </w:tc>
        <w:tc>
          <w:tcPr>
            <w:tcW w:w="250" w:type="dxa"/>
            <w:vMerge w:val="continue"/>
            <w:tcBorders>
              <w:top w:val="nil"/>
              <w:bottom w:val="nil"/>
            </w:tcBorders>
            <w:vAlign w:val="top"/>
          </w:tcPr>
          <w:p>
            <w:pPr>
              <w:rPr>
                <w:rFonts w:ascii="Arial"/>
                <w:sz w:val="21"/>
              </w:rPr>
            </w:pPr>
          </w:p>
        </w:tc>
        <w:tc>
          <w:tcPr>
            <w:tcW w:w="714" w:type="dxa"/>
            <w:vMerge w:val="continue"/>
            <w:tcBorders>
              <w:top w:val="nil"/>
              <w:bottom w:val="nil"/>
            </w:tcBorders>
            <w:vAlign w:val="top"/>
          </w:tcPr>
          <w:p>
            <w:pPr>
              <w:rPr>
                <w:rFonts w:ascii="Arial"/>
                <w:sz w:val="21"/>
              </w:rPr>
            </w:pPr>
          </w:p>
        </w:tc>
        <w:tc>
          <w:tcPr>
            <w:tcW w:w="1311" w:type="dxa"/>
            <w:vMerge w:val="restart"/>
            <w:tcBorders>
              <w:bottom w:val="nil"/>
            </w:tcBorders>
            <w:vAlign w:val="top"/>
          </w:tcPr>
          <w:p>
            <w:pPr>
              <w:spacing w:line="451" w:lineRule="auto"/>
              <w:rPr>
                <w:rFonts w:ascii="Arial"/>
                <w:sz w:val="21"/>
              </w:rPr>
            </w:pPr>
          </w:p>
          <w:p>
            <w:pPr>
              <w:pStyle w:val="6"/>
              <w:spacing w:before="65" w:line="261" w:lineRule="auto"/>
              <w:ind w:left="549" w:right="134" w:hanging="416"/>
              <w:rPr>
                <w:sz w:val="20"/>
                <w:szCs w:val="20"/>
              </w:rPr>
            </w:pPr>
            <w:r>
              <w:rPr>
                <w:spacing w:val="7"/>
                <w:sz w:val="20"/>
                <w:szCs w:val="20"/>
              </w:rPr>
              <w:t>拓普森折弯</w:t>
            </w:r>
            <w:r>
              <w:rPr>
                <w:spacing w:val="2"/>
                <w:sz w:val="20"/>
                <w:szCs w:val="20"/>
              </w:rPr>
              <w:t xml:space="preserve"> </w:t>
            </w:r>
            <w:r>
              <w:rPr>
                <w:spacing w:val="1"/>
                <w:sz w:val="20"/>
                <w:szCs w:val="20"/>
              </w:rPr>
              <w:t>机</w:t>
            </w:r>
          </w:p>
        </w:tc>
        <w:tc>
          <w:tcPr>
            <w:tcW w:w="1224" w:type="dxa"/>
            <w:vAlign w:val="top"/>
          </w:tcPr>
          <w:p>
            <w:pPr>
              <w:spacing w:before="130" w:line="195" w:lineRule="auto"/>
              <w:ind w:left="516"/>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80</w:t>
            </w:r>
          </w:p>
        </w:tc>
        <w:tc>
          <w:tcPr>
            <w:tcW w:w="941" w:type="dxa"/>
            <w:vMerge w:val="continue"/>
            <w:tcBorders>
              <w:top w:val="nil"/>
              <w:bottom w:val="nil"/>
            </w:tcBorders>
            <w:vAlign w:val="top"/>
          </w:tcPr>
          <w:p>
            <w:pPr>
              <w:rPr>
                <w:rFonts w:ascii="Arial"/>
                <w:sz w:val="21"/>
              </w:rPr>
            </w:pPr>
          </w:p>
        </w:tc>
        <w:tc>
          <w:tcPr>
            <w:tcW w:w="941" w:type="dxa"/>
            <w:vMerge w:val="restart"/>
            <w:tcBorders>
              <w:bottom w:val="nil"/>
            </w:tcBorders>
            <w:vAlign w:val="top"/>
          </w:tcPr>
          <w:p>
            <w:pPr>
              <w:spacing w:line="327" w:lineRule="auto"/>
              <w:rPr>
                <w:rFonts w:ascii="Arial"/>
                <w:sz w:val="21"/>
              </w:rPr>
            </w:pPr>
          </w:p>
          <w:p>
            <w:pPr>
              <w:spacing w:line="327" w:lineRule="auto"/>
              <w:rPr>
                <w:rFonts w:ascii="Arial"/>
                <w:sz w:val="21"/>
              </w:rPr>
            </w:pPr>
          </w:p>
          <w:p>
            <w:pPr>
              <w:spacing w:before="57" w:line="195" w:lineRule="auto"/>
              <w:ind w:left="252"/>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195.3</w:t>
            </w:r>
          </w:p>
        </w:tc>
        <w:tc>
          <w:tcPr>
            <w:tcW w:w="934" w:type="dxa"/>
            <w:vMerge w:val="restart"/>
            <w:tcBorders>
              <w:bottom w:val="nil"/>
            </w:tcBorders>
            <w:vAlign w:val="top"/>
          </w:tcPr>
          <w:p>
            <w:pPr>
              <w:spacing w:line="327" w:lineRule="auto"/>
              <w:rPr>
                <w:rFonts w:ascii="Arial"/>
                <w:sz w:val="21"/>
              </w:rPr>
            </w:pPr>
          </w:p>
          <w:p>
            <w:pPr>
              <w:spacing w:line="327" w:lineRule="auto"/>
              <w:rPr>
                <w:rFonts w:ascii="Arial"/>
                <w:sz w:val="21"/>
              </w:rPr>
            </w:pPr>
          </w:p>
          <w:p>
            <w:pPr>
              <w:spacing w:before="57" w:line="195" w:lineRule="auto"/>
              <w:ind w:left="25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w:t>
            </w:r>
            <w:r>
              <w:rPr>
                <w:rFonts w:ascii="Times New Roman" w:hAnsi="Times New Roman" w:eastAsia="Times New Roman" w:cs="Times New Roman"/>
                <w:spacing w:val="-24"/>
                <w:sz w:val="20"/>
                <w:szCs w:val="20"/>
              </w:rPr>
              <w:t xml:space="preserve"> </w:t>
            </w:r>
            <w:r>
              <w:rPr>
                <w:rFonts w:ascii="Times New Roman" w:hAnsi="Times New Roman" w:eastAsia="Times New Roman" w:cs="Times New Roman"/>
                <w:spacing w:val="-3"/>
                <w:sz w:val="20"/>
                <w:szCs w:val="20"/>
              </w:rPr>
              <w:t>17.2</w:t>
            </w:r>
          </w:p>
        </w:tc>
        <w:tc>
          <w:tcPr>
            <w:tcW w:w="933" w:type="dxa"/>
            <w:vMerge w:val="restart"/>
            <w:tcBorders>
              <w:bottom w:val="nil"/>
            </w:tcBorders>
            <w:vAlign w:val="top"/>
          </w:tcPr>
          <w:p>
            <w:pPr>
              <w:spacing w:line="327" w:lineRule="auto"/>
              <w:rPr>
                <w:rFonts w:ascii="Arial"/>
                <w:sz w:val="21"/>
              </w:rPr>
            </w:pPr>
          </w:p>
          <w:p>
            <w:pPr>
              <w:spacing w:line="327" w:lineRule="auto"/>
              <w:rPr>
                <w:rFonts w:ascii="Arial"/>
                <w:sz w:val="21"/>
              </w:rPr>
            </w:pPr>
          </w:p>
          <w:p>
            <w:pPr>
              <w:spacing w:before="57" w:line="195" w:lineRule="auto"/>
              <w:ind w:left="33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0.8</w:t>
            </w:r>
          </w:p>
        </w:tc>
        <w:tc>
          <w:tcPr>
            <w:tcW w:w="941" w:type="dxa"/>
            <w:vAlign w:val="top"/>
          </w:tcPr>
          <w:p>
            <w:pPr>
              <w:pStyle w:val="6"/>
              <w:spacing w:before="111" w:line="228" w:lineRule="auto"/>
              <w:ind w:left="380"/>
              <w:rPr>
                <w:sz w:val="20"/>
                <w:szCs w:val="20"/>
              </w:rPr>
            </w:pPr>
            <w:r>
              <w:rPr>
                <w:sz w:val="20"/>
                <w:szCs w:val="20"/>
              </w:rPr>
              <w:t>东</w:t>
            </w:r>
          </w:p>
        </w:tc>
        <w:tc>
          <w:tcPr>
            <w:tcW w:w="914" w:type="dxa"/>
            <w:vAlign w:val="top"/>
          </w:tcPr>
          <w:p>
            <w:pPr>
              <w:spacing w:before="146" w:line="195" w:lineRule="auto"/>
              <w:ind w:left="28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8.20</w:t>
            </w:r>
          </w:p>
        </w:tc>
        <w:tc>
          <w:tcPr>
            <w:tcW w:w="1322" w:type="dxa"/>
            <w:vAlign w:val="top"/>
          </w:tcPr>
          <w:p>
            <w:pPr>
              <w:spacing w:before="146" w:line="195" w:lineRule="auto"/>
              <w:ind w:left="490"/>
              <w:rPr>
                <w:rFonts w:ascii="Times New Roman" w:hAnsi="Times New Roman" w:eastAsia="Times New Roman" w:cs="Times New Roman"/>
                <w:sz w:val="20"/>
                <w:szCs w:val="20"/>
              </w:rPr>
            </w:pPr>
            <w:r>
              <w:rPr>
                <w:rFonts w:ascii="Times New Roman" w:hAnsi="Times New Roman" w:eastAsia="Times New Roman" w:cs="Times New Roman"/>
                <w:sz w:val="20"/>
                <w:szCs w:val="20"/>
              </w:rPr>
              <w:t>80.5</w:t>
            </w:r>
          </w:p>
        </w:tc>
        <w:tc>
          <w:tcPr>
            <w:tcW w:w="916" w:type="dxa"/>
            <w:vMerge w:val="restart"/>
            <w:tcBorders>
              <w:bottom w:val="nil"/>
            </w:tcBorders>
            <w:vAlign w:val="top"/>
          </w:tcPr>
          <w:p>
            <w:pPr>
              <w:spacing w:line="305" w:lineRule="auto"/>
              <w:rPr>
                <w:rFonts w:ascii="Arial"/>
                <w:sz w:val="21"/>
              </w:rPr>
            </w:pPr>
          </w:p>
          <w:p>
            <w:pPr>
              <w:spacing w:line="306" w:lineRule="auto"/>
              <w:rPr>
                <w:rFonts w:ascii="Arial"/>
                <w:sz w:val="21"/>
              </w:rPr>
            </w:pPr>
          </w:p>
          <w:p>
            <w:pPr>
              <w:pStyle w:val="6"/>
              <w:spacing w:before="65" w:line="231" w:lineRule="auto"/>
              <w:ind w:left="254"/>
              <w:rPr>
                <w:sz w:val="20"/>
                <w:szCs w:val="20"/>
              </w:rPr>
            </w:pPr>
            <w:r>
              <w:rPr>
                <w:spacing w:val="6"/>
                <w:sz w:val="20"/>
                <w:szCs w:val="20"/>
              </w:rPr>
              <w:t>昼间</w:t>
            </w:r>
          </w:p>
        </w:tc>
        <w:tc>
          <w:tcPr>
            <w:tcW w:w="1322" w:type="dxa"/>
            <w:vAlign w:val="top"/>
          </w:tcPr>
          <w:p>
            <w:pPr>
              <w:spacing w:before="122" w:line="195" w:lineRule="auto"/>
              <w:ind w:left="58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217" w:type="dxa"/>
            <w:vAlign w:val="top"/>
          </w:tcPr>
          <w:p>
            <w:pPr>
              <w:spacing w:before="149" w:line="192" w:lineRule="auto"/>
              <w:ind w:left="43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55.5</w:t>
            </w:r>
          </w:p>
        </w:tc>
        <w:tc>
          <w:tcPr>
            <w:tcW w:w="1022" w:type="dxa"/>
            <w:vAlign w:val="top"/>
          </w:tcPr>
          <w:p>
            <w:pPr>
              <w:spacing w:before="147" w:line="195" w:lineRule="auto"/>
              <w:ind w:left="48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60"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708" w:type="dxa"/>
            <w:vMerge w:val="continue"/>
            <w:tcBorders>
              <w:top w:val="nil"/>
              <w:left w:val="single" w:color="000000" w:sz="6" w:space="0"/>
              <w:bottom w:val="nil"/>
            </w:tcBorders>
            <w:vAlign w:val="top"/>
          </w:tcPr>
          <w:p>
            <w:pPr>
              <w:rPr>
                <w:rFonts w:ascii="Arial"/>
                <w:sz w:val="21"/>
              </w:rPr>
            </w:pPr>
          </w:p>
        </w:tc>
        <w:tc>
          <w:tcPr>
            <w:tcW w:w="250" w:type="dxa"/>
            <w:vMerge w:val="continue"/>
            <w:tcBorders>
              <w:top w:val="nil"/>
              <w:bottom w:val="nil"/>
            </w:tcBorders>
            <w:vAlign w:val="top"/>
          </w:tcPr>
          <w:p>
            <w:pPr>
              <w:rPr>
                <w:rFonts w:ascii="Arial"/>
                <w:sz w:val="21"/>
              </w:rPr>
            </w:pPr>
          </w:p>
        </w:tc>
        <w:tc>
          <w:tcPr>
            <w:tcW w:w="714" w:type="dxa"/>
            <w:vMerge w:val="continue"/>
            <w:tcBorders>
              <w:top w:val="nil"/>
              <w:bottom w:val="nil"/>
            </w:tcBorders>
            <w:vAlign w:val="top"/>
          </w:tcPr>
          <w:p>
            <w:pPr>
              <w:rPr>
                <w:rFonts w:ascii="Arial"/>
                <w:sz w:val="21"/>
              </w:rPr>
            </w:pPr>
          </w:p>
        </w:tc>
        <w:tc>
          <w:tcPr>
            <w:tcW w:w="1311" w:type="dxa"/>
            <w:vMerge w:val="continue"/>
            <w:tcBorders>
              <w:top w:val="nil"/>
              <w:bottom w:val="nil"/>
            </w:tcBorders>
            <w:vAlign w:val="top"/>
          </w:tcPr>
          <w:p>
            <w:pPr>
              <w:rPr>
                <w:rFonts w:ascii="Arial"/>
                <w:sz w:val="21"/>
              </w:rPr>
            </w:pPr>
          </w:p>
        </w:tc>
        <w:tc>
          <w:tcPr>
            <w:tcW w:w="1224" w:type="dxa"/>
            <w:vAlign w:val="top"/>
          </w:tcPr>
          <w:p>
            <w:pPr>
              <w:spacing w:before="131" w:line="195" w:lineRule="auto"/>
              <w:ind w:left="516"/>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80</w:t>
            </w:r>
          </w:p>
        </w:tc>
        <w:tc>
          <w:tcPr>
            <w:tcW w:w="941" w:type="dxa"/>
            <w:vMerge w:val="continue"/>
            <w:tcBorders>
              <w:top w:val="nil"/>
              <w:bottom w:val="nil"/>
            </w:tcBorders>
            <w:vAlign w:val="top"/>
          </w:tcPr>
          <w:p>
            <w:pPr>
              <w:rPr>
                <w:rFonts w:ascii="Arial"/>
                <w:sz w:val="21"/>
              </w:rPr>
            </w:pPr>
          </w:p>
        </w:tc>
        <w:tc>
          <w:tcPr>
            <w:tcW w:w="941" w:type="dxa"/>
            <w:vMerge w:val="continue"/>
            <w:tcBorders>
              <w:top w:val="nil"/>
              <w:bottom w:val="nil"/>
            </w:tcBorders>
            <w:vAlign w:val="top"/>
          </w:tcPr>
          <w:p>
            <w:pPr>
              <w:rPr>
                <w:rFonts w:ascii="Arial"/>
                <w:sz w:val="21"/>
              </w:rPr>
            </w:pPr>
          </w:p>
        </w:tc>
        <w:tc>
          <w:tcPr>
            <w:tcW w:w="934" w:type="dxa"/>
            <w:vMerge w:val="continue"/>
            <w:tcBorders>
              <w:top w:val="nil"/>
              <w:bottom w:val="nil"/>
            </w:tcBorders>
            <w:vAlign w:val="top"/>
          </w:tcPr>
          <w:p>
            <w:pPr>
              <w:rPr>
                <w:rFonts w:ascii="Arial"/>
                <w:sz w:val="21"/>
              </w:rPr>
            </w:pPr>
          </w:p>
        </w:tc>
        <w:tc>
          <w:tcPr>
            <w:tcW w:w="933" w:type="dxa"/>
            <w:vMerge w:val="continue"/>
            <w:tcBorders>
              <w:top w:val="nil"/>
              <w:bottom w:val="nil"/>
            </w:tcBorders>
            <w:vAlign w:val="top"/>
          </w:tcPr>
          <w:p>
            <w:pPr>
              <w:rPr>
                <w:rFonts w:ascii="Arial"/>
                <w:sz w:val="21"/>
              </w:rPr>
            </w:pPr>
          </w:p>
        </w:tc>
        <w:tc>
          <w:tcPr>
            <w:tcW w:w="941" w:type="dxa"/>
            <w:vAlign w:val="top"/>
          </w:tcPr>
          <w:p>
            <w:pPr>
              <w:pStyle w:val="6"/>
              <w:spacing w:before="111" w:line="231" w:lineRule="auto"/>
              <w:ind w:left="375"/>
              <w:rPr>
                <w:sz w:val="20"/>
                <w:szCs w:val="20"/>
              </w:rPr>
            </w:pPr>
            <w:r>
              <w:rPr>
                <w:sz w:val="20"/>
                <w:szCs w:val="20"/>
              </w:rPr>
              <w:t>南</w:t>
            </w:r>
          </w:p>
        </w:tc>
        <w:tc>
          <w:tcPr>
            <w:tcW w:w="914" w:type="dxa"/>
            <w:vAlign w:val="top"/>
          </w:tcPr>
          <w:p>
            <w:pPr>
              <w:spacing w:before="148" w:line="195" w:lineRule="auto"/>
              <w:ind w:left="192"/>
              <w:rPr>
                <w:rFonts w:ascii="Times New Roman" w:hAnsi="Times New Roman" w:eastAsia="Times New Roman" w:cs="Times New Roman"/>
                <w:sz w:val="20"/>
                <w:szCs w:val="20"/>
              </w:rPr>
            </w:pPr>
            <w:r>
              <w:rPr>
                <w:rFonts w:ascii="Times New Roman" w:hAnsi="Times New Roman" w:eastAsia="Times New Roman" w:cs="Times New Roman"/>
                <w:sz w:val="20"/>
                <w:szCs w:val="20"/>
              </w:rPr>
              <w:t>150.00</w:t>
            </w:r>
          </w:p>
        </w:tc>
        <w:tc>
          <w:tcPr>
            <w:tcW w:w="1322" w:type="dxa"/>
            <w:vAlign w:val="top"/>
          </w:tcPr>
          <w:p>
            <w:pPr>
              <w:spacing w:before="148" w:line="195" w:lineRule="auto"/>
              <w:ind w:left="48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59.7</w:t>
            </w:r>
          </w:p>
        </w:tc>
        <w:tc>
          <w:tcPr>
            <w:tcW w:w="916" w:type="dxa"/>
            <w:vMerge w:val="continue"/>
            <w:tcBorders>
              <w:top w:val="nil"/>
              <w:bottom w:val="nil"/>
            </w:tcBorders>
            <w:vAlign w:val="top"/>
          </w:tcPr>
          <w:p>
            <w:pPr>
              <w:rPr>
                <w:rFonts w:ascii="Arial"/>
                <w:sz w:val="21"/>
              </w:rPr>
            </w:pPr>
          </w:p>
        </w:tc>
        <w:tc>
          <w:tcPr>
            <w:tcW w:w="1322" w:type="dxa"/>
            <w:vAlign w:val="top"/>
          </w:tcPr>
          <w:p>
            <w:pPr>
              <w:spacing w:before="124" w:line="195" w:lineRule="auto"/>
              <w:ind w:left="58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217" w:type="dxa"/>
            <w:vAlign w:val="top"/>
          </w:tcPr>
          <w:p>
            <w:pPr>
              <w:spacing w:before="148" w:line="195" w:lineRule="auto"/>
              <w:ind w:left="42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44.7</w:t>
            </w:r>
          </w:p>
        </w:tc>
        <w:tc>
          <w:tcPr>
            <w:tcW w:w="1022" w:type="dxa"/>
            <w:vAlign w:val="top"/>
          </w:tcPr>
          <w:p>
            <w:pPr>
              <w:spacing w:before="148" w:line="195" w:lineRule="auto"/>
              <w:ind w:left="48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60"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708" w:type="dxa"/>
            <w:vMerge w:val="continue"/>
            <w:tcBorders>
              <w:top w:val="nil"/>
              <w:left w:val="single" w:color="000000" w:sz="6" w:space="0"/>
              <w:bottom w:val="nil"/>
            </w:tcBorders>
            <w:vAlign w:val="top"/>
          </w:tcPr>
          <w:p>
            <w:pPr>
              <w:rPr>
                <w:rFonts w:ascii="Arial"/>
                <w:sz w:val="21"/>
              </w:rPr>
            </w:pPr>
          </w:p>
        </w:tc>
        <w:tc>
          <w:tcPr>
            <w:tcW w:w="250" w:type="dxa"/>
            <w:vMerge w:val="continue"/>
            <w:tcBorders>
              <w:top w:val="nil"/>
              <w:bottom w:val="nil"/>
            </w:tcBorders>
            <w:vAlign w:val="top"/>
          </w:tcPr>
          <w:p>
            <w:pPr>
              <w:rPr>
                <w:rFonts w:ascii="Arial"/>
                <w:sz w:val="21"/>
              </w:rPr>
            </w:pPr>
          </w:p>
        </w:tc>
        <w:tc>
          <w:tcPr>
            <w:tcW w:w="714" w:type="dxa"/>
            <w:vMerge w:val="continue"/>
            <w:tcBorders>
              <w:top w:val="nil"/>
              <w:bottom w:val="nil"/>
            </w:tcBorders>
            <w:vAlign w:val="top"/>
          </w:tcPr>
          <w:p>
            <w:pPr>
              <w:rPr>
                <w:rFonts w:ascii="Arial"/>
                <w:sz w:val="21"/>
              </w:rPr>
            </w:pPr>
          </w:p>
        </w:tc>
        <w:tc>
          <w:tcPr>
            <w:tcW w:w="1311" w:type="dxa"/>
            <w:vMerge w:val="continue"/>
            <w:tcBorders>
              <w:top w:val="nil"/>
              <w:bottom w:val="nil"/>
            </w:tcBorders>
            <w:vAlign w:val="top"/>
          </w:tcPr>
          <w:p>
            <w:pPr>
              <w:rPr>
                <w:rFonts w:ascii="Arial"/>
                <w:sz w:val="21"/>
              </w:rPr>
            </w:pPr>
          </w:p>
        </w:tc>
        <w:tc>
          <w:tcPr>
            <w:tcW w:w="1224" w:type="dxa"/>
            <w:vAlign w:val="top"/>
          </w:tcPr>
          <w:p>
            <w:pPr>
              <w:spacing w:before="132" w:line="195" w:lineRule="auto"/>
              <w:ind w:left="516"/>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80</w:t>
            </w:r>
          </w:p>
        </w:tc>
        <w:tc>
          <w:tcPr>
            <w:tcW w:w="941" w:type="dxa"/>
            <w:vMerge w:val="continue"/>
            <w:tcBorders>
              <w:top w:val="nil"/>
              <w:bottom w:val="nil"/>
            </w:tcBorders>
            <w:vAlign w:val="top"/>
          </w:tcPr>
          <w:p>
            <w:pPr>
              <w:rPr>
                <w:rFonts w:ascii="Arial"/>
                <w:sz w:val="21"/>
              </w:rPr>
            </w:pPr>
          </w:p>
        </w:tc>
        <w:tc>
          <w:tcPr>
            <w:tcW w:w="941" w:type="dxa"/>
            <w:vMerge w:val="continue"/>
            <w:tcBorders>
              <w:top w:val="nil"/>
              <w:bottom w:val="nil"/>
            </w:tcBorders>
            <w:vAlign w:val="top"/>
          </w:tcPr>
          <w:p>
            <w:pPr>
              <w:rPr>
                <w:rFonts w:ascii="Arial"/>
                <w:sz w:val="21"/>
              </w:rPr>
            </w:pPr>
          </w:p>
        </w:tc>
        <w:tc>
          <w:tcPr>
            <w:tcW w:w="934" w:type="dxa"/>
            <w:vMerge w:val="continue"/>
            <w:tcBorders>
              <w:top w:val="nil"/>
              <w:bottom w:val="nil"/>
            </w:tcBorders>
            <w:vAlign w:val="top"/>
          </w:tcPr>
          <w:p>
            <w:pPr>
              <w:rPr>
                <w:rFonts w:ascii="Arial"/>
                <w:sz w:val="21"/>
              </w:rPr>
            </w:pPr>
          </w:p>
        </w:tc>
        <w:tc>
          <w:tcPr>
            <w:tcW w:w="933" w:type="dxa"/>
            <w:vMerge w:val="continue"/>
            <w:tcBorders>
              <w:top w:val="nil"/>
              <w:bottom w:val="nil"/>
            </w:tcBorders>
            <w:vAlign w:val="top"/>
          </w:tcPr>
          <w:p>
            <w:pPr>
              <w:rPr>
                <w:rFonts w:ascii="Arial"/>
                <w:sz w:val="21"/>
              </w:rPr>
            </w:pPr>
          </w:p>
        </w:tc>
        <w:tc>
          <w:tcPr>
            <w:tcW w:w="941" w:type="dxa"/>
            <w:vAlign w:val="top"/>
          </w:tcPr>
          <w:p>
            <w:pPr>
              <w:pStyle w:val="6"/>
              <w:spacing w:before="113" w:line="230" w:lineRule="auto"/>
              <w:ind w:left="377"/>
              <w:rPr>
                <w:sz w:val="20"/>
                <w:szCs w:val="20"/>
              </w:rPr>
            </w:pPr>
            <w:r>
              <w:rPr>
                <w:sz w:val="20"/>
                <w:szCs w:val="20"/>
              </w:rPr>
              <w:t>西</w:t>
            </w:r>
          </w:p>
        </w:tc>
        <w:tc>
          <w:tcPr>
            <w:tcW w:w="914" w:type="dxa"/>
            <w:vAlign w:val="top"/>
          </w:tcPr>
          <w:p>
            <w:pPr>
              <w:spacing w:before="149" w:line="195" w:lineRule="auto"/>
              <w:ind w:left="192"/>
              <w:rPr>
                <w:rFonts w:ascii="Times New Roman" w:hAnsi="Times New Roman" w:eastAsia="Times New Roman" w:cs="Times New Roman"/>
                <w:sz w:val="20"/>
                <w:szCs w:val="20"/>
              </w:rPr>
            </w:pPr>
            <w:r>
              <w:rPr>
                <w:rFonts w:ascii="Times New Roman" w:hAnsi="Times New Roman" w:eastAsia="Times New Roman" w:cs="Times New Roman"/>
                <w:sz w:val="20"/>
                <w:szCs w:val="20"/>
              </w:rPr>
              <w:t>172.00</w:t>
            </w:r>
          </w:p>
        </w:tc>
        <w:tc>
          <w:tcPr>
            <w:tcW w:w="1322" w:type="dxa"/>
            <w:vAlign w:val="top"/>
          </w:tcPr>
          <w:p>
            <w:pPr>
              <w:spacing w:before="149" w:line="195" w:lineRule="auto"/>
              <w:ind w:left="48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58.6</w:t>
            </w:r>
          </w:p>
        </w:tc>
        <w:tc>
          <w:tcPr>
            <w:tcW w:w="916" w:type="dxa"/>
            <w:vMerge w:val="continue"/>
            <w:tcBorders>
              <w:top w:val="nil"/>
              <w:bottom w:val="nil"/>
            </w:tcBorders>
            <w:vAlign w:val="top"/>
          </w:tcPr>
          <w:p>
            <w:pPr>
              <w:rPr>
                <w:rFonts w:ascii="Arial"/>
                <w:sz w:val="21"/>
              </w:rPr>
            </w:pPr>
          </w:p>
        </w:tc>
        <w:tc>
          <w:tcPr>
            <w:tcW w:w="1322" w:type="dxa"/>
            <w:vAlign w:val="top"/>
          </w:tcPr>
          <w:p>
            <w:pPr>
              <w:spacing w:before="125" w:line="195" w:lineRule="auto"/>
              <w:ind w:left="58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217" w:type="dxa"/>
            <w:vAlign w:val="top"/>
          </w:tcPr>
          <w:p>
            <w:pPr>
              <w:spacing w:before="149" w:line="195" w:lineRule="auto"/>
              <w:ind w:left="42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43.6</w:t>
            </w:r>
          </w:p>
        </w:tc>
        <w:tc>
          <w:tcPr>
            <w:tcW w:w="1022" w:type="dxa"/>
            <w:vAlign w:val="top"/>
          </w:tcPr>
          <w:p>
            <w:pPr>
              <w:spacing w:before="149" w:line="195" w:lineRule="auto"/>
              <w:ind w:left="48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60"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708" w:type="dxa"/>
            <w:vMerge w:val="continue"/>
            <w:tcBorders>
              <w:top w:val="nil"/>
              <w:left w:val="single" w:color="000000" w:sz="6" w:space="0"/>
              <w:bottom w:val="nil"/>
            </w:tcBorders>
            <w:vAlign w:val="top"/>
          </w:tcPr>
          <w:p>
            <w:pPr>
              <w:rPr>
                <w:rFonts w:ascii="Arial"/>
                <w:sz w:val="21"/>
              </w:rPr>
            </w:pPr>
          </w:p>
        </w:tc>
        <w:tc>
          <w:tcPr>
            <w:tcW w:w="250" w:type="dxa"/>
            <w:vMerge w:val="continue"/>
            <w:tcBorders>
              <w:top w:val="nil"/>
              <w:bottom w:val="nil"/>
            </w:tcBorders>
            <w:vAlign w:val="top"/>
          </w:tcPr>
          <w:p>
            <w:pPr>
              <w:rPr>
                <w:rFonts w:ascii="Arial"/>
                <w:sz w:val="21"/>
              </w:rPr>
            </w:pPr>
          </w:p>
        </w:tc>
        <w:tc>
          <w:tcPr>
            <w:tcW w:w="714" w:type="dxa"/>
            <w:vMerge w:val="continue"/>
            <w:tcBorders>
              <w:top w:val="nil"/>
              <w:bottom w:val="nil"/>
            </w:tcBorders>
            <w:vAlign w:val="top"/>
          </w:tcPr>
          <w:p>
            <w:pPr>
              <w:rPr>
                <w:rFonts w:ascii="Arial"/>
                <w:sz w:val="21"/>
              </w:rPr>
            </w:pPr>
          </w:p>
        </w:tc>
        <w:tc>
          <w:tcPr>
            <w:tcW w:w="1311" w:type="dxa"/>
            <w:vMerge w:val="continue"/>
            <w:tcBorders>
              <w:top w:val="nil"/>
            </w:tcBorders>
            <w:vAlign w:val="top"/>
          </w:tcPr>
          <w:p>
            <w:pPr>
              <w:rPr>
                <w:rFonts w:ascii="Arial"/>
                <w:sz w:val="21"/>
              </w:rPr>
            </w:pPr>
          </w:p>
        </w:tc>
        <w:tc>
          <w:tcPr>
            <w:tcW w:w="1224" w:type="dxa"/>
            <w:vAlign w:val="top"/>
          </w:tcPr>
          <w:p>
            <w:pPr>
              <w:spacing w:before="133" w:line="195" w:lineRule="auto"/>
              <w:ind w:left="516"/>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80</w:t>
            </w:r>
          </w:p>
        </w:tc>
        <w:tc>
          <w:tcPr>
            <w:tcW w:w="941" w:type="dxa"/>
            <w:vMerge w:val="continue"/>
            <w:tcBorders>
              <w:top w:val="nil"/>
              <w:bottom w:val="nil"/>
            </w:tcBorders>
            <w:vAlign w:val="top"/>
          </w:tcPr>
          <w:p>
            <w:pPr>
              <w:rPr>
                <w:rFonts w:ascii="Arial"/>
                <w:sz w:val="21"/>
              </w:rPr>
            </w:pPr>
          </w:p>
        </w:tc>
        <w:tc>
          <w:tcPr>
            <w:tcW w:w="941" w:type="dxa"/>
            <w:vMerge w:val="continue"/>
            <w:tcBorders>
              <w:top w:val="nil"/>
            </w:tcBorders>
            <w:vAlign w:val="top"/>
          </w:tcPr>
          <w:p>
            <w:pPr>
              <w:rPr>
                <w:rFonts w:ascii="Arial"/>
                <w:sz w:val="21"/>
              </w:rPr>
            </w:pPr>
          </w:p>
        </w:tc>
        <w:tc>
          <w:tcPr>
            <w:tcW w:w="934" w:type="dxa"/>
            <w:vMerge w:val="continue"/>
            <w:tcBorders>
              <w:top w:val="nil"/>
            </w:tcBorders>
            <w:vAlign w:val="top"/>
          </w:tcPr>
          <w:p>
            <w:pPr>
              <w:rPr>
                <w:rFonts w:ascii="Arial"/>
                <w:sz w:val="21"/>
              </w:rPr>
            </w:pPr>
          </w:p>
        </w:tc>
        <w:tc>
          <w:tcPr>
            <w:tcW w:w="933" w:type="dxa"/>
            <w:vMerge w:val="continue"/>
            <w:tcBorders>
              <w:top w:val="nil"/>
            </w:tcBorders>
            <w:vAlign w:val="top"/>
          </w:tcPr>
          <w:p>
            <w:pPr>
              <w:rPr>
                <w:rFonts w:ascii="Arial"/>
                <w:sz w:val="21"/>
              </w:rPr>
            </w:pPr>
          </w:p>
        </w:tc>
        <w:tc>
          <w:tcPr>
            <w:tcW w:w="941" w:type="dxa"/>
            <w:vAlign w:val="top"/>
          </w:tcPr>
          <w:p>
            <w:pPr>
              <w:pStyle w:val="6"/>
              <w:spacing w:before="112" w:line="232" w:lineRule="auto"/>
              <w:ind w:left="376"/>
              <w:rPr>
                <w:sz w:val="20"/>
                <w:szCs w:val="20"/>
              </w:rPr>
            </w:pPr>
            <w:r>
              <w:rPr>
                <w:sz w:val="20"/>
                <w:szCs w:val="20"/>
              </w:rPr>
              <w:t>北</w:t>
            </w:r>
          </w:p>
        </w:tc>
        <w:tc>
          <w:tcPr>
            <w:tcW w:w="914" w:type="dxa"/>
            <w:vAlign w:val="top"/>
          </w:tcPr>
          <w:p>
            <w:pPr>
              <w:spacing w:before="148" w:line="195" w:lineRule="auto"/>
              <w:ind w:left="22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49.70</w:t>
            </w:r>
          </w:p>
        </w:tc>
        <w:tc>
          <w:tcPr>
            <w:tcW w:w="1322" w:type="dxa"/>
            <w:vAlign w:val="top"/>
          </w:tcPr>
          <w:p>
            <w:pPr>
              <w:spacing w:before="148" w:line="195" w:lineRule="auto"/>
              <w:ind w:left="48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72.3</w:t>
            </w:r>
          </w:p>
        </w:tc>
        <w:tc>
          <w:tcPr>
            <w:tcW w:w="916" w:type="dxa"/>
            <w:vMerge w:val="continue"/>
            <w:tcBorders>
              <w:top w:val="nil"/>
            </w:tcBorders>
            <w:vAlign w:val="top"/>
          </w:tcPr>
          <w:p>
            <w:pPr>
              <w:rPr>
                <w:rFonts w:ascii="Arial"/>
                <w:sz w:val="21"/>
              </w:rPr>
            </w:pPr>
          </w:p>
        </w:tc>
        <w:tc>
          <w:tcPr>
            <w:tcW w:w="1322" w:type="dxa"/>
            <w:vAlign w:val="top"/>
          </w:tcPr>
          <w:p>
            <w:pPr>
              <w:spacing w:before="124" w:line="195" w:lineRule="auto"/>
              <w:ind w:left="58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217" w:type="dxa"/>
            <w:vAlign w:val="top"/>
          </w:tcPr>
          <w:p>
            <w:pPr>
              <w:spacing w:before="148" w:line="195" w:lineRule="auto"/>
              <w:ind w:left="43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52.3</w:t>
            </w:r>
          </w:p>
        </w:tc>
        <w:tc>
          <w:tcPr>
            <w:tcW w:w="1022" w:type="dxa"/>
            <w:vAlign w:val="top"/>
          </w:tcPr>
          <w:p>
            <w:pPr>
              <w:spacing w:before="148" w:line="195" w:lineRule="auto"/>
              <w:ind w:left="48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60"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708" w:type="dxa"/>
            <w:vMerge w:val="continue"/>
            <w:tcBorders>
              <w:top w:val="nil"/>
              <w:left w:val="single" w:color="000000" w:sz="6" w:space="0"/>
              <w:bottom w:val="nil"/>
            </w:tcBorders>
            <w:vAlign w:val="top"/>
          </w:tcPr>
          <w:p>
            <w:pPr>
              <w:rPr>
                <w:rFonts w:ascii="Arial"/>
                <w:sz w:val="21"/>
              </w:rPr>
            </w:pPr>
          </w:p>
        </w:tc>
        <w:tc>
          <w:tcPr>
            <w:tcW w:w="250" w:type="dxa"/>
            <w:vMerge w:val="continue"/>
            <w:tcBorders>
              <w:top w:val="nil"/>
              <w:bottom w:val="nil"/>
            </w:tcBorders>
            <w:vAlign w:val="top"/>
          </w:tcPr>
          <w:p>
            <w:pPr>
              <w:rPr>
                <w:rFonts w:ascii="Arial"/>
                <w:sz w:val="21"/>
              </w:rPr>
            </w:pPr>
          </w:p>
        </w:tc>
        <w:tc>
          <w:tcPr>
            <w:tcW w:w="714" w:type="dxa"/>
            <w:vMerge w:val="continue"/>
            <w:tcBorders>
              <w:top w:val="nil"/>
              <w:bottom w:val="nil"/>
            </w:tcBorders>
            <w:vAlign w:val="top"/>
          </w:tcPr>
          <w:p>
            <w:pPr>
              <w:rPr>
                <w:rFonts w:ascii="Arial"/>
                <w:sz w:val="21"/>
              </w:rPr>
            </w:pPr>
          </w:p>
        </w:tc>
        <w:tc>
          <w:tcPr>
            <w:tcW w:w="1311" w:type="dxa"/>
            <w:vMerge w:val="restart"/>
            <w:tcBorders>
              <w:bottom w:val="nil"/>
            </w:tcBorders>
            <w:vAlign w:val="top"/>
          </w:tcPr>
          <w:p>
            <w:pPr>
              <w:spacing w:line="306" w:lineRule="auto"/>
              <w:rPr>
                <w:rFonts w:ascii="Arial"/>
                <w:sz w:val="21"/>
              </w:rPr>
            </w:pPr>
          </w:p>
          <w:p>
            <w:pPr>
              <w:spacing w:line="306" w:lineRule="auto"/>
              <w:rPr>
                <w:rFonts w:ascii="Arial"/>
                <w:sz w:val="21"/>
              </w:rPr>
            </w:pPr>
          </w:p>
          <w:p>
            <w:pPr>
              <w:pStyle w:val="6"/>
              <w:spacing w:before="65" w:line="228" w:lineRule="auto"/>
              <w:ind w:left="238"/>
              <w:rPr>
                <w:sz w:val="20"/>
                <w:szCs w:val="20"/>
              </w:rPr>
            </w:pPr>
            <w:r>
              <w:rPr>
                <w:spacing w:val="6"/>
                <w:sz w:val="20"/>
                <w:szCs w:val="20"/>
              </w:rPr>
              <w:t>数控冲床</w:t>
            </w:r>
          </w:p>
        </w:tc>
        <w:tc>
          <w:tcPr>
            <w:tcW w:w="1224" w:type="dxa"/>
            <w:vAlign w:val="top"/>
          </w:tcPr>
          <w:p>
            <w:pPr>
              <w:spacing w:before="148" w:line="195" w:lineRule="auto"/>
              <w:ind w:left="51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85</w:t>
            </w:r>
          </w:p>
        </w:tc>
        <w:tc>
          <w:tcPr>
            <w:tcW w:w="941" w:type="dxa"/>
            <w:vMerge w:val="continue"/>
            <w:tcBorders>
              <w:top w:val="nil"/>
              <w:bottom w:val="nil"/>
            </w:tcBorders>
            <w:vAlign w:val="top"/>
          </w:tcPr>
          <w:p>
            <w:pPr>
              <w:rPr>
                <w:rFonts w:ascii="Arial"/>
                <w:sz w:val="21"/>
              </w:rPr>
            </w:pPr>
          </w:p>
        </w:tc>
        <w:tc>
          <w:tcPr>
            <w:tcW w:w="941" w:type="dxa"/>
            <w:vMerge w:val="restart"/>
            <w:tcBorders>
              <w:bottom w:val="nil"/>
            </w:tcBorders>
            <w:vAlign w:val="top"/>
          </w:tcPr>
          <w:p>
            <w:pPr>
              <w:spacing w:line="327" w:lineRule="auto"/>
              <w:rPr>
                <w:rFonts w:ascii="Arial"/>
                <w:sz w:val="21"/>
              </w:rPr>
            </w:pPr>
          </w:p>
          <w:p>
            <w:pPr>
              <w:spacing w:line="328" w:lineRule="auto"/>
              <w:rPr>
                <w:rFonts w:ascii="Arial"/>
                <w:sz w:val="21"/>
              </w:rPr>
            </w:pPr>
          </w:p>
          <w:p>
            <w:pPr>
              <w:spacing w:before="58" w:line="195" w:lineRule="auto"/>
              <w:ind w:left="252"/>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189.4</w:t>
            </w:r>
          </w:p>
        </w:tc>
        <w:tc>
          <w:tcPr>
            <w:tcW w:w="934" w:type="dxa"/>
            <w:vMerge w:val="restart"/>
            <w:tcBorders>
              <w:bottom w:val="nil"/>
            </w:tcBorders>
            <w:vAlign w:val="top"/>
          </w:tcPr>
          <w:p>
            <w:pPr>
              <w:spacing w:line="327" w:lineRule="auto"/>
              <w:rPr>
                <w:rFonts w:ascii="Arial"/>
                <w:sz w:val="21"/>
              </w:rPr>
            </w:pPr>
          </w:p>
          <w:p>
            <w:pPr>
              <w:spacing w:line="328" w:lineRule="auto"/>
              <w:rPr>
                <w:rFonts w:ascii="Arial"/>
                <w:sz w:val="21"/>
              </w:rPr>
            </w:pPr>
          </w:p>
          <w:p>
            <w:pPr>
              <w:spacing w:before="58" w:line="195" w:lineRule="auto"/>
              <w:ind w:left="25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w:t>
            </w:r>
            <w:r>
              <w:rPr>
                <w:rFonts w:ascii="Times New Roman" w:hAnsi="Times New Roman" w:eastAsia="Times New Roman" w:cs="Times New Roman"/>
                <w:spacing w:val="-24"/>
                <w:sz w:val="20"/>
                <w:szCs w:val="20"/>
              </w:rPr>
              <w:t xml:space="preserve"> </w:t>
            </w:r>
            <w:r>
              <w:rPr>
                <w:rFonts w:ascii="Times New Roman" w:hAnsi="Times New Roman" w:eastAsia="Times New Roman" w:cs="Times New Roman"/>
                <w:spacing w:val="-3"/>
                <w:sz w:val="20"/>
                <w:szCs w:val="20"/>
              </w:rPr>
              <w:t>19.3</w:t>
            </w:r>
          </w:p>
        </w:tc>
        <w:tc>
          <w:tcPr>
            <w:tcW w:w="933" w:type="dxa"/>
            <w:vMerge w:val="restart"/>
            <w:tcBorders>
              <w:bottom w:val="nil"/>
            </w:tcBorders>
            <w:vAlign w:val="top"/>
          </w:tcPr>
          <w:p>
            <w:pPr>
              <w:spacing w:line="327" w:lineRule="auto"/>
              <w:rPr>
                <w:rFonts w:ascii="Arial"/>
                <w:sz w:val="21"/>
              </w:rPr>
            </w:pPr>
          </w:p>
          <w:p>
            <w:pPr>
              <w:spacing w:line="328" w:lineRule="auto"/>
              <w:rPr>
                <w:rFonts w:ascii="Arial"/>
                <w:sz w:val="21"/>
              </w:rPr>
            </w:pPr>
          </w:p>
          <w:p>
            <w:pPr>
              <w:spacing w:before="58" w:line="195" w:lineRule="auto"/>
              <w:ind w:left="33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0.8</w:t>
            </w:r>
          </w:p>
        </w:tc>
        <w:tc>
          <w:tcPr>
            <w:tcW w:w="941" w:type="dxa"/>
            <w:vAlign w:val="top"/>
          </w:tcPr>
          <w:p>
            <w:pPr>
              <w:pStyle w:val="6"/>
              <w:spacing w:before="112" w:line="228" w:lineRule="auto"/>
              <w:ind w:left="380"/>
              <w:rPr>
                <w:sz w:val="20"/>
                <w:szCs w:val="20"/>
              </w:rPr>
            </w:pPr>
            <w:r>
              <w:rPr>
                <w:sz w:val="20"/>
                <w:szCs w:val="20"/>
              </w:rPr>
              <w:t>东</w:t>
            </w:r>
          </w:p>
        </w:tc>
        <w:tc>
          <w:tcPr>
            <w:tcW w:w="914" w:type="dxa"/>
            <w:vAlign w:val="top"/>
          </w:tcPr>
          <w:p>
            <w:pPr>
              <w:spacing w:before="148" w:line="195" w:lineRule="auto"/>
              <w:ind w:left="244"/>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17.90</w:t>
            </w:r>
          </w:p>
        </w:tc>
        <w:tc>
          <w:tcPr>
            <w:tcW w:w="1322" w:type="dxa"/>
            <w:vAlign w:val="top"/>
          </w:tcPr>
          <w:p>
            <w:pPr>
              <w:spacing w:before="148" w:line="195" w:lineRule="auto"/>
              <w:ind w:left="48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73.6</w:t>
            </w:r>
          </w:p>
        </w:tc>
        <w:tc>
          <w:tcPr>
            <w:tcW w:w="916" w:type="dxa"/>
            <w:vMerge w:val="restart"/>
            <w:tcBorders>
              <w:bottom w:val="nil"/>
            </w:tcBorders>
            <w:vAlign w:val="top"/>
          </w:tcPr>
          <w:p>
            <w:pPr>
              <w:spacing w:line="306" w:lineRule="auto"/>
              <w:rPr>
                <w:rFonts w:ascii="Arial"/>
                <w:sz w:val="21"/>
              </w:rPr>
            </w:pPr>
          </w:p>
          <w:p>
            <w:pPr>
              <w:spacing w:line="306" w:lineRule="auto"/>
              <w:rPr>
                <w:rFonts w:ascii="Arial"/>
                <w:sz w:val="21"/>
              </w:rPr>
            </w:pPr>
          </w:p>
          <w:p>
            <w:pPr>
              <w:pStyle w:val="6"/>
              <w:spacing w:before="65" w:line="231" w:lineRule="auto"/>
              <w:ind w:left="254"/>
              <w:rPr>
                <w:sz w:val="20"/>
                <w:szCs w:val="20"/>
              </w:rPr>
            </w:pPr>
            <w:r>
              <w:rPr>
                <w:spacing w:val="6"/>
                <w:sz w:val="20"/>
                <w:szCs w:val="20"/>
              </w:rPr>
              <w:t>昼间</w:t>
            </w:r>
          </w:p>
        </w:tc>
        <w:tc>
          <w:tcPr>
            <w:tcW w:w="1322" w:type="dxa"/>
            <w:vAlign w:val="top"/>
          </w:tcPr>
          <w:p>
            <w:pPr>
              <w:spacing w:before="124" w:line="195" w:lineRule="auto"/>
              <w:ind w:left="58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217" w:type="dxa"/>
            <w:vAlign w:val="top"/>
          </w:tcPr>
          <w:p>
            <w:pPr>
              <w:spacing w:before="148" w:line="195" w:lineRule="auto"/>
              <w:ind w:left="43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58.6</w:t>
            </w:r>
          </w:p>
        </w:tc>
        <w:tc>
          <w:tcPr>
            <w:tcW w:w="1022" w:type="dxa"/>
            <w:vAlign w:val="top"/>
          </w:tcPr>
          <w:p>
            <w:pPr>
              <w:spacing w:before="148" w:line="195" w:lineRule="auto"/>
              <w:ind w:left="48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60"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708" w:type="dxa"/>
            <w:vMerge w:val="continue"/>
            <w:tcBorders>
              <w:top w:val="nil"/>
              <w:left w:val="single" w:color="000000" w:sz="6" w:space="0"/>
              <w:bottom w:val="nil"/>
            </w:tcBorders>
            <w:vAlign w:val="top"/>
          </w:tcPr>
          <w:p>
            <w:pPr>
              <w:rPr>
                <w:rFonts w:ascii="Arial"/>
                <w:sz w:val="21"/>
              </w:rPr>
            </w:pPr>
          </w:p>
        </w:tc>
        <w:tc>
          <w:tcPr>
            <w:tcW w:w="250" w:type="dxa"/>
            <w:vMerge w:val="continue"/>
            <w:tcBorders>
              <w:top w:val="nil"/>
              <w:bottom w:val="nil"/>
            </w:tcBorders>
            <w:vAlign w:val="top"/>
          </w:tcPr>
          <w:p>
            <w:pPr>
              <w:rPr>
                <w:rFonts w:ascii="Arial"/>
                <w:sz w:val="21"/>
              </w:rPr>
            </w:pPr>
          </w:p>
        </w:tc>
        <w:tc>
          <w:tcPr>
            <w:tcW w:w="714" w:type="dxa"/>
            <w:vMerge w:val="continue"/>
            <w:tcBorders>
              <w:top w:val="nil"/>
              <w:bottom w:val="nil"/>
            </w:tcBorders>
            <w:vAlign w:val="top"/>
          </w:tcPr>
          <w:p>
            <w:pPr>
              <w:rPr>
                <w:rFonts w:ascii="Arial"/>
                <w:sz w:val="21"/>
              </w:rPr>
            </w:pPr>
          </w:p>
        </w:tc>
        <w:tc>
          <w:tcPr>
            <w:tcW w:w="1311" w:type="dxa"/>
            <w:vMerge w:val="continue"/>
            <w:tcBorders>
              <w:top w:val="nil"/>
              <w:bottom w:val="nil"/>
            </w:tcBorders>
            <w:vAlign w:val="top"/>
          </w:tcPr>
          <w:p>
            <w:pPr>
              <w:rPr>
                <w:rFonts w:ascii="Arial"/>
                <w:sz w:val="21"/>
              </w:rPr>
            </w:pPr>
          </w:p>
        </w:tc>
        <w:tc>
          <w:tcPr>
            <w:tcW w:w="1224" w:type="dxa"/>
            <w:vAlign w:val="top"/>
          </w:tcPr>
          <w:p>
            <w:pPr>
              <w:spacing w:before="149" w:line="195" w:lineRule="auto"/>
              <w:ind w:left="51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85</w:t>
            </w:r>
          </w:p>
        </w:tc>
        <w:tc>
          <w:tcPr>
            <w:tcW w:w="941" w:type="dxa"/>
            <w:vMerge w:val="continue"/>
            <w:tcBorders>
              <w:top w:val="nil"/>
              <w:bottom w:val="nil"/>
            </w:tcBorders>
            <w:vAlign w:val="top"/>
          </w:tcPr>
          <w:p>
            <w:pPr>
              <w:rPr>
                <w:rFonts w:ascii="Arial"/>
                <w:sz w:val="21"/>
              </w:rPr>
            </w:pPr>
          </w:p>
        </w:tc>
        <w:tc>
          <w:tcPr>
            <w:tcW w:w="941" w:type="dxa"/>
            <w:vMerge w:val="continue"/>
            <w:tcBorders>
              <w:top w:val="nil"/>
              <w:bottom w:val="nil"/>
            </w:tcBorders>
            <w:vAlign w:val="top"/>
          </w:tcPr>
          <w:p>
            <w:pPr>
              <w:rPr>
                <w:rFonts w:ascii="Arial"/>
                <w:sz w:val="21"/>
              </w:rPr>
            </w:pPr>
          </w:p>
        </w:tc>
        <w:tc>
          <w:tcPr>
            <w:tcW w:w="934" w:type="dxa"/>
            <w:vMerge w:val="continue"/>
            <w:tcBorders>
              <w:top w:val="nil"/>
              <w:bottom w:val="nil"/>
            </w:tcBorders>
            <w:vAlign w:val="top"/>
          </w:tcPr>
          <w:p>
            <w:pPr>
              <w:rPr>
                <w:rFonts w:ascii="Arial"/>
                <w:sz w:val="21"/>
              </w:rPr>
            </w:pPr>
          </w:p>
        </w:tc>
        <w:tc>
          <w:tcPr>
            <w:tcW w:w="933" w:type="dxa"/>
            <w:vMerge w:val="continue"/>
            <w:tcBorders>
              <w:top w:val="nil"/>
              <w:bottom w:val="nil"/>
            </w:tcBorders>
            <w:vAlign w:val="top"/>
          </w:tcPr>
          <w:p>
            <w:pPr>
              <w:rPr>
                <w:rFonts w:ascii="Arial"/>
                <w:sz w:val="21"/>
              </w:rPr>
            </w:pPr>
          </w:p>
        </w:tc>
        <w:tc>
          <w:tcPr>
            <w:tcW w:w="941" w:type="dxa"/>
            <w:vAlign w:val="top"/>
          </w:tcPr>
          <w:p>
            <w:pPr>
              <w:pStyle w:val="6"/>
              <w:spacing w:before="113" w:line="231" w:lineRule="auto"/>
              <w:ind w:left="375"/>
              <w:rPr>
                <w:sz w:val="20"/>
                <w:szCs w:val="20"/>
              </w:rPr>
            </w:pPr>
            <w:r>
              <w:rPr>
                <w:sz w:val="20"/>
                <w:szCs w:val="20"/>
              </w:rPr>
              <w:t>南</w:t>
            </w:r>
          </w:p>
        </w:tc>
        <w:tc>
          <w:tcPr>
            <w:tcW w:w="914" w:type="dxa"/>
            <w:vAlign w:val="top"/>
          </w:tcPr>
          <w:p>
            <w:pPr>
              <w:spacing w:before="149" w:line="195" w:lineRule="auto"/>
              <w:ind w:left="192"/>
              <w:rPr>
                <w:rFonts w:ascii="Times New Roman" w:hAnsi="Times New Roman" w:eastAsia="Times New Roman" w:cs="Times New Roman"/>
                <w:sz w:val="20"/>
                <w:szCs w:val="20"/>
              </w:rPr>
            </w:pPr>
            <w:r>
              <w:rPr>
                <w:rFonts w:ascii="Times New Roman" w:hAnsi="Times New Roman" w:eastAsia="Times New Roman" w:cs="Times New Roman"/>
                <w:sz w:val="20"/>
                <w:szCs w:val="20"/>
              </w:rPr>
              <w:t>150.00</w:t>
            </w:r>
          </w:p>
        </w:tc>
        <w:tc>
          <w:tcPr>
            <w:tcW w:w="1322" w:type="dxa"/>
            <w:vAlign w:val="top"/>
          </w:tcPr>
          <w:p>
            <w:pPr>
              <w:spacing w:before="149" w:line="195" w:lineRule="auto"/>
              <w:ind w:left="48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54.1</w:t>
            </w:r>
          </w:p>
        </w:tc>
        <w:tc>
          <w:tcPr>
            <w:tcW w:w="916" w:type="dxa"/>
            <w:vMerge w:val="continue"/>
            <w:tcBorders>
              <w:top w:val="nil"/>
              <w:bottom w:val="nil"/>
            </w:tcBorders>
            <w:vAlign w:val="top"/>
          </w:tcPr>
          <w:p>
            <w:pPr>
              <w:rPr>
                <w:rFonts w:ascii="Arial"/>
                <w:sz w:val="21"/>
              </w:rPr>
            </w:pPr>
          </w:p>
        </w:tc>
        <w:tc>
          <w:tcPr>
            <w:tcW w:w="1322" w:type="dxa"/>
            <w:vAlign w:val="top"/>
          </w:tcPr>
          <w:p>
            <w:pPr>
              <w:spacing w:before="125" w:line="195" w:lineRule="auto"/>
              <w:ind w:left="58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217" w:type="dxa"/>
            <w:vAlign w:val="top"/>
          </w:tcPr>
          <w:p>
            <w:pPr>
              <w:spacing w:before="149" w:line="195" w:lineRule="auto"/>
              <w:ind w:left="434"/>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39.</w:t>
            </w:r>
            <w:r>
              <w:rPr>
                <w:rFonts w:ascii="Times New Roman" w:hAnsi="Times New Roman" w:eastAsia="Times New Roman" w:cs="Times New Roman"/>
                <w:spacing w:val="-25"/>
                <w:sz w:val="20"/>
                <w:szCs w:val="20"/>
              </w:rPr>
              <w:t xml:space="preserve"> </w:t>
            </w:r>
            <w:r>
              <w:rPr>
                <w:rFonts w:ascii="Times New Roman" w:hAnsi="Times New Roman" w:eastAsia="Times New Roman" w:cs="Times New Roman"/>
                <w:spacing w:val="1"/>
                <w:sz w:val="20"/>
                <w:szCs w:val="20"/>
              </w:rPr>
              <w:t>1</w:t>
            </w:r>
          </w:p>
        </w:tc>
        <w:tc>
          <w:tcPr>
            <w:tcW w:w="1022" w:type="dxa"/>
            <w:vAlign w:val="top"/>
          </w:tcPr>
          <w:p>
            <w:pPr>
              <w:spacing w:before="149" w:line="195" w:lineRule="auto"/>
              <w:ind w:left="48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60"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708" w:type="dxa"/>
            <w:vMerge w:val="continue"/>
            <w:tcBorders>
              <w:top w:val="nil"/>
              <w:left w:val="single" w:color="000000" w:sz="6" w:space="0"/>
              <w:bottom w:val="nil"/>
            </w:tcBorders>
            <w:vAlign w:val="top"/>
          </w:tcPr>
          <w:p>
            <w:pPr>
              <w:rPr>
                <w:rFonts w:ascii="Arial"/>
                <w:sz w:val="21"/>
              </w:rPr>
            </w:pPr>
          </w:p>
        </w:tc>
        <w:tc>
          <w:tcPr>
            <w:tcW w:w="250" w:type="dxa"/>
            <w:vMerge w:val="continue"/>
            <w:tcBorders>
              <w:top w:val="nil"/>
              <w:bottom w:val="nil"/>
            </w:tcBorders>
            <w:vAlign w:val="top"/>
          </w:tcPr>
          <w:p>
            <w:pPr>
              <w:rPr>
                <w:rFonts w:ascii="Arial"/>
                <w:sz w:val="21"/>
              </w:rPr>
            </w:pPr>
          </w:p>
        </w:tc>
        <w:tc>
          <w:tcPr>
            <w:tcW w:w="714" w:type="dxa"/>
            <w:vMerge w:val="continue"/>
            <w:tcBorders>
              <w:top w:val="nil"/>
              <w:bottom w:val="nil"/>
            </w:tcBorders>
            <w:vAlign w:val="top"/>
          </w:tcPr>
          <w:p>
            <w:pPr>
              <w:rPr>
                <w:rFonts w:ascii="Arial"/>
                <w:sz w:val="21"/>
              </w:rPr>
            </w:pPr>
          </w:p>
        </w:tc>
        <w:tc>
          <w:tcPr>
            <w:tcW w:w="1311" w:type="dxa"/>
            <w:vMerge w:val="continue"/>
            <w:tcBorders>
              <w:top w:val="nil"/>
              <w:bottom w:val="nil"/>
            </w:tcBorders>
            <w:vAlign w:val="top"/>
          </w:tcPr>
          <w:p>
            <w:pPr>
              <w:rPr>
                <w:rFonts w:ascii="Arial"/>
                <w:sz w:val="21"/>
              </w:rPr>
            </w:pPr>
          </w:p>
        </w:tc>
        <w:tc>
          <w:tcPr>
            <w:tcW w:w="1224" w:type="dxa"/>
            <w:vAlign w:val="top"/>
          </w:tcPr>
          <w:p>
            <w:pPr>
              <w:spacing w:before="149" w:line="195" w:lineRule="auto"/>
              <w:ind w:left="51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85</w:t>
            </w:r>
          </w:p>
        </w:tc>
        <w:tc>
          <w:tcPr>
            <w:tcW w:w="941" w:type="dxa"/>
            <w:vMerge w:val="continue"/>
            <w:tcBorders>
              <w:top w:val="nil"/>
              <w:bottom w:val="nil"/>
            </w:tcBorders>
            <w:vAlign w:val="top"/>
          </w:tcPr>
          <w:p>
            <w:pPr>
              <w:rPr>
                <w:rFonts w:ascii="Arial"/>
                <w:sz w:val="21"/>
              </w:rPr>
            </w:pPr>
          </w:p>
        </w:tc>
        <w:tc>
          <w:tcPr>
            <w:tcW w:w="941" w:type="dxa"/>
            <w:vMerge w:val="continue"/>
            <w:tcBorders>
              <w:top w:val="nil"/>
              <w:bottom w:val="nil"/>
            </w:tcBorders>
            <w:vAlign w:val="top"/>
          </w:tcPr>
          <w:p>
            <w:pPr>
              <w:rPr>
                <w:rFonts w:ascii="Arial"/>
                <w:sz w:val="21"/>
              </w:rPr>
            </w:pPr>
          </w:p>
        </w:tc>
        <w:tc>
          <w:tcPr>
            <w:tcW w:w="934" w:type="dxa"/>
            <w:vMerge w:val="continue"/>
            <w:tcBorders>
              <w:top w:val="nil"/>
              <w:bottom w:val="nil"/>
            </w:tcBorders>
            <w:vAlign w:val="top"/>
          </w:tcPr>
          <w:p>
            <w:pPr>
              <w:rPr>
                <w:rFonts w:ascii="Arial"/>
                <w:sz w:val="21"/>
              </w:rPr>
            </w:pPr>
          </w:p>
        </w:tc>
        <w:tc>
          <w:tcPr>
            <w:tcW w:w="933" w:type="dxa"/>
            <w:vMerge w:val="continue"/>
            <w:tcBorders>
              <w:top w:val="nil"/>
              <w:bottom w:val="nil"/>
            </w:tcBorders>
            <w:vAlign w:val="top"/>
          </w:tcPr>
          <w:p>
            <w:pPr>
              <w:rPr>
                <w:rFonts w:ascii="Arial"/>
                <w:sz w:val="21"/>
              </w:rPr>
            </w:pPr>
          </w:p>
        </w:tc>
        <w:tc>
          <w:tcPr>
            <w:tcW w:w="941" w:type="dxa"/>
            <w:vAlign w:val="top"/>
          </w:tcPr>
          <w:p>
            <w:pPr>
              <w:pStyle w:val="6"/>
              <w:spacing w:before="113" w:line="231" w:lineRule="auto"/>
              <w:ind w:left="377"/>
              <w:rPr>
                <w:sz w:val="20"/>
                <w:szCs w:val="20"/>
              </w:rPr>
            </w:pPr>
            <w:r>
              <w:rPr>
                <w:sz w:val="20"/>
                <w:szCs w:val="20"/>
              </w:rPr>
              <w:t>西</w:t>
            </w:r>
          </w:p>
        </w:tc>
        <w:tc>
          <w:tcPr>
            <w:tcW w:w="914" w:type="dxa"/>
            <w:vAlign w:val="top"/>
          </w:tcPr>
          <w:p>
            <w:pPr>
              <w:spacing w:before="149" w:line="195" w:lineRule="auto"/>
              <w:ind w:left="192"/>
              <w:rPr>
                <w:rFonts w:ascii="Times New Roman" w:hAnsi="Times New Roman" w:eastAsia="Times New Roman" w:cs="Times New Roman"/>
                <w:sz w:val="20"/>
                <w:szCs w:val="20"/>
              </w:rPr>
            </w:pPr>
            <w:r>
              <w:rPr>
                <w:rFonts w:ascii="Times New Roman" w:hAnsi="Times New Roman" w:eastAsia="Times New Roman" w:cs="Times New Roman"/>
                <w:sz w:val="20"/>
                <w:szCs w:val="20"/>
              </w:rPr>
              <w:t>183.00</w:t>
            </w:r>
          </w:p>
        </w:tc>
        <w:tc>
          <w:tcPr>
            <w:tcW w:w="1322" w:type="dxa"/>
            <w:vAlign w:val="top"/>
          </w:tcPr>
          <w:p>
            <w:pPr>
              <w:spacing w:before="149" w:line="195" w:lineRule="auto"/>
              <w:ind w:left="48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51.9</w:t>
            </w:r>
          </w:p>
        </w:tc>
        <w:tc>
          <w:tcPr>
            <w:tcW w:w="916" w:type="dxa"/>
            <w:vMerge w:val="continue"/>
            <w:tcBorders>
              <w:top w:val="nil"/>
              <w:bottom w:val="nil"/>
            </w:tcBorders>
            <w:vAlign w:val="top"/>
          </w:tcPr>
          <w:p>
            <w:pPr>
              <w:rPr>
                <w:rFonts w:ascii="Arial"/>
                <w:sz w:val="21"/>
              </w:rPr>
            </w:pPr>
          </w:p>
        </w:tc>
        <w:tc>
          <w:tcPr>
            <w:tcW w:w="1322" w:type="dxa"/>
            <w:vAlign w:val="top"/>
          </w:tcPr>
          <w:p>
            <w:pPr>
              <w:spacing w:before="125" w:line="195" w:lineRule="auto"/>
              <w:ind w:left="58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217" w:type="dxa"/>
            <w:vAlign w:val="top"/>
          </w:tcPr>
          <w:p>
            <w:pPr>
              <w:spacing w:before="149" w:line="195" w:lineRule="auto"/>
              <w:ind w:left="43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36.9</w:t>
            </w:r>
          </w:p>
        </w:tc>
        <w:tc>
          <w:tcPr>
            <w:tcW w:w="1022" w:type="dxa"/>
            <w:vAlign w:val="top"/>
          </w:tcPr>
          <w:p>
            <w:pPr>
              <w:spacing w:before="149" w:line="195" w:lineRule="auto"/>
              <w:ind w:left="48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60"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708" w:type="dxa"/>
            <w:vMerge w:val="continue"/>
            <w:tcBorders>
              <w:top w:val="nil"/>
              <w:left w:val="single" w:color="000000" w:sz="6" w:space="0"/>
              <w:bottom w:val="nil"/>
            </w:tcBorders>
            <w:vAlign w:val="top"/>
          </w:tcPr>
          <w:p>
            <w:pPr>
              <w:rPr>
                <w:rFonts w:ascii="Arial"/>
                <w:sz w:val="21"/>
              </w:rPr>
            </w:pPr>
          </w:p>
        </w:tc>
        <w:tc>
          <w:tcPr>
            <w:tcW w:w="250" w:type="dxa"/>
            <w:vMerge w:val="continue"/>
            <w:tcBorders>
              <w:top w:val="nil"/>
              <w:bottom w:val="nil"/>
            </w:tcBorders>
            <w:vAlign w:val="top"/>
          </w:tcPr>
          <w:p>
            <w:pPr>
              <w:rPr>
                <w:rFonts w:ascii="Arial"/>
                <w:sz w:val="21"/>
              </w:rPr>
            </w:pPr>
          </w:p>
        </w:tc>
        <w:tc>
          <w:tcPr>
            <w:tcW w:w="714" w:type="dxa"/>
            <w:vMerge w:val="continue"/>
            <w:tcBorders>
              <w:top w:val="nil"/>
              <w:bottom w:val="nil"/>
            </w:tcBorders>
            <w:vAlign w:val="top"/>
          </w:tcPr>
          <w:p>
            <w:pPr>
              <w:rPr>
                <w:rFonts w:ascii="Arial"/>
                <w:sz w:val="21"/>
              </w:rPr>
            </w:pPr>
          </w:p>
        </w:tc>
        <w:tc>
          <w:tcPr>
            <w:tcW w:w="1311" w:type="dxa"/>
            <w:vMerge w:val="continue"/>
            <w:tcBorders>
              <w:top w:val="nil"/>
            </w:tcBorders>
            <w:vAlign w:val="top"/>
          </w:tcPr>
          <w:p>
            <w:pPr>
              <w:rPr>
                <w:rFonts w:ascii="Arial"/>
                <w:sz w:val="21"/>
              </w:rPr>
            </w:pPr>
          </w:p>
        </w:tc>
        <w:tc>
          <w:tcPr>
            <w:tcW w:w="1224" w:type="dxa"/>
            <w:vAlign w:val="top"/>
          </w:tcPr>
          <w:p>
            <w:pPr>
              <w:spacing w:before="149" w:line="195" w:lineRule="auto"/>
              <w:ind w:left="51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85</w:t>
            </w:r>
          </w:p>
        </w:tc>
        <w:tc>
          <w:tcPr>
            <w:tcW w:w="941" w:type="dxa"/>
            <w:vMerge w:val="continue"/>
            <w:tcBorders>
              <w:top w:val="nil"/>
              <w:bottom w:val="nil"/>
            </w:tcBorders>
            <w:vAlign w:val="top"/>
          </w:tcPr>
          <w:p>
            <w:pPr>
              <w:rPr>
                <w:rFonts w:ascii="Arial"/>
                <w:sz w:val="21"/>
              </w:rPr>
            </w:pPr>
          </w:p>
        </w:tc>
        <w:tc>
          <w:tcPr>
            <w:tcW w:w="941" w:type="dxa"/>
            <w:vMerge w:val="continue"/>
            <w:tcBorders>
              <w:top w:val="nil"/>
            </w:tcBorders>
            <w:vAlign w:val="top"/>
          </w:tcPr>
          <w:p>
            <w:pPr>
              <w:rPr>
                <w:rFonts w:ascii="Arial"/>
                <w:sz w:val="21"/>
              </w:rPr>
            </w:pPr>
          </w:p>
        </w:tc>
        <w:tc>
          <w:tcPr>
            <w:tcW w:w="934" w:type="dxa"/>
            <w:vMerge w:val="continue"/>
            <w:tcBorders>
              <w:top w:val="nil"/>
            </w:tcBorders>
            <w:vAlign w:val="top"/>
          </w:tcPr>
          <w:p>
            <w:pPr>
              <w:rPr>
                <w:rFonts w:ascii="Arial"/>
                <w:sz w:val="21"/>
              </w:rPr>
            </w:pPr>
          </w:p>
        </w:tc>
        <w:tc>
          <w:tcPr>
            <w:tcW w:w="933" w:type="dxa"/>
            <w:vMerge w:val="continue"/>
            <w:tcBorders>
              <w:top w:val="nil"/>
            </w:tcBorders>
            <w:vAlign w:val="top"/>
          </w:tcPr>
          <w:p>
            <w:pPr>
              <w:rPr>
                <w:rFonts w:ascii="Arial"/>
                <w:sz w:val="21"/>
              </w:rPr>
            </w:pPr>
          </w:p>
        </w:tc>
        <w:tc>
          <w:tcPr>
            <w:tcW w:w="941" w:type="dxa"/>
            <w:vAlign w:val="top"/>
          </w:tcPr>
          <w:p>
            <w:pPr>
              <w:pStyle w:val="6"/>
              <w:spacing w:before="113" w:line="231" w:lineRule="auto"/>
              <w:ind w:left="376"/>
              <w:rPr>
                <w:sz w:val="20"/>
                <w:szCs w:val="20"/>
              </w:rPr>
            </w:pPr>
            <w:r>
              <w:rPr>
                <w:sz w:val="20"/>
                <w:szCs w:val="20"/>
              </w:rPr>
              <w:t>北</w:t>
            </w:r>
          </w:p>
        </w:tc>
        <w:tc>
          <w:tcPr>
            <w:tcW w:w="914" w:type="dxa"/>
            <w:vAlign w:val="top"/>
          </w:tcPr>
          <w:p>
            <w:pPr>
              <w:spacing w:before="149" w:line="195" w:lineRule="auto"/>
              <w:ind w:left="22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49.70</w:t>
            </w:r>
          </w:p>
        </w:tc>
        <w:tc>
          <w:tcPr>
            <w:tcW w:w="1322" w:type="dxa"/>
            <w:vAlign w:val="top"/>
          </w:tcPr>
          <w:p>
            <w:pPr>
              <w:spacing w:before="149" w:line="195" w:lineRule="auto"/>
              <w:ind w:left="486"/>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68.6</w:t>
            </w:r>
          </w:p>
        </w:tc>
        <w:tc>
          <w:tcPr>
            <w:tcW w:w="916" w:type="dxa"/>
            <w:vMerge w:val="continue"/>
            <w:tcBorders>
              <w:top w:val="nil"/>
            </w:tcBorders>
            <w:vAlign w:val="top"/>
          </w:tcPr>
          <w:p>
            <w:pPr>
              <w:rPr>
                <w:rFonts w:ascii="Arial"/>
                <w:sz w:val="21"/>
              </w:rPr>
            </w:pPr>
          </w:p>
        </w:tc>
        <w:tc>
          <w:tcPr>
            <w:tcW w:w="1322" w:type="dxa"/>
            <w:vAlign w:val="top"/>
          </w:tcPr>
          <w:p>
            <w:pPr>
              <w:spacing w:before="125" w:line="195" w:lineRule="auto"/>
              <w:ind w:left="58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217" w:type="dxa"/>
            <w:vAlign w:val="top"/>
          </w:tcPr>
          <w:p>
            <w:pPr>
              <w:spacing w:before="149" w:line="195" w:lineRule="auto"/>
              <w:ind w:left="43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53.6</w:t>
            </w:r>
          </w:p>
        </w:tc>
        <w:tc>
          <w:tcPr>
            <w:tcW w:w="1022" w:type="dxa"/>
            <w:vAlign w:val="top"/>
          </w:tcPr>
          <w:p>
            <w:pPr>
              <w:spacing w:before="150" w:line="195" w:lineRule="auto"/>
              <w:ind w:left="48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60"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708" w:type="dxa"/>
            <w:vMerge w:val="continue"/>
            <w:tcBorders>
              <w:top w:val="nil"/>
              <w:left w:val="single" w:color="000000" w:sz="6" w:space="0"/>
              <w:bottom w:val="nil"/>
            </w:tcBorders>
            <w:vAlign w:val="top"/>
          </w:tcPr>
          <w:p>
            <w:pPr>
              <w:rPr>
                <w:rFonts w:ascii="Arial"/>
                <w:sz w:val="21"/>
              </w:rPr>
            </w:pPr>
          </w:p>
        </w:tc>
        <w:tc>
          <w:tcPr>
            <w:tcW w:w="250" w:type="dxa"/>
            <w:vMerge w:val="continue"/>
            <w:tcBorders>
              <w:top w:val="nil"/>
              <w:bottom w:val="nil"/>
            </w:tcBorders>
            <w:vAlign w:val="top"/>
          </w:tcPr>
          <w:p>
            <w:pPr>
              <w:rPr>
                <w:rFonts w:ascii="Arial"/>
                <w:sz w:val="21"/>
              </w:rPr>
            </w:pPr>
          </w:p>
        </w:tc>
        <w:tc>
          <w:tcPr>
            <w:tcW w:w="714" w:type="dxa"/>
            <w:vMerge w:val="continue"/>
            <w:tcBorders>
              <w:top w:val="nil"/>
              <w:bottom w:val="nil"/>
            </w:tcBorders>
            <w:vAlign w:val="top"/>
          </w:tcPr>
          <w:p>
            <w:pPr>
              <w:rPr>
                <w:rFonts w:ascii="Arial"/>
                <w:sz w:val="21"/>
              </w:rPr>
            </w:pPr>
          </w:p>
        </w:tc>
        <w:tc>
          <w:tcPr>
            <w:tcW w:w="1311" w:type="dxa"/>
            <w:vMerge w:val="restart"/>
            <w:tcBorders>
              <w:bottom w:val="nil"/>
            </w:tcBorders>
            <w:vAlign w:val="top"/>
          </w:tcPr>
          <w:p>
            <w:pPr>
              <w:spacing w:line="426" w:lineRule="auto"/>
              <w:rPr>
                <w:rFonts w:ascii="Arial"/>
                <w:sz w:val="21"/>
              </w:rPr>
            </w:pPr>
          </w:p>
          <w:p>
            <w:pPr>
              <w:pStyle w:val="6"/>
              <w:spacing w:before="65" w:line="228" w:lineRule="auto"/>
              <w:ind w:left="139"/>
              <w:rPr>
                <w:sz w:val="20"/>
                <w:szCs w:val="20"/>
              </w:rPr>
            </w:pPr>
            <w:r>
              <w:rPr>
                <w:spacing w:val="6"/>
                <w:sz w:val="20"/>
                <w:szCs w:val="20"/>
              </w:rPr>
              <w:t>喷塑生产线</w:t>
            </w:r>
          </w:p>
        </w:tc>
        <w:tc>
          <w:tcPr>
            <w:tcW w:w="1224" w:type="dxa"/>
            <w:vAlign w:val="top"/>
          </w:tcPr>
          <w:p>
            <w:pPr>
              <w:spacing w:before="150" w:line="195" w:lineRule="auto"/>
              <w:ind w:left="51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80</w:t>
            </w:r>
          </w:p>
        </w:tc>
        <w:tc>
          <w:tcPr>
            <w:tcW w:w="941" w:type="dxa"/>
            <w:vMerge w:val="continue"/>
            <w:tcBorders>
              <w:top w:val="nil"/>
              <w:bottom w:val="nil"/>
            </w:tcBorders>
            <w:vAlign w:val="top"/>
          </w:tcPr>
          <w:p>
            <w:pPr>
              <w:rPr>
                <w:rFonts w:ascii="Arial"/>
                <w:sz w:val="21"/>
              </w:rPr>
            </w:pPr>
          </w:p>
        </w:tc>
        <w:tc>
          <w:tcPr>
            <w:tcW w:w="941" w:type="dxa"/>
            <w:vMerge w:val="restart"/>
            <w:tcBorders>
              <w:bottom w:val="nil"/>
            </w:tcBorders>
            <w:vAlign w:val="top"/>
          </w:tcPr>
          <w:p>
            <w:pPr>
              <w:spacing w:line="468" w:lineRule="auto"/>
              <w:rPr>
                <w:rFonts w:ascii="Arial"/>
                <w:sz w:val="21"/>
              </w:rPr>
            </w:pPr>
          </w:p>
          <w:p>
            <w:pPr>
              <w:spacing w:before="58" w:line="195" w:lineRule="auto"/>
              <w:ind w:left="334"/>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w:t>
            </w:r>
            <w:r>
              <w:rPr>
                <w:rFonts w:ascii="Times New Roman" w:hAnsi="Times New Roman" w:eastAsia="Times New Roman" w:cs="Times New Roman"/>
                <w:spacing w:val="-28"/>
                <w:sz w:val="20"/>
                <w:szCs w:val="20"/>
              </w:rPr>
              <w:t xml:space="preserve"> </w:t>
            </w:r>
            <w:r>
              <w:rPr>
                <w:rFonts w:ascii="Times New Roman" w:hAnsi="Times New Roman" w:eastAsia="Times New Roman" w:cs="Times New Roman"/>
                <w:spacing w:val="-7"/>
                <w:sz w:val="20"/>
                <w:szCs w:val="20"/>
              </w:rPr>
              <w:t>18</w:t>
            </w:r>
          </w:p>
        </w:tc>
        <w:tc>
          <w:tcPr>
            <w:tcW w:w="934" w:type="dxa"/>
            <w:vMerge w:val="restart"/>
            <w:tcBorders>
              <w:bottom w:val="nil"/>
            </w:tcBorders>
            <w:vAlign w:val="top"/>
          </w:tcPr>
          <w:p>
            <w:pPr>
              <w:spacing w:line="468" w:lineRule="auto"/>
              <w:rPr>
                <w:rFonts w:ascii="Arial"/>
                <w:sz w:val="21"/>
              </w:rPr>
            </w:pPr>
          </w:p>
          <w:p>
            <w:pPr>
              <w:spacing w:before="58" w:line="195" w:lineRule="auto"/>
              <w:ind w:left="302"/>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19.8</w:t>
            </w:r>
          </w:p>
        </w:tc>
        <w:tc>
          <w:tcPr>
            <w:tcW w:w="933" w:type="dxa"/>
            <w:vMerge w:val="restart"/>
            <w:tcBorders>
              <w:bottom w:val="nil"/>
            </w:tcBorders>
            <w:vAlign w:val="top"/>
          </w:tcPr>
          <w:p>
            <w:pPr>
              <w:spacing w:line="468" w:lineRule="auto"/>
              <w:rPr>
                <w:rFonts w:ascii="Arial"/>
                <w:sz w:val="21"/>
              </w:rPr>
            </w:pPr>
          </w:p>
          <w:p>
            <w:pPr>
              <w:spacing w:before="58" w:line="195" w:lineRule="auto"/>
              <w:ind w:left="33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0.8</w:t>
            </w:r>
          </w:p>
        </w:tc>
        <w:tc>
          <w:tcPr>
            <w:tcW w:w="941" w:type="dxa"/>
            <w:vAlign w:val="top"/>
          </w:tcPr>
          <w:p>
            <w:pPr>
              <w:pStyle w:val="6"/>
              <w:spacing w:before="114" w:line="228" w:lineRule="auto"/>
              <w:ind w:left="380"/>
              <w:rPr>
                <w:sz w:val="20"/>
                <w:szCs w:val="20"/>
              </w:rPr>
            </w:pPr>
            <w:r>
              <w:rPr>
                <w:sz w:val="20"/>
                <w:szCs w:val="20"/>
              </w:rPr>
              <w:t>东</w:t>
            </w:r>
          </w:p>
        </w:tc>
        <w:tc>
          <w:tcPr>
            <w:tcW w:w="914" w:type="dxa"/>
            <w:vAlign w:val="top"/>
          </w:tcPr>
          <w:p>
            <w:pPr>
              <w:spacing w:before="150" w:line="195" w:lineRule="auto"/>
              <w:ind w:left="22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49.50</w:t>
            </w:r>
          </w:p>
        </w:tc>
        <w:tc>
          <w:tcPr>
            <w:tcW w:w="1322" w:type="dxa"/>
            <w:vAlign w:val="top"/>
          </w:tcPr>
          <w:p>
            <w:pPr>
              <w:spacing w:before="150" w:line="195" w:lineRule="auto"/>
              <w:ind w:left="486"/>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63.2</w:t>
            </w:r>
          </w:p>
        </w:tc>
        <w:tc>
          <w:tcPr>
            <w:tcW w:w="916" w:type="dxa"/>
            <w:vMerge w:val="restart"/>
            <w:tcBorders>
              <w:bottom w:val="nil"/>
            </w:tcBorders>
            <w:vAlign w:val="top"/>
          </w:tcPr>
          <w:p>
            <w:pPr>
              <w:spacing w:line="426" w:lineRule="auto"/>
              <w:rPr>
                <w:rFonts w:ascii="Arial"/>
                <w:sz w:val="21"/>
              </w:rPr>
            </w:pPr>
          </w:p>
          <w:p>
            <w:pPr>
              <w:pStyle w:val="6"/>
              <w:spacing w:before="65" w:line="231" w:lineRule="auto"/>
              <w:ind w:left="254"/>
              <w:rPr>
                <w:sz w:val="20"/>
                <w:szCs w:val="20"/>
              </w:rPr>
            </w:pPr>
            <w:r>
              <w:rPr>
                <w:spacing w:val="6"/>
                <w:sz w:val="20"/>
                <w:szCs w:val="20"/>
              </w:rPr>
              <w:t>昼间</w:t>
            </w:r>
          </w:p>
        </w:tc>
        <w:tc>
          <w:tcPr>
            <w:tcW w:w="1322" w:type="dxa"/>
            <w:vAlign w:val="top"/>
          </w:tcPr>
          <w:p>
            <w:pPr>
              <w:spacing w:before="126" w:line="195" w:lineRule="auto"/>
              <w:ind w:left="58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217" w:type="dxa"/>
            <w:vAlign w:val="top"/>
          </w:tcPr>
          <w:p>
            <w:pPr>
              <w:spacing w:before="150" w:line="195" w:lineRule="auto"/>
              <w:ind w:left="42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48.2</w:t>
            </w:r>
          </w:p>
        </w:tc>
        <w:tc>
          <w:tcPr>
            <w:tcW w:w="1022" w:type="dxa"/>
            <w:vAlign w:val="top"/>
          </w:tcPr>
          <w:p>
            <w:pPr>
              <w:spacing w:before="150" w:line="195" w:lineRule="auto"/>
              <w:ind w:left="48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60"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708" w:type="dxa"/>
            <w:vMerge w:val="continue"/>
            <w:tcBorders>
              <w:top w:val="nil"/>
              <w:left w:val="single" w:color="000000" w:sz="6" w:space="0"/>
              <w:bottom w:val="nil"/>
            </w:tcBorders>
            <w:vAlign w:val="top"/>
          </w:tcPr>
          <w:p>
            <w:pPr>
              <w:rPr>
                <w:rFonts w:ascii="Arial"/>
                <w:sz w:val="21"/>
              </w:rPr>
            </w:pPr>
          </w:p>
        </w:tc>
        <w:tc>
          <w:tcPr>
            <w:tcW w:w="250" w:type="dxa"/>
            <w:vMerge w:val="continue"/>
            <w:tcBorders>
              <w:top w:val="nil"/>
              <w:bottom w:val="nil"/>
            </w:tcBorders>
            <w:vAlign w:val="top"/>
          </w:tcPr>
          <w:p>
            <w:pPr>
              <w:rPr>
                <w:rFonts w:ascii="Arial"/>
                <w:sz w:val="21"/>
              </w:rPr>
            </w:pPr>
          </w:p>
        </w:tc>
        <w:tc>
          <w:tcPr>
            <w:tcW w:w="714" w:type="dxa"/>
            <w:vMerge w:val="continue"/>
            <w:tcBorders>
              <w:top w:val="nil"/>
              <w:bottom w:val="nil"/>
            </w:tcBorders>
            <w:vAlign w:val="top"/>
          </w:tcPr>
          <w:p>
            <w:pPr>
              <w:rPr>
                <w:rFonts w:ascii="Arial"/>
                <w:sz w:val="21"/>
              </w:rPr>
            </w:pPr>
          </w:p>
        </w:tc>
        <w:tc>
          <w:tcPr>
            <w:tcW w:w="1311" w:type="dxa"/>
            <w:vMerge w:val="continue"/>
            <w:tcBorders>
              <w:top w:val="nil"/>
              <w:bottom w:val="nil"/>
            </w:tcBorders>
            <w:vAlign w:val="top"/>
          </w:tcPr>
          <w:p>
            <w:pPr>
              <w:rPr>
                <w:rFonts w:ascii="Arial"/>
                <w:sz w:val="21"/>
              </w:rPr>
            </w:pPr>
          </w:p>
        </w:tc>
        <w:tc>
          <w:tcPr>
            <w:tcW w:w="1224" w:type="dxa"/>
            <w:vAlign w:val="top"/>
          </w:tcPr>
          <w:p>
            <w:pPr>
              <w:spacing w:before="151" w:line="195" w:lineRule="auto"/>
              <w:ind w:left="51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80</w:t>
            </w:r>
          </w:p>
        </w:tc>
        <w:tc>
          <w:tcPr>
            <w:tcW w:w="941" w:type="dxa"/>
            <w:vMerge w:val="continue"/>
            <w:tcBorders>
              <w:top w:val="nil"/>
              <w:bottom w:val="nil"/>
            </w:tcBorders>
            <w:vAlign w:val="top"/>
          </w:tcPr>
          <w:p>
            <w:pPr>
              <w:rPr>
                <w:rFonts w:ascii="Arial"/>
                <w:sz w:val="21"/>
              </w:rPr>
            </w:pPr>
          </w:p>
        </w:tc>
        <w:tc>
          <w:tcPr>
            <w:tcW w:w="941" w:type="dxa"/>
            <w:vMerge w:val="continue"/>
            <w:tcBorders>
              <w:top w:val="nil"/>
              <w:bottom w:val="nil"/>
            </w:tcBorders>
            <w:vAlign w:val="top"/>
          </w:tcPr>
          <w:p>
            <w:pPr>
              <w:rPr>
                <w:rFonts w:ascii="Arial"/>
                <w:sz w:val="21"/>
              </w:rPr>
            </w:pPr>
          </w:p>
        </w:tc>
        <w:tc>
          <w:tcPr>
            <w:tcW w:w="934" w:type="dxa"/>
            <w:vMerge w:val="continue"/>
            <w:tcBorders>
              <w:top w:val="nil"/>
              <w:bottom w:val="nil"/>
            </w:tcBorders>
            <w:vAlign w:val="top"/>
          </w:tcPr>
          <w:p>
            <w:pPr>
              <w:rPr>
                <w:rFonts w:ascii="Arial"/>
                <w:sz w:val="21"/>
              </w:rPr>
            </w:pPr>
          </w:p>
        </w:tc>
        <w:tc>
          <w:tcPr>
            <w:tcW w:w="933" w:type="dxa"/>
            <w:vMerge w:val="continue"/>
            <w:tcBorders>
              <w:top w:val="nil"/>
              <w:bottom w:val="nil"/>
            </w:tcBorders>
            <w:vAlign w:val="top"/>
          </w:tcPr>
          <w:p>
            <w:pPr>
              <w:rPr>
                <w:rFonts w:ascii="Arial"/>
                <w:sz w:val="21"/>
              </w:rPr>
            </w:pPr>
          </w:p>
        </w:tc>
        <w:tc>
          <w:tcPr>
            <w:tcW w:w="941" w:type="dxa"/>
            <w:vAlign w:val="top"/>
          </w:tcPr>
          <w:p>
            <w:pPr>
              <w:pStyle w:val="6"/>
              <w:spacing w:before="115" w:line="229" w:lineRule="auto"/>
              <w:ind w:left="375"/>
              <w:rPr>
                <w:sz w:val="20"/>
                <w:szCs w:val="20"/>
              </w:rPr>
            </w:pPr>
            <w:r>
              <w:rPr>
                <w:sz w:val="20"/>
                <w:szCs w:val="20"/>
              </w:rPr>
              <w:t>南</w:t>
            </w:r>
          </w:p>
        </w:tc>
        <w:tc>
          <w:tcPr>
            <w:tcW w:w="914" w:type="dxa"/>
            <w:vAlign w:val="top"/>
          </w:tcPr>
          <w:p>
            <w:pPr>
              <w:spacing w:before="151" w:line="195" w:lineRule="auto"/>
              <w:ind w:left="192"/>
              <w:rPr>
                <w:rFonts w:ascii="Times New Roman" w:hAnsi="Times New Roman" w:eastAsia="Times New Roman" w:cs="Times New Roman"/>
                <w:sz w:val="20"/>
                <w:szCs w:val="20"/>
              </w:rPr>
            </w:pPr>
            <w:r>
              <w:rPr>
                <w:rFonts w:ascii="Times New Roman" w:hAnsi="Times New Roman" w:eastAsia="Times New Roman" w:cs="Times New Roman"/>
                <w:sz w:val="20"/>
                <w:szCs w:val="20"/>
              </w:rPr>
              <w:t>122.40</w:t>
            </w:r>
          </w:p>
        </w:tc>
        <w:tc>
          <w:tcPr>
            <w:tcW w:w="1322" w:type="dxa"/>
            <w:vAlign w:val="top"/>
          </w:tcPr>
          <w:p>
            <w:pPr>
              <w:spacing w:before="151" w:line="195" w:lineRule="auto"/>
              <w:ind w:left="48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52.9</w:t>
            </w:r>
          </w:p>
        </w:tc>
        <w:tc>
          <w:tcPr>
            <w:tcW w:w="916" w:type="dxa"/>
            <w:vMerge w:val="continue"/>
            <w:tcBorders>
              <w:top w:val="nil"/>
              <w:bottom w:val="nil"/>
            </w:tcBorders>
            <w:vAlign w:val="top"/>
          </w:tcPr>
          <w:p>
            <w:pPr>
              <w:rPr>
                <w:rFonts w:ascii="Arial"/>
                <w:sz w:val="21"/>
              </w:rPr>
            </w:pPr>
          </w:p>
        </w:tc>
        <w:tc>
          <w:tcPr>
            <w:tcW w:w="1322" w:type="dxa"/>
            <w:vAlign w:val="top"/>
          </w:tcPr>
          <w:p>
            <w:pPr>
              <w:spacing w:before="127" w:line="195" w:lineRule="auto"/>
              <w:ind w:left="58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217" w:type="dxa"/>
            <w:vAlign w:val="top"/>
          </w:tcPr>
          <w:p>
            <w:pPr>
              <w:spacing w:before="151" w:line="195" w:lineRule="auto"/>
              <w:ind w:left="43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37.9</w:t>
            </w:r>
          </w:p>
        </w:tc>
        <w:tc>
          <w:tcPr>
            <w:tcW w:w="1022" w:type="dxa"/>
            <w:vAlign w:val="top"/>
          </w:tcPr>
          <w:p>
            <w:pPr>
              <w:spacing w:before="151" w:line="195" w:lineRule="auto"/>
              <w:ind w:left="48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60"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708" w:type="dxa"/>
            <w:vMerge w:val="continue"/>
            <w:tcBorders>
              <w:top w:val="nil"/>
              <w:left w:val="single" w:color="000000" w:sz="6" w:space="0"/>
              <w:bottom w:val="single" w:color="000000" w:sz="6" w:space="0"/>
            </w:tcBorders>
            <w:vAlign w:val="top"/>
          </w:tcPr>
          <w:p>
            <w:pPr>
              <w:rPr>
                <w:rFonts w:ascii="Arial"/>
                <w:sz w:val="21"/>
              </w:rPr>
            </w:pPr>
          </w:p>
        </w:tc>
        <w:tc>
          <w:tcPr>
            <w:tcW w:w="250" w:type="dxa"/>
            <w:vMerge w:val="continue"/>
            <w:tcBorders>
              <w:top w:val="nil"/>
              <w:bottom w:val="single" w:color="000000" w:sz="6" w:space="0"/>
            </w:tcBorders>
            <w:vAlign w:val="top"/>
          </w:tcPr>
          <w:p>
            <w:pPr>
              <w:rPr>
                <w:rFonts w:ascii="Arial"/>
                <w:sz w:val="21"/>
              </w:rPr>
            </w:pPr>
          </w:p>
        </w:tc>
        <w:tc>
          <w:tcPr>
            <w:tcW w:w="714" w:type="dxa"/>
            <w:vMerge w:val="continue"/>
            <w:tcBorders>
              <w:top w:val="nil"/>
              <w:bottom w:val="single" w:color="000000" w:sz="6" w:space="0"/>
            </w:tcBorders>
            <w:vAlign w:val="top"/>
          </w:tcPr>
          <w:p>
            <w:pPr>
              <w:rPr>
                <w:rFonts w:ascii="Arial"/>
                <w:sz w:val="21"/>
              </w:rPr>
            </w:pPr>
          </w:p>
        </w:tc>
        <w:tc>
          <w:tcPr>
            <w:tcW w:w="1311" w:type="dxa"/>
            <w:vMerge w:val="continue"/>
            <w:tcBorders>
              <w:top w:val="nil"/>
              <w:bottom w:val="single" w:color="000000" w:sz="6" w:space="0"/>
            </w:tcBorders>
            <w:vAlign w:val="top"/>
          </w:tcPr>
          <w:p>
            <w:pPr>
              <w:rPr>
                <w:rFonts w:ascii="Arial"/>
                <w:sz w:val="21"/>
              </w:rPr>
            </w:pPr>
          </w:p>
        </w:tc>
        <w:tc>
          <w:tcPr>
            <w:tcW w:w="1224" w:type="dxa"/>
            <w:tcBorders>
              <w:bottom w:val="single" w:color="000000" w:sz="6" w:space="0"/>
            </w:tcBorders>
            <w:vAlign w:val="top"/>
          </w:tcPr>
          <w:p>
            <w:pPr>
              <w:spacing w:before="151" w:line="195" w:lineRule="auto"/>
              <w:ind w:left="51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80</w:t>
            </w:r>
          </w:p>
        </w:tc>
        <w:tc>
          <w:tcPr>
            <w:tcW w:w="941" w:type="dxa"/>
            <w:vMerge w:val="continue"/>
            <w:tcBorders>
              <w:top w:val="nil"/>
              <w:bottom w:val="single" w:color="000000" w:sz="6" w:space="0"/>
            </w:tcBorders>
            <w:vAlign w:val="top"/>
          </w:tcPr>
          <w:p>
            <w:pPr>
              <w:rPr>
                <w:rFonts w:ascii="Arial"/>
                <w:sz w:val="21"/>
              </w:rPr>
            </w:pPr>
          </w:p>
        </w:tc>
        <w:tc>
          <w:tcPr>
            <w:tcW w:w="941" w:type="dxa"/>
            <w:vMerge w:val="continue"/>
            <w:tcBorders>
              <w:top w:val="nil"/>
              <w:bottom w:val="single" w:color="000000" w:sz="6" w:space="0"/>
            </w:tcBorders>
            <w:vAlign w:val="top"/>
          </w:tcPr>
          <w:p>
            <w:pPr>
              <w:rPr>
                <w:rFonts w:ascii="Arial"/>
                <w:sz w:val="21"/>
              </w:rPr>
            </w:pPr>
          </w:p>
        </w:tc>
        <w:tc>
          <w:tcPr>
            <w:tcW w:w="934" w:type="dxa"/>
            <w:vMerge w:val="continue"/>
            <w:tcBorders>
              <w:top w:val="nil"/>
              <w:bottom w:val="single" w:color="000000" w:sz="6" w:space="0"/>
            </w:tcBorders>
            <w:vAlign w:val="top"/>
          </w:tcPr>
          <w:p>
            <w:pPr>
              <w:rPr>
                <w:rFonts w:ascii="Arial"/>
                <w:sz w:val="21"/>
              </w:rPr>
            </w:pPr>
          </w:p>
        </w:tc>
        <w:tc>
          <w:tcPr>
            <w:tcW w:w="933" w:type="dxa"/>
            <w:vMerge w:val="continue"/>
            <w:tcBorders>
              <w:top w:val="nil"/>
              <w:bottom w:val="single" w:color="000000" w:sz="6" w:space="0"/>
            </w:tcBorders>
            <w:vAlign w:val="top"/>
          </w:tcPr>
          <w:p>
            <w:pPr>
              <w:rPr>
                <w:rFonts w:ascii="Arial"/>
                <w:sz w:val="21"/>
              </w:rPr>
            </w:pPr>
          </w:p>
        </w:tc>
        <w:tc>
          <w:tcPr>
            <w:tcW w:w="941" w:type="dxa"/>
            <w:tcBorders>
              <w:bottom w:val="single" w:color="000000" w:sz="6" w:space="0"/>
            </w:tcBorders>
            <w:vAlign w:val="top"/>
          </w:tcPr>
          <w:p>
            <w:pPr>
              <w:pStyle w:val="6"/>
              <w:spacing w:before="115" w:line="232" w:lineRule="auto"/>
              <w:ind w:left="377"/>
              <w:rPr>
                <w:sz w:val="20"/>
                <w:szCs w:val="20"/>
              </w:rPr>
            </w:pPr>
            <w:r>
              <w:rPr>
                <w:sz w:val="20"/>
                <w:szCs w:val="20"/>
              </w:rPr>
              <w:t>西</w:t>
            </w:r>
          </w:p>
        </w:tc>
        <w:tc>
          <w:tcPr>
            <w:tcW w:w="914" w:type="dxa"/>
            <w:tcBorders>
              <w:bottom w:val="single" w:color="000000" w:sz="6" w:space="0"/>
            </w:tcBorders>
            <w:vAlign w:val="top"/>
          </w:tcPr>
          <w:p>
            <w:pPr>
              <w:spacing w:before="151" w:line="195" w:lineRule="auto"/>
              <w:ind w:left="24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11.20</w:t>
            </w:r>
          </w:p>
        </w:tc>
        <w:tc>
          <w:tcPr>
            <w:tcW w:w="1322" w:type="dxa"/>
            <w:tcBorders>
              <w:bottom w:val="single" w:color="000000" w:sz="6" w:space="0"/>
            </w:tcBorders>
            <w:vAlign w:val="top"/>
          </w:tcPr>
          <w:p>
            <w:pPr>
              <w:spacing w:before="151" w:line="195" w:lineRule="auto"/>
              <w:ind w:left="486"/>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65.4</w:t>
            </w:r>
          </w:p>
        </w:tc>
        <w:tc>
          <w:tcPr>
            <w:tcW w:w="916" w:type="dxa"/>
            <w:vMerge w:val="continue"/>
            <w:tcBorders>
              <w:top w:val="nil"/>
              <w:bottom w:val="single" w:color="000000" w:sz="6" w:space="0"/>
            </w:tcBorders>
            <w:vAlign w:val="top"/>
          </w:tcPr>
          <w:p>
            <w:pPr>
              <w:rPr>
                <w:rFonts w:ascii="Arial"/>
                <w:sz w:val="21"/>
              </w:rPr>
            </w:pPr>
          </w:p>
        </w:tc>
        <w:tc>
          <w:tcPr>
            <w:tcW w:w="1322" w:type="dxa"/>
            <w:tcBorders>
              <w:bottom w:val="single" w:color="000000" w:sz="6" w:space="0"/>
            </w:tcBorders>
            <w:vAlign w:val="top"/>
          </w:tcPr>
          <w:p>
            <w:pPr>
              <w:spacing w:before="127" w:line="195" w:lineRule="auto"/>
              <w:ind w:left="58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217" w:type="dxa"/>
            <w:tcBorders>
              <w:bottom w:val="single" w:color="000000" w:sz="6" w:space="0"/>
            </w:tcBorders>
            <w:vAlign w:val="top"/>
          </w:tcPr>
          <w:p>
            <w:pPr>
              <w:spacing w:before="151" w:line="195" w:lineRule="auto"/>
              <w:ind w:left="43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50.4</w:t>
            </w:r>
          </w:p>
        </w:tc>
        <w:tc>
          <w:tcPr>
            <w:tcW w:w="1022" w:type="dxa"/>
            <w:tcBorders>
              <w:bottom w:val="single" w:color="000000" w:sz="6" w:space="0"/>
            </w:tcBorders>
            <w:vAlign w:val="top"/>
          </w:tcPr>
          <w:p>
            <w:pPr>
              <w:spacing w:before="151" w:line="195" w:lineRule="auto"/>
              <w:ind w:left="48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60" w:type="dxa"/>
            <w:vMerge w:val="continue"/>
            <w:tcBorders>
              <w:top w:val="nil"/>
              <w:bottom w:val="single" w:color="000000" w:sz="6" w:space="0"/>
              <w:right w:val="single" w:color="000000" w:sz="6" w:space="0"/>
            </w:tcBorders>
            <w:vAlign w:val="top"/>
          </w:tcPr>
          <w:p>
            <w:pPr>
              <w:rPr>
                <w:rFonts w:ascii="Arial"/>
                <w:sz w:val="21"/>
              </w:rPr>
            </w:pPr>
          </w:p>
        </w:tc>
      </w:tr>
    </w:tbl>
    <w:p>
      <w:pPr>
        <w:spacing w:line="60" w:lineRule="exact"/>
        <w:rPr>
          <w:rFonts w:ascii="Arial"/>
          <w:sz w:val="5"/>
        </w:rPr>
      </w:pPr>
    </w:p>
    <w:p>
      <w:pPr>
        <w:spacing w:line="60" w:lineRule="exact"/>
        <w:rPr>
          <w:rFonts w:ascii="Arial" w:hAnsi="Arial" w:eastAsia="Arial" w:cs="Arial"/>
          <w:sz w:val="5"/>
          <w:szCs w:val="5"/>
        </w:rPr>
        <w:sectPr>
          <w:headerReference r:id="rId19" w:type="default"/>
          <w:pgSz w:w="16840" w:h="11907"/>
          <w:pgMar w:top="1061" w:right="477" w:bottom="400" w:left="477" w:header="820" w:footer="0" w:gutter="0"/>
          <w:cols w:equalWidth="0" w:num="1">
            <w:col w:w="15886"/>
          </w:cols>
        </w:sectPr>
      </w:pPr>
    </w:p>
    <w:p>
      <w:pPr>
        <w:pStyle w:val="2"/>
        <w:spacing w:before="36" w:line="185" w:lineRule="auto"/>
        <w:ind w:left="1066"/>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6" w:line="173" w:lineRule="auto"/>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4"/>
          <w:sz w:val="18"/>
          <w:szCs w:val="18"/>
        </w:rPr>
        <w:t>65</w:t>
      </w:r>
      <w:r>
        <w:rPr>
          <w:rFonts w:ascii="Times New Roman" w:hAnsi="Times New Roman" w:eastAsia="Times New Roman" w:cs="Times New Roman"/>
          <w:spacing w:val="6"/>
          <w:sz w:val="18"/>
          <w:szCs w:val="18"/>
        </w:rPr>
        <w:t xml:space="preserve"> </w:t>
      </w:r>
      <w:r>
        <w:rPr>
          <w:rFonts w:ascii="Times New Roman" w:hAnsi="Times New Roman" w:eastAsia="Times New Roman" w:cs="Times New Roman"/>
          <w:spacing w:val="-4"/>
          <w:sz w:val="18"/>
          <w:szCs w:val="18"/>
        </w:rPr>
        <w:t>-</w:t>
      </w:r>
    </w:p>
    <w:p>
      <w:pPr>
        <w:spacing w:line="14" w:lineRule="auto"/>
        <w:rPr>
          <w:rFonts w:ascii="Arial"/>
          <w:sz w:val="2"/>
        </w:rPr>
      </w:pPr>
      <w:r>
        <w:rPr>
          <w:rFonts w:ascii="Arial" w:hAnsi="Arial" w:eastAsia="Arial" w:cs="Arial"/>
          <w:sz w:val="2"/>
          <w:szCs w:val="2"/>
        </w:rPr>
        <w:br w:type="column"/>
      </w:r>
    </w:p>
    <w:p>
      <w:pPr>
        <w:pStyle w:val="2"/>
        <w:spacing w:before="34" w:line="185" w:lineRule="auto"/>
        <w:rPr>
          <w:rFonts w:ascii="Times New Roman" w:hAnsi="Times New Roman" w:eastAsia="Times New Roman" w:cs="Times New Roman"/>
          <w:sz w:val="18"/>
          <w:szCs w:val="18"/>
        </w:rPr>
      </w:pPr>
      <w:r>
        <w:rPr>
          <w:spacing w:val="-1"/>
          <w:sz w:val="18"/>
          <w:szCs w:val="18"/>
        </w:rPr>
        <w:t>联系电话：</w:t>
      </w:r>
      <w:r>
        <w:rPr>
          <w:rFonts w:ascii="Times New Roman" w:hAnsi="Times New Roman" w:eastAsia="Times New Roman" w:cs="Times New Roman"/>
          <w:spacing w:val="-1"/>
          <w:sz w:val="18"/>
          <w:szCs w:val="18"/>
        </w:rPr>
        <w:t>0577-85887785</w:t>
      </w:r>
    </w:p>
    <w:p>
      <w:pPr>
        <w:spacing w:line="185" w:lineRule="auto"/>
        <w:rPr>
          <w:rFonts w:ascii="Times New Roman" w:hAnsi="Times New Roman" w:eastAsia="Times New Roman" w:cs="Times New Roman"/>
          <w:sz w:val="18"/>
          <w:szCs w:val="18"/>
        </w:rPr>
        <w:sectPr>
          <w:type w:val="continuous"/>
          <w:pgSz w:w="16840" w:h="11907"/>
          <w:pgMar w:top="1061" w:right="477" w:bottom="400" w:left="477" w:header="820" w:footer="0" w:gutter="0"/>
          <w:cols w:equalWidth="0" w:num="3">
            <w:col w:w="7662" w:space="100"/>
            <w:col w:w="4943" w:space="100"/>
            <w:col w:w="3081"/>
          </w:cols>
        </w:sectPr>
      </w:pPr>
    </w:p>
    <w:p>
      <w:pPr>
        <w:spacing w:before="115"/>
      </w:pPr>
    </w:p>
    <w:tbl>
      <w:tblPr>
        <w:tblStyle w:val="5"/>
        <w:tblW w:w="15870"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8"/>
        <w:gridCol w:w="250"/>
        <w:gridCol w:w="714"/>
        <w:gridCol w:w="1311"/>
        <w:gridCol w:w="1224"/>
        <w:gridCol w:w="941"/>
        <w:gridCol w:w="941"/>
        <w:gridCol w:w="934"/>
        <w:gridCol w:w="933"/>
        <w:gridCol w:w="941"/>
        <w:gridCol w:w="914"/>
        <w:gridCol w:w="1322"/>
        <w:gridCol w:w="916"/>
        <w:gridCol w:w="1322"/>
        <w:gridCol w:w="1217"/>
        <w:gridCol w:w="1022"/>
        <w:gridCol w:w="2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8" w:hRule="atLeast"/>
        </w:trPr>
        <w:tc>
          <w:tcPr>
            <w:tcW w:w="708" w:type="dxa"/>
            <w:vMerge w:val="restart"/>
            <w:tcBorders>
              <w:left w:val="single" w:color="000000" w:sz="6" w:space="0"/>
              <w:bottom w:val="nil"/>
            </w:tcBorders>
            <w:vAlign w:val="top"/>
          </w:tcPr>
          <w:p>
            <w:pPr>
              <w:rPr>
                <w:rFonts w:ascii="Arial"/>
                <w:sz w:val="21"/>
              </w:rPr>
            </w:pPr>
          </w:p>
        </w:tc>
        <w:tc>
          <w:tcPr>
            <w:tcW w:w="250" w:type="dxa"/>
            <w:vMerge w:val="restart"/>
            <w:tcBorders>
              <w:bottom w:val="nil"/>
            </w:tcBorders>
            <w:vAlign w:val="top"/>
          </w:tcPr>
          <w:p>
            <w:pPr>
              <w:rPr>
                <w:rFonts w:ascii="Arial"/>
                <w:sz w:val="21"/>
              </w:rPr>
            </w:pPr>
          </w:p>
        </w:tc>
        <w:tc>
          <w:tcPr>
            <w:tcW w:w="714" w:type="dxa"/>
            <w:vMerge w:val="restart"/>
            <w:tcBorders>
              <w:bottom w:val="nil"/>
            </w:tcBorders>
            <w:vAlign w:val="top"/>
          </w:tcPr>
          <w:p>
            <w:pPr>
              <w:rPr>
                <w:rFonts w:ascii="Arial"/>
                <w:sz w:val="21"/>
              </w:rPr>
            </w:pPr>
          </w:p>
        </w:tc>
        <w:tc>
          <w:tcPr>
            <w:tcW w:w="1311" w:type="dxa"/>
            <w:vAlign w:val="top"/>
          </w:tcPr>
          <w:p>
            <w:pPr>
              <w:rPr>
                <w:rFonts w:ascii="Arial"/>
                <w:sz w:val="21"/>
              </w:rPr>
            </w:pPr>
          </w:p>
        </w:tc>
        <w:tc>
          <w:tcPr>
            <w:tcW w:w="1224" w:type="dxa"/>
            <w:vAlign w:val="top"/>
          </w:tcPr>
          <w:p>
            <w:pPr>
              <w:spacing w:before="150" w:line="195" w:lineRule="auto"/>
              <w:ind w:left="51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80</w:t>
            </w:r>
          </w:p>
        </w:tc>
        <w:tc>
          <w:tcPr>
            <w:tcW w:w="941" w:type="dxa"/>
            <w:vMerge w:val="restart"/>
            <w:tcBorders>
              <w:bottom w:val="nil"/>
            </w:tcBorders>
            <w:vAlign w:val="top"/>
          </w:tcPr>
          <w:p>
            <w:pPr>
              <w:rPr>
                <w:rFonts w:ascii="Arial"/>
                <w:sz w:val="21"/>
              </w:rPr>
            </w:pPr>
          </w:p>
        </w:tc>
        <w:tc>
          <w:tcPr>
            <w:tcW w:w="941" w:type="dxa"/>
            <w:vAlign w:val="top"/>
          </w:tcPr>
          <w:p>
            <w:pPr>
              <w:rPr>
                <w:rFonts w:ascii="Arial"/>
                <w:sz w:val="21"/>
              </w:rPr>
            </w:pPr>
          </w:p>
        </w:tc>
        <w:tc>
          <w:tcPr>
            <w:tcW w:w="934" w:type="dxa"/>
            <w:vAlign w:val="top"/>
          </w:tcPr>
          <w:p>
            <w:pPr>
              <w:rPr>
                <w:rFonts w:ascii="Arial"/>
                <w:sz w:val="21"/>
              </w:rPr>
            </w:pPr>
          </w:p>
        </w:tc>
        <w:tc>
          <w:tcPr>
            <w:tcW w:w="933" w:type="dxa"/>
            <w:vAlign w:val="top"/>
          </w:tcPr>
          <w:p>
            <w:pPr>
              <w:rPr>
                <w:rFonts w:ascii="Arial"/>
                <w:sz w:val="21"/>
              </w:rPr>
            </w:pPr>
          </w:p>
        </w:tc>
        <w:tc>
          <w:tcPr>
            <w:tcW w:w="941" w:type="dxa"/>
            <w:vAlign w:val="top"/>
          </w:tcPr>
          <w:p>
            <w:pPr>
              <w:pStyle w:val="6"/>
              <w:spacing w:before="114" w:line="232" w:lineRule="auto"/>
              <w:ind w:left="376"/>
              <w:rPr>
                <w:sz w:val="20"/>
                <w:szCs w:val="20"/>
              </w:rPr>
            </w:pPr>
            <w:r>
              <w:rPr>
                <w:sz w:val="20"/>
                <w:szCs w:val="20"/>
              </w:rPr>
              <w:t>北</w:t>
            </w:r>
          </w:p>
        </w:tc>
        <w:tc>
          <w:tcPr>
            <w:tcW w:w="914" w:type="dxa"/>
            <w:vAlign w:val="top"/>
          </w:tcPr>
          <w:p>
            <w:pPr>
              <w:spacing w:before="150" w:line="195" w:lineRule="auto"/>
              <w:ind w:left="23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82.80</w:t>
            </w:r>
          </w:p>
        </w:tc>
        <w:tc>
          <w:tcPr>
            <w:tcW w:w="1322" w:type="dxa"/>
            <w:vAlign w:val="top"/>
          </w:tcPr>
          <w:p>
            <w:pPr>
              <w:spacing w:before="153" w:line="192" w:lineRule="auto"/>
              <w:ind w:left="48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57.7</w:t>
            </w:r>
          </w:p>
        </w:tc>
        <w:tc>
          <w:tcPr>
            <w:tcW w:w="916" w:type="dxa"/>
            <w:vAlign w:val="top"/>
          </w:tcPr>
          <w:p>
            <w:pPr>
              <w:rPr>
                <w:rFonts w:ascii="Arial"/>
                <w:sz w:val="21"/>
              </w:rPr>
            </w:pPr>
          </w:p>
        </w:tc>
        <w:tc>
          <w:tcPr>
            <w:tcW w:w="1322" w:type="dxa"/>
            <w:vAlign w:val="top"/>
          </w:tcPr>
          <w:p>
            <w:pPr>
              <w:spacing w:before="126" w:line="195" w:lineRule="auto"/>
              <w:ind w:left="58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217" w:type="dxa"/>
            <w:vAlign w:val="top"/>
          </w:tcPr>
          <w:p>
            <w:pPr>
              <w:spacing w:before="150" w:line="195" w:lineRule="auto"/>
              <w:ind w:left="43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52.7</w:t>
            </w:r>
          </w:p>
        </w:tc>
        <w:tc>
          <w:tcPr>
            <w:tcW w:w="1022" w:type="dxa"/>
            <w:vAlign w:val="top"/>
          </w:tcPr>
          <w:p>
            <w:pPr>
              <w:spacing w:before="150" w:line="195" w:lineRule="auto"/>
              <w:ind w:left="48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60" w:type="dxa"/>
            <w:vMerge w:val="restart"/>
            <w:tcBorders>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708" w:type="dxa"/>
            <w:vMerge w:val="continue"/>
            <w:tcBorders>
              <w:top w:val="nil"/>
              <w:left w:val="single" w:color="000000" w:sz="6" w:space="0"/>
              <w:bottom w:val="nil"/>
            </w:tcBorders>
            <w:vAlign w:val="top"/>
          </w:tcPr>
          <w:p>
            <w:pPr>
              <w:rPr>
                <w:rFonts w:ascii="Arial"/>
                <w:sz w:val="21"/>
              </w:rPr>
            </w:pPr>
          </w:p>
        </w:tc>
        <w:tc>
          <w:tcPr>
            <w:tcW w:w="250" w:type="dxa"/>
            <w:vMerge w:val="continue"/>
            <w:tcBorders>
              <w:top w:val="nil"/>
              <w:bottom w:val="nil"/>
            </w:tcBorders>
            <w:vAlign w:val="top"/>
          </w:tcPr>
          <w:p>
            <w:pPr>
              <w:rPr>
                <w:rFonts w:ascii="Arial"/>
                <w:sz w:val="21"/>
              </w:rPr>
            </w:pPr>
          </w:p>
        </w:tc>
        <w:tc>
          <w:tcPr>
            <w:tcW w:w="714" w:type="dxa"/>
            <w:vMerge w:val="continue"/>
            <w:tcBorders>
              <w:top w:val="nil"/>
              <w:bottom w:val="nil"/>
            </w:tcBorders>
            <w:vAlign w:val="top"/>
          </w:tcPr>
          <w:p>
            <w:pPr>
              <w:rPr>
                <w:rFonts w:ascii="Arial"/>
                <w:sz w:val="21"/>
              </w:rPr>
            </w:pPr>
          </w:p>
        </w:tc>
        <w:tc>
          <w:tcPr>
            <w:tcW w:w="1311" w:type="dxa"/>
            <w:vMerge w:val="restart"/>
            <w:tcBorders>
              <w:bottom w:val="nil"/>
            </w:tcBorders>
            <w:vAlign w:val="top"/>
          </w:tcPr>
          <w:p>
            <w:pPr>
              <w:spacing w:line="300" w:lineRule="auto"/>
              <w:rPr>
                <w:rFonts w:ascii="Arial"/>
                <w:sz w:val="21"/>
              </w:rPr>
            </w:pPr>
          </w:p>
          <w:p>
            <w:pPr>
              <w:spacing w:line="300" w:lineRule="auto"/>
              <w:rPr>
                <w:rFonts w:ascii="Arial"/>
                <w:sz w:val="21"/>
              </w:rPr>
            </w:pPr>
          </w:p>
          <w:p>
            <w:pPr>
              <w:pStyle w:val="6"/>
              <w:spacing w:before="65" w:line="229" w:lineRule="auto"/>
              <w:ind w:left="241"/>
              <w:rPr>
                <w:sz w:val="20"/>
                <w:szCs w:val="20"/>
              </w:rPr>
            </w:pPr>
            <w:r>
              <w:rPr>
                <w:spacing w:val="6"/>
                <w:sz w:val="20"/>
                <w:szCs w:val="20"/>
              </w:rPr>
              <w:t>万能圆磨</w:t>
            </w:r>
          </w:p>
        </w:tc>
        <w:tc>
          <w:tcPr>
            <w:tcW w:w="1224" w:type="dxa"/>
            <w:vAlign w:val="top"/>
          </w:tcPr>
          <w:p>
            <w:pPr>
              <w:spacing w:before="136" w:line="195" w:lineRule="auto"/>
              <w:ind w:left="51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85</w:t>
            </w:r>
          </w:p>
        </w:tc>
        <w:tc>
          <w:tcPr>
            <w:tcW w:w="941" w:type="dxa"/>
            <w:vMerge w:val="continue"/>
            <w:tcBorders>
              <w:top w:val="nil"/>
              <w:bottom w:val="nil"/>
            </w:tcBorders>
            <w:vAlign w:val="top"/>
          </w:tcPr>
          <w:p>
            <w:pPr>
              <w:rPr>
                <w:rFonts w:ascii="Arial"/>
                <w:sz w:val="21"/>
              </w:rPr>
            </w:pPr>
          </w:p>
        </w:tc>
        <w:tc>
          <w:tcPr>
            <w:tcW w:w="941" w:type="dxa"/>
            <w:vMerge w:val="restart"/>
            <w:tcBorders>
              <w:bottom w:val="nil"/>
            </w:tcBorders>
            <w:vAlign w:val="top"/>
          </w:tcPr>
          <w:p>
            <w:pPr>
              <w:spacing w:line="321" w:lineRule="auto"/>
              <w:rPr>
                <w:rFonts w:ascii="Arial"/>
                <w:sz w:val="21"/>
              </w:rPr>
            </w:pPr>
          </w:p>
          <w:p>
            <w:pPr>
              <w:spacing w:line="322" w:lineRule="auto"/>
              <w:rPr>
                <w:rFonts w:ascii="Arial"/>
                <w:sz w:val="21"/>
              </w:rPr>
            </w:pPr>
          </w:p>
          <w:p>
            <w:pPr>
              <w:spacing w:before="58" w:line="195" w:lineRule="auto"/>
              <w:ind w:left="25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-90.6</w:t>
            </w:r>
          </w:p>
        </w:tc>
        <w:tc>
          <w:tcPr>
            <w:tcW w:w="934" w:type="dxa"/>
            <w:vMerge w:val="restart"/>
            <w:tcBorders>
              <w:bottom w:val="nil"/>
            </w:tcBorders>
            <w:vAlign w:val="top"/>
          </w:tcPr>
          <w:p>
            <w:pPr>
              <w:spacing w:line="321" w:lineRule="auto"/>
              <w:rPr>
                <w:rFonts w:ascii="Arial"/>
                <w:sz w:val="21"/>
              </w:rPr>
            </w:pPr>
          </w:p>
          <w:p>
            <w:pPr>
              <w:spacing w:line="322" w:lineRule="auto"/>
              <w:rPr>
                <w:rFonts w:ascii="Arial"/>
                <w:sz w:val="21"/>
              </w:rPr>
            </w:pPr>
          </w:p>
          <w:p>
            <w:pPr>
              <w:spacing w:before="58" w:line="195" w:lineRule="auto"/>
              <w:ind w:left="252"/>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-77.8</w:t>
            </w:r>
          </w:p>
        </w:tc>
        <w:tc>
          <w:tcPr>
            <w:tcW w:w="933" w:type="dxa"/>
            <w:vMerge w:val="restart"/>
            <w:tcBorders>
              <w:bottom w:val="nil"/>
            </w:tcBorders>
            <w:vAlign w:val="top"/>
          </w:tcPr>
          <w:p>
            <w:pPr>
              <w:spacing w:line="321" w:lineRule="auto"/>
              <w:rPr>
                <w:rFonts w:ascii="Arial"/>
                <w:sz w:val="21"/>
              </w:rPr>
            </w:pPr>
          </w:p>
          <w:p>
            <w:pPr>
              <w:spacing w:line="322" w:lineRule="auto"/>
              <w:rPr>
                <w:rFonts w:ascii="Arial"/>
                <w:sz w:val="21"/>
              </w:rPr>
            </w:pPr>
          </w:p>
          <w:p>
            <w:pPr>
              <w:spacing w:before="58" w:line="195" w:lineRule="auto"/>
              <w:ind w:left="33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0.8</w:t>
            </w:r>
          </w:p>
        </w:tc>
        <w:tc>
          <w:tcPr>
            <w:tcW w:w="941" w:type="dxa"/>
            <w:vAlign w:val="top"/>
          </w:tcPr>
          <w:p>
            <w:pPr>
              <w:pStyle w:val="6"/>
              <w:spacing w:before="101" w:line="228" w:lineRule="auto"/>
              <w:ind w:left="380"/>
              <w:rPr>
                <w:sz w:val="20"/>
                <w:szCs w:val="20"/>
              </w:rPr>
            </w:pPr>
            <w:r>
              <w:rPr>
                <w:sz w:val="20"/>
                <w:szCs w:val="20"/>
              </w:rPr>
              <w:t>东</w:t>
            </w:r>
          </w:p>
        </w:tc>
        <w:tc>
          <w:tcPr>
            <w:tcW w:w="914" w:type="dxa"/>
            <w:vAlign w:val="top"/>
          </w:tcPr>
          <w:p>
            <w:pPr>
              <w:spacing w:before="136" w:line="195" w:lineRule="auto"/>
              <w:ind w:left="27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4.00</w:t>
            </w:r>
          </w:p>
        </w:tc>
        <w:tc>
          <w:tcPr>
            <w:tcW w:w="1322" w:type="dxa"/>
            <w:vAlign w:val="top"/>
          </w:tcPr>
          <w:p>
            <w:pPr>
              <w:spacing w:before="136" w:line="195" w:lineRule="auto"/>
              <w:ind w:left="48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78.3</w:t>
            </w:r>
          </w:p>
        </w:tc>
        <w:tc>
          <w:tcPr>
            <w:tcW w:w="916" w:type="dxa"/>
            <w:vMerge w:val="restart"/>
            <w:tcBorders>
              <w:bottom w:val="nil"/>
            </w:tcBorders>
            <w:vAlign w:val="top"/>
          </w:tcPr>
          <w:p>
            <w:pPr>
              <w:spacing w:line="300" w:lineRule="auto"/>
              <w:rPr>
                <w:rFonts w:ascii="Arial"/>
                <w:sz w:val="21"/>
              </w:rPr>
            </w:pPr>
          </w:p>
          <w:p>
            <w:pPr>
              <w:spacing w:line="301" w:lineRule="auto"/>
              <w:rPr>
                <w:rFonts w:ascii="Arial"/>
                <w:sz w:val="21"/>
              </w:rPr>
            </w:pPr>
          </w:p>
          <w:p>
            <w:pPr>
              <w:pStyle w:val="6"/>
              <w:spacing w:before="65" w:line="231" w:lineRule="auto"/>
              <w:ind w:left="254"/>
              <w:rPr>
                <w:sz w:val="20"/>
                <w:szCs w:val="20"/>
              </w:rPr>
            </w:pPr>
            <w:r>
              <w:rPr>
                <w:spacing w:val="6"/>
                <w:sz w:val="20"/>
                <w:szCs w:val="20"/>
              </w:rPr>
              <w:t>昼间</w:t>
            </w:r>
          </w:p>
        </w:tc>
        <w:tc>
          <w:tcPr>
            <w:tcW w:w="1322" w:type="dxa"/>
            <w:vAlign w:val="top"/>
          </w:tcPr>
          <w:p>
            <w:pPr>
              <w:spacing w:before="136" w:line="195" w:lineRule="auto"/>
              <w:ind w:left="58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217" w:type="dxa"/>
            <w:vAlign w:val="top"/>
          </w:tcPr>
          <w:p>
            <w:pPr>
              <w:spacing w:before="136" w:line="195" w:lineRule="auto"/>
              <w:ind w:left="43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63.3</w:t>
            </w:r>
          </w:p>
        </w:tc>
        <w:tc>
          <w:tcPr>
            <w:tcW w:w="1022" w:type="dxa"/>
            <w:vAlign w:val="top"/>
          </w:tcPr>
          <w:p>
            <w:pPr>
              <w:spacing w:before="136" w:line="195" w:lineRule="auto"/>
              <w:ind w:left="48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60"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708" w:type="dxa"/>
            <w:vMerge w:val="continue"/>
            <w:tcBorders>
              <w:top w:val="nil"/>
              <w:left w:val="single" w:color="000000" w:sz="6" w:space="0"/>
              <w:bottom w:val="nil"/>
            </w:tcBorders>
            <w:vAlign w:val="top"/>
          </w:tcPr>
          <w:p>
            <w:pPr>
              <w:rPr>
                <w:rFonts w:ascii="Arial"/>
                <w:sz w:val="21"/>
              </w:rPr>
            </w:pPr>
          </w:p>
        </w:tc>
        <w:tc>
          <w:tcPr>
            <w:tcW w:w="250" w:type="dxa"/>
            <w:vMerge w:val="continue"/>
            <w:tcBorders>
              <w:top w:val="nil"/>
              <w:bottom w:val="nil"/>
            </w:tcBorders>
            <w:vAlign w:val="top"/>
          </w:tcPr>
          <w:p>
            <w:pPr>
              <w:rPr>
                <w:rFonts w:ascii="Arial"/>
                <w:sz w:val="21"/>
              </w:rPr>
            </w:pPr>
          </w:p>
        </w:tc>
        <w:tc>
          <w:tcPr>
            <w:tcW w:w="714" w:type="dxa"/>
            <w:vMerge w:val="continue"/>
            <w:tcBorders>
              <w:top w:val="nil"/>
              <w:bottom w:val="nil"/>
            </w:tcBorders>
            <w:vAlign w:val="top"/>
          </w:tcPr>
          <w:p>
            <w:pPr>
              <w:rPr>
                <w:rFonts w:ascii="Arial"/>
                <w:sz w:val="21"/>
              </w:rPr>
            </w:pPr>
          </w:p>
        </w:tc>
        <w:tc>
          <w:tcPr>
            <w:tcW w:w="1311" w:type="dxa"/>
            <w:vMerge w:val="continue"/>
            <w:tcBorders>
              <w:top w:val="nil"/>
              <w:bottom w:val="nil"/>
            </w:tcBorders>
            <w:vAlign w:val="top"/>
          </w:tcPr>
          <w:p>
            <w:pPr>
              <w:rPr>
                <w:rFonts w:ascii="Arial"/>
                <w:sz w:val="21"/>
              </w:rPr>
            </w:pPr>
          </w:p>
        </w:tc>
        <w:tc>
          <w:tcPr>
            <w:tcW w:w="1224" w:type="dxa"/>
            <w:vAlign w:val="top"/>
          </w:tcPr>
          <w:p>
            <w:pPr>
              <w:spacing w:before="137" w:line="195" w:lineRule="auto"/>
              <w:ind w:left="51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85</w:t>
            </w:r>
          </w:p>
        </w:tc>
        <w:tc>
          <w:tcPr>
            <w:tcW w:w="941" w:type="dxa"/>
            <w:vMerge w:val="continue"/>
            <w:tcBorders>
              <w:top w:val="nil"/>
              <w:bottom w:val="nil"/>
            </w:tcBorders>
            <w:vAlign w:val="top"/>
          </w:tcPr>
          <w:p>
            <w:pPr>
              <w:rPr>
                <w:rFonts w:ascii="Arial"/>
                <w:sz w:val="21"/>
              </w:rPr>
            </w:pPr>
          </w:p>
        </w:tc>
        <w:tc>
          <w:tcPr>
            <w:tcW w:w="941" w:type="dxa"/>
            <w:vMerge w:val="continue"/>
            <w:tcBorders>
              <w:top w:val="nil"/>
              <w:bottom w:val="nil"/>
            </w:tcBorders>
            <w:vAlign w:val="top"/>
          </w:tcPr>
          <w:p>
            <w:pPr>
              <w:rPr>
                <w:rFonts w:ascii="Arial"/>
                <w:sz w:val="21"/>
              </w:rPr>
            </w:pPr>
          </w:p>
        </w:tc>
        <w:tc>
          <w:tcPr>
            <w:tcW w:w="934" w:type="dxa"/>
            <w:vMerge w:val="continue"/>
            <w:tcBorders>
              <w:top w:val="nil"/>
              <w:bottom w:val="nil"/>
            </w:tcBorders>
            <w:vAlign w:val="top"/>
          </w:tcPr>
          <w:p>
            <w:pPr>
              <w:rPr>
                <w:rFonts w:ascii="Arial"/>
                <w:sz w:val="21"/>
              </w:rPr>
            </w:pPr>
          </w:p>
        </w:tc>
        <w:tc>
          <w:tcPr>
            <w:tcW w:w="933" w:type="dxa"/>
            <w:vMerge w:val="continue"/>
            <w:tcBorders>
              <w:top w:val="nil"/>
              <w:bottom w:val="nil"/>
            </w:tcBorders>
            <w:vAlign w:val="top"/>
          </w:tcPr>
          <w:p>
            <w:pPr>
              <w:rPr>
                <w:rFonts w:ascii="Arial"/>
                <w:sz w:val="21"/>
              </w:rPr>
            </w:pPr>
          </w:p>
        </w:tc>
        <w:tc>
          <w:tcPr>
            <w:tcW w:w="941" w:type="dxa"/>
            <w:vAlign w:val="top"/>
          </w:tcPr>
          <w:p>
            <w:pPr>
              <w:pStyle w:val="6"/>
              <w:spacing w:before="101" w:line="231" w:lineRule="auto"/>
              <w:ind w:left="375"/>
              <w:rPr>
                <w:sz w:val="20"/>
                <w:szCs w:val="20"/>
              </w:rPr>
            </w:pPr>
            <w:r>
              <w:rPr>
                <w:sz w:val="20"/>
                <w:szCs w:val="20"/>
              </w:rPr>
              <w:t>南</w:t>
            </w:r>
          </w:p>
        </w:tc>
        <w:tc>
          <w:tcPr>
            <w:tcW w:w="914" w:type="dxa"/>
            <w:vAlign w:val="top"/>
          </w:tcPr>
          <w:p>
            <w:pPr>
              <w:spacing w:before="137" w:line="195" w:lineRule="auto"/>
              <w:ind w:left="192"/>
              <w:rPr>
                <w:rFonts w:ascii="Times New Roman" w:hAnsi="Times New Roman" w:eastAsia="Times New Roman" w:cs="Times New Roman"/>
                <w:sz w:val="20"/>
                <w:szCs w:val="20"/>
              </w:rPr>
            </w:pPr>
            <w:r>
              <w:rPr>
                <w:rFonts w:ascii="Times New Roman" w:hAnsi="Times New Roman" w:eastAsia="Times New Roman" w:cs="Times New Roman"/>
                <w:sz w:val="20"/>
                <w:szCs w:val="20"/>
              </w:rPr>
              <w:t>192.20</w:t>
            </w:r>
          </w:p>
        </w:tc>
        <w:tc>
          <w:tcPr>
            <w:tcW w:w="1322" w:type="dxa"/>
            <w:vAlign w:val="top"/>
          </w:tcPr>
          <w:p>
            <w:pPr>
              <w:spacing w:before="137" w:line="195" w:lineRule="auto"/>
              <w:ind w:left="48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51.7</w:t>
            </w:r>
          </w:p>
        </w:tc>
        <w:tc>
          <w:tcPr>
            <w:tcW w:w="916" w:type="dxa"/>
            <w:vMerge w:val="continue"/>
            <w:tcBorders>
              <w:top w:val="nil"/>
              <w:bottom w:val="nil"/>
            </w:tcBorders>
            <w:vAlign w:val="top"/>
          </w:tcPr>
          <w:p>
            <w:pPr>
              <w:rPr>
                <w:rFonts w:ascii="Arial"/>
                <w:sz w:val="21"/>
              </w:rPr>
            </w:pPr>
          </w:p>
        </w:tc>
        <w:tc>
          <w:tcPr>
            <w:tcW w:w="1322" w:type="dxa"/>
            <w:vAlign w:val="top"/>
          </w:tcPr>
          <w:p>
            <w:pPr>
              <w:spacing w:before="137" w:line="195" w:lineRule="auto"/>
              <w:ind w:left="58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217" w:type="dxa"/>
            <w:vAlign w:val="top"/>
          </w:tcPr>
          <w:p>
            <w:pPr>
              <w:spacing w:before="137" w:line="195" w:lineRule="auto"/>
              <w:ind w:left="43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36.7</w:t>
            </w:r>
          </w:p>
        </w:tc>
        <w:tc>
          <w:tcPr>
            <w:tcW w:w="1022" w:type="dxa"/>
            <w:vAlign w:val="top"/>
          </w:tcPr>
          <w:p>
            <w:pPr>
              <w:spacing w:before="137" w:line="195" w:lineRule="auto"/>
              <w:ind w:left="48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60"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708" w:type="dxa"/>
            <w:vMerge w:val="continue"/>
            <w:tcBorders>
              <w:top w:val="nil"/>
              <w:left w:val="single" w:color="000000" w:sz="6" w:space="0"/>
              <w:bottom w:val="nil"/>
            </w:tcBorders>
            <w:vAlign w:val="top"/>
          </w:tcPr>
          <w:p>
            <w:pPr>
              <w:rPr>
                <w:rFonts w:ascii="Arial"/>
                <w:sz w:val="21"/>
              </w:rPr>
            </w:pPr>
          </w:p>
        </w:tc>
        <w:tc>
          <w:tcPr>
            <w:tcW w:w="250" w:type="dxa"/>
            <w:vMerge w:val="continue"/>
            <w:tcBorders>
              <w:top w:val="nil"/>
              <w:bottom w:val="nil"/>
            </w:tcBorders>
            <w:vAlign w:val="top"/>
          </w:tcPr>
          <w:p>
            <w:pPr>
              <w:rPr>
                <w:rFonts w:ascii="Arial"/>
                <w:sz w:val="21"/>
              </w:rPr>
            </w:pPr>
          </w:p>
        </w:tc>
        <w:tc>
          <w:tcPr>
            <w:tcW w:w="714" w:type="dxa"/>
            <w:vMerge w:val="continue"/>
            <w:tcBorders>
              <w:top w:val="nil"/>
              <w:bottom w:val="nil"/>
            </w:tcBorders>
            <w:vAlign w:val="top"/>
          </w:tcPr>
          <w:p>
            <w:pPr>
              <w:rPr>
                <w:rFonts w:ascii="Arial"/>
                <w:sz w:val="21"/>
              </w:rPr>
            </w:pPr>
          </w:p>
        </w:tc>
        <w:tc>
          <w:tcPr>
            <w:tcW w:w="1311" w:type="dxa"/>
            <w:vMerge w:val="continue"/>
            <w:tcBorders>
              <w:top w:val="nil"/>
              <w:bottom w:val="nil"/>
            </w:tcBorders>
            <w:vAlign w:val="top"/>
          </w:tcPr>
          <w:p>
            <w:pPr>
              <w:rPr>
                <w:rFonts w:ascii="Arial"/>
                <w:sz w:val="21"/>
              </w:rPr>
            </w:pPr>
          </w:p>
        </w:tc>
        <w:tc>
          <w:tcPr>
            <w:tcW w:w="1224" w:type="dxa"/>
            <w:vAlign w:val="top"/>
          </w:tcPr>
          <w:p>
            <w:pPr>
              <w:spacing w:before="138" w:line="195" w:lineRule="auto"/>
              <w:ind w:left="51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85</w:t>
            </w:r>
          </w:p>
        </w:tc>
        <w:tc>
          <w:tcPr>
            <w:tcW w:w="941" w:type="dxa"/>
            <w:vMerge w:val="continue"/>
            <w:tcBorders>
              <w:top w:val="nil"/>
              <w:bottom w:val="nil"/>
            </w:tcBorders>
            <w:vAlign w:val="top"/>
          </w:tcPr>
          <w:p>
            <w:pPr>
              <w:rPr>
                <w:rFonts w:ascii="Arial"/>
                <w:sz w:val="21"/>
              </w:rPr>
            </w:pPr>
          </w:p>
        </w:tc>
        <w:tc>
          <w:tcPr>
            <w:tcW w:w="941" w:type="dxa"/>
            <w:vMerge w:val="continue"/>
            <w:tcBorders>
              <w:top w:val="nil"/>
              <w:bottom w:val="nil"/>
            </w:tcBorders>
            <w:vAlign w:val="top"/>
          </w:tcPr>
          <w:p>
            <w:pPr>
              <w:rPr>
                <w:rFonts w:ascii="Arial"/>
                <w:sz w:val="21"/>
              </w:rPr>
            </w:pPr>
          </w:p>
        </w:tc>
        <w:tc>
          <w:tcPr>
            <w:tcW w:w="934" w:type="dxa"/>
            <w:vMerge w:val="continue"/>
            <w:tcBorders>
              <w:top w:val="nil"/>
              <w:bottom w:val="nil"/>
            </w:tcBorders>
            <w:vAlign w:val="top"/>
          </w:tcPr>
          <w:p>
            <w:pPr>
              <w:rPr>
                <w:rFonts w:ascii="Arial"/>
                <w:sz w:val="21"/>
              </w:rPr>
            </w:pPr>
          </w:p>
        </w:tc>
        <w:tc>
          <w:tcPr>
            <w:tcW w:w="933" w:type="dxa"/>
            <w:vMerge w:val="continue"/>
            <w:tcBorders>
              <w:top w:val="nil"/>
              <w:bottom w:val="nil"/>
            </w:tcBorders>
            <w:vAlign w:val="top"/>
          </w:tcPr>
          <w:p>
            <w:pPr>
              <w:rPr>
                <w:rFonts w:ascii="Arial"/>
                <w:sz w:val="21"/>
              </w:rPr>
            </w:pPr>
          </w:p>
        </w:tc>
        <w:tc>
          <w:tcPr>
            <w:tcW w:w="941" w:type="dxa"/>
            <w:vAlign w:val="top"/>
          </w:tcPr>
          <w:p>
            <w:pPr>
              <w:pStyle w:val="6"/>
              <w:spacing w:before="103" w:line="232" w:lineRule="auto"/>
              <w:ind w:left="377"/>
              <w:rPr>
                <w:sz w:val="20"/>
                <w:szCs w:val="20"/>
              </w:rPr>
            </w:pPr>
            <w:r>
              <w:rPr>
                <w:sz w:val="20"/>
                <w:szCs w:val="20"/>
              </w:rPr>
              <w:t>西</w:t>
            </w:r>
          </w:p>
        </w:tc>
        <w:tc>
          <w:tcPr>
            <w:tcW w:w="914" w:type="dxa"/>
            <w:vAlign w:val="top"/>
          </w:tcPr>
          <w:p>
            <w:pPr>
              <w:spacing w:before="138" w:line="195" w:lineRule="auto"/>
              <w:ind w:left="228"/>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72.50</w:t>
            </w:r>
          </w:p>
        </w:tc>
        <w:tc>
          <w:tcPr>
            <w:tcW w:w="1322" w:type="dxa"/>
            <w:vAlign w:val="top"/>
          </w:tcPr>
          <w:p>
            <w:pPr>
              <w:spacing w:before="138" w:line="195" w:lineRule="auto"/>
              <w:ind w:left="486"/>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64.9</w:t>
            </w:r>
          </w:p>
        </w:tc>
        <w:tc>
          <w:tcPr>
            <w:tcW w:w="916" w:type="dxa"/>
            <w:vMerge w:val="continue"/>
            <w:tcBorders>
              <w:top w:val="nil"/>
              <w:bottom w:val="nil"/>
            </w:tcBorders>
            <w:vAlign w:val="top"/>
          </w:tcPr>
          <w:p>
            <w:pPr>
              <w:rPr>
                <w:rFonts w:ascii="Arial"/>
                <w:sz w:val="21"/>
              </w:rPr>
            </w:pPr>
          </w:p>
        </w:tc>
        <w:tc>
          <w:tcPr>
            <w:tcW w:w="1322" w:type="dxa"/>
            <w:vAlign w:val="top"/>
          </w:tcPr>
          <w:p>
            <w:pPr>
              <w:spacing w:before="138" w:line="195" w:lineRule="auto"/>
              <w:ind w:left="58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217" w:type="dxa"/>
            <w:vAlign w:val="top"/>
          </w:tcPr>
          <w:p>
            <w:pPr>
              <w:spacing w:before="138" w:line="195" w:lineRule="auto"/>
              <w:ind w:left="42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44.9</w:t>
            </w:r>
          </w:p>
        </w:tc>
        <w:tc>
          <w:tcPr>
            <w:tcW w:w="1022" w:type="dxa"/>
            <w:vAlign w:val="top"/>
          </w:tcPr>
          <w:p>
            <w:pPr>
              <w:spacing w:before="139" w:line="195" w:lineRule="auto"/>
              <w:ind w:left="48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60"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708" w:type="dxa"/>
            <w:vMerge w:val="continue"/>
            <w:tcBorders>
              <w:top w:val="nil"/>
              <w:left w:val="single" w:color="000000" w:sz="6" w:space="0"/>
              <w:bottom w:val="nil"/>
            </w:tcBorders>
            <w:vAlign w:val="top"/>
          </w:tcPr>
          <w:p>
            <w:pPr>
              <w:rPr>
                <w:rFonts w:ascii="Arial"/>
                <w:sz w:val="21"/>
              </w:rPr>
            </w:pPr>
          </w:p>
        </w:tc>
        <w:tc>
          <w:tcPr>
            <w:tcW w:w="250" w:type="dxa"/>
            <w:vMerge w:val="continue"/>
            <w:tcBorders>
              <w:top w:val="nil"/>
              <w:bottom w:val="nil"/>
            </w:tcBorders>
            <w:vAlign w:val="top"/>
          </w:tcPr>
          <w:p>
            <w:pPr>
              <w:rPr>
                <w:rFonts w:ascii="Arial"/>
                <w:sz w:val="21"/>
              </w:rPr>
            </w:pPr>
          </w:p>
        </w:tc>
        <w:tc>
          <w:tcPr>
            <w:tcW w:w="714" w:type="dxa"/>
            <w:vMerge w:val="continue"/>
            <w:tcBorders>
              <w:top w:val="nil"/>
              <w:bottom w:val="nil"/>
            </w:tcBorders>
            <w:vAlign w:val="top"/>
          </w:tcPr>
          <w:p>
            <w:pPr>
              <w:rPr>
                <w:rFonts w:ascii="Arial"/>
                <w:sz w:val="21"/>
              </w:rPr>
            </w:pPr>
          </w:p>
        </w:tc>
        <w:tc>
          <w:tcPr>
            <w:tcW w:w="1311" w:type="dxa"/>
            <w:vMerge w:val="continue"/>
            <w:tcBorders>
              <w:top w:val="nil"/>
            </w:tcBorders>
            <w:vAlign w:val="top"/>
          </w:tcPr>
          <w:p>
            <w:pPr>
              <w:rPr>
                <w:rFonts w:ascii="Arial"/>
                <w:sz w:val="21"/>
              </w:rPr>
            </w:pPr>
          </w:p>
        </w:tc>
        <w:tc>
          <w:tcPr>
            <w:tcW w:w="1224" w:type="dxa"/>
            <w:vAlign w:val="top"/>
          </w:tcPr>
          <w:p>
            <w:pPr>
              <w:spacing w:before="140" w:line="195" w:lineRule="auto"/>
              <w:ind w:left="51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85</w:t>
            </w:r>
          </w:p>
        </w:tc>
        <w:tc>
          <w:tcPr>
            <w:tcW w:w="941" w:type="dxa"/>
            <w:vMerge w:val="continue"/>
            <w:tcBorders>
              <w:top w:val="nil"/>
              <w:bottom w:val="nil"/>
            </w:tcBorders>
            <w:vAlign w:val="top"/>
          </w:tcPr>
          <w:p>
            <w:pPr>
              <w:rPr>
                <w:rFonts w:ascii="Arial"/>
                <w:sz w:val="21"/>
              </w:rPr>
            </w:pPr>
          </w:p>
        </w:tc>
        <w:tc>
          <w:tcPr>
            <w:tcW w:w="941" w:type="dxa"/>
            <w:vMerge w:val="continue"/>
            <w:tcBorders>
              <w:top w:val="nil"/>
            </w:tcBorders>
            <w:vAlign w:val="top"/>
          </w:tcPr>
          <w:p>
            <w:pPr>
              <w:rPr>
                <w:rFonts w:ascii="Arial"/>
                <w:sz w:val="21"/>
              </w:rPr>
            </w:pPr>
          </w:p>
        </w:tc>
        <w:tc>
          <w:tcPr>
            <w:tcW w:w="934" w:type="dxa"/>
            <w:vMerge w:val="continue"/>
            <w:tcBorders>
              <w:top w:val="nil"/>
            </w:tcBorders>
            <w:vAlign w:val="top"/>
          </w:tcPr>
          <w:p>
            <w:pPr>
              <w:rPr>
                <w:rFonts w:ascii="Arial"/>
                <w:sz w:val="21"/>
              </w:rPr>
            </w:pPr>
          </w:p>
        </w:tc>
        <w:tc>
          <w:tcPr>
            <w:tcW w:w="933" w:type="dxa"/>
            <w:vMerge w:val="continue"/>
            <w:tcBorders>
              <w:top w:val="nil"/>
            </w:tcBorders>
            <w:vAlign w:val="top"/>
          </w:tcPr>
          <w:p>
            <w:pPr>
              <w:rPr>
                <w:rFonts w:ascii="Arial"/>
                <w:sz w:val="21"/>
              </w:rPr>
            </w:pPr>
          </w:p>
        </w:tc>
        <w:tc>
          <w:tcPr>
            <w:tcW w:w="941" w:type="dxa"/>
            <w:vAlign w:val="top"/>
          </w:tcPr>
          <w:p>
            <w:pPr>
              <w:pStyle w:val="6"/>
              <w:spacing w:before="104" w:line="232" w:lineRule="auto"/>
              <w:ind w:left="376"/>
              <w:rPr>
                <w:sz w:val="20"/>
                <w:szCs w:val="20"/>
              </w:rPr>
            </w:pPr>
            <w:r>
              <w:rPr>
                <w:sz w:val="20"/>
                <w:szCs w:val="20"/>
              </w:rPr>
              <w:t>北</w:t>
            </w:r>
          </w:p>
        </w:tc>
        <w:tc>
          <w:tcPr>
            <w:tcW w:w="914" w:type="dxa"/>
            <w:vAlign w:val="top"/>
          </w:tcPr>
          <w:p>
            <w:pPr>
              <w:spacing w:before="140" w:line="195" w:lineRule="auto"/>
              <w:ind w:left="244"/>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13.00</w:t>
            </w:r>
          </w:p>
        </w:tc>
        <w:tc>
          <w:tcPr>
            <w:tcW w:w="1322" w:type="dxa"/>
            <w:vAlign w:val="top"/>
          </w:tcPr>
          <w:p>
            <w:pPr>
              <w:spacing w:before="140" w:line="195" w:lineRule="auto"/>
              <w:ind w:left="48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75.2</w:t>
            </w:r>
          </w:p>
        </w:tc>
        <w:tc>
          <w:tcPr>
            <w:tcW w:w="916" w:type="dxa"/>
            <w:vMerge w:val="continue"/>
            <w:tcBorders>
              <w:top w:val="nil"/>
            </w:tcBorders>
            <w:vAlign w:val="top"/>
          </w:tcPr>
          <w:p>
            <w:pPr>
              <w:rPr>
                <w:rFonts w:ascii="Arial"/>
                <w:sz w:val="21"/>
              </w:rPr>
            </w:pPr>
          </w:p>
        </w:tc>
        <w:tc>
          <w:tcPr>
            <w:tcW w:w="1322" w:type="dxa"/>
            <w:vAlign w:val="top"/>
          </w:tcPr>
          <w:p>
            <w:pPr>
              <w:spacing w:before="140" w:line="195" w:lineRule="auto"/>
              <w:ind w:left="58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217" w:type="dxa"/>
            <w:vAlign w:val="top"/>
          </w:tcPr>
          <w:p>
            <w:pPr>
              <w:spacing w:before="140" w:line="195" w:lineRule="auto"/>
              <w:ind w:left="43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60.2</w:t>
            </w:r>
          </w:p>
        </w:tc>
        <w:tc>
          <w:tcPr>
            <w:tcW w:w="1022" w:type="dxa"/>
            <w:vAlign w:val="top"/>
          </w:tcPr>
          <w:p>
            <w:pPr>
              <w:spacing w:before="140" w:line="195" w:lineRule="auto"/>
              <w:ind w:left="48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60"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708" w:type="dxa"/>
            <w:vMerge w:val="continue"/>
            <w:tcBorders>
              <w:top w:val="nil"/>
              <w:left w:val="single" w:color="000000" w:sz="6" w:space="0"/>
              <w:bottom w:val="nil"/>
            </w:tcBorders>
            <w:vAlign w:val="top"/>
          </w:tcPr>
          <w:p>
            <w:pPr>
              <w:rPr>
                <w:rFonts w:ascii="Arial"/>
                <w:sz w:val="21"/>
              </w:rPr>
            </w:pPr>
          </w:p>
        </w:tc>
        <w:tc>
          <w:tcPr>
            <w:tcW w:w="250" w:type="dxa"/>
            <w:vMerge w:val="continue"/>
            <w:tcBorders>
              <w:top w:val="nil"/>
              <w:bottom w:val="nil"/>
            </w:tcBorders>
            <w:vAlign w:val="top"/>
          </w:tcPr>
          <w:p>
            <w:pPr>
              <w:rPr>
                <w:rFonts w:ascii="Arial"/>
                <w:sz w:val="21"/>
              </w:rPr>
            </w:pPr>
          </w:p>
        </w:tc>
        <w:tc>
          <w:tcPr>
            <w:tcW w:w="714" w:type="dxa"/>
            <w:vMerge w:val="continue"/>
            <w:tcBorders>
              <w:top w:val="nil"/>
              <w:bottom w:val="nil"/>
            </w:tcBorders>
            <w:vAlign w:val="top"/>
          </w:tcPr>
          <w:p>
            <w:pPr>
              <w:rPr>
                <w:rFonts w:ascii="Arial"/>
                <w:sz w:val="21"/>
              </w:rPr>
            </w:pPr>
          </w:p>
        </w:tc>
        <w:tc>
          <w:tcPr>
            <w:tcW w:w="1311" w:type="dxa"/>
            <w:vMerge w:val="restart"/>
            <w:tcBorders>
              <w:bottom w:val="nil"/>
            </w:tcBorders>
            <w:vAlign w:val="top"/>
          </w:tcPr>
          <w:p>
            <w:pPr>
              <w:spacing w:line="302" w:lineRule="auto"/>
              <w:rPr>
                <w:rFonts w:ascii="Arial"/>
                <w:sz w:val="21"/>
              </w:rPr>
            </w:pPr>
          </w:p>
          <w:p>
            <w:pPr>
              <w:spacing w:line="303" w:lineRule="auto"/>
              <w:rPr>
                <w:rFonts w:ascii="Arial"/>
                <w:sz w:val="21"/>
              </w:rPr>
            </w:pPr>
          </w:p>
          <w:p>
            <w:pPr>
              <w:pStyle w:val="6"/>
              <w:spacing w:before="65" w:line="228" w:lineRule="auto"/>
              <w:ind w:left="445"/>
              <w:rPr>
                <w:sz w:val="20"/>
                <w:szCs w:val="20"/>
              </w:rPr>
            </w:pPr>
            <w:r>
              <w:rPr>
                <w:spacing w:val="4"/>
                <w:sz w:val="20"/>
                <w:szCs w:val="20"/>
              </w:rPr>
              <w:t>钻床</w:t>
            </w:r>
          </w:p>
        </w:tc>
        <w:tc>
          <w:tcPr>
            <w:tcW w:w="1224" w:type="dxa"/>
            <w:vAlign w:val="top"/>
          </w:tcPr>
          <w:p>
            <w:pPr>
              <w:spacing w:before="141" w:line="195" w:lineRule="auto"/>
              <w:ind w:left="51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85</w:t>
            </w:r>
          </w:p>
        </w:tc>
        <w:tc>
          <w:tcPr>
            <w:tcW w:w="941" w:type="dxa"/>
            <w:vMerge w:val="continue"/>
            <w:tcBorders>
              <w:top w:val="nil"/>
              <w:bottom w:val="nil"/>
            </w:tcBorders>
            <w:vAlign w:val="top"/>
          </w:tcPr>
          <w:p>
            <w:pPr>
              <w:rPr>
                <w:rFonts w:ascii="Arial"/>
                <w:sz w:val="21"/>
              </w:rPr>
            </w:pPr>
          </w:p>
        </w:tc>
        <w:tc>
          <w:tcPr>
            <w:tcW w:w="941" w:type="dxa"/>
            <w:vMerge w:val="restart"/>
            <w:tcBorders>
              <w:bottom w:val="nil"/>
            </w:tcBorders>
            <w:vAlign w:val="top"/>
          </w:tcPr>
          <w:p>
            <w:pPr>
              <w:spacing w:line="324" w:lineRule="auto"/>
              <w:rPr>
                <w:rFonts w:ascii="Arial"/>
                <w:sz w:val="21"/>
              </w:rPr>
            </w:pPr>
          </w:p>
          <w:p>
            <w:pPr>
              <w:spacing w:line="324" w:lineRule="auto"/>
              <w:rPr>
                <w:rFonts w:ascii="Arial"/>
                <w:sz w:val="21"/>
              </w:rPr>
            </w:pPr>
          </w:p>
          <w:p>
            <w:pPr>
              <w:spacing w:before="58" w:line="195" w:lineRule="auto"/>
              <w:ind w:left="290"/>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52.2</w:t>
            </w:r>
          </w:p>
        </w:tc>
        <w:tc>
          <w:tcPr>
            <w:tcW w:w="934" w:type="dxa"/>
            <w:vMerge w:val="restart"/>
            <w:tcBorders>
              <w:bottom w:val="nil"/>
            </w:tcBorders>
            <w:vAlign w:val="top"/>
          </w:tcPr>
          <w:p>
            <w:pPr>
              <w:spacing w:line="324" w:lineRule="auto"/>
              <w:rPr>
                <w:rFonts w:ascii="Arial"/>
                <w:sz w:val="21"/>
              </w:rPr>
            </w:pPr>
          </w:p>
          <w:p>
            <w:pPr>
              <w:spacing w:line="324" w:lineRule="auto"/>
              <w:rPr>
                <w:rFonts w:ascii="Arial"/>
                <w:sz w:val="21"/>
              </w:rPr>
            </w:pPr>
          </w:p>
          <w:p>
            <w:pPr>
              <w:spacing w:before="58" w:line="195" w:lineRule="auto"/>
              <w:ind w:left="252"/>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-20.9</w:t>
            </w:r>
          </w:p>
        </w:tc>
        <w:tc>
          <w:tcPr>
            <w:tcW w:w="933" w:type="dxa"/>
            <w:vMerge w:val="restart"/>
            <w:tcBorders>
              <w:bottom w:val="nil"/>
            </w:tcBorders>
            <w:vAlign w:val="top"/>
          </w:tcPr>
          <w:p>
            <w:pPr>
              <w:spacing w:line="324" w:lineRule="auto"/>
              <w:rPr>
                <w:rFonts w:ascii="Arial"/>
                <w:sz w:val="21"/>
              </w:rPr>
            </w:pPr>
          </w:p>
          <w:p>
            <w:pPr>
              <w:spacing w:line="324" w:lineRule="auto"/>
              <w:rPr>
                <w:rFonts w:ascii="Arial"/>
                <w:sz w:val="21"/>
              </w:rPr>
            </w:pPr>
          </w:p>
          <w:p>
            <w:pPr>
              <w:spacing w:before="58" w:line="195" w:lineRule="auto"/>
              <w:ind w:left="33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0.8</w:t>
            </w:r>
          </w:p>
        </w:tc>
        <w:tc>
          <w:tcPr>
            <w:tcW w:w="941" w:type="dxa"/>
            <w:vAlign w:val="top"/>
          </w:tcPr>
          <w:p>
            <w:pPr>
              <w:pStyle w:val="6"/>
              <w:spacing w:before="105" w:line="228" w:lineRule="auto"/>
              <w:ind w:left="380"/>
              <w:rPr>
                <w:sz w:val="20"/>
                <w:szCs w:val="20"/>
              </w:rPr>
            </w:pPr>
            <w:r>
              <w:rPr>
                <w:sz w:val="20"/>
                <w:szCs w:val="20"/>
              </w:rPr>
              <w:t>东</w:t>
            </w:r>
          </w:p>
        </w:tc>
        <w:tc>
          <w:tcPr>
            <w:tcW w:w="914" w:type="dxa"/>
            <w:vAlign w:val="top"/>
          </w:tcPr>
          <w:p>
            <w:pPr>
              <w:spacing w:before="141" w:line="195" w:lineRule="auto"/>
              <w:ind w:left="27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9.90</w:t>
            </w:r>
          </w:p>
        </w:tc>
        <w:tc>
          <w:tcPr>
            <w:tcW w:w="1322" w:type="dxa"/>
            <w:vAlign w:val="top"/>
          </w:tcPr>
          <w:p>
            <w:pPr>
              <w:spacing w:before="144" w:line="192" w:lineRule="auto"/>
              <w:ind w:left="48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77.5</w:t>
            </w:r>
          </w:p>
        </w:tc>
        <w:tc>
          <w:tcPr>
            <w:tcW w:w="916" w:type="dxa"/>
            <w:vMerge w:val="restart"/>
            <w:tcBorders>
              <w:bottom w:val="nil"/>
            </w:tcBorders>
            <w:vAlign w:val="top"/>
          </w:tcPr>
          <w:p>
            <w:pPr>
              <w:spacing w:line="302" w:lineRule="auto"/>
              <w:rPr>
                <w:rFonts w:ascii="Arial"/>
                <w:sz w:val="21"/>
              </w:rPr>
            </w:pPr>
          </w:p>
          <w:p>
            <w:pPr>
              <w:spacing w:line="303" w:lineRule="auto"/>
              <w:rPr>
                <w:rFonts w:ascii="Arial"/>
                <w:sz w:val="21"/>
              </w:rPr>
            </w:pPr>
          </w:p>
          <w:p>
            <w:pPr>
              <w:pStyle w:val="6"/>
              <w:spacing w:before="65" w:line="231" w:lineRule="auto"/>
              <w:ind w:left="254"/>
              <w:rPr>
                <w:sz w:val="20"/>
                <w:szCs w:val="20"/>
              </w:rPr>
            </w:pPr>
            <w:r>
              <w:rPr>
                <w:spacing w:val="6"/>
                <w:sz w:val="20"/>
                <w:szCs w:val="20"/>
              </w:rPr>
              <w:t>昼间</w:t>
            </w:r>
          </w:p>
        </w:tc>
        <w:tc>
          <w:tcPr>
            <w:tcW w:w="1322" w:type="dxa"/>
            <w:vAlign w:val="top"/>
          </w:tcPr>
          <w:p>
            <w:pPr>
              <w:spacing w:before="117" w:line="195" w:lineRule="auto"/>
              <w:ind w:left="58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217" w:type="dxa"/>
            <w:vAlign w:val="top"/>
          </w:tcPr>
          <w:p>
            <w:pPr>
              <w:spacing w:before="141" w:line="195" w:lineRule="auto"/>
              <w:ind w:left="43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62.5</w:t>
            </w:r>
          </w:p>
        </w:tc>
        <w:tc>
          <w:tcPr>
            <w:tcW w:w="1022" w:type="dxa"/>
            <w:vAlign w:val="top"/>
          </w:tcPr>
          <w:p>
            <w:pPr>
              <w:spacing w:before="141" w:line="195" w:lineRule="auto"/>
              <w:ind w:left="48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60"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708" w:type="dxa"/>
            <w:vMerge w:val="continue"/>
            <w:tcBorders>
              <w:top w:val="nil"/>
              <w:left w:val="single" w:color="000000" w:sz="6" w:space="0"/>
              <w:bottom w:val="nil"/>
            </w:tcBorders>
            <w:vAlign w:val="top"/>
          </w:tcPr>
          <w:p>
            <w:pPr>
              <w:rPr>
                <w:rFonts w:ascii="Arial"/>
                <w:sz w:val="21"/>
              </w:rPr>
            </w:pPr>
          </w:p>
        </w:tc>
        <w:tc>
          <w:tcPr>
            <w:tcW w:w="250" w:type="dxa"/>
            <w:vMerge w:val="continue"/>
            <w:tcBorders>
              <w:top w:val="nil"/>
              <w:bottom w:val="nil"/>
            </w:tcBorders>
            <w:vAlign w:val="top"/>
          </w:tcPr>
          <w:p>
            <w:pPr>
              <w:rPr>
                <w:rFonts w:ascii="Arial"/>
                <w:sz w:val="21"/>
              </w:rPr>
            </w:pPr>
          </w:p>
        </w:tc>
        <w:tc>
          <w:tcPr>
            <w:tcW w:w="714" w:type="dxa"/>
            <w:vMerge w:val="continue"/>
            <w:tcBorders>
              <w:top w:val="nil"/>
              <w:bottom w:val="nil"/>
            </w:tcBorders>
            <w:vAlign w:val="top"/>
          </w:tcPr>
          <w:p>
            <w:pPr>
              <w:rPr>
                <w:rFonts w:ascii="Arial"/>
                <w:sz w:val="21"/>
              </w:rPr>
            </w:pPr>
          </w:p>
        </w:tc>
        <w:tc>
          <w:tcPr>
            <w:tcW w:w="1311" w:type="dxa"/>
            <w:vMerge w:val="continue"/>
            <w:tcBorders>
              <w:top w:val="nil"/>
              <w:bottom w:val="nil"/>
            </w:tcBorders>
            <w:vAlign w:val="top"/>
          </w:tcPr>
          <w:p>
            <w:pPr>
              <w:rPr>
                <w:rFonts w:ascii="Arial"/>
                <w:sz w:val="21"/>
              </w:rPr>
            </w:pPr>
          </w:p>
        </w:tc>
        <w:tc>
          <w:tcPr>
            <w:tcW w:w="1224" w:type="dxa"/>
            <w:vAlign w:val="top"/>
          </w:tcPr>
          <w:p>
            <w:pPr>
              <w:spacing w:before="142" w:line="195" w:lineRule="auto"/>
              <w:ind w:left="51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85</w:t>
            </w:r>
          </w:p>
        </w:tc>
        <w:tc>
          <w:tcPr>
            <w:tcW w:w="941" w:type="dxa"/>
            <w:vMerge w:val="continue"/>
            <w:tcBorders>
              <w:top w:val="nil"/>
              <w:bottom w:val="nil"/>
            </w:tcBorders>
            <w:vAlign w:val="top"/>
          </w:tcPr>
          <w:p>
            <w:pPr>
              <w:rPr>
                <w:rFonts w:ascii="Arial"/>
                <w:sz w:val="21"/>
              </w:rPr>
            </w:pPr>
          </w:p>
        </w:tc>
        <w:tc>
          <w:tcPr>
            <w:tcW w:w="941" w:type="dxa"/>
            <w:vMerge w:val="continue"/>
            <w:tcBorders>
              <w:top w:val="nil"/>
              <w:bottom w:val="nil"/>
            </w:tcBorders>
            <w:vAlign w:val="top"/>
          </w:tcPr>
          <w:p>
            <w:pPr>
              <w:rPr>
                <w:rFonts w:ascii="Arial"/>
                <w:sz w:val="21"/>
              </w:rPr>
            </w:pPr>
          </w:p>
        </w:tc>
        <w:tc>
          <w:tcPr>
            <w:tcW w:w="934" w:type="dxa"/>
            <w:vMerge w:val="continue"/>
            <w:tcBorders>
              <w:top w:val="nil"/>
              <w:bottom w:val="nil"/>
            </w:tcBorders>
            <w:vAlign w:val="top"/>
          </w:tcPr>
          <w:p>
            <w:pPr>
              <w:rPr>
                <w:rFonts w:ascii="Arial"/>
                <w:sz w:val="21"/>
              </w:rPr>
            </w:pPr>
          </w:p>
        </w:tc>
        <w:tc>
          <w:tcPr>
            <w:tcW w:w="933" w:type="dxa"/>
            <w:vMerge w:val="continue"/>
            <w:tcBorders>
              <w:top w:val="nil"/>
              <w:bottom w:val="nil"/>
            </w:tcBorders>
            <w:vAlign w:val="top"/>
          </w:tcPr>
          <w:p>
            <w:pPr>
              <w:rPr>
                <w:rFonts w:ascii="Arial"/>
                <w:sz w:val="21"/>
              </w:rPr>
            </w:pPr>
          </w:p>
        </w:tc>
        <w:tc>
          <w:tcPr>
            <w:tcW w:w="941" w:type="dxa"/>
            <w:vAlign w:val="top"/>
          </w:tcPr>
          <w:p>
            <w:pPr>
              <w:pStyle w:val="6"/>
              <w:spacing w:before="106" w:line="231" w:lineRule="auto"/>
              <w:ind w:left="375"/>
              <w:rPr>
                <w:sz w:val="20"/>
                <w:szCs w:val="20"/>
              </w:rPr>
            </w:pPr>
            <w:r>
              <w:rPr>
                <w:sz w:val="20"/>
                <w:szCs w:val="20"/>
              </w:rPr>
              <w:t>南</w:t>
            </w:r>
          </w:p>
        </w:tc>
        <w:tc>
          <w:tcPr>
            <w:tcW w:w="914" w:type="dxa"/>
            <w:vAlign w:val="top"/>
          </w:tcPr>
          <w:p>
            <w:pPr>
              <w:spacing w:before="142" w:line="195" w:lineRule="auto"/>
              <w:ind w:left="230"/>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50.10</w:t>
            </w:r>
          </w:p>
        </w:tc>
        <w:tc>
          <w:tcPr>
            <w:tcW w:w="1322" w:type="dxa"/>
            <w:vAlign w:val="top"/>
          </w:tcPr>
          <w:p>
            <w:pPr>
              <w:spacing w:before="142" w:line="195" w:lineRule="auto"/>
              <w:ind w:left="486"/>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64.1</w:t>
            </w:r>
          </w:p>
        </w:tc>
        <w:tc>
          <w:tcPr>
            <w:tcW w:w="916" w:type="dxa"/>
            <w:vMerge w:val="continue"/>
            <w:tcBorders>
              <w:top w:val="nil"/>
              <w:bottom w:val="nil"/>
            </w:tcBorders>
            <w:vAlign w:val="top"/>
          </w:tcPr>
          <w:p>
            <w:pPr>
              <w:rPr>
                <w:rFonts w:ascii="Arial"/>
                <w:sz w:val="21"/>
              </w:rPr>
            </w:pPr>
          </w:p>
        </w:tc>
        <w:tc>
          <w:tcPr>
            <w:tcW w:w="1322" w:type="dxa"/>
            <w:vAlign w:val="top"/>
          </w:tcPr>
          <w:p>
            <w:pPr>
              <w:spacing w:before="118" w:line="195" w:lineRule="auto"/>
              <w:ind w:left="58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217" w:type="dxa"/>
            <w:vAlign w:val="top"/>
          </w:tcPr>
          <w:p>
            <w:pPr>
              <w:spacing w:before="142" w:line="195" w:lineRule="auto"/>
              <w:ind w:left="42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49.</w:t>
            </w:r>
            <w:r>
              <w:rPr>
                <w:rFonts w:ascii="Times New Roman" w:hAnsi="Times New Roman" w:eastAsia="Times New Roman" w:cs="Times New Roman"/>
                <w:spacing w:val="-24"/>
                <w:sz w:val="20"/>
                <w:szCs w:val="20"/>
              </w:rPr>
              <w:t xml:space="preserve"> </w:t>
            </w:r>
            <w:r>
              <w:rPr>
                <w:rFonts w:ascii="Times New Roman" w:hAnsi="Times New Roman" w:eastAsia="Times New Roman" w:cs="Times New Roman"/>
                <w:spacing w:val="2"/>
                <w:sz w:val="20"/>
                <w:szCs w:val="20"/>
              </w:rPr>
              <w:t>1</w:t>
            </w:r>
          </w:p>
        </w:tc>
        <w:tc>
          <w:tcPr>
            <w:tcW w:w="1022" w:type="dxa"/>
            <w:vAlign w:val="top"/>
          </w:tcPr>
          <w:p>
            <w:pPr>
              <w:spacing w:before="142" w:line="195" w:lineRule="auto"/>
              <w:ind w:left="48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60"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708" w:type="dxa"/>
            <w:vMerge w:val="continue"/>
            <w:tcBorders>
              <w:top w:val="nil"/>
              <w:left w:val="single" w:color="000000" w:sz="6" w:space="0"/>
              <w:bottom w:val="nil"/>
            </w:tcBorders>
            <w:vAlign w:val="top"/>
          </w:tcPr>
          <w:p>
            <w:pPr>
              <w:rPr>
                <w:rFonts w:ascii="Arial"/>
                <w:sz w:val="21"/>
              </w:rPr>
            </w:pPr>
          </w:p>
        </w:tc>
        <w:tc>
          <w:tcPr>
            <w:tcW w:w="250" w:type="dxa"/>
            <w:vMerge w:val="continue"/>
            <w:tcBorders>
              <w:top w:val="nil"/>
              <w:bottom w:val="nil"/>
            </w:tcBorders>
            <w:vAlign w:val="top"/>
          </w:tcPr>
          <w:p>
            <w:pPr>
              <w:rPr>
                <w:rFonts w:ascii="Arial"/>
                <w:sz w:val="21"/>
              </w:rPr>
            </w:pPr>
          </w:p>
        </w:tc>
        <w:tc>
          <w:tcPr>
            <w:tcW w:w="714" w:type="dxa"/>
            <w:vMerge w:val="continue"/>
            <w:tcBorders>
              <w:top w:val="nil"/>
              <w:bottom w:val="nil"/>
            </w:tcBorders>
            <w:vAlign w:val="top"/>
          </w:tcPr>
          <w:p>
            <w:pPr>
              <w:rPr>
                <w:rFonts w:ascii="Arial"/>
                <w:sz w:val="21"/>
              </w:rPr>
            </w:pPr>
          </w:p>
        </w:tc>
        <w:tc>
          <w:tcPr>
            <w:tcW w:w="1311" w:type="dxa"/>
            <w:vMerge w:val="continue"/>
            <w:tcBorders>
              <w:top w:val="nil"/>
              <w:bottom w:val="nil"/>
            </w:tcBorders>
            <w:vAlign w:val="top"/>
          </w:tcPr>
          <w:p>
            <w:pPr>
              <w:rPr>
                <w:rFonts w:ascii="Arial"/>
                <w:sz w:val="21"/>
              </w:rPr>
            </w:pPr>
          </w:p>
        </w:tc>
        <w:tc>
          <w:tcPr>
            <w:tcW w:w="1224" w:type="dxa"/>
            <w:vAlign w:val="top"/>
          </w:tcPr>
          <w:p>
            <w:pPr>
              <w:spacing w:before="143" w:line="195" w:lineRule="auto"/>
              <w:ind w:left="51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85</w:t>
            </w:r>
          </w:p>
        </w:tc>
        <w:tc>
          <w:tcPr>
            <w:tcW w:w="941" w:type="dxa"/>
            <w:vMerge w:val="continue"/>
            <w:tcBorders>
              <w:top w:val="nil"/>
              <w:bottom w:val="nil"/>
            </w:tcBorders>
            <w:vAlign w:val="top"/>
          </w:tcPr>
          <w:p>
            <w:pPr>
              <w:rPr>
                <w:rFonts w:ascii="Arial"/>
                <w:sz w:val="21"/>
              </w:rPr>
            </w:pPr>
          </w:p>
        </w:tc>
        <w:tc>
          <w:tcPr>
            <w:tcW w:w="941" w:type="dxa"/>
            <w:vMerge w:val="continue"/>
            <w:tcBorders>
              <w:top w:val="nil"/>
              <w:bottom w:val="nil"/>
            </w:tcBorders>
            <w:vAlign w:val="top"/>
          </w:tcPr>
          <w:p>
            <w:pPr>
              <w:rPr>
                <w:rFonts w:ascii="Arial"/>
                <w:sz w:val="21"/>
              </w:rPr>
            </w:pPr>
          </w:p>
        </w:tc>
        <w:tc>
          <w:tcPr>
            <w:tcW w:w="934" w:type="dxa"/>
            <w:vMerge w:val="continue"/>
            <w:tcBorders>
              <w:top w:val="nil"/>
              <w:bottom w:val="nil"/>
            </w:tcBorders>
            <w:vAlign w:val="top"/>
          </w:tcPr>
          <w:p>
            <w:pPr>
              <w:rPr>
                <w:rFonts w:ascii="Arial"/>
                <w:sz w:val="21"/>
              </w:rPr>
            </w:pPr>
          </w:p>
        </w:tc>
        <w:tc>
          <w:tcPr>
            <w:tcW w:w="933" w:type="dxa"/>
            <w:vMerge w:val="continue"/>
            <w:tcBorders>
              <w:top w:val="nil"/>
              <w:bottom w:val="nil"/>
            </w:tcBorders>
            <w:vAlign w:val="top"/>
          </w:tcPr>
          <w:p>
            <w:pPr>
              <w:rPr>
                <w:rFonts w:ascii="Arial"/>
                <w:sz w:val="21"/>
              </w:rPr>
            </w:pPr>
          </w:p>
        </w:tc>
        <w:tc>
          <w:tcPr>
            <w:tcW w:w="941" w:type="dxa"/>
            <w:vAlign w:val="top"/>
          </w:tcPr>
          <w:p>
            <w:pPr>
              <w:pStyle w:val="6"/>
              <w:spacing w:before="107" w:line="232" w:lineRule="auto"/>
              <w:ind w:left="377"/>
              <w:rPr>
                <w:sz w:val="20"/>
                <w:szCs w:val="20"/>
              </w:rPr>
            </w:pPr>
            <w:r>
              <w:rPr>
                <w:sz w:val="20"/>
                <w:szCs w:val="20"/>
              </w:rPr>
              <w:t>西</w:t>
            </w:r>
          </w:p>
        </w:tc>
        <w:tc>
          <w:tcPr>
            <w:tcW w:w="914" w:type="dxa"/>
            <w:vAlign w:val="top"/>
          </w:tcPr>
          <w:p>
            <w:pPr>
              <w:spacing w:before="143" w:line="195" w:lineRule="auto"/>
              <w:ind w:left="230"/>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52.00</w:t>
            </w:r>
          </w:p>
        </w:tc>
        <w:tc>
          <w:tcPr>
            <w:tcW w:w="1322" w:type="dxa"/>
            <w:vAlign w:val="top"/>
          </w:tcPr>
          <w:p>
            <w:pPr>
              <w:spacing w:before="143" w:line="195" w:lineRule="auto"/>
              <w:ind w:left="486"/>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64.0</w:t>
            </w:r>
          </w:p>
        </w:tc>
        <w:tc>
          <w:tcPr>
            <w:tcW w:w="916" w:type="dxa"/>
            <w:vMerge w:val="continue"/>
            <w:tcBorders>
              <w:top w:val="nil"/>
              <w:bottom w:val="nil"/>
            </w:tcBorders>
            <w:vAlign w:val="top"/>
          </w:tcPr>
          <w:p>
            <w:pPr>
              <w:rPr>
                <w:rFonts w:ascii="Arial"/>
                <w:sz w:val="21"/>
              </w:rPr>
            </w:pPr>
          </w:p>
        </w:tc>
        <w:tc>
          <w:tcPr>
            <w:tcW w:w="1322" w:type="dxa"/>
            <w:vAlign w:val="top"/>
          </w:tcPr>
          <w:p>
            <w:pPr>
              <w:spacing w:before="119" w:line="195" w:lineRule="auto"/>
              <w:ind w:left="58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217" w:type="dxa"/>
            <w:vAlign w:val="top"/>
          </w:tcPr>
          <w:p>
            <w:pPr>
              <w:spacing w:before="143" w:line="195" w:lineRule="auto"/>
              <w:ind w:left="42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49.0</w:t>
            </w:r>
          </w:p>
        </w:tc>
        <w:tc>
          <w:tcPr>
            <w:tcW w:w="1022" w:type="dxa"/>
            <w:vAlign w:val="top"/>
          </w:tcPr>
          <w:p>
            <w:pPr>
              <w:spacing w:before="143" w:line="195" w:lineRule="auto"/>
              <w:ind w:left="48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60"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708" w:type="dxa"/>
            <w:vMerge w:val="continue"/>
            <w:tcBorders>
              <w:top w:val="nil"/>
              <w:left w:val="single" w:color="000000" w:sz="6" w:space="0"/>
              <w:bottom w:val="nil"/>
            </w:tcBorders>
            <w:vAlign w:val="top"/>
          </w:tcPr>
          <w:p>
            <w:pPr>
              <w:rPr>
                <w:rFonts w:ascii="Arial"/>
                <w:sz w:val="21"/>
              </w:rPr>
            </w:pPr>
          </w:p>
        </w:tc>
        <w:tc>
          <w:tcPr>
            <w:tcW w:w="250" w:type="dxa"/>
            <w:vMerge w:val="continue"/>
            <w:tcBorders>
              <w:top w:val="nil"/>
              <w:bottom w:val="nil"/>
            </w:tcBorders>
            <w:vAlign w:val="top"/>
          </w:tcPr>
          <w:p>
            <w:pPr>
              <w:rPr>
                <w:rFonts w:ascii="Arial"/>
                <w:sz w:val="21"/>
              </w:rPr>
            </w:pPr>
          </w:p>
        </w:tc>
        <w:tc>
          <w:tcPr>
            <w:tcW w:w="714" w:type="dxa"/>
            <w:vMerge w:val="continue"/>
            <w:tcBorders>
              <w:top w:val="nil"/>
              <w:bottom w:val="nil"/>
            </w:tcBorders>
            <w:vAlign w:val="top"/>
          </w:tcPr>
          <w:p>
            <w:pPr>
              <w:rPr>
                <w:rFonts w:ascii="Arial"/>
                <w:sz w:val="21"/>
              </w:rPr>
            </w:pPr>
          </w:p>
        </w:tc>
        <w:tc>
          <w:tcPr>
            <w:tcW w:w="1311" w:type="dxa"/>
            <w:vMerge w:val="continue"/>
            <w:tcBorders>
              <w:top w:val="nil"/>
            </w:tcBorders>
            <w:vAlign w:val="top"/>
          </w:tcPr>
          <w:p>
            <w:pPr>
              <w:rPr>
                <w:rFonts w:ascii="Arial"/>
                <w:sz w:val="21"/>
              </w:rPr>
            </w:pPr>
          </w:p>
        </w:tc>
        <w:tc>
          <w:tcPr>
            <w:tcW w:w="1224" w:type="dxa"/>
            <w:vAlign w:val="top"/>
          </w:tcPr>
          <w:p>
            <w:pPr>
              <w:spacing w:before="144" w:line="195" w:lineRule="auto"/>
              <w:ind w:left="51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85</w:t>
            </w:r>
          </w:p>
        </w:tc>
        <w:tc>
          <w:tcPr>
            <w:tcW w:w="941" w:type="dxa"/>
            <w:vMerge w:val="continue"/>
            <w:tcBorders>
              <w:top w:val="nil"/>
              <w:bottom w:val="nil"/>
            </w:tcBorders>
            <w:vAlign w:val="top"/>
          </w:tcPr>
          <w:p>
            <w:pPr>
              <w:rPr>
                <w:rFonts w:ascii="Arial"/>
                <w:sz w:val="21"/>
              </w:rPr>
            </w:pPr>
          </w:p>
        </w:tc>
        <w:tc>
          <w:tcPr>
            <w:tcW w:w="941" w:type="dxa"/>
            <w:vMerge w:val="continue"/>
            <w:tcBorders>
              <w:top w:val="nil"/>
            </w:tcBorders>
            <w:vAlign w:val="top"/>
          </w:tcPr>
          <w:p>
            <w:pPr>
              <w:rPr>
                <w:rFonts w:ascii="Arial"/>
                <w:sz w:val="21"/>
              </w:rPr>
            </w:pPr>
          </w:p>
        </w:tc>
        <w:tc>
          <w:tcPr>
            <w:tcW w:w="934" w:type="dxa"/>
            <w:vMerge w:val="continue"/>
            <w:tcBorders>
              <w:top w:val="nil"/>
            </w:tcBorders>
            <w:vAlign w:val="top"/>
          </w:tcPr>
          <w:p>
            <w:pPr>
              <w:rPr>
                <w:rFonts w:ascii="Arial"/>
                <w:sz w:val="21"/>
              </w:rPr>
            </w:pPr>
          </w:p>
        </w:tc>
        <w:tc>
          <w:tcPr>
            <w:tcW w:w="933" w:type="dxa"/>
            <w:vMerge w:val="continue"/>
            <w:tcBorders>
              <w:top w:val="nil"/>
            </w:tcBorders>
            <w:vAlign w:val="top"/>
          </w:tcPr>
          <w:p>
            <w:pPr>
              <w:rPr>
                <w:rFonts w:ascii="Arial"/>
                <w:sz w:val="21"/>
              </w:rPr>
            </w:pPr>
          </w:p>
        </w:tc>
        <w:tc>
          <w:tcPr>
            <w:tcW w:w="941" w:type="dxa"/>
            <w:vAlign w:val="top"/>
          </w:tcPr>
          <w:p>
            <w:pPr>
              <w:pStyle w:val="6"/>
              <w:spacing w:before="109" w:line="232" w:lineRule="auto"/>
              <w:ind w:left="376"/>
              <w:rPr>
                <w:sz w:val="20"/>
                <w:szCs w:val="20"/>
              </w:rPr>
            </w:pPr>
            <w:r>
              <w:rPr>
                <w:sz w:val="20"/>
                <w:szCs w:val="20"/>
              </w:rPr>
              <w:t>北</w:t>
            </w:r>
          </w:p>
        </w:tc>
        <w:tc>
          <w:tcPr>
            <w:tcW w:w="914" w:type="dxa"/>
            <w:vAlign w:val="top"/>
          </w:tcPr>
          <w:p>
            <w:pPr>
              <w:spacing w:before="144" w:line="195" w:lineRule="auto"/>
              <w:ind w:left="192"/>
              <w:rPr>
                <w:rFonts w:ascii="Times New Roman" w:hAnsi="Times New Roman" w:eastAsia="Times New Roman" w:cs="Times New Roman"/>
                <w:sz w:val="20"/>
                <w:szCs w:val="20"/>
              </w:rPr>
            </w:pPr>
            <w:r>
              <w:rPr>
                <w:rFonts w:ascii="Times New Roman" w:hAnsi="Times New Roman" w:eastAsia="Times New Roman" w:cs="Times New Roman"/>
                <w:sz w:val="20"/>
                <w:szCs w:val="20"/>
              </w:rPr>
              <w:t>139.80</w:t>
            </w:r>
          </w:p>
        </w:tc>
        <w:tc>
          <w:tcPr>
            <w:tcW w:w="1322" w:type="dxa"/>
            <w:vAlign w:val="top"/>
          </w:tcPr>
          <w:p>
            <w:pPr>
              <w:spacing w:before="144" w:line="195" w:lineRule="auto"/>
              <w:ind w:left="48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53.8</w:t>
            </w:r>
          </w:p>
        </w:tc>
        <w:tc>
          <w:tcPr>
            <w:tcW w:w="916" w:type="dxa"/>
            <w:vMerge w:val="continue"/>
            <w:tcBorders>
              <w:top w:val="nil"/>
            </w:tcBorders>
            <w:vAlign w:val="top"/>
          </w:tcPr>
          <w:p>
            <w:pPr>
              <w:rPr>
                <w:rFonts w:ascii="Arial"/>
                <w:sz w:val="21"/>
              </w:rPr>
            </w:pPr>
          </w:p>
        </w:tc>
        <w:tc>
          <w:tcPr>
            <w:tcW w:w="1322" w:type="dxa"/>
            <w:vAlign w:val="top"/>
          </w:tcPr>
          <w:p>
            <w:pPr>
              <w:spacing w:before="144" w:line="195" w:lineRule="auto"/>
              <w:ind w:left="58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217" w:type="dxa"/>
            <w:vAlign w:val="top"/>
          </w:tcPr>
          <w:p>
            <w:pPr>
              <w:spacing w:before="144" w:line="195" w:lineRule="auto"/>
              <w:ind w:left="43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38.8</w:t>
            </w:r>
          </w:p>
        </w:tc>
        <w:tc>
          <w:tcPr>
            <w:tcW w:w="1022" w:type="dxa"/>
            <w:vAlign w:val="top"/>
          </w:tcPr>
          <w:p>
            <w:pPr>
              <w:spacing w:before="145" w:line="195" w:lineRule="auto"/>
              <w:ind w:left="48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60"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708" w:type="dxa"/>
            <w:vMerge w:val="continue"/>
            <w:tcBorders>
              <w:top w:val="nil"/>
              <w:left w:val="single" w:color="000000" w:sz="6" w:space="0"/>
              <w:bottom w:val="nil"/>
            </w:tcBorders>
            <w:vAlign w:val="top"/>
          </w:tcPr>
          <w:p>
            <w:pPr>
              <w:rPr>
                <w:rFonts w:ascii="Arial"/>
                <w:sz w:val="21"/>
              </w:rPr>
            </w:pPr>
          </w:p>
        </w:tc>
        <w:tc>
          <w:tcPr>
            <w:tcW w:w="250" w:type="dxa"/>
            <w:vMerge w:val="continue"/>
            <w:tcBorders>
              <w:top w:val="nil"/>
              <w:bottom w:val="nil"/>
            </w:tcBorders>
            <w:vAlign w:val="top"/>
          </w:tcPr>
          <w:p>
            <w:pPr>
              <w:rPr>
                <w:rFonts w:ascii="Arial"/>
                <w:sz w:val="21"/>
              </w:rPr>
            </w:pPr>
          </w:p>
        </w:tc>
        <w:tc>
          <w:tcPr>
            <w:tcW w:w="714" w:type="dxa"/>
            <w:vMerge w:val="continue"/>
            <w:tcBorders>
              <w:top w:val="nil"/>
              <w:bottom w:val="nil"/>
            </w:tcBorders>
            <w:vAlign w:val="top"/>
          </w:tcPr>
          <w:p>
            <w:pPr>
              <w:rPr>
                <w:rFonts w:ascii="Arial"/>
                <w:sz w:val="21"/>
              </w:rPr>
            </w:pPr>
          </w:p>
        </w:tc>
        <w:tc>
          <w:tcPr>
            <w:tcW w:w="1311" w:type="dxa"/>
            <w:vMerge w:val="restart"/>
            <w:tcBorders>
              <w:bottom w:val="nil"/>
            </w:tcBorders>
            <w:vAlign w:val="top"/>
          </w:tcPr>
          <w:p>
            <w:pPr>
              <w:spacing w:line="304" w:lineRule="auto"/>
              <w:rPr>
                <w:rFonts w:ascii="Arial"/>
                <w:sz w:val="21"/>
              </w:rPr>
            </w:pPr>
          </w:p>
          <w:p>
            <w:pPr>
              <w:spacing w:line="305" w:lineRule="auto"/>
              <w:rPr>
                <w:rFonts w:ascii="Arial"/>
                <w:sz w:val="21"/>
              </w:rPr>
            </w:pPr>
          </w:p>
          <w:p>
            <w:pPr>
              <w:pStyle w:val="6"/>
              <w:spacing w:before="65" w:line="228" w:lineRule="auto"/>
              <w:ind w:left="446"/>
              <w:rPr>
                <w:sz w:val="20"/>
                <w:szCs w:val="20"/>
              </w:rPr>
            </w:pPr>
            <w:r>
              <w:rPr>
                <w:spacing w:val="4"/>
                <w:sz w:val="20"/>
                <w:szCs w:val="20"/>
              </w:rPr>
              <w:t>压机</w:t>
            </w:r>
          </w:p>
        </w:tc>
        <w:tc>
          <w:tcPr>
            <w:tcW w:w="1224" w:type="dxa"/>
            <w:vAlign w:val="top"/>
          </w:tcPr>
          <w:p>
            <w:pPr>
              <w:spacing w:before="146" w:line="195" w:lineRule="auto"/>
              <w:ind w:left="51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85</w:t>
            </w:r>
          </w:p>
        </w:tc>
        <w:tc>
          <w:tcPr>
            <w:tcW w:w="941" w:type="dxa"/>
            <w:vMerge w:val="continue"/>
            <w:tcBorders>
              <w:top w:val="nil"/>
              <w:bottom w:val="nil"/>
            </w:tcBorders>
            <w:vAlign w:val="top"/>
          </w:tcPr>
          <w:p>
            <w:pPr>
              <w:rPr>
                <w:rFonts w:ascii="Arial"/>
                <w:sz w:val="21"/>
              </w:rPr>
            </w:pPr>
          </w:p>
        </w:tc>
        <w:tc>
          <w:tcPr>
            <w:tcW w:w="941" w:type="dxa"/>
            <w:vMerge w:val="restart"/>
            <w:tcBorders>
              <w:bottom w:val="nil"/>
            </w:tcBorders>
            <w:vAlign w:val="top"/>
          </w:tcPr>
          <w:p>
            <w:pPr>
              <w:spacing w:line="326" w:lineRule="auto"/>
              <w:rPr>
                <w:rFonts w:ascii="Arial"/>
                <w:sz w:val="21"/>
              </w:rPr>
            </w:pPr>
          </w:p>
          <w:p>
            <w:pPr>
              <w:spacing w:line="327" w:lineRule="auto"/>
              <w:rPr>
                <w:rFonts w:ascii="Arial"/>
                <w:sz w:val="21"/>
              </w:rPr>
            </w:pPr>
          </w:p>
          <w:p>
            <w:pPr>
              <w:spacing w:before="57" w:line="195" w:lineRule="auto"/>
              <w:ind w:left="288"/>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72.5</w:t>
            </w:r>
          </w:p>
        </w:tc>
        <w:tc>
          <w:tcPr>
            <w:tcW w:w="934" w:type="dxa"/>
            <w:vMerge w:val="restart"/>
            <w:tcBorders>
              <w:bottom w:val="nil"/>
            </w:tcBorders>
            <w:vAlign w:val="top"/>
          </w:tcPr>
          <w:p>
            <w:pPr>
              <w:spacing w:line="326" w:lineRule="auto"/>
              <w:rPr>
                <w:rFonts w:ascii="Arial"/>
                <w:sz w:val="21"/>
              </w:rPr>
            </w:pPr>
          </w:p>
          <w:p>
            <w:pPr>
              <w:spacing w:line="327" w:lineRule="auto"/>
              <w:rPr>
                <w:rFonts w:ascii="Arial"/>
                <w:sz w:val="21"/>
              </w:rPr>
            </w:pPr>
          </w:p>
          <w:p>
            <w:pPr>
              <w:spacing w:before="57" w:line="195" w:lineRule="auto"/>
              <w:ind w:left="252"/>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-20.9</w:t>
            </w:r>
          </w:p>
        </w:tc>
        <w:tc>
          <w:tcPr>
            <w:tcW w:w="933" w:type="dxa"/>
            <w:vMerge w:val="restart"/>
            <w:tcBorders>
              <w:bottom w:val="nil"/>
            </w:tcBorders>
            <w:vAlign w:val="top"/>
          </w:tcPr>
          <w:p>
            <w:pPr>
              <w:spacing w:line="326" w:lineRule="auto"/>
              <w:rPr>
                <w:rFonts w:ascii="Arial"/>
                <w:sz w:val="21"/>
              </w:rPr>
            </w:pPr>
          </w:p>
          <w:p>
            <w:pPr>
              <w:spacing w:line="327" w:lineRule="auto"/>
              <w:rPr>
                <w:rFonts w:ascii="Arial"/>
                <w:sz w:val="21"/>
              </w:rPr>
            </w:pPr>
          </w:p>
          <w:p>
            <w:pPr>
              <w:spacing w:before="57" w:line="195" w:lineRule="auto"/>
              <w:ind w:left="33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0.8</w:t>
            </w:r>
          </w:p>
        </w:tc>
        <w:tc>
          <w:tcPr>
            <w:tcW w:w="941" w:type="dxa"/>
            <w:vAlign w:val="top"/>
          </w:tcPr>
          <w:p>
            <w:pPr>
              <w:pStyle w:val="6"/>
              <w:spacing w:before="110" w:line="228" w:lineRule="auto"/>
              <w:ind w:left="380"/>
              <w:rPr>
                <w:sz w:val="20"/>
                <w:szCs w:val="20"/>
              </w:rPr>
            </w:pPr>
            <w:r>
              <w:rPr>
                <w:sz w:val="20"/>
                <w:szCs w:val="20"/>
              </w:rPr>
              <w:t>东</w:t>
            </w:r>
          </w:p>
        </w:tc>
        <w:tc>
          <w:tcPr>
            <w:tcW w:w="914" w:type="dxa"/>
            <w:vAlign w:val="top"/>
          </w:tcPr>
          <w:p>
            <w:pPr>
              <w:spacing w:before="146" w:line="195" w:lineRule="auto"/>
              <w:ind w:left="358"/>
              <w:rPr>
                <w:rFonts w:ascii="Times New Roman" w:hAnsi="Times New Roman" w:eastAsia="Times New Roman" w:cs="Times New Roman"/>
                <w:sz w:val="20"/>
                <w:szCs w:val="20"/>
              </w:rPr>
            </w:pPr>
            <w:r>
              <w:rPr>
                <w:rFonts w:ascii="Times New Roman" w:hAnsi="Times New Roman" w:eastAsia="Times New Roman" w:cs="Times New Roman"/>
                <w:sz w:val="20"/>
                <w:szCs w:val="20"/>
              </w:rPr>
              <w:t>30</w:t>
            </w:r>
          </w:p>
        </w:tc>
        <w:tc>
          <w:tcPr>
            <w:tcW w:w="1322" w:type="dxa"/>
            <w:vAlign w:val="top"/>
          </w:tcPr>
          <w:p>
            <w:pPr>
              <w:spacing w:before="146" w:line="195" w:lineRule="auto"/>
              <w:ind w:left="48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73.0</w:t>
            </w:r>
          </w:p>
        </w:tc>
        <w:tc>
          <w:tcPr>
            <w:tcW w:w="916" w:type="dxa"/>
            <w:vMerge w:val="restart"/>
            <w:tcBorders>
              <w:bottom w:val="nil"/>
            </w:tcBorders>
            <w:vAlign w:val="top"/>
          </w:tcPr>
          <w:p>
            <w:pPr>
              <w:spacing w:line="305" w:lineRule="auto"/>
              <w:rPr>
                <w:rFonts w:ascii="Arial"/>
                <w:sz w:val="21"/>
              </w:rPr>
            </w:pPr>
          </w:p>
          <w:p>
            <w:pPr>
              <w:spacing w:line="305" w:lineRule="auto"/>
              <w:rPr>
                <w:rFonts w:ascii="Arial"/>
                <w:sz w:val="21"/>
              </w:rPr>
            </w:pPr>
          </w:p>
          <w:p>
            <w:pPr>
              <w:pStyle w:val="6"/>
              <w:spacing w:before="65" w:line="231" w:lineRule="auto"/>
              <w:ind w:left="254"/>
              <w:rPr>
                <w:sz w:val="20"/>
                <w:szCs w:val="20"/>
              </w:rPr>
            </w:pPr>
            <w:r>
              <w:rPr>
                <w:spacing w:val="6"/>
                <w:sz w:val="20"/>
                <w:szCs w:val="20"/>
              </w:rPr>
              <w:t>昼间</w:t>
            </w:r>
          </w:p>
        </w:tc>
        <w:tc>
          <w:tcPr>
            <w:tcW w:w="1322" w:type="dxa"/>
            <w:vAlign w:val="top"/>
          </w:tcPr>
          <w:p>
            <w:pPr>
              <w:spacing w:before="122" w:line="195" w:lineRule="auto"/>
              <w:ind w:left="58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217" w:type="dxa"/>
            <w:vAlign w:val="top"/>
          </w:tcPr>
          <w:p>
            <w:pPr>
              <w:spacing w:before="146" w:line="195" w:lineRule="auto"/>
              <w:ind w:left="43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58.0</w:t>
            </w:r>
          </w:p>
        </w:tc>
        <w:tc>
          <w:tcPr>
            <w:tcW w:w="1022" w:type="dxa"/>
            <w:vAlign w:val="top"/>
          </w:tcPr>
          <w:p>
            <w:pPr>
              <w:spacing w:before="146" w:line="195" w:lineRule="auto"/>
              <w:ind w:left="48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60"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708" w:type="dxa"/>
            <w:vMerge w:val="continue"/>
            <w:tcBorders>
              <w:top w:val="nil"/>
              <w:left w:val="single" w:color="000000" w:sz="6" w:space="0"/>
              <w:bottom w:val="nil"/>
            </w:tcBorders>
            <w:vAlign w:val="top"/>
          </w:tcPr>
          <w:p>
            <w:pPr>
              <w:rPr>
                <w:rFonts w:ascii="Arial"/>
                <w:sz w:val="21"/>
              </w:rPr>
            </w:pPr>
          </w:p>
        </w:tc>
        <w:tc>
          <w:tcPr>
            <w:tcW w:w="250" w:type="dxa"/>
            <w:vMerge w:val="continue"/>
            <w:tcBorders>
              <w:top w:val="nil"/>
              <w:bottom w:val="nil"/>
            </w:tcBorders>
            <w:vAlign w:val="top"/>
          </w:tcPr>
          <w:p>
            <w:pPr>
              <w:rPr>
                <w:rFonts w:ascii="Arial"/>
                <w:sz w:val="21"/>
              </w:rPr>
            </w:pPr>
          </w:p>
        </w:tc>
        <w:tc>
          <w:tcPr>
            <w:tcW w:w="714" w:type="dxa"/>
            <w:vMerge w:val="continue"/>
            <w:tcBorders>
              <w:top w:val="nil"/>
              <w:bottom w:val="nil"/>
            </w:tcBorders>
            <w:vAlign w:val="top"/>
          </w:tcPr>
          <w:p>
            <w:pPr>
              <w:rPr>
                <w:rFonts w:ascii="Arial"/>
                <w:sz w:val="21"/>
              </w:rPr>
            </w:pPr>
          </w:p>
        </w:tc>
        <w:tc>
          <w:tcPr>
            <w:tcW w:w="1311" w:type="dxa"/>
            <w:vMerge w:val="continue"/>
            <w:tcBorders>
              <w:top w:val="nil"/>
              <w:bottom w:val="nil"/>
            </w:tcBorders>
            <w:vAlign w:val="top"/>
          </w:tcPr>
          <w:p>
            <w:pPr>
              <w:rPr>
                <w:rFonts w:ascii="Arial"/>
                <w:sz w:val="21"/>
              </w:rPr>
            </w:pPr>
          </w:p>
        </w:tc>
        <w:tc>
          <w:tcPr>
            <w:tcW w:w="1224" w:type="dxa"/>
            <w:vAlign w:val="top"/>
          </w:tcPr>
          <w:p>
            <w:pPr>
              <w:spacing w:before="147" w:line="195" w:lineRule="auto"/>
              <w:ind w:left="51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85</w:t>
            </w:r>
          </w:p>
        </w:tc>
        <w:tc>
          <w:tcPr>
            <w:tcW w:w="941" w:type="dxa"/>
            <w:vMerge w:val="continue"/>
            <w:tcBorders>
              <w:top w:val="nil"/>
              <w:bottom w:val="nil"/>
            </w:tcBorders>
            <w:vAlign w:val="top"/>
          </w:tcPr>
          <w:p>
            <w:pPr>
              <w:rPr>
                <w:rFonts w:ascii="Arial"/>
                <w:sz w:val="21"/>
              </w:rPr>
            </w:pPr>
          </w:p>
        </w:tc>
        <w:tc>
          <w:tcPr>
            <w:tcW w:w="941" w:type="dxa"/>
            <w:vMerge w:val="continue"/>
            <w:tcBorders>
              <w:top w:val="nil"/>
              <w:bottom w:val="nil"/>
            </w:tcBorders>
            <w:vAlign w:val="top"/>
          </w:tcPr>
          <w:p>
            <w:pPr>
              <w:rPr>
                <w:rFonts w:ascii="Arial"/>
                <w:sz w:val="21"/>
              </w:rPr>
            </w:pPr>
          </w:p>
        </w:tc>
        <w:tc>
          <w:tcPr>
            <w:tcW w:w="934" w:type="dxa"/>
            <w:vMerge w:val="continue"/>
            <w:tcBorders>
              <w:top w:val="nil"/>
              <w:bottom w:val="nil"/>
            </w:tcBorders>
            <w:vAlign w:val="top"/>
          </w:tcPr>
          <w:p>
            <w:pPr>
              <w:rPr>
                <w:rFonts w:ascii="Arial"/>
                <w:sz w:val="21"/>
              </w:rPr>
            </w:pPr>
          </w:p>
        </w:tc>
        <w:tc>
          <w:tcPr>
            <w:tcW w:w="933" w:type="dxa"/>
            <w:vMerge w:val="continue"/>
            <w:tcBorders>
              <w:top w:val="nil"/>
              <w:bottom w:val="nil"/>
            </w:tcBorders>
            <w:vAlign w:val="top"/>
          </w:tcPr>
          <w:p>
            <w:pPr>
              <w:rPr>
                <w:rFonts w:ascii="Arial"/>
                <w:sz w:val="21"/>
              </w:rPr>
            </w:pPr>
          </w:p>
        </w:tc>
        <w:tc>
          <w:tcPr>
            <w:tcW w:w="941" w:type="dxa"/>
            <w:vAlign w:val="top"/>
          </w:tcPr>
          <w:p>
            <w:pPr>
              <w:pStyle w:val="6"/>
              <w:spacing w:before="111" w:line="231" w:lineRule="auto"/>
              <w:ind w:left="375"/>
              <w:rPr>
                <w:sz w:val="20"/>
                <w:szCs w:val="20"/>
              </w:rPr>
            </w:pPr>
            <w:r>
              <w:rPr>
                <w:sz w:val="20"/>
                <w:szCs w:val="20"/>
              </w:rPr>
              <w:t>南</w:t>
            </w:r>
          </w:p>
        </w:tc>
        <w:tc>
          <w:tcPr>
            <w:tcW w:w="914" w:type="dxa"/>
            <w:vAlign w:val="top"/>
          </w:tcPr>
          <w:p>
            <w:pPr>
              <w:spacing w:before="147" w:line="195" w:lineRule="auto"/>
              <w:ind w:left="230"/>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50.00</w:t>
            </w:r>
          </w:p>
        </w:tc>
        <w:tc>
          <w:tcPr>
            <w:tcW w:w="1322" w:type="dxa"/>
            <w:vAlign w:val="top"/>
          </w:tcPr>
          <w:p>
            <w:pPr>
              <w:spacing w:before="147" w:line="195" w:lineRule="auto"/>
              <w:ind w:left="486"/>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69.8</w:t>
            </w:r>
          </w:p>
        </w:tc>
        <w:tc>
          <w:tcPr>
            <w:tcW w:w="916" w:type="dxa"/>
            <w:vMerge w:val="continue"/>
            <w:tcBorders>
              <w:top w:val="nil"/>
              <w:bottom w:val="nil"/>
            </w:tcBorders>
            <w:vAlign w:val="top"/>
          </w:tcPr>
          <w:p>
            <w:pPr>
              <w:rPr>
                <w:rFonts w:ascii="Arial"/>
                <w:sz w:val="21"/>
              </w:rPr>
            </w:pPr>
          </w:p>
        </w:tc>
        <w:tc>
          <w:tcPr>
            <w:tcW w:w="1322" w:type="dxa"/>
            <w:vAlign w:val="top"/>
          </w:tcPr>
          <w:p>
            <w:pPr>
              <w:spacing w:before="123" w:line="195" w:lineRule="auto"/>
              <w:ind w:left="58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217" w:type="dxa"/>
            <w:vAlign w:val="top"/>
          </w:tcPr>
          <w:p>
            <w:pPr>
              <w:spacing w:before="147" w:line="195" w:lineRule="auto"/>
              <w:ind w:left="43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54.8</w:t>
            </w:r>
          </w:p>
        </w:tc>
        <w:tc>
          <w:tcPr>
            <w:tcW w:w="1022" w:type="dxa"/>
            <w:vAlign w:val="top"/>
          </w:tcPr>
          <w:p>
            <w:pPr>
              <w:spacing w:before="147" w:line="195" w:lineRule="auto"/>
              <w:ind w:left="48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60"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708" w:type="dxa"/>
            <w:vMerge w:val="continue"/>
            <w:tcBorders>
              <w:top w:val="nil"/>
              <w:left w:val="single" w:color="000000" w:sz="6" w:space="0"/>
              <w:bottom w:val="nil"/>
            </w:tcBorders>
            <w:vAlign w:val="top"/>
          </w:tcPr>
          <w:p>
            <w:pPr>
              <w:rPr>
                <w:rFonts w:ascii="Arial"/>
                <w:sz w:val="21"/>
              </w:rPr>
            </w:pPr>
          </w:p>
        </w:tc>
        <w:tc>
          <w:tcPr>
            <w:tcW w:w="250" w:type="dxa"/>
            <w:vMerge w:val="continue"/>
            <w:tcBorders>
              <w:top w:val="nil"/>
              <w:bottom w:val="nil"/>
            </w:tcBorders>
            <w:vAlign w:val="top"/>
          </w:tcPr>
          <w:p>
            <w:pPr>
              <w:rPr>
                <w:rFonts w:ascii="Arial"/>
                <w:sz w:val="21"/>
              </w:rPr>
            </w:pPr>
          </w:p>
        </w:tc>
        <w:tc>
          <w:tcPr>
            <w:tcW w:w="714" w:type="dxa"/>
            <w:vMerge w:val="continue"/>
            <w:tcBorders>
              <w:top w:val="nil"/>
              <w:bottom w:val="nil"/>
            </w:tcBorders>
            <w:vAlign w:val="top"/>
          </w:tcPr>
          <w:p>
            <w:pPr>
              <w:rPr>
                <w:rFonts w:ascii="Arial"/>
                <w:sz w:val="21"/>
              </w:rPr>
            </w:pPr>
          </w:p>
        </w:tc>
        <w:tc>
          <w:tcPr>
            <w:tcW w:w="1311" w:type="dxa"/>
            <w:vMerge w:val="continue"/>
            <w:tcBorders>
              <w:top w:val="nil"/>
              <w:bottom w:val="nil"/>
            </w:tcBorders>
            <w:vAlign w:val="top"/>
          </w:tcPr>
          <w:p>
            <w:pPr>
              <w:rPr>
                <w:rFonts w:ascii="Arial"/>
                <w:sz w:val="21"/>
              </w:rPr>
            </w:pPr>
          </w:p>
        </w:tc>
        <w:tc>
          <w:tcPr>
            <w:tcW w:w="1224" w:type="dxa"/>
            <w:vAlign w:val="top"/>
          </w:tcPr>
          <w:p>
            <w:pPr>
              <w:spacing w:before="146" w:line="195" w:lineRule="auto"/>
              <w:ind w:left="51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85</w:t>
            </w:r>
          </w:p>
        </w:tc>
        <w:tc>
          <w:tcPr>
            <w:tcW w:w="941" w:type="dxa"/>
            <w:vMerge w:val="continue"/>
            <w:tcBorders>
              <w:top w:val="nil"/>
              <w:bottom w:val="nil"/>
            </w:tcBorders>
            <w:vAlign w:val="top"/>
          </w:tcPr>
          <w:p>
            <w:pPr>
              <w:rPr>
                <w:rFonts w:ascii="Arial"/>
                <w:sz w:val="21"/>
              </w:rPr>
            </w:pPr>
          </w:p>
        </w:tc>
        <w:tc>
          <w:tcPr>
            <w:tcW w:w="941" w:type="dxa"/>
            <w:vMerge w:val="continue"/>
            <w:tcBorders>
              <w:top w:val="nil"/>
              <w:bottom w:val="nil"/>
            </w:tcBorders>
            <w:vAlign w:val="top"/>
          </w:tcPr>
          <w:p>
            <w:pPr>
              <w:rPr>
                <w:rFonts w:ascii="Arial"/>
                <w:sz w:val="21"/>
              </w:rPr>
            </w:pPr>
          </w:p>
        </w:tc>
        <w:tc>
          <w:tcPr>
            <w:tcW w:w="934" w:type="dxa"/>
            <w:vMerge w:val="continue"/>
            <w:tcBorders>
              <w:top w:val="nil"/>
              <w:bottom w:val="nil"/>
            </w:tcBorders>
            <w:vAlign w:val="top"/>
          </w:tcPr>
          <w:p>
            <w:pPr>
              <w:rPr>
                <w:rFonts w:ascii="Arial"/>
                <w:sz w:val="21"/>
              </w:rPr>
            </w:pPr>
          </w:p>
        </w:tc>
        <w:tc>
          <w:tcPr>
            <w:tcW w:w="933" w:type="dxa"/>
            <w:vMerge w:val="continue"/>
            <w:tcBorders>
              <w:top w:val="nil"/>
              <w:bottom w:val="nil"/>
            </w:tcBorders>
            <w:vAlign w:val="top"/>
          </w:tcPr>
          <w:p>
            <w:pPr>
              <w:rPr>
                <w:rFonts w:ascii="Arial"/>
                <w:sz w:val="21"/>
              </w:rPr>
            </w:pPr>
          </w:p>
        </w:tc>
        <w:tc>
          <w:tcPr>
            <w:tcW w:w="941" w:type="dxa"/>
            <w:vAlign w:val="top"/>
          </w:tcPr>
          <w:p>
            <w:pPr>
              <w:pStyle w:val="6"/>
              <w:spacing w:before="110" w:line="232" w:lineRule="auto"/>
              <w:ind w:left="377"/>
              <w:rPr>
                <w:sz w:val="20"/>
                <w:szCs w:val="20"/>
              </w:rPr>
            </w:pPr>
            <w:r>
              <w:rPr>
                <w:sz w:val="20"/>
                <w:szCs w:val="20"/>
              </w:rPr>
              <w:t>西</w:t>
            </w:r>
          </w:p>
        </w:tc>
        <w:tc>
          <w:tcPr>
            <w:tcW w:w="914" w:type="dxa"/>
            <w:vAlign w:val="top"/>
          </w:tcPr>
          <w:p>
            <w:pPr>
              <w:spacing w:before="146" w:line="195" w:lineRule="auto"/>
              <w:ind w:left="228"/>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33.00</w:t>
            </w:r>
          </w:p>
        </w:tc>
        <w:tc>
          <w:tcPr>
            <w:tcW w:w="1322" w:type="dxa"/>
            <w:vAlign w:val="top"/>
          </w:tcPr>
          <w:p>
            <w:pPr>
              <w:spacing w:before="146" w:line="195" w:lineRule="auto"/>
              <w:ind w:left="48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72.1</w:t>
            </w:r>
          </w:p>
        </w:tc>
        <w:tc>
          <w:tcPr>
            <w:tcW w:w="916" w:type="dxa"/>
            <w:vMerge w:val="continue"/>
            <w:tcBorders>
              <w:top w:val="nil"/>
              <w:bottom w:val="nil"/>
            </w:tcBorders>
            <w:vAlign w:val="top"/>
          </w:tcPr>
          <w:p>
            <w:pPr>
              <w:rPr>
                <w:rFonts w:ascii="Arial"/>
                <w:sz w:val="21"/>
              </w:rPr>
            </w:pPr>
          </w:p>
        </w:tc>
        <w:tc>
          <w:tcPr>
            <w:tcW w:w="1322" w:type="dxa"/>
            <w:vAlign w:val="top"/>
          </w:tcPr>
          <w:p>
            <w:pPr>
              <w:spacing w:before="122" w:line="195" w:lineRule="auto"/>
              <w:ind w:left="58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217" w:type="dxa"/>
            <w:vAlign w:val="top"/>
          </w:tcPr>
          <w:p>
            <w:pPr>
              <w:spacing w:before="146" w:line="195" w:lineRule="auto"/>
              <w:ind w:left="436"/>
              <w:rPr>
                <w:rFonts w:ascii="Times New Roman" w:hAnsi="Times New Roman" w:eastAsia="Times New Roman" w:cs="Times New Roman"/>
                <w:sz w:val="20"/>
                <w:szCs w:val="20"/>
              </w:rPr>
            </w:pPr>
            <w:r>
              <w:rPr>
                <w:rFonts w:ascii="Times New Roman" w:hAnsi="Times New Roman" w:eastAsia="Times New Roman" w:cs="Times New Roman"/>
                <w:sz w:val="20"/>
                <w:szCs w:val="20"/>
              </w:rPr>
              <w:t>57.</w:t>
            </w:r>
            <w:r>
              <w:rPr>
                <w:rFonts w:ascii="Times New Roman" w:hAnsi="Times New Roman" w:eastAsia="Times New Roman" w:cs="Times New Roman"/>
                <w:spacing w:val="-23"/>
                <w:sz w:val="20"/>
                <w:szCs w:val="20"/>
              </w:rPr>
              <w:t xml:space="preserve"> </w:t>
            </w:r>
            <w:r>
              <w:rPr>
                <w:rFonts w:ascii="Times New Roman" w:hAnsi="Times New Roman" w:eastAsia="Times New Roman" w:cs="Times New Roman"/>
                <w:sz w:val="20"/>
                <w:szCs w:val="20"/>
              </w:rPr>
              <w:t>1</w:t>
            </w:r>
          </w:p>
        </w:tc>
        <w:tc>
          <w:tcPr>
            <w:tcW w:w="1022" w:type="dxa"/>
            <w:vAlign w:val="top"/>
          </w:tcPr>
          <w:p>
            <w:pPr>
              <w:spacing w:before="146" w:line="195" w:lineRule="auto"/>
              <w:ind w:left="48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60"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708" w:type="dxa"/>
            <w:vMerge w:val="continue"/>
            <w:tcBorders>
              <w:top w:val="nil"/>
              <w:left w:val="single" w:color="000000" w:sz="6" w:space="0"/>
              <w:bottom w:val="nil"/>
            </w:tcBorders>
            <w:vAlign w:val="top"/>
          </w:tcPr>
          <w:p>
            <w:pPr>
              <w:rPr>
                <w:rFonts w:ascii="Arial"/>
                <w:sz w:val="21"/>
              </w:rPr>
            </w:pPr>
          </w:p>
        </w:tc>
        <w:tc>
          <w:tcPr>
            <w:tcW w:w="250" w:type="dxa"/>
            <w:vMerge w:val="continue"/>
            <w:tcBorders>
              <w:top w:val="nil"/>
              <w:bottom w:val="nil"/>
            </w:tcBorders>
            <w:vAlign w:val="top"/>
          </w:tcPr>
          <w:p>
            <w:pPr>
              <w:rPr>
                <w:rFonts w:ascii="Arial"/>
                <w:sz w:val="21"/>
              </w:rPr>
            </w:pPr>
          </w:p>
        </w:tc>
        <w:tc>
          <w:tcPr>
            <w:tcW w:w="714" w:type="dxa"/>
            <w:vMerge w:val="continue"/>
            <w:tcBorders>
              <w:top w:val="nil"/>
              <w:bottom w:val="nil"/>
            </w:tcBorders>
            <w:vAlign w:val="top"/>
          </w:tcPr>
          <w:p>
            <w:pPr>
              <w:rPr>
                <w:rFonts w:ascii="Arial"/>
                <w:sz w:val="21"/>
              </w:rPr>
            </w:pPr>
          </w:p>
        </w:tc>
        <w:tc>
          <w:tcPr>
            <w:tcW w:w="1311" w:type="dxa"/>
            <w:vMerge w:val="continue"/>
            <w:tcBorders>
              <w:top w:val="nil"/>
            </w:tcBorders>
            <w:vAlign w:val="top"/>
          </w:tcPr>
          <w:p>
            <w:pPr>
              <w:rPr>
                <w:rFonts w:ascii="Arial"/>
                <w:sz w:val="21"/>
              </w:rPr>
            </w:pPr>
          </w:p>
        </w:tc>
        <w:tc>
          <w:tcPr>
            <w:tcW w:w="1224" w:type="dxa"/>
            <w:vAlign w:val="top"/>
          </w:tcPr>
          <w:p>
            <w:pPr>
              <w:spacing w:before="146" w:line="195" w:lineRule="auto"/>
              <w:ind w:left="51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85</w:t>
            </w:r>
          </w:p>
        </w:tc>
        <w:tc>
          <w:tcPr>
            <w:tcW w:w="941" w:type="dxa"/>
            <w:vMerge w:val="continue"/>
            <w:tcBorders>
              <w:top w:val="nil"/>
              <w:bottom w:val="nil"/>
            </w:tcBorders>
            <w:vAlign w:val="top"/>
          </w:tcPr>
          <w:p>
            <w:pPr>
              <w:rPr>
                <w:rFonts w:ascii="Arial"/>
                <w:sz w:val="21"/>
              </w:rPr>
            </w:pPr>
          </w:p>
        </w:tc>
        <w:tc>
          <w:tcPr>
            <w:tcW w:w="941" w:type="dxa"/>
            <w:vMerge w:val="continue"/>
            <w:tcBorders>
              <w:top w:val="nil"/>
            </w:tcBorders>
            <w:vAlign w:val="top"/>
          </w:tcPr>
          <w:p>
            <w:pPr>
              <w:rPr>
                <w:rFonts w:ascii="Arial"/>
                <w:sz w:val="21"/>
              </w:rPr>
            </w:pPr>
          </w:p>
        </w:tc>
        <w:tc>
          <w:tcPr>
            <w:tcW w:w="934" w:type="dxa"/>
            <w:vMerge w:val="continue"/>
            <w:tcBorders>
              <w:top w:val="nil"/>
            </w:tcBorders>
            <w:vAlign w:val="top"/>
          </w:tcPr>
          <w:p>
            <w:pPr>
              <w:rPr>
                <w:rFonts w:ascii="Arial"/>
                <w:sz w:val="21"/>
              </w:rPr>
            </w:pPr>
          </w:p>
        </w:tc>
        <w:tc>
          <w:tcPr>
            <w:tcW w:w="933" w:type="dxa"/>
            <w:vMerge w:val="continue"/>
            <w:tcBorders>
              <w:top w:val="nil"/>
            </w:tcBorders>
            <w:vAlign w:val="top"/>
          </w:tcPr>
          <w:p>
            <w:pPr>
              <w:rPr>
                <w:rFonts w:ascii="Arial"/>
                <w:sz w:val="21"/>
              </w:rPr>
            </w:pPr>
          </w:p>
        </w:tc>
        <w:tc>
          <w:tcPr>
            <w:tcW w:w="941" w:type="dxa"/>
            <w:vAlign w:val="top"/>
          </w:tcPr>
          <w:p>
            <w:pPr>
              <w:pStyle w:val="6"/>
              <w:spacing w:before="110" w:line="232" w:lineRule="auto"/>
              <w:ind w:left="376"/>
              <w:rPr>
                <w:sz w:val="20"/>
                <w:szCs w:val="20"/>
              </w:rPr>
            </w:pPr>
            <w:r>
              <w:rPr>
                <w:sz w:val="20"/>
                <w:szCs w:val="20"/>
              </w:rPr>
              <w:t>北</w:t>
            </w:r>
          </w:p>
        </w:tc>
        <w:tc>
          <w:tcPr>
            <w:tcW w:w="914" w:type="dxa"/>
            <w:vAlign w:val="top"/>
          </w:tcPr>
          <w:p>
            <w:pPr>
              <w:spacing w:before="146" w:line="195" w:lineRule="auto"/>
              <w:ind w:left="192"/>
              <w:rPr>
                <w:rFonts w:ascii="Times New Roman" w:hAnsi="Times New Roman" w:eastAsia="Times New Roman" w:cs="Times New Roman"/>
                <w:sz w:val="20"/>
                <w:szCs w:val="20"/>
              </w:rPr>
            </w:pPr>
            <w:r>
              <w:rPr>
                <w:rFonts w:ascii="Times New Roman" w:hAnsi="Times New Roman" w:eastAsia="Times New Roman" w:cs="Times New Roman"/>
                <w:sz w:val="20"/>
                <w:szCs w:val="20"/>
              </w:rPr>
              <w:t>139.80</w:t>
            </w:r>
          </w:p>
        </w:tc>
        <w:tc>
          <w:tcPr>
            <w:tcW w:w="1322" w:type="dxa"/>
            <w:vAlign w:val="top"/>
          </w:tcPr>
          <w:p>
            <w:pPr>
              <w:spacing w:before="146" w:line="195" w:lineRule="auto"/>
              <w:ind w:left="486"/>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67.1</w:t>
            </w:r>
          </w:p>
        </w:tc>
        <w:tc>
          <w:tcPr>
            <w:tcW w:w="916" w:type="dxa"/>
            <w:vMerge w:val="continue"/>
            <w:tcBorders>
              <w:top w:val="nil"/>
            </w:tcBorders>
            <w:vAlign w:val="top"/>
          </w:tcPr>
          <w:p>
            <w:pPr>
              <w:rPr>
                <w:rFonts w:ascii="Arial"/>
                <w:sz w:val="21"/>
              </w:rPr>
            </w:pPr>
          </w:p>
        </w:tc>
        <w:tc>
          <w:tcPr>
            <w:tcW w:w="1322" w:type="dxa"/>
            <w:vAlign w:val="top"/>
          </w:tcPr>
          <w:p>
            <w:pPr>
              <w:spacing w:before="146" w:line="195" w:lineRule="auto"/>
              <w:ind w:left="58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217" w:type="dxa"/>
            <w:vAlign w:val="top"/>
          </w:tcPr>
          <w:p>
            <w:pPr>
              <w:spacing w:before="146" w:line="195" w:lineRule="auto"/>
              <w:ind w:left="436"/>
              <w:rPr>
                <w:rFonts w:ascii="Times New Roman" w:hAnsi="Times New Roman" w:eastAsia="Times New Roman" w:cs="Times New Roman"/>
                <w:sz w:val="20"/>
                <w:szCs w:val="20"/>
              </w:rPr>
            </w:pPr>
            <w:r>
              <w:rPr>
                <w:rFonts w:ascii="Times New Roman" w:hAnsi="Times New Roman" w:eastAsia="Times New Roman" w:cs="Times New Roman"/>
                <w:sz w:val="20"/>
                <w:szCs w:val="20"/>
              </w:rPr>
              <w:t>52.</w:t>
            </w:r>
            <w:r>
              <w:rPr>
                <w:rFonts w:ascii="Times New Roman" w:hAnsi="Times New Roman" w:eastAsia="Times New Roman" w:cs="Times New Roman"/>
                <w:spacing w:val="-23"/>
                <w:sz w:val="20"/>
                <w:szCs w:val="20"/>
              </w:rPr>
              <w:t xml:space="preserve"> </w:t>
            </w:r>
            <w:r>
              <w:rPr>
                <w:rFonts w:ascii="Times New Roman" w:hAnsi="Times New Roman" w:eastAsia="Times New Roman" w:cs="Times New Roman"/>
                <w:sz w:val="20"/>
                <w:szCs w:val="20"/>
              </w:rPr>
              <w:t>1</w:t>
            </w:r>
          </w:p>
        </w:tc>
        <w:tc>
          <w:tcPr>
            <w:tcW w:w="1022" w:type="dxa"/>
            <w:vAlign w:val="top"/>
          </w:tcPr>
          <w:p>
            <w:pPr>
              <w:spacing w:before="146" w:line="195" w:lineRule="auto"/>
              <w:ind w:left="48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60"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708" w:type="dxa"/>
            <w:vMerge w:val="continue"/>
            <w:tcBorders>
              <w:top w:val="nil"/>
              <w:left w:val="single" w:color="000000" w:sz="6" w:space="0"/>
              <w:bottom w:val="nil"/>
            </w:tcBorders>
            <w:vAlign w:val="top"/>
          </w:tcPr>
          <w:p>
            <w:pPr>
              <w:rPr>
                <w:rFonts w:ascii="Arial"/>
                <w:sz w:val="21"/>
              </w:rPr>
            </w:pPr>
          </w:p>
        </w:tc>
        <w:tc>
          <w:tcPr>
            <w:tcW w:w="250" w:type="dxa"/>
            <w:vMerge w:val="continue"/>
            <w:tcBorders>
              <w:top w:val="nil"/>
              <w:bottom w:val="nil"/>
            </w:tcBorders>
            <w:vAlign w:val="top"/>
          </w:tcPr>
          <w:p>
            <w:pPr>
              <w:rPr>
                <w:rFonts w:ascii="Arial"/>
                <w:sz w:val="21"/>
              </w:rPr>
            </w:pPr>
          </w:p>
        </w:tc>
        <w:tc>
          <w:tcPr>
            <w:tcW w:w="714" w:type="dxa"/>
            <w:vMerge w:val="continue"/>
            <w:tcBorders>
              <w:top w:val="nil"/>
              <w:bottom w:val="nil"/>
            </w:tcBorders>
            <w:vAlign w:val="top"/>
          </w:tcPr>
          <w:p>
            <w:pPr>
              <w:rPr>
                <w:rFonts w:ascii="Arial"/>
                <w:sz w:val="21"/>
              </w:rPr>
            </w:pPr>
          </w:p>
        </w:tc>
        <w:tc>
          <w:tcPr>
            <w:tcW w:w="1311" w:type="dxa"/>
            <w:vMerge w:val="restart"/>
            <w:tcBorders>
              <w:bottom w:val="nil"/>
            </w:tcBorders>
            <w:vAlign w:val="top"/>
          </w:tcPr>
          <w:p>
            <w:pPr>
              <w:spacing w:line="305" w:lineRule="auto"/>
              <w:rPr>
                <w:rFonts w:ascii="Arial"/>
                <w:sz w:val="21"/>
              </w:rPr>
            </w:pPr>
          </w:p>
          <w:p>
            <w:pPr>
              <w:spacing w:line="306" w:lineRule="auto"/>
              <w:rPr>
                <w:rFonts w:ascii="Arial"/>
                <w:sz w:val="21"/>
              </w:rPr>
            </w:pPr>
          </w:p>
          <w:p>
            <w:pPr>
              <w:pStyle w:val="6"/>
              <w:spacing w:before="65" w:line="228" w:lineRule="auto"/>
              <w:ind w:left="240"/>
              <w:rPr>
                <w:sz w:val="20"/>
                <w:szCs w:val="20"/>
              </w:rPr>
            </w:pPr>
            <w:r>
              <w:rPr>
                <w:spacing w:val="6"/>
                <w:sz w:val="20"/>
                <w:szCs w:val="20"/>
              </w:rPr>
              <w:t>二保焊机</w:t>
            </w:r>
          </w:p>
        </w:tc>
        <w:tc>
          <w:tcPr>
            <w:tcW w:w="1224" w:type="dxa"/>
            <w:vAlign w:val="top"/>
          </w:tcPr>
          <w:p>
            <w:pPr>
              <w:spacing w:before="133" w:line="195" w:lineRule="auto"/>
              <w:ind w:left="516"/>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80</w:t>
            </w:r>
          </w:p>
        </w:tc>
        <w:tc>
          <w:tcPr>
            <w:tcW w:w="941" w:type="dxa"/>
            <w:vMerge w:val="continue"/>
            <w:tcBorders>
              <w:top w:val="nil"/>
              <w:bottom w:val="nil"/>
            </w:tcBorders>
            <w:vAlign w:val="top"/>
          </w:tcPr>
          <w:p>
            <w:pPr>
              <w:rPr>
                <w:rFonts w:ascii="Arial"/>
                <w:sz w:val="21"/>
              </w:rPr>
            </w:pPr>
          </w:p>
        </w:tc>
        <w:tc>
          <w:tcPr>
            <w:tcW w:w="941" w:type="dxa"/>
            <w:vMerge w:val="restart"/>
            <w:tcBorders>
              <w:bottom w:val="nil"/>
            </w:tcBorders>
            <w:vAlign w:val="top"/>
          </w:tcPr>
          <w:p>
            <w:pPr>
              <w:spacing w:line="327" w:lineRule="auto"/>
              <w:rPr>
                <w:rFonts w:ascii="Arial"/>
                <w:sz w:val="21"/>
              </w:rPr>
            </w:pPr>
          </w:p>
          <w:p>
            <w:pPr>
              <w:spacing w:line="327" w:lineRule="auto"/>
              <w:rPr>
                <w:rFonts w:ascii="Arial"/>
                <w:sz w:val="21"/>
              </w:rPr>
            </w:pPr>
          </w:p>
          <w:p>
            <w:pPr>
              <w:spacing w:before="58" w:line="195" w:lineRule="auto"/>
              <w:ind w:left="334"/>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w:t>
            </w:r>
            <w:r>
              <w:rPr>
                <w:rFonts w:ascii="Times New Roman" w:hAnsi="Times New Roman" w:eastAsia="Times New Roman" w:cs="Times New Roman"/>
                <w:spacing w:val="-28"/>
                <w:sz w:val="20"/>
                <w:szCs w:val="20"/>
              </w:rPr>
              <w:t xml:space="preserve"> </w:t>
            </w:r>
            <w:r>
              <w:rPr>
                <w:rFonts w:ascii="Times New Roman" w:hAnsi="Times New Roman" w:eastAsia="Times New Roman" w:cs="Times New Roman"/>
                <w:spacing w:val="-7"/>
                <w:sz w:val="20"/>
                <w:szCs w:val="20"/>
              </w:rPr>
              <w:t>18</w:t>
            </w:r>
          </w:p>
        </w:tc>
        <w:tc>
          <w:tcPr>
            <w:tcW w:w="934" w:type="dxa"/>
            <w:vMerge w:val="restart"/>
            <w:tcBorders>
              <w:bottom w:val="nil"/>
            </w:tcBorders>
            <w:vAlign w:val="top"/>
          </w:tcPr>
          <w:p>
            <w:pPr>
              <w:spacing w:line="327" w:lineRule="auto"/>
              <w:rPr>
                <w:rFonts w:ascii="Arial"/>
                <w:sz w:val="21"/>
              </w:rPr>
            </w:pPr>
          </w:p>
          <w:p>
            <w:pPr>
              <w:spacing w:line="327" w:lineRule="auto"/>
              <w:rPr>
                <w:rFonts w:ascii="Arial"/>
                <w:sz w:val="21"/>
              </w:rPr>
            </w:pPr>
          </w:p>
          <w:p>
            <w:pPr>
              <w:spacing w:before="58" w:line="195" w:lineRule="auto"/>
              <w:ind w:left="25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w:t>
            </w:r>
            <w:r>
              <w:rPr>
                <w:rFonts w:ascii="Times New Roman" w:hAnsi="Times New Roman" w:eastAsia="Times New Roman" w:cs="Times New Roman"/>
                <w:spacing w:val="-24"/>
                <w:sz w:val="20"/>
                <w:szCs w:val="20"/>
              </w:rPr>
              <w:t xml:space="preserve"> </w:t>
            </w:r>
            <w:r>
              <w:rPr>
                <w:rFonts w:ascii="Times New Roman" w:hAnsi="Times New Roman" w:eastAsia="Times New Roman" w:cs="Times New Roman"/>
                <w:spacing w:val="-3"/>
                <w:sz w:val="20"/>
                <w:szCs w:val="20"/>
              </w:rPr>
              <w:t>18.3</w:t>
            </w:r>
          </w:p>
        </w:tc>
        <w:tc>
          <w:tcPr>
            <w:tcW w:w="933" w:type="dxa"/>
            <w:vMerge w:val="restart"/>
            <w:tcBorders>
              <w:bottom w:val="nil"/>
            </w:tcBorders>
            <w:vAlign w:val="top"/>
          </w:tcPr>
          <w:p>
            <w:pPr>
              <w:spacing w:line="327" w:lineRule="auto"/>
              <w:rPr>
                <w:rFonts w:ascii="Arial"/>
                <w:sz w:val="21"/>
              </w:rPr>
            </w:pPr>
          </w:p>
          <w:p>
            <w:pPr>
              <w:spacing w:line="327" w:lineRule="auto"/>
              <w:rPr>
                <w:rFonts w:ascii="Arial"/>
                <w:sz w:val="21"/>
              </w:rPr>
            </w:pPr>
          </w:p>
          <w:p>
            <w:pPr>
              <w:spacing w:before="58" w:line="195" w:lineRule="auto"/>
              <w:ind w:left="33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0.8</w:t>
            </w:r>
          </w:p>
        </w:tc>
        <w:tc>
          <w:tcPr>
            <w:tcW w:w="941" w:type="dxa"/>
            <w:vAlign w:val="top"/>
          </w:tcPr>
          <w:p>
            <w:pPr>
              <w:pStyle w:val="6"/>
              <w:spacing w:before="112" w:line="228" w:lineRule="auto"/>
              <w:ind w:left="380"/>
              <w:rPr>
                <w:sz w:val="20"/>
                <w:szCs w:val="20"/>
              </w:rPr>
            </w:pPr>
            <w:r>
              <w:rPr>
                <w:sz w:val="20"/>
                <w:szCs w:val="20"/>
              </w:rPr>
              <w:t>东</w:t>
            </w:r>
          </w:p>
        </w:tc>
        <w:tc>
          <w:tcPr>
            <w:tcW w:w="914" w:type="dxa"/>
            <w:vAlign w:val="top"/>
          </w:tcPr>
          <w:p>
            <w:pPr>
              <w:spacing w:before="147" w:line="195" w:lineRule="auto"/>
              <w:ind w:left="22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49.40</w:t>
            </w:r>
          </w:p>
        </w:tc>
        <w:tc>
          <w:tcPr>
            <w:tcW w:w="1322" w:type="dxa"/>
            <w:vAlign w:val="top"/>
          </w:tcPr>
          <w:p>
            <w:pPr>
              <w:spacing w:before="147" w:line="195" w:lineRule="auto"/>
              <w:ind w:left="486"/>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66.3</w:t>
            </w:r>
          </w:p>
        </w:tc>
        <w:tc>
          <w:tcPr>
            <w:tcW w:w="916" w:type="dxa"/>
            <w:vMerge w:val="restart"/>
            <w:tcBorders>
              <w:bottom w:val="nil"/>
            </w:tcBorders>
            <w:vAlign w:val="top"/>
          </w:tcPr>
          <w:p>
            <w:pPr>
              <w:spacing w:line="306" w:lineRule="auto"/>
              <w:rPr>
                <w:rFonts w:ascii="Arial"/>
                <w:sz w:val="21"/>
              </w:rPr>
            </w:pPr>
          </w:p>
          <w:p>
            <w:pPr>
              <w:spacing w:line="306" w:lineRule="auto"/>
              <w:rPr>
                <w:rFonts w:ascii="Arial"/>
                <w:sz w:val="21"/>
              </w:rPr>
            </w:pPr>
          </w:p>
          <w:p>
            <w:pPr>
              <w:pStyle w:val="6"/>
              <w:spacing w:before="65" w:line="231" w:lineRule="auto"/>
              <w:ind w:left="254"/>
              <w:rPr>
                <w:sz w:val="20"/>
                <w:szCs w:val="20"/>
              </w:rPr>
            </w:pPr>
            <w:r>
              <w:rPr>
                <w:spacing w:val="6"/>
                <w:sz w:val="20"/>
                <w:szCs w:val="20"/>
              </w:rPr>
              <w:t>昼间</w:t>
            </w:r>
          </w:p>
        </w:tc>
        <w:tc>
          <w:tcPr>
            <w:tcW w:w="1322" w:type="dxa"/>
            <w:vAlign w:val="top"/>
          </w:tcPr>
          <w:p>
            <w:pPr>
              <w:spacing w:before="123" w:line="195" w:lineRule="auto"/>
              <w:ind w:left="58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217" w:type="dxa"/>
            <w:vAlign w:val="top"/>
          </w:tcPr>
          <w:p>
            <w:pPr>
              <w:spacing w:before="147" w:line="195" w:lineRule="auto"/>
              <w:ind w:left="43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51.3</w:t>
            </w:r>
          </w:p>
        </w:tc>
        <w:tc>
          <w:tcPr>
            <w:tcW w:w="1022" w:type="dxa"/>
            <w:vAlign w:val="top"/>
          </w:tcPr>
          <w:p>
            <w:pPr>
              <w:spacing w:before="147" w:line="195" w:lineRule="auto"/>
              <w:ind w:left="48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60"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708" w:type="dxa"/>
            <w:vMerge w:val="continue"/>
            <w:tcBorders>
              <w:top w:val="nil"/>
              <w:left w:val="single" w:color="000000" w:sz="6" w:space="0"/>
              <w:bottom w:val="nil"/>
            </w:tcBorders>
            <w:vAlign w:val="top"/>
          </w:tcPr>
          <w:p>
            <w:pPr>
              <w:rPr>
                <w:rFonts w:ascii="Arial"/>
                <w:sz w:val="21"/>
              </w:rPr>
            </w:pPr>
          </w:p>
        </w:tc>
        <w:tc>
          <w:tcPr>
            <w:tcW w:w="250" w:type="dxa"/>
            <w:vMerge w:val="continue"/>
            <w:tcBorders>
              <w:top w:val="nil"/>
              <w:bottom w:val="nil"/>
            </w:tcBorders>
            <w:vAlign w:val="top"/>
          </w:tcPr>
          <w:p>
            <w:pPr>
              <w:rPr>
                <w:rFonts w:ascii="Arial"/>
                <w:sz w:val="21"/>
              </w:rPr>
            </w:pPr>
          </w:p>
        </w:tc>
        <w:tc>
          <w:tcPr>
            <w:tcW w:w="714" w:type="dxa"/>
            <w:vMerge w:val="continue"/>
            <w:tcBorders>
              <w:top w:val="nil"/>
              <w:bottom w:val="nil"/>
            </w:tcBorders>
            <w:vAlign w:val="top"/>
          </w:tcPr>
          <w:p>
            <w:pPr>
              <w:rPr>
                <w:rFonts w:ascii="Arial"/>
                <w:sz w:val="21"/>
              </w:rPr>
            </w:pPr>
          </w:p>
        </w:tc>
        <w:tc>
          <w:tcPr>
            <w:tcW w:w="1311" w:type="dxa"/>
            <w:vMerge w:val="continue"/>
            <w:tcBorders>
              <w:top w:val="nil"/>
              <w:bottom w:val="nil"/>
            </w:tcBorders>
            <w:vAlign w:val="top"/>
          </w:tcPr>
          <w:p>
            <w:pPr>
              <w:rPr>
                <w:rFonts w:ascii="Arial"/>
                <w:sz w:val="21"/>
              </w:rPr>
            </w:pPr>
          </w:p>
        </w:tc>
        <w:tc>
          <w:tcPr>
            <w:tcW w:w="1224" w:type="dxa"/>
            <w:vAlign w:val="top"/>
          </w:tcPr>
          <w:p>
            <w:pPr>
              <w:spacing w:before="133" w:line="195" w:lineRule="auto"/>
              <w:ind w:left="516"/>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80</w:t>
            </w:r>
          </w:p>
        </w:tc>
        <w:tc>
          <w:tcPr>
            <w:tcW w:w="941" w:type="dxa"/>
            <w:vMerge w:val="continue"/>
            <w:tcBorders>
              <w:top w:val="nil"/>
              <w:bottom w:val="nil"/>
            </w:tcBorders>
            <w:vAlign w:val="top"/>
          </w:tcPr>
          <w:p>
            <w:pPr>
              <w:rPr>
                <w:rFonts w:ascii="Arial"/>
                <w:sz w:val="21"/>
              </w:rPr>
            </w:pPr>
          </w:p>
        </w:tc>
        <w:tc>
          <w:tcPr>
            <w:tcW w:w="941" w:type="dxa"/>
            <w:vMerge w:val="continue"/>
            <w:tcBorders>
              <w:top w:val="nil"/>
              <w:bottom w:val="nil"/>
            </w:tcBorders>
            <w:vAlign w:val="top"/>
          </w:tcPr>
          <w:p>
            <w:pPr>
              <w:rPr>
                <w:rFonts w:ascii="Arial"/>
                <w:sz w:val="21"/>
              </w:rPr>
            </w:pPr>
          </w:p>
        </w:tc>
        <w:tc>
          <w:tcPr>
            <w:tcW w:w="934" w:type="dxa"/>
            <w:vMerge w:val="continue"/>
            <w:tcBorders>
              <w:top w:val="nil"/>
              <w:bottom w:val="nil"/>
            </w:tcBorders>
            <w:vAlign w:val="top"/>
          </w:tcPr>
          <w:p>
            <w:pPr>
              <w:rPr>
                <w:rFonts w:ascii="Arial"/>
                <w:sz w:val="21"/>
              </w:rPr>
            </w:pPr>
          </w:p>
        </w:tc>
        <w:tc>
          <w:tcPr>
            <w:tcW w:w="933" w:type="dxa"/>
            <w:vMerge w:val="continue"/>
            <w:tcBorders>
              <w:top w:val="nil"/>
              <w:bottom w:val="nil"/>
            </w:tcBorders>
            <w:vAlign w:val="top"/>
          </w:tcPr>
          <w:p>
            <w:pPr>
              <w:rPr>
                <w:rFonts w:ascii="Arial"/>
                <w:sz w:val="21"/>
              </w:rPr>
            </w:pPr>
          </w:p>
        </w:tc>
        <w:tc>
          <w:tcPr>
            <w:tcW w:w="941" w:type="dxa"/>
            <w:vAlign w:val="top"/>
          </w:tcPr>
          <w:p>
            <w:pPr>
              <w:pStyle w:val="6"/>
              <w:spacing w:before="111" w:line="231" w:lineRule="auto"/>
              <w:ind w:left="375"/>
              <w:rPr>
                <w:sz w:val="20"/>
                <w:szCs w:val="20"/>
              </w:rPr>
            </w:pPr>
            <w:r>
              <w:rPr>
                <w:sz w:val="20"/>
                <w:szCs w:val="20"/>
              </w:rPr>
              <w:t>南</w:t>
            </w:r>
          </w:p>
        </w:tc>
        <w:tc>
          <w:tcPr>
            <w:tcW w:w="914" w:type="dxa"/>
            <w:vAlign w:val="top"/>
          </w:tcPr>
          <w:p>
            <w:pPr>
              <w:spacing w:before="147" w:line="195" w:lineRule="auto"/>
              <w:ind w:left="228"/>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92.60</w:t>
            </w:r>
          </w:p>
        </w:tc>
        <w:tc>
          <w:tcPr>
            <w:tcW w:w="1322" w:type="dxa"/>
            <w:vAlign w:val="top"/>
          </w:tcPr>
          <w:p>
            <w:pPr>
              <w:spacing w:before="147" w:line="195" w:lineRule="auto"/>
              <w:ind w:left="48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58.7</w:t>
            </w:r>
          </w:p>
        </w:tc>
        <w:tc>
          <w:tcPr>
            <w:tcW w:w="916" w:type="dxa"/>
            <w:vMerge w:val="continue"/>
            <w:tcBorders>
              <w:top w:val="nil"/>
              <w:bottom w:val="nil"/>
            </w:tcBorders>
            <w:vAlign w:val="top"/>
          </w:tcPr>
          <w:p>
            <w:pPr>
              <w:rPr>
                <w:rFonts w:ascii="Arial"/>
                <w:sz w:val="21"/>
              </w:rPr>
            </w:pPr>
          </w:p>
        </w:tc>
        <w:tc>
          <w:tcPr>
            <w:tcW w:w="1322" w:type="dxa"/>
            <w:vAlign w:val="top"/>
          </w:tcPr>
          <w:p>
            <w:pPr>
              <w:spacing w:before="123" w:line="195" w:lineRule="auto"/>
              <w:ind w:left="58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217" w:type="dxa"/>
            <w:vAlign w:val="top"/>
          </w:tcPr>
          <w:p>
            <w:pPr>
              <w:spacing w:before="147" w:line="195" w:lineRule="auto"/>
              <w:ind w:left="42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43.7</w:t>
            </w:r>
          </w:p>
        </w:tc>
        <w:tc>
          <w:tcPr>
            <w:tcW w:w="1022" w:type="dxa"/>
            <w:vAlign w:val="top"/>
          </w:tcPr>
          <w:p>
            <w:pPr>
              <w:spacing w:before="147" w:line="195" w:lineRule="auto"/>
              <w:ind w:left="48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60"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708" w:type="dxa"/>
            <w:vMerge w:val="continue"/>
            <w:tcBorders>
              <w:top w:val="nil"/>
              <w:left w:val="single" w:color="000000" w:sz="6" w:space="0"/>
              <w:bottom w:val="nil"/>
            </w:tcBorders>
            <w:vAlign w:val="top"/>
          </w:tcPr>
          <w:p>
            <w:pPr>
              <w:rPr>
                <w:rFonts w:ascii="Arial"/>
                <w:sz w:val="21"/>
              </w:rPr>
            </w:pPr>
          </w:p>
        </w:tc>
        <w:tc>
          <w:tcPr>
            <w:tcW w:w="250" w:type="dxa"/>
            <w:vMerge w:val="continue"/>
            <w:tcBorders>
              <w:top w:val="nil"/>
              <w:bottom w:val="nil"/>
            </w:tcBorders>
            <w:vAlign w:val="top"/>
          </w:tcPr>
          <w:p>
            <w:pPr>
              <w:rPr>
                <w:rFonts w:ascii="Arial"/>
                <w:sz w:val="21"/>
              </w:rPr>
            </w:pPr>
          </w:p>
        </w:tc>
        <w:tc>
          <w:tcPr>
            <w:tcW w:w="714" w:type="dxa"/>
            <w:vMerge w:val="continue"/>
            <w:tcBorders>
              <w:top w:val="nil"/>
              <w:bottom w:val="nil"/>
            </w:tcBorders>
            <w:vAlign w:val="top"/>
          </w:tcPr>
          <w:p>
            <w:pPr>
              <w:rPr>
                <w:rFonts w:ascii="Arial"/>
                <w:sz w:val="21"/>
              </w:rPr>
            </w:pPr>
          </w:p>
        </w:tc>
        <w:tc>
          <w:tcPr>
            <w:tcW w:w="1311" w:type="dxa"/>
            <w:vMerge w:val="continue"/>
            <w:tcBorders>
              <w:top w:val="nil"/>
              <w:bottom w:val="nil"/>
            </w:tcBorders>
            <w:vAlign w:val="top"/>
          </w:tcPr>
          <w:p>
            <w:pPr>
              <w:rPr>
                <w:rFonts w:ascii="Arial"/>
                <w:sz w:val="21"/>
              </w:rPr>
            </w:pPr>
          </w:p>
        </w:tc>
        <w:tc>
          <w:tcPr>
            <w:tcW w:w="1224" w:type="dxa"/>
            <w:vAlign w:val="top"/>
          </w:tcPr>
          <w:p>
            <w:pPr>
              <w:spacing w:before="134" w:line="195" w:lineRule="auto"/>
              <w:ind w:left="516"/>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80</w:t>
            </w:r>
          </w:p>
        </w:tc>
        <w:tc>
          <w:tcPr>
            <w:tcW w:w="941" w:type="dxa"/>
            <w:vMerge w:val="continue"/>
            <w:tcBorders>
              <w:top w:val="nil"/>
              <w:bottom w:val="nil"/>
            </w:tcBorders>
            <w:vAlign w:val="top"/>
          </w:tcPr>
          <w:p>
            <w:pPr>
              <w:rPr>
                <w:rFonts w:ascii="Arial"/>
                <w:sz w:val="21"/>
              </w:rPr>
            </w:pPr>
          </w:p>
        </w:tc>
        <w:tc>
          <w:tcPr>
            <w:tcW w:w="941" w:type="dxa"/>
            <w:vMerge w:val="continue"/>
            <w:tcBorders>
              <w:top w:val="nil"/>
              <w:bottom w:val="nil"/>
            </w:tcBorders>
            <w:vAlign w:val="top"/>
          </w:tcPr>
          <w:p>
            <w:pPr>
              <w:rPr>
                <w:rFonts w:ascii="Arial"/>
                <w:sz w:val="21"/>
              </w:rPr>
            </w:pPr>
          </w:p>
        </w:tc>
        <w:tc>
          <w:tcPr>
            <w:tcW w:w="934" w:type="dxa"/>
            <w:vMerge w:val="continue"/>
            <w:tcBorders>
              <w:top w:val="nil"/>
              <w:bottom w:val="nil"/>
            </w:tcBorders>
            <w:vAlign w:val="top"/>
          </w:tcPr>
          <w:p>
            <w:pPr>
              <w:rPr>
                <w:rFonts w:ascii="Arial"/>
                <w:sz w:val="21"/>
              </w:rPr>
            </w:pPr>
          </w:p>
        </w:tc>
        <w:tc>
          <w:tcPr>
            <w:tcW w:w="933" w:type="dxa"/>
            <w:vMerge w:val="continue"/>
            <w:tcBorders>
              <w:top w:val="nil"/>
              <w:bottom w:val="nil"/>
            </w:tcBorders>
            <w:vAlign w:val="top"/>
          </w:tcPr>
          <w:p>
            <w:pPr>
              <w:rPr>
                <w:rFonts w:ascii="Arial"/>
                <w:sz w:val="21"/>
              </w:rPr>
            </w:pPr>
          </w:p>
        </w:tc>
        <w:tc>
          <w:tcPr>
            <w:tcW w:w="941" w:type="dxa"/>
            <w:vAlign w:val="top"/>
          </w:tcPr>
          <w:p>
            <w:pPr>
              <w:pStyle w:val="6"/>
              <w:spacing w:before="112" w:line="232" w:lineRule="auto"/>
              <w:ind w:left="377"/>
              <w:rPr>
                <w:sz w:val="20"/>
                <w:szCs w:val="20"/>
              </w:rPr>
            </w:pPr>
            <w:r>
              <w:rPr>
                <w:sz w:val="20"/>
                <w:szCs w:val="20"/>
              </w:rPr>
              <w:t>西</w:t>
            </w:r>
          </w:p>
        </w:tc>
        <w:tc>
          <w:tcPr>
            <w:tcW w:w="914" w:type="dxa"/>
            <w:vAlign w:val="top"/>
          </w:tcPr>
          <w:p>
            <w:pPr>
              <w:spacing w:before="148" w:line="195" w:lineRule="auto"/>
              <w:ind w:left="24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11.50</w:t>
            </w:r>
          </w:p>
        </w:tc>
        <w:tc>
          <w:tcPr>
            <w:tcW w:w="1322" w:type="dxa"/>
            <w:vAlign w:val="top"/>
          </w:tcPr>
          <w:p>
            <w:pPr>
              <w:spacing w:before="148" w:line="195" w:lineRule="auto"/>
              <w:ind w:left="48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72.9</w:t>
            </w:r>
          </w:p>
        </w:tc>
        <w:tc>
          <w:tcPr>
            <w:tcW w:w="916" w:type="dxa"/>
            <w:vMerge w:val="continue"/>
            <w:tcBorders>
              <w:top w:val="nil"/>
              <w:bottom w:val="nil"/>
            </w:tcBorders>
            <w:vAlign w:val="top"/>
          </w:tcPr>
          <w:p>
            <w:pPr>
              <w:rPr>
                <w:rFonts w:ascii="Arial"/>
                <w:sz w:val="21"/>
              </w:rPr>
            </w:pPr>
          </w:p>
        </w:tc>
        <w:tc>
          <w:tcPr>
            <w:tcW w:w="1322" w:type="dxa"/>
            <w:vAlign w:val="top"/>
          </w:tcPr>
          <w:p>
            <w:pPr>
              <w:spacing w:before="124" w:line="195" w:lineRule="auto"/>
              <w:ind w:left="58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217" w:type="dxa"/>
            <w:vAlign w:val="top"/>
          </w:tcPr>
          <w:p>
            <w:pPr>
              <w:spacing w:before="148" w:line="195" w:lineRule="auto"/>
              <w:ind w:left="43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57.9</w:t>
            </w:r>
          </w:p>
        </w:tc>
        <w:tc>
          <w:tcPr>
            <w:tcW w:w="1022" w:type="dxa"/>
            <w:vAlign w:val="top"/>
          </w:tcPr>
          <w:p>
            <w:pPr>
              <w:spacing w:before="149" w:line="195" w:lineRule="auto"/>
              <w:ind w:left="48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60"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708" w:type="dxa"/>
            <w:vMerge w:val="continue"/>
            <w:tcBorders>
              <w:top w:val="nil"/>
              <w:left w:val="single" w:color="000000" w:sz="6" w:space="0"/>
              <w:bottom w:val="nil"/>
            </w:tcBorders>
            <w:vAlign w:val="top"/>
          </w:tcPr>
          <w:p>
            <w:pPr>
              <w:rPr>
                <w:rFonts w:ascii="Arial"/>
                <w:sz w:val="21"/>
              </w:rPr>
            </w:pPr>
          </w:p>
        </w:tc>
        <w:tc>
          <w:tcPr>
            <w:tcW w:w="250" w:type="dxa"/>
            <w:vMerge w:val="continue"/>
            <w:tcBorders>
              <w:top w:val="nil"/>
              <w:bottom w:val="nil"/>
            </w:tcBorders>
            <w:vAlign w:val="top"/>
          </w:tcPr>
          <w:p>
            <w:pPr>
              <w:rPr>
                <w:rFonts w:ascii="Arial"/>
                <w:sz w:val="21"/>
              </w:rPr>
            </w:pPr>
          </w:p>
        </w:tc>
        <w:tc>
          <w:tcPr>
            <w:tcW w:w="714" w:type="dxa"/>
            <w:vMerge w:val="continue"/>
            <w:tcBorders>
              <w:top w:val="nil"/>
              <w:bottom w:val="nil"/>
            </w:tcBorders>
            <w:vAlign w:val="top"/>
          </w:tcPr>
          <w:p>
            <w:pPr>
              <w:rPr>
                <w:rFonts w:ascii="Arial"/>
                <w:sz w:val="21"/>
              </w:rPr>
            </w:pPr>
          </w:p>
        </w:tc>
        <w:tc>
          <w:tcPr>
            <w:tcW w:w="1311" w:type="dxa"/>
            <w:vMerge w:val="continue"/>
            <w:tcBorders>
              <w:top w:val="nil"/>
            </w:tcBorders>
            <w:vAlign w:val="top"/>
          </w:tcPr>
          <w:p>
            <w:pPr>
              <w:rPr>
                <w:rFonts w:ascii="Arial"/>
                <w:sz w:val="21"/>
              </w:rPr>
            </w:pPr>
          </w:p>
        </w:tc>
        <w:tc>
          <w:tcPr>
            <w:tcW w:w="1224" w:type="dxa"/>
            <w:vAlign w:val="top"/>
          </w:tcPr>
          <w:p>
            <w:pPr>
              <w:spacing w:before="132" w:line="195" w:lineRule="auto"/>
              <w:ind w:left="516"/>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80</w:t>
            </w:r>
          </w:p>
        </w:tc>
        <w:tc>
          <w:tcPr>
            <w:tcW w:w="941" w:type="dxa"/>
            <w:vMerge w:val="continue"/>
            <w:tcBorders>
              <w:top w:val="nil"/>
              <w:bottom w:val="nil"/>
            </w:tcBorders>
            <w:vAlign w:val="top"/>
          </w:tcPr>
          <w:p>
            <w:pPr>
              <w:rPr>
                <w:rFonts w:ascii="Arial"/>
                <w:sz w:val="21"/>
              </w:rPr>
            </w:pPr>
          </w:p>
        </w:tc>
        <w:tc>
          <w:tcPr>
            <w:tcW w:w="941" w:type="dxa"/>
            <w:vMerge w:val="continue"/>
            <w:tcBorders>
              <w:top w:val="nil"/>
            </w:tcBorders>
            <w:vAlign w:val="top"/>
          </w:tcPr>
          <w:p>
            <w:pPr>
              <w:rPr>
                <w:rFonts w:ascii="Arial"/>
                <w:sz w:val="21"/>
              </w:rPr>
            </w:pPr>
          </w:p>
        </w:tc>
        <w:tc>
          <w:tcPr>
            <w:tcW w:w="934" w:type="dxa"/>
            <w:vMerge w:val="continue"/>
            <w:tcBorders>
              <w:top w:val="nil"/>
            </w:tcBorders>
            <w:vAlign w:val="top"/>
          </w:tcPr>
          <w:p>
            <w:pPr>
              <w:rPr>
                <w:rFonts w:ascii="Arial"/>
                <w:sz w:val="21"/>
              </w:rPr>
            </w:pPr>
          </w:p>
        </w:tc>
        <w:tc>
          <w:tcPr>
            <w:tcW w:w="933" w:type="dxa"/>
            <w:vMerge w:val="continue"/>
            <w:tcBorders>
              <w:top w:val="nil"/>
            </w:tcBorders>
            <w:vAlign w:val="top"/>
          </w:tcPr>
          <w:p>
            <w:pPr>
              <w:rPr>
                <w:rFonts w:ascii="Arial"/>
                <w:sz w:val="21"/>
              </w:rPr>
            </w:pPr>
          </w:p>
        </w:tc>
        <w:tc>
          <w:tcPr>
            <w:tcW w:w="941" w:type="dxa"/>
            <w:vAlign w:val="top"/>
          </w:tcPr>
          <w:p>
            <w:pPr>
              <w:pStyle w:val="6"/>
              <w:spacing w:before="113" w:line="231" w:lineRule="auto"/>
              <w:ind w:left="376"/>
              <w:rPr>
                <w:sz w:val="20"/>
                <w:szCs w:val="20"/>
              </w:rPr>
            </w:pPr>
            <w:r>
              <w:rPr>
                <w:sz w:val="20"/>
                <w:szCs w:val="20"/>
              </w:rPr>
              <w:t>北</w:t>
            </w:r>
          </w:p>
        </w:tc>
        <w:tc>
          <w:tcPr>
            <w:tcW w:w="914" w:type="dxa"/>
            <w:vAlign w:val="top"/>
          </w:tcPr>
          <w:p>
            <w:pPr>
              <w:spacing w:before="149" w:line="195" w:lineRule="auto"/>
              <w:ind w:left="194"/>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112.60</w:t>
            </w:r>
          </w:p>
        </w:tc>
        <w:tc>
          <w:tcPr>
            <w:tcW w:w="1322" w:type="dxa"/>
            <w:vAlign w:val="top"/>
          </w:tcPr>
          <w:p>
            <w:pPr>
              <w:spacing w:before="149" w:line="195" w:lineRule="auto"/>
              <w:ind w:left="48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52.4</w:t>
            </w:r>
          </w:p>
        </w:tc>
        <w:tc>
          <w:tcPr>
            <w:tcW w:w="916" w:type="dxa"/>
            <w:vMerge w:val="continue"/>
            <w:tcBorders>
              <w:top w:val="nil"/>
            </w:tcBorders>
            <w:vAlign w:val="top"/>
          </w:tcPr>
          <w:p>
            <w:pPr>
              <w:rPr>
                <w:rFonts w:ascii="Arial"/>
                <w:sz w:val="21"/>
              </w:rPr>
            </w:pPr>
          </w:p>
        </w:tc>
        <w:tc>
          <w:tcPr>
            <w:tcW w:w="1322" w:type="dxa"/>
            <w:vAlign w:val="top"/>
          </w:tcPr>
          <w:p>
            <w:pPr>
              <w:spacing w:before="125" w:line="195" w:lineRule="auto"/>
              <w:ind w:left="58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217" w:type="dxa"/>
            <w:vAlign w:val="top"/>
          </w:tcPr>
          <w:p>
            <w:pPr>
              <w:spacing w:before="149" w:line="195" w:lineRule="auto"/>
              <w:ind w:left="43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37.4</w:t>
            </w:r>
          </w:p>
        </w:tc>
        <w:tc>
          <w:tcPr>
            <w:tcW w:w="1022" w:type="dxa"/>
            <w:vAlign w:val="top"/>
          </w:tcPr>
          <w:p>
            <w:pPr>
              <w:spacing w:before="149" w:line="195" w:lineRule="auto"/>
              <w:ind w:left="48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60"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708" w:type="dxa"/>
            <w:vMerge w:val="continue"/>
            <w:tcBorders>
              <w:top w:val="nil"/>
              <w:left w:val="single" w:color="000000" w:sz="6" w:space="0"/>
              <w:bottom w:val="nil"/>
            </w:tcBorders>
            <w:vAlign w:val="top"/>
          </w:tcPr>
          <w:p>
            <w:pPr>
              <w:rPr>
                <w:rFonts w:ascii="Arial"/>
                <w:sz w:val="21"/>
              </w:rPr>
            </w:pPr>
          </w:p>
        </w:tc>
        <w:tc>
          <w:tcPr>
            <w:tcW w:w="250" w:type="dxa"/>
            <w:vMerge w:val="continue"/>
            <w:tcBorders>
              <w:top w:val="nil"/>
              <w:bottom w:val="nil"/>
            </w:tcBorders>
            <w:vAlign w:val="top"/>
          </w:tcPr>
          <w:p>
            <w:pPr>
              <w:rPr>
                <w:rFonts w:ascii="Arial"/>
                <w:sz w:val="21"/>
              </w:rPr>
            </w:pPr>
          </w:p>
        </w:tc>
        <w:tc>
          <w:tcPr>
            <w:tcW w:w="714" w:type="dxa"/>
            <w:vMerge w:val="continue"/>
            <w:tcBorders>
              <w:top w:val="nil"/>
              <w:bottom w:val="nil"/>
            </w:tcBorders>
            <w:vAlign w:val="top"/>
          </w:tcPr>
          <w:p>
            <w:pPr>
              <w:rPr>
                <w:rFonts w:ascii="Arial"/>
                <w:sz w:val="21"/>
              </w:rPr>
            </w:pPr>
          </w:p>
        </w:tc>
        <w:tc>
          <w:tcPr>
            <w:tcW w:w="1311" w:type="dxa"/>
            <w:vMerge w:val="restart"/>
            <w:tcBorders>
              <w:bottom w:val="nil"/>
            </w:tcBorders>
            <w:vAlign w:val="top"/>
          </w:tcPr>
          <w:p>
            <w:pPr>
              <w:spacing w:line="306" w:lineRule="auto"/>
              <w:rPr>
                <w:rFonts w:ascii="Arial"/>
                <w:sz w:val="21"/>
              </w:rPr>
            </w:pPr>
          </w:p>
          <w:p>
            <w:pPr>
              <w:spacing w:line="307" w:lineRule="auto"/>
              <w:rPr>
                <w:rFonts w:ascii="Arial"/>
                <w:sz w:val="21"/>
              </w:rPr>
            </w:pPr>
          </w:p>
          <w:p>
            <w:pPr>
              <w:pStyle w:val="6"/>
              <w:spacing w:before="65" w:line="228" w:lineRule="auto"/>
              <w:ind w:left="235"/>
              <w:rPr>
                <w:sz w:val="20"/>
                <w:szCs w:val="20"/>
              </w:rPr>
            </w:pPr>
            <w:r>
              <w:rPr>
                <w:spacing w:val="7"/>
                <w:sz w:val="20"/>
                <w:szCs w:val="20"/>
              </w:rPr>
              <w:t>氩弧焊机</w:t>
            </w:r>
          </w:p>
        </w:tc>
        <w:tc>
          <w:tcPr>
            <w:tcW w:w="1224" w:type="dxa"/>
            <w:vAlign w:val="top"/>
          </w:tcPr>
          <w:p>
            <w:pPr>
              <w:spacing w:before="132" w:line="195" w:lineRule="auto"/>
              <w:ind w:left="516"/>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80</w:t>
            </w:r>
          </w:p>
        </w:tc>
        <w:tc>
          <w:tcPr>
            <w:tcW w:w="941" w:type="dxa"/>
            <w:vMerge w:val="continue"/>
            <w:tcBorders>
              <w:top w:val="nil"/>
              <w:bottom w:val="nil"/>
            </w:tcBorders>
            <w:vAlign w:val="top"/>
          </w:tcPr>
          <w:p>
            <w:pPr>
              <w:rPr>
                <w:rFonts w:ascii="Arial"/>
                <w:sz w:val="21"/>
              </w:rPr>
            </w:pPr>
          </w:p>
        </w:tc>
        <w:tc>
          <w:tcPr>
            <w:tcW w:w="941" w:type="dxa"/>
            <w:vMerge w:val="restart"/>
            <w:tcBorders>
              <w:bottom w:val="nil"/>
            </w:tcBorders>
            <w:vAlign w:val="top"/>
          </w:tcPr>
          <w:p>
            <w:pPr>
              <w:spacing w:line="328" w:lineRule="auto"/>
              <w:rPr>
                <w:rFonts w:ascii="Arial"/>
                <w:sz w:val="21"/>
              </w:rPr>
            </w:pPr>
          </w:p>
          <w:p>
            <w:pPr>
              <w:spacing w:line="328" w:lineRule="auto"/>
              <w:rPr>
                <w:rFonts w:ascii="Arial"/>
                <w:sz w:val="21"/>
              </w:rPr>
            </w:pPr>
          </w:p>
          <w:p>
            <w:pPr>
              <w:spacing w:before="58" w:line="195" w:lineRule="auto"/>
              <w:ind w:left="25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-98.2</w:t>
            </w:r>
          </w:p>
        </w:tc>
        <w:tc>
          <w:tcPr>
            <w:tcW w:w="934" w:type="dxa"/>
            <w:vMerge w:val="restart"/>
            <w:tcBorders>
              <w:bottom w:val="nil"/>
            </w:tcBorders>
            <w:vAlign w:val="top"/>
          </w:tcPr>
          <w:p>
            <w:pPr>
              <w:spacing w:line="328" w:lineRule="auto"/>
              <w:rPr>
                <w:rFonts w:ascii="Arial"/>
                <w:sz w:val="21"/>
              </w:rPr>
            </w:pPr>
          </w:p>
          <w:p>
            <w:pPr>
              <w:spacing w:line="328" w:lineRule="auto"/>
              <w:rPr>
                <w:rFonts w:ascii="Arial"/>
                <w:sz w:val="21"/>
              </w:rPr>
            </w:pPr>
          </w:p>
          <w:p>
            <w:pPr>
              <w:spacing w:before="58" w:line="195" w:lineRule="auto"/>
              <w:ind w:left="28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70.2</w:t>
            </w:r>
          </w:p>
        </w:tc>
        <w:tc>
          <w:tcPr>
            <w:tcW w:w="933" w:type="dxa"/>
            <w:vMerge w:val="restart"/>
            <w:tcBorders>
              <w:bottom w:val="nil"/>
            </w:tcBorders>
            <w:vAlign w:val="top"/>
          </w:tcPr>
          <w:p>
            <w:pPr>
              <w:spacing w:line="328" w:lineRule="auto"/>
              <w:rPr>
                <w:rFonts w:ascii="Arial"/>
                <w:sz w:val="21"/>
              </w:rPr>
            </w:pPr>
          </w:p>
          <w:p>
            <w:pPr>
              <w:spacing w:line="328" w:lineRule="auto"/>
              <w:rPr>
                <w:rFonts w:ascii="Arial"/>
                <w:sz w:val="21"/>
              </w:rPr>
            </w:pPr>
          </w:p>
          <w:p>
            <w:pPr>
              <w:spacing w:before="58" w:line="195" w:lineRule="auto"/>
              <w:ind w:left="33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0.8</w:t>
            </w:r>
          </w:p>
        </w:tc>
        <w:tc>
          <w:tcPr>
            <w:tcW w:w="941" w:type="dxa"/>
            <w:vAlign w:val="top"/>
          </w:tcPr>
          <w:p>
            <w:pPr>
              <w:pStyle w:val="6"/>
              <w:spacing w:before="113" w:line="228" w:lineRule="auto"/>
              <w:ind w:left="380"/>
              <w:rPr>
                <w:sz w:val="20"/>
                <w:szCs w:val="20"/>
              </w:rPr>
            </w:pPr>
            <w:r>
              <w:rPr>
                <w:sz w:val="20"/>
                <w:szCs w:val="20"/>
              </w:rPr>
              <w:t>东</w:t>
            </w:r>
          </w:p>
        </w:tc>
        <w:tc>
          <w:tcPr>
            <w:tcW w:w="914" w:type="dxa"/>
            <w:vAlign w:val="top"/>
          </w:tcPr>
          <w:p>
            <w:pPr>
              <w:spacing w:before="149" w:line="195" w:lineRule="auto"/>
              <w:ind w:left="27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3.20</w:t>
            </w:r>
          </w:p>
        </w:tc>
        <w:tc>
          <w:tcPr>
            <w:tcW w:w="1322" w:type="dxa"/>
            <w:vAlign w:val="top"/>
          </w:tcPr>
          <w:p>
            <w:pPr>
              <w:spacing w:before="149" w:line="195" w:lineRule="auto"/>
              <w:ind w:left="48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78.3</w:t>
            </w:r>
          </w:p>
        </w:tc>
        <w:tc>
          <w:tcPr>
            <w:tcW w:w="916" w:type="dxa"/>
            <w:vMerge w:val="restart"/>
            <w:tcBorders>
              <w:bottom w:val="nil"/>
            </w:tcBorders>
            <w:vAlign w:val="top"/>
          </w:tcPr>
          <w:p>
            <w:pPr>
              <w:spacing w:line="306" w:lineRule="auto"/>
              <w:rPr>
                <w:rFonts w:ascii="Arial"/>
                <w:sz w:val="21"/>
              </w:rPr>
            </w:pPr>
          </w:p>
          <w:p>
            <w:pPr>
              <w:spacing w:line="307" w:lineRule="auto"/>
              <w:rPr>
                <w:rFonts w:ascii="Arial"/>
                <w:sz w:val="21"/>
              </w:rPr>
            </w:pPr>
          </w:p>
          <w:p>
            <w:pPr>
              <w:pStyle w:val="6"/>
              <w:spacing w:before="65" w:line="231" w:lineRule="auto"/>
              <w:ind w:left="254"/>
              <w:rPr>
                <w:sz w:val="20"/>
                <w:szCs w:val="20"/>
              </w:rPr>
            </w:pPr>
            <w:r>
              <w:rPr>
                <w:spacing w:val="6"/>
                <w:sz w:val="20"/>
                <w:szCs w:val="20"/>
              </w:rPr>
              <w:t>昼间</w:t>
            </w:r>
          </w:p>
        </w:tc>
        <w:tc>
          <w:tcPr>
            <w:tcW w:w="1322" w:type="dxa"/>
            <w:vAlign w:val="top"/>
          </w:tcPr>
          <w:p>
            <w:pPr>
              <w:spacing w:before="149" w:line="195" w:lineRule="auto"/>
              <w:ind w:left="58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217" w:type="dxa"/>
            <w:vAlign w:val="top"/>
          </w:tcPr>
          <w:p>
            <w:pPr>
              <w:spacing w:before="149" w:line="195" w:lineRule="auto"/>
              <w:ind w:left="43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63.3</w:t>
            </w:r>
          </w:p>
        </w:tc>
        <w:tc>
          <w:tcPr>
            <w:tcW w:w="1022" w:type="dxa"/>
            <w:vAlign w:val="top"/>
          </w:tcPr>
          <w:p>
            <w:pPr>
              <w:spacing w:before="149" w:line="195" w:lineRule="auto"/>
              <w:ind w:left="48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60"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708" w:type="dxa"/>
            <w:vMerge w:val="continue"/>
            <w:tcBorders>
              <w:top w:val="nil"/>
              <w:left w:val="single" w:color="000000" w:sz="6" w:space="0"/>
              <w:bottom w:val="nil"/>
            </w:tcBorders>
            <w:vAlign w:val="top"/>
          </w:tcPr>
          <w:p>
            <w:pPr>
              <w:rPr>
                <w:rFonts w:ascii="Arial"/>
                <w:sz w:val="21"/>
              </w:rPr>
            </w:pPr>
          </w:p>
        </w:tc>
        <w:tc>
          <w:tcPr>
            <w:tcW w:w="250" w:type="dxa"/>
            <w:vMerge w:val="continue"/>
            <w:tcBorders>
              <w:top w:val="nil"/>
              <w:bottom w:val="nil"/>
            </w:tcBorders>
            <w:vAlign w:val="top"/>
          </w:tcPr>
          <w:p>
            <w:pPr>
              <w:rPr>
                <w:rFonts w:ascii="Arial"/>
                <w:sz w:val="21"/>
              </w:rPr>
            </w:pPr>
          </w:p>
        </w:tc>
        <w:tc>
          <w:tcPr>
            <w:tcW w:w="714" w:type="dxa"/>
            <w:vMerge w:val="continue"/>
            <w:tcBorders>
              <w:top w:val="nil"/>
              <w:bottom w:val="nil"/>
            </w:tcBorders>
            <w:vAlign w:val="top"/>
          </w:tcPr>
          <w:p>
            <w:pPr>
              <w:rPr>
                <w:rFonts w:ascii="Arial"/>
                <w:sz w:val="21"/>
              </w:rPr>
            </w:pPr>
          </w:p>
        </w:tc>
        <w:tc>
          <w:tcPr>
            <w:tcW w:w="1311" w:type="dxa"/>
            <w:vMerge w:val="continue"/>
            <w:tcBorders>
              <w:top w:val="nil"/>
              <w:bottom w:val="nil"/>
            </w:tcBorders>
            <w:vAlign w:val="top"/>
          </w:tcPr>
          <w:p>
            <w:pPr>
              <w:rPr>
                <w:rFonts w:ascii="Arial"/>
                <w:sz w:val="21"/>
              </w:rPr>
            </w:pPr>
          </w:p>
        </w:tc>
        <w:tc>
          <w:tcPr>
            <w:tcW w:w="1224" w:type="dxa"/>
            <w:vAlign w:val="top"/>
          </w:tcPr>
          <w:p>
            <w:pPr>
              <w:spacing w:before="132" w:line="195" w:lineRule="auto"/>
              <w:ind w:left="516"/>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80</w:t>
            </w:r>
          </w:p>
        </w:tc>
        <w:tc>
          <w:tcPr>
            <w:tcW w:w="941" w:type="dxa"/>
            <w:vMerge w:val="continue"/>
            <w:tcBorders>
              <w:top w:val="nil"/>
              <w:bottom w:val="nil"/>
            </w:tcBorders>
            <w:vAlign w:val="top"/>
          </w:tcPr>
          <w:p>
            <w:pPr>
              <w:rPr>
                <w:rFonts w:ascii="Arial"/>
                <w:sz w:val="21"/>
              </w:rPr>
            </w:pPr>
          </w:p>
        </w:tc>
        <w:tc>
          <w:tcPr>
            <w:tcW w:w="941" w:type="dxa"/>
            <w:vMerge w:val="continue"/>
            <w:tcBorders>
              <w:top w:val="nil"/>
              <w:bottom w:val="nil"/>
            </w:tcBorders>
            <w:vAlign w:val="top"/>
          </w:tcPr>
          <w:p>
            <w:pPr>
              <w:rPr>
                <w:rFonts w:ascii="Arial"/>
                <w:sz w:val="21"/>
              </w:rPr>
            </w:pPr>
          </w:p>
        </w:tc>
        <w:tc>
          <w:tcPr>
            <w:tcW w:w="934" w:type="dxa"/>
            <w:vMerge w:val="continue"/>
            <w:tcBorders>
              <w:top w:val="nil"/>
              <w:bottom w:val="nil"/>
            </w:tcBorders>
            <w:vAlign w:val="top"/>
          </w:tcPr>
          <w:p>
            <w:pPr>
              <w:rPr>
                <w:rFonts w:ascii="Arial"/>
                <w:sz w:val="21"/>
              </w:rPr>
            </w:pPr>
          </w:p>
        </w:tc>
        <w:tc>
          <w:tcPr>
            <w:tcW w:w="933" w:type="dxa"/>
            <w:vMerge w:val="continue"/>
            <w:tcBorders>
              <w:top w:val="nil"/>
              <w:bottom w:val="nil"/>
            </w:tcBorders>
            <w:vAlign w:val="top"/>
          </w:tcPr>
          <w:p>
            <w:pPr>
              <w:rPr>
                <w:rFonts w:ascii="Arial"/>
                <w:sz w:val="21"/>
              </w:rPr>
            </w:pPr>
          </w:p>
        </w:tc>
        <w:tc>
          <w:tcPr>
            <w:tcW w:w="941" w:type="dxa"/>
            <w:vAlign w:val="top"/>
          </w:tcPr>
          <w:p>
            <w:pPr>
              <w:pStyle w:val="6"/>
              <w:spacing w:before="113" w:line="230" w:lineRule="auto"/>
              <w:ind w:left="375"/>
              <w:rPr>
                <w:sz w:val="20"/>
                <w:szCs w:val="20"/>
              </w:rPr>
            </w:pPr>
            <w:r>
              <w:rPr>
                <w:sz w:val="20"/>
                <w:szCs w:val="20"/>
              </w:rPr>
              <w:t>南</w:t>
            </w:r>
          </w:p>
        </w:tc>
        <w:tc>
          <w:tcPr>
            <w:tcW w:w="914" w:type="dxa"/>
            <w:vAlign w:val="top"/>
          </w:tcPr>
          <w:p>
            <w:pPr>
              <w:spacing w:before="149" w:line="195" w:lineRule="auto"/>
              <w:ind w:left="192"/>
              <w:rPr>
                <w:rFonts w:ascii="Times New Roman" w:hAnsi="Times New Roman" w:eastAsia="Times New Roman" w:cs="Times New Roman"/>
                <w:sz w:val="20"/>
                <w:szCs w:val="20"/>
              </w:rPr>
            </w:pPr>
            <w:r>
              <w:rPr>
                <w:rFonts w:ascii="Times New Roman" w:hAnsi="Times New Roman" w:eastAsia="Times New Roman" w:cs="Times New Roman"/>
                <w:sz w:val="20"/>
                <w:szCs w:val="20"/>
              </w:rPr>
              <w:t>182.60</w:t>
            </w:r>
          </w:p>
        </w:tc>
        <w:tc>
          <w:tcPr>
            <w:tcW w:w="1322" w:type="dxa"/>
            <w:vAlign w:val="top"/>
          </w:tcPr>
          <w:p>
            <w:pPr>
              <w:spacing w:before="149" w:line="195" w:lineRule="auto"/>
              <w:ind w:left="48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49.0</w:t>
            </w:r>
          </w:p>
        </w:tc>
        <w:tc>
          <w:tcPr>
            <w:tcW w:w="916" w:type="dxa"/>
            <w:vMerge w:val="continue"/>
            <w:tcBorders>
              <w:top w:val="nil"/>
              <w:bottom w:val="nil"/>
            </w:tcBorders>
            <w:vAlign w:val="top"/>
          </w:tcPr>
          <w:p>
            <w:pPr>
              <w:rPr>
                <w:rFonts w:ascii="Arial"/>
                <w:sz w:val="21"/>
              </w:rPr>
            </w:pPr>
          </w:p>
        </w:tc>
        <w:tc>
          <w:tcPr>
            <w:tcW w:w="1322" w:type="dxa"/>
            <w:vAlign w:val="top"/>
          </w:tcPr>
          <w:p>
            <w:pPr>
              <w:spacing w:before="149" w:line="195" w:lineRule="auto"/>
              <w:ind w:left="58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217" w:type="dxa"/>
            <w:vAlign w:val="top"/>
          </w:tcPr>
          <w:p>
            <w:pPr>
              <w:spacing w:before="149" w:line="195" w:lineRule="auto"/>
              <w:ind w:left="43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34.0</w:t>
            </w:r>
          </w:p>
        </w:tc>
        <w:tc>
          <w:tcPr>
            <w:tcW w:w="1022" w:type="dxa"/>
            <w:vAlign w:val="top"/>
          </w:tcPr>
          <w:p>
            <w:pPr>
              <w:spacing w:before="149" w:line="195" w:lineRule="auto"/>
              <w:ind w:left="48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60"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708" w:type="dxa"/>
            <w:vMerge w:val="continue"/>
            <w:tcBorders>
              <w:top w:val="nil"/>
              <w:left w:val="single" w:color="000000" w:sz="6" w:space="0"/>
              <w:bottom w:val="nil"/>
            </w:tcBorders>
            <w:vAlign w:val="top"/>
          </w:tcPr>
          <w:p>
            <w:pPr>
              <w:rPr>
                <w:rFonts w:ascii="Arial"/>
                <w:sz w:val="21"/>
              </w:rPr>
            </w:pPr>
          </w:p>
        </w:tc>
        <w:tc>
          <w:tcPr>
            <w:tcW w:w="250" w:type="dxa"/>
            <w:vMerge w:val="continue"/>
            <w:tcBorders>
              <w:top w:val="nil"/>
              <w:bottom w:val="nil"/>
            </w:tcBorders>
            <w:vAlign w:val="top"/>
          </w:tcPr>
          <w:p>
            <w:pPr>
              <w:rPr>
                <w:rFonts w:ascii="Arial"/>
                <w:sz w:val="21"/>
              </w:rPr>
            </w:pPr>
          </w:p>
        </w:tc>
        <w:tc>
          <w:tcPr>
            <w:tcW w:w="714" w:type="dxa"/>
            <w:vMerge w:val="continue"/>
            <w:tcBorders>
              <w:top w:val="nil"/>
              <w:bottom w:val="nil"/>
            </w:tcBorders>
            <w:vAlign w:val="top"/>
          </w:tcPr>
          <w:p>
            <w:pPr>
              <w:rPr>
                <w:rFonts w:ascii="Arial"/>
                <w:sz w:val="21"/>
              </w:rPr>
            </w:pPr>
          </w:p>
        </w:tc>
        <w:tc>
          <w:tcPr>
            <w:tcW w:w="1311" w:type="dxa"/>
            <w:vMerge w:val="continue"/>
            <w:tcBorders>
              <w:top w:val="nil"/>
              <w:bottom w:val="nil"/>
            </w:tcBorders>
            <w:vAlign w:val="top"/>
          </w:tcPr>
          <w:p>
            <w:pPr>
              <w:rPr>
                <w:rFonts w:ascii="Arial"/>
                <w:sz w:val="21"/>
              </w:rPr>
            </w:pPr>
          </w:p>
        </w:tc>
        <w:tc>
          <w:tcPr>
            <w:tcW w:w="1224" w:type="dxa"/>
            <w:vAlign w:val="top"/>
          </w:tcPr>
          <w:p>
            <w:pPr>
              <w:spacing w:before="133" w:line="195" w:lineRule="auto"/>
              <w:ind w:left="516"/>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80</w:t>
            </w:r>
          </w:p>
        </w:tc>
        <w:tc>
          <w:tcPr>
            <w:tcW w:w="941" w:type="dxa"/>
            <w:vMerge w:val="continue"/>
            <w:tcBorders>
              <w:top w:val="nil"/>
              <w:bottom w:val="nil"/>
            </w:tcBorders>
            <w:vAlign w:val="top"/>
          </w:tcPr>
          <w:p>
            <w:pPr>
              <w:rPr>
                <w:rFonts w:ascii="Arial"/>
                <w:sz w:val="21"/>
              </w:rPr>
            </w:pPr>
          </w:p>
        </w:tc>
        <w:tc>
          <w:tcPr>
            <w:tcW w:w="941" w:type="dxa"/>
            <w:vMerge w:val="continue"/>
            <w:tcBorders>
              <w:top w:val="nil"/>
              <w:bottom w:val="nil"/>
            </w:tcBorders>
            <w:vAlign w:val="top"/>
          </w:tcPr>
          <w:p>
            <w:pPr>
              <w:rPr>
                <w:rFonts w:ascii="Arial"/>
                <w:sz w:val="21"/>
              </w:rPr>
            </w:pPr>
          </w:p>
        </w:tc>
        <w:tc>
          <w:tcPr>
            <w:tcW w:w="934" w:type="dxa"/>
            <w:vMerge w:val="continue"/>
            <w:tcBorders>
              <w:top w:val="nil"/>
              <w:bottom w:val="nil"/>
            </w:tcBorders>
            <w:vAlign w:val="top"/>
          </w:tcPr>
          <w:p>
            <w:pPr>
              <w:rPr>
                <w:rFonts w:ascii="Arial"/>
                <w:sz w:val="21"/>
              </w:rPr>
            </w:pPr>
          </w:p>
        </w:tc>
        <w:tc>
          <w:tcPr>
            <w:tcW w:w="933" w:type="dxa"/>
            <w:vMerge w:val="continue"/>
            <w:tcBorders>
              <w:top w:val="nil"/>
              <w:bottom w:val="nil"/>
            </w:tcBorders>
            <w:vAlign w:val="top"/>
          </w:tcPr>
          <w:p>
            <w:pPr>
              <w:rPr>
                <w:rFonts w:ascii="Arial"/>
                <w:sz w:val="21"/>
              </w:rPr>
            </w:pPr>
          </w:p>
        </w:tc>
        <w:tc>
          <w:tcPr>
            <w:tcW w:w="941" w:type="dxa"/>
            <w:vAlign w:val="top"/>
          </w:tcPr>
          <w:p>
            <w:pPr>
              <w:pStyle w:val="6"/>
              <w:spacing w:before="114" w:line="230" w:lineRule="auto"/>
              <w:ind w:left="377"/>
              <w:rPr>
                <w:sz w:val="20"/>
                <w:szCs w:val="20"/>
              </w:rPr>
            </w:pPr>
            <w:r>
              <w:rPr>
                <w:sz w:val="20"/>
                <w:szCs w:val="20"/>
              </w:rPr>
              <w:t>西</w:t>
            </w:r>
          </w:p>
        </w:tc>
        <w:tc>
          <w:tcPr>
            <w:tcW w:w="914" w:type="dxa"/>
            <w:vAlign w:val="top"/>
          </w:tcPr>
          <w:p>
            <w:pPr>
              <w:spacing w:before="150" w:line="195" w:lineRule="auto"/>
              <w:ind w:left="22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60.20</w:t>
            </w:r>
          </w:p>
        </w:tc>
        <w:tc>
          <w:tcPr>
            <w:tcW w:w="1322" w:type="dxa"/>
            <w:vAlign w:val="top"/>
          </w:tcPr>
          <w:p>
            <w:pPr>
              <w:spacing w:before="150" w:line="195" w:lineRule="auto"/>
              <w:ind w:left="48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57.8</w:t>
            </w:r>
          </w:p>
        </w:tc>
        <w:tc>
          <w:tcPr>
            <w:tcW w:w="916" w:type="dxa"/>
            <w:vMerge w:val="continue"/>
            <w:tcBorders>
              <w:top w:val="nil"/>
              <w:bottom w:val="nil"/>
            </w:tcBorders>
            <w:vAlign w:val="top"/>
          </w:tcPr>
          <w:p>
            <w:pPr>
              <w:rPr>
                <w:rFonts w:ascii="Arial"/>
                <w:sz w:val="21"/>
              </w:rPr>
            </w:pPr>
          </w:p>
        </w:tc>
        <w:tc>
          <w:tcPr>
            <w:tcW w:w="1322" w:type="dxa"/>
            <w:vAlign w:val="top"/>
          </w:tcPr>
          <w:p>
            <w:pPr>
              <w:spacing w:before="150" w:line="195" w:lineRule="auto"/>
              <w:ind w:left="58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217" w:type="dxa"/>
            <w:vAlign w:val="top"/>
          </w:tcPr>
          <w:p>
            <w:pPr>
              <w:spacing w:before="150" w:line="195" w:lineRule="auto"/>
              <w:ind w:left="42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42.8</w:t>
            </w:r>
          </w:p>
        </w:tc>
        <w:tc>
          <w:tcPr>
            <w:tcW w:w="1022" w:type="dxa"/>
            <w:vAlign w:val="top"/>
          </w:tcPr>
          <w:p>
            <w:pPr>
              <w:spacing w:before="150" w:line="195" w:lineRule="auto"/>
              <w:ind w:left="48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60"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708" w:type="dxa"/>
            <w:vMerge w:val="continue"/>
            <w:tcBorders>
              <w:top w:val="nil"/>
              <w:left w:val="single" w:color="000000" w:sz="6" w:space="0"/>
              <w:bottom w:val="nil"/>
            </w:tcBorders>
            <w:vAlign w:val="top"/>
          </w:tcPr>
          <w:p>
            <w:pPr>
              <w:rPr>
                <w:rFonts w:ascii="Arial"/>
                <w:sz w:val="21"/>
              </w:rPr>
            </w:pPr>
          </w:p>
        </w:tc>
        <w:tc>
          <w:tcPr>
            <w:tcW w:w="250" w:type="dxa"/>
            <w:vMerge w:val="continue"/>
            <w:tcBorders>
              <w:top w:val="nil"/>
              <w:bottom w:val="nil"/>
            </w:tcBorders>
            <w:vAlign w:val="top"/>
          </w:tcPr>
          <w:p>
            <w:pPr>
              <w:rPr>
                <w:rFonts w:ascii="Arial"/>
                <w:sz w:val="21"/>
              </w:rPr>
            </w:pPr>
          </w:p>
        </w:tc>
        <w:tc>
          <w:tcPr>
            <w:tcW w:w="714" w:type="dxa"/>
            <w:vMerge w:val="continue"/>
            <w:tcBorders>
              <w:top w:val="nil"/>
            </w:tcBorders>
            <w:vAlign w:val="top"/>
          </w:tcPr>
          <w:p>
            <w:pPr>
              <w:rPr>
                <w:rFonts w:ascii="Arial"/>
                <w:sz w:val="21"/>
              </w:rPr>
            </w:pPr>
          </w:p>
        </w:tc>
        <w:tc>
          <w:tcPr>
            <w:tcW w:w="1311" w:type="dxa"/>
            <w:vMerge w:val="continue"/>
            <w:tcBorders>
              <w:top w:val="nil"/>
            </w:tcBorders>
            <w:vAlign w:val="top"/>
          </w:tcPr>
          <w:p>
            <w:pPr>
              <w:rPr>
                <w:rFonts w:ascii="Arial"/>
                <w:sz w:val="21"/>
              </w:rPr>
            </w:pPr>
          </w:p>
        </w:tc>
        <w:tc>
          <w:tcPr>
            <w:tcW w:w="1224" w:type="dxa"/>
            <w:vAlign w:val="top"/>
          </w:tcPr>
          <w:p>
            <w:pPr>
              <w:spacing w:before="134" w:line="195" w:lineRule="auto"/>
              <w:ind w:left="516"/>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80</w:t>
            </w:r>
          </w:p>
        </w:tc>
        <w:tc>
          <w:tcPr>
            <w:tcW w:w="941" w:type="dxa"/>
            <w:vMerge w:val="continue"/>
            <w:tcBorders>
              <w:top w:val="nil"/>
            </w:tcBorders>
            <w:vAlign w:val="top"/>
          </w:tcPr>
          <w:p>
            <w:pPr>
              <w:rPr>
                <w:rFonts w:ascii="Arial"/>
                <w:sz w:val="21"/>
              </w:rPr>
            </w:pPr>
          </w:p>
        </w:tc>
        <w:tc>
          <w:tcPr>
            <w:tcW w:w="941" w:type="dxa"/>
            <w:vMerge w:val="continue"/>
            <w:tcBorders>
              <w:top w:val="nil"/>
            </w:tcBorders>
            <w:vAlign w:val="top"/>
          </w:tcPr>
          <w:p>
            <w:pPr>
              <w:rPr>
                <w:rFonts w:ascii="Arial"/>
                <w:sz w:val="21"/>
              </w:rPr>
            </w:pPr>
          </w:p>
        </w:tc>
        <w:tc>
          <w:tcPr>
            <w:tcW w:w="934" w:type="dxa"/>
            <w:vMerge w:val="continue"/>
            <w:tcBorders>
              <w:top w:val="nil"/>
            </w:tcBorders>
            <w:vAlign w:val="top"/>
          </w:tcPr>
          <w:p>
            <w:pPr>
              <w:rPr>
                <w:rFonts w:ascii="Arial"/>
                <w:sz w:val="21"/>
              </w:rPr>
            </w:pPr>
          </w:p>
        </w:tc>
        <w:tc>
          <w:tcPr>
            <w:tcW w:w="933" w:type="dxa"/>
            <w:vMerge w:val="continue"/>
            <w:tcBorders>
              <w:top w:val="nil"/>
            </w:tcBorders>
            <w:vAlign w:val="top"/>
          </w:tcPr>
          <w:p>
            <w:pPr>
              <w:rPr>
                <w:rFonts w:ascii="Arial"/>
                <w:sz w:val="21"/>
              </w:rPr>
            </w:pPr>
          </w:p>
        </w:tc>
        <w:tc>
          <w:tcPr>
            <w:tcW w:w="941" w:type="dxa"/>
            <w:vAlign w:val="top"/>
          </w:tcPr>
          <w:p>
            <w:pPr>
              <w:pStyle w:val="6"/>
              <w:spacing w:before="114" w:line="229" w:lineRule="auto"/>
              <w:ind w:left="376"/>
              <w:rPr>
                <w:sz w:val="20"/>
                <w:szCs w:val="20"/>
              </w:rPr>
            </w:pPr>
            <w:r>
              <w:rPr>
                <w:sz w:val="20"/>
                <w:szCs w:val="20"/>
              </w:rPr>
              <w:t>北</w:t>
            </w:r>
          </w:p>
        </w:tc>
        <w:tc>
          <w:tcPr>
            <w:tcW w:w="914" w:type="dxa"/>
            <w:vAlign w:val="top"/>
          </w:tcPr>
          <w:p>
            <w:pPr>
              <w:spacing w:before="150" w:line="195" w:lineRule="auto"/>
              <w:ind w:left="280"/>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5.40</w:t>
            </w:r>
          </w:p>
        </w:tc>
        <w:tc>
          <w:tcPr>
            <w:tcW w:w="1322" w:type="dxa"/>
            <w:vAlign w:val="top"/>
          </w:tcPr>
          <w:p>
            <w:pPr>
              <w:spacing w:before="150" w:line="195" w:lineRule="auto"/>
              <w:ind w:left="48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76.6</w:t>
            </w:r>
          </w:p>
        </w:tc>
        <w:tc>
          <w:tcPr>
            <w:tcW w:w="916" w:type="dxa"/>
            <w:vMerge w:val="continue"/>
            <w:tcBorders>
              <w:top w:val="nil"/>
            </w:tcBorders>
            <w:vAlign w:val="top"/>
          </w:tcPr>
          <w:p>
            <w:pPr>
              <w:rPr>
                <w:rFonts w:ascii="Arial"/>
                <w:sz w:val="21"/>
              </w:rPr>
            </w:pPr>
          </w:p>
        </w:tc>
        <w:tc>
          <w:tcPr>
            <w:tcW w:w="1322" w:type="dxa"/>
            <w:vAlign w:val="top"/>
          </w:tcPr>
          <w:p>
            <w:pPr>
              <w:spacing w:before="150" w:line="195" w:lineRule="auto"/>
              <w:ind w:left="58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217" w:type="dxa"/>
            <w:vAlign w:val="top"/>
          </w:tcPr>
          <w:p>
            <w:pPr>
              <w:spacing w:before="150" w:line="195" w:lineRule="auto"/>
              <w:ind w:left="43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61.6</w:t>
            </w:r>
          </w:p>
        </w:tc>
        <w:tc>
          <w:tcPr>
            <w:tcW w:w="1022" w:type="dxa"/>
            <w:vAlign w:val="top"/>
          </w:tcPr>
          <w:p>
            <w:pPr>
              <w:spacing w:before="151" w:line="195" w:lineRule="auto"/>
              <w:ind w:left="48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60"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8" w:hRule="atLeast"/>
        </w:trPr>
        <w:tc>
          <w:tcPr>
            <w:tcW w:w="708" w:type="dxa"/>
            <w:vMerge w:val="continue"/>
            <w:tcBorders>
              <w:top w:val="nil"/>
              <w:left w:val="single" w:color="000000" w:sz="6" w:space="0"/>
              <w:bottom w:val="single" w:color="000000" w:sz="6" w:space="0"/>
            </w:tcBorders>
            <w:vAlign w:val="top"/>
          </w:tcPr>
          <w:p>
            <w:pPr>
              <w:rPr>
                <w:rFonts w:ascii="Arial"/>
                <w:sz w:val="21"/>
              </w:rPr>
            </w:pPr>
          </w:p>
        </w:tc>
        <w:tc>
          <w:tcPr>
            <w:tcW w:w="15162" w:type="dxa"/>
            <w:gridSpan w:val="16"/>
            <w:tcBorders>
              <w:bottom w:val="single" w:color="000000" w:sz="6" w:space="0"/>
              <w:right w:val="single" w:color="000000" w:sz="6" w:space="0"/>
            </w:tcBorders>
            <w:vAlign w:val="top"/>
          </w:tcPr>
          <w:p>
            <w:pPr>
              <w:pStyle w:val="6"/>
              <w:spacing w:before="46" w:line="221" w:lineRule="auto"/>
              <w:ind w:left="317"/>
              <w:rPr>
                <w:sz w:val="20"/>
                <w:szCs w:val="20"/>
              </w:rPr>
            </w:pPr>
            <w:r>
              <w:rPr>
                <w:spacing w:val="8"/>
                <w:sz w:val="20"/>
                <w:szCs w:val="20"/>
              </w:rPr>
              <w:t>注</w:t>
            </w:r>
            <w:r>
              <w:rPr>
                <w:spacing w:val="3"/>
                <w:sz w:val="20"/>
                <w:szCs w:val="20"/>
              </w:rPr>
              <w:t>：（</w:t>
            </w:r>
            <w:r>
              <w:rPr>
                <w:rFonts w:ascii="Times New Roman" w:hAnsi="Times New Roman" w:eastAsia="Times New Roman" w:cs="Times New Roman"/>
                <w:spacing w:val="8"/>
                <w:sz w:val="20"/>
                <w:szCs w:val="20"/>
              </w:rPr>
              <w:t>0,0,0</w:t>
            </w:r>
            <w:r>
              <w:rPr>
                <w:spacing w:val="8"/>
                <w:sz w:val="20"/>
                <w:szCs w:val="20"/>
              </w:rPr>
              <w:t>）点为扩建项目厂房中心；室内平均吸声系数约为</w:t>
            </w:r>
            <w:r>
              <w:rPr>
                <w:spacing w:val="-40"/>
                <w:sz w:val="20"/>
                <w:szCs w:val="20"/>
              </w:rPr>
              <w:t xml:space="preserve"> </w:t>
            </w:r>
            <w:r>
              <w:rPr>
                <w:rFonts w:ascii="Times New Roman" w:hAnsi="Times New Roman" w:eastAsia="Times New Roman" w:cs="Times New Roman"/>
                <w:spacing w:val="8"/>
                <w:sz w:val="20"/>
                <w:szCs w:val="20"/>
              </w:rPr>
              <w:t>0.06</w:t>
            </w:r>
            <w:r>
              <w:rPr>
                <w:spacing w:val="8"/>
                <w:sz w:val="20"/>
                <w:szCs w:val="20"/>
              </w:rPr>
              <w:t>。</w:t>
            </w:r>
          </w:p>
        </w:tc>
      </w:tr>
    </w:tbl>
    <w:p>
      <w:pPr>
        <w:rPr>
          <w:rFonts w:ascii="Arial"/>
          <w:sz w:val="21"/>
        </w:rPr>
      </w:pPr>
    </w:p>
    <w:p>
      <w:pPr>
        <w:spacing w:before="26"/>
      </w:pPr>
    </w:p>
    <w:p>
      <w:pPr>
        <w:sectPr>
          <w:pgSz w:w="16840" w:h="11907"/>
          <w:pgMar w:top="1061" w:right="477" w:bottom="400" w:left="477" w:header="820" w:footer="0" w:gutter="0"/>
          <w:cols w:equalWidth="0" w:num="1">
            <w:col w:w="15886"/>
          </w:cols>
        </w:sectPr>
      </w:pPr>
    </w:p>
    <w:p>
      <w:pPr>
        <w:pStyle w:val="2"/>
        <w:spacing w:before="36" w:line="185" w:lineRule="auto"/>
        <w:ind w:left="1066"/>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6" w:line="173" w:lineRule="auto"/>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4"/>
          <w:sz w:val="18"/>
          <w:szCs w:val="18"/>
        </w:rPr>
        <w:t>66</w:t>
      </w:r>
      <w:r>
        <w:rPr>
          <w:rFonts w:ascii="Times New Roman" w:hAnsi="Times New Roman" w:eastAsia="Times New Roman" w:cs="Times New Roman"/>
          <w:spacing w:val="6"/>
          <w:sz w:val="18"/>
          <w:szCs w:val="18"/>
        </w:rPr>
        <w:t xml:space="preserve"> </w:t>
      </w:r>
      <w:r>
        <w:rPr>
          <w:rFonts w:ascii="Times New Roman" w:hAnsi="Times New Roman" w:eastAsia="Times New Roman" w:cs="Times New Roman"/>
          <w:spacing w:val="-4"/>
          <w:sz w:val="18"/>
          <w:szCs w:val="18"/>
        </w:rPr>
        <w:t>-</w:t>
      </w:r>
    </w:p>
    <w:p>
      <w:pPr>
        <w:spacing w:line="14" w:lineRule="auto"/>
        <w:rPr>
          <w:rFonts w:ascii="Arial"/>
          <w:sz w:val="2"/>
        </w:rPr>
      </w:pPr>
      <w:r>
        <w:rPr>
          <w:rFonts w:ascii="Arial" w:hAnsi="Arial" w:eastAsia="Arial" w:cs="Arial"/>
          <w:sz w:val="2"/>
          <w:szCs w:val="2"/>
        </w:rPr>
        <w:br w:type="column"/>
      </w:r>
    </w:p>
    <w:p>
      <w:pPr>
        <w:pStyle w:val="2"/>
        <w:spacing w:before="34" w:line="185" w:lineRule="auto"/>
        <w:rPr>
          <w:rFonts w:ascii="Times New Roman" w:hAnsi="Times New Roman" w:eastAsia="Times New Roman" w:cs="Times New Roman"/>
          <w:sz w:val="18"/>
          <w:szCs w:val="18"/>
        </w:rPr>
      </w:pPr>
      <w:r>
        <w:rPr>
          <w:spacing w:val="-1"/>
          <w:sz w:val="18"/>
          <w:szCs w:val="18"/>
        </w:rPr>
        <w:t>联系电话：</w:t>
      </w:r>
      <w:r>
        <w:rPr>
          <w:rFonts w:ascii="Times New Roman" w:hAnsi="Times New Roman" w:eastAsia="Times New Roman" w:cs="Times New Roman"/>
          <w:spacing w:val="-1"/>
          <w:sz w:val="18"/>
          <w:szCs w:val="18"/>
        </w:rPr>
        <w:t>0577-85887785</w:t>
      </w:r>
    </w:p>
    <w:p>
      <w:pPr>
        <w:spacing w:line="185" w:lineRule="auto"/>
        <w:rPr>
          <w:rFonts w:ascii="Times New Roman" w:hAnsi="Times New Roman" w:eastAsia="Times New Roman" w:cs="Times New Roman"/>
          <w:sz w:val="18"/>
          <w:szCs w:val="18"/>
        </w:rPr>
        <w:sectPr>
          <w:type w:val="continuous"/>
          <w:pgSz w:w="16840" w:h="11907"/>
          <w:pgMar w:top="1061" w:right="477" w:bottom="400" w:left="477" w:header="820" w:footer="0" w:gutter="0"/>
          <w:cols w:equalWidth="0" w:num="3">
            <w:col w:w="7662" w:space="100"/>
            <w:col w:w="4943" w:space="100"/>
            <w:col w:w="3081"/>
          </w:cols>
        </w:sectPr>
      </w:pPr>
    </w:p>
    <w:p>
      <w:pPr>
        <w:spacing w:before="58"/>
      </w:pPr>
    </w:p>
    <w:tbl>
      <w:tblPr>
        <w:tblStyle w:val="5"/>
        <w:tblW w:w="9188"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404"/>
        <w:gridCol w:w="8784"/>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622" w:hRule="atLeast"/>
        </w:trPr>
        <w:tc>
          <w:tcPr>
            <w:tcW w:w="404" w:type="dxa"/>
            <w:tcBorders>
              <w:right w:val="single" w:color="000000" w:sz="2" w:space="0"/>
            </w:tcBorders>
            <w:vAlign w:val="top"/>
          </w:tcPr>
          <w:p>
            <w:pPr>
              <w:rPr>
                <w:rFonts w:ascii="Arial"/>
                <w:sz w:val="21"/>
              </w:rPr>
            </w:pPr>
          </w:p>
        </w:tc>
        <w:tc>
          <w:tcPr>
            <w:tcW w:w="8784" w:type="dxa"/>
            <w:tcBorders>
              <w:left w:val="single" w:color="000000" w:sz="2" w:space="0"/>
            </w:tcBorders>
            <w:vAlign w:val="top"/>
          </w:tcPr>
          <w:p>
            <w:pPr>
              <w:pStyle w:val="6"/>
              <w:spacing w:before="41" w:line="465" w:lineRule="exact"/>
              <w:ind w:left="544"/>
            </w:pPr>
            <w:r>
              <w:rPr>
                <w:spacing w:val="-3"/>
                <w:position w:val="16"/>
              </w:rPr>
              <w:t>（</w:t>
            </w:r>
            <w:r>
              <w:rPr>
                <w:rFonts w:ascii="Times New Roman" w:hAnsi="Times New Roman" w:eastAsia="Times New Roman" w:cs="Times New Roman"/>
                <w:spacing w:val="-3"/>
                <w:position w:val="16"/>
              </w:rPr>
              <w:t>2</w:t>
            </w:r>
            <w:r>
              <w:rPr>
                <w:spacing w:val="-3"/>
                <w:position w:val="16"/>
              </w:rPr>
              <w:t>）噪声达标分析</w:t>
            </w:r>
          </w:p>
          <w:p>
            <w:pPr>
              <w:pStyle w:val="6"/>
              <w:spacing w:before="1" w:line="220" w:lineRule="auto"/>
              <w:ind w:left="552"/>
            </w:pPr>
            <w:r>
              <w:rPr>
                <w:rFonts w:ascii="Times New Roman" w:hAnsi="Times New Roman" w:eastAsia="Times New Roman" w:cs="Times New Roman"/>
                <w:spacing w:val="-5"/>
              </w:rPr>
              <w:t>1</w:t>
            </w:r>
            <w:r>
              <w:rPr>
                <w:spacing w:val="-5"/>
              </w:rPr>
              <w:t>）预测方法</w:t>
            </w:r>
          </w:p>
          <w:p>
            <w:pPr>
              <w:pStyle w:val="6"/>
              <w:spacing w:before="180" w:line="219" w:lineRule="auto"/>
              <w:ind w:left="537"/>
            </w:pPr>
            <w:r>
              <w:rPr>
                <w:spacing w:val="-1"/>
                <w14:textOutline w14:w="4358" w14:cap="sq" w14:cmpd="sng">
                  <w14:solidFill>
                    <w14:srgbClr w14:val="000000"/>
                  </w14:solidFill>
                  <w14:prstDash w14:val="solid"/>
                  <w14:bevel/>
                </w14:textOutline>
              </w:rPr>
              <w:t>室内声源计算：</w:t>
            </w:r>
            <w:r>
              <w:rPr>
                <w:spacing w:val="-1"/>
              </w:rPr>
              <w:t>采用《环境影响评价技术导则 声环境》（</w:t>
            </w:r>
            <w:r>
              <w:rPr>
                <w:rFonts w:ascii="Times New Roman" w:hAnsi="Times New Roman" w:eastAsia="Times New Roman" w:cs="Times New Roman"/>
                <w:spacing w:val="-1"/>
              </w:rPr>
              <w:t>HJ2.4-2021</w:t>
            </w:r>
            <w:r>
              <w:rPr>
                <w:spacing w:val="-1"/>
              </w:rPr>
              <w:t>）中推荐</w:t>
            </w:r>
          </w:p>
          <w:p>
            <w:pPr>
              <w:pStyle w:val="6"/>
              <w:spacing w:before="181" w:line="220" w:lineRule="auto"/>
              <w:ind w:left="73"/>
            </w:pPr>
            <w:r>
              <w:rPr>
                <w:spacing w:val="-2"/>
              </w:rPr>
              <w:t>的室内声源等效室外声源计算方法：</w:t>
            </w:r>
          </w:p>
          <w:p>
            <w:pPr>
              <w:pStyle w:val="6"/>
              <w:spacing w:before="144" w:line="342" w:lineRule="exact"/>
              <w:ind w:left="2184"/>
            </w:pPr>
            <w:r>
              <w:rPr>
                <w:rFonts w:ascii="Times New Roman" w:hAnsi="Times New Roman" w:eastAsia="Times New Roman" w:cs="Times New Roman"/>
                <w:position w:val="3"/>
              </w:rPr>
              <w:t>L</w:t>
            </w:r>
            <w:r>
              <w:rPr>
                <w:rFonts w:ascii="Times New Roman" w:hAnsi="Times New Roman" w:eastAsia="Times New Roman" w:cs="Times New Roman"/>
                <w:position w:val="2"/>
                <w:sz w:val="15"/>
                <w:szCs w:val="15"/>
              </w:rPr>
              <w:t>p2</w:t>
            </w:r>
            <w:r>
              <w:rPr>
                <w:rFonts w:ascii="Times New Roman" w:hAnsi="Times New Roman" w:eastAsia="Times New Roman" w:cs="Times New Roman"/>
                <w:position w:val="3"/>
              </w:rPr>
              <w:t>= L</w:t>
            </w:r>
            <w:r>
              <w:rPr>
                <w:rFonts w:ascii="Times New Roman" w:hAnsi="Times New Roman" w:eastAsia="Times New Roman" w:cs="Times New Roman"/>
                <w:position w:val="2"/>
                <w:sz w:val="15"/>
                <w:szCs w:val="15"/>
              </w:rPr>
              <w:t>p1</w:t>
            </w:r>
            <w:r>
              <w:rPr>
                <w:rFonts w:ascii="Times New Roman" w:hAnsi="Times New Roman" w:eastAsia="Times New Roman" w:cs="Times New Roman"/>
                <w:position w:val="3"/>
              </w:rPr>
              <w:t>-</w:t>
            </w:r>
            <w:r>
              <w:rPr>
                <w:position w:val="3"/>
              </w:rPr>
              <w:t>（</w:t>
            </w:r>
            <w:r>
              <w:rPr>
                <w:rFonts w:ascii="Times New Roman" w:hAnsi="Times New Roman" w:eastAsia="Times New Roman" w:cs="Times New Roman"/>
                <w:position w:val="3"/>
              </w:rPr>
              <w:t>TL+6</w:t>
            </w:r>
            <w:r>
              <w:rPr>
                <w:spacing w:val="-14"/>
                <w:position w:val="3"/>
              </w:rPr>
              <w:t>）</w:t>
            </w:r>
            <w:r>
              <w:rPr>
                <w:spacing w:val="7"/>
                <w:position w:val="3"/>
              </w:rPr>
              <w:t xml:space="preserve">                 </w:t>
            </w:r>
            <w:r>
              <w:rPr>
                <w:spacing w:val="-14"/>
                <w:position w:val="3"/>
              </w:rPr>
              <w:t>（</w:t>
            </w:r>
            <w:r>
              <w:rPr>
                <w:rFonts w:ascii="Times New Roman" w:hAnsi="Times New Roman" w:eastAsia="Times New Roman" w:cs="Times New Roman"/>
                <w:position w:val="3"/>
              </w:rPr>
              <w:t>B.</w:t>
            </w:r>
            <w:r>
              <w:rPr>
                <w:rFonts w:ascii="Times New Roman" w:hAnsi="Times New Roman" w:eastAsia="Times New Roman" w:cs="Times New Roman"/>
                <w:spacing w:val="-30"/>
                <w:position w:val="3"/>
              </w:rPr>
              <w:t xml:space="preserve"> </w:t>
            </w:r>
            <w:r>
              <w:rPr>
                <w:rFonts w:ascii="Times New Roman" w:hAnsi="Times New Roman" w:eastAsia="Times New Roman" w:cs="Times New Roman"/>
                <w:position w:val="3"/>
              </w:rPr>
              <w:t>1</w:t>
            </w:r>
            <w:r>
              <w:rPr>
                <w:position w:val="3"/>
              </w:rPr>
              <w:t>）</w:t>
            </w:r>
          </w:p>
          <w:p>
            <w:pPr>
              <w:pStyle w:val="6"/>
              <w:spacing w:before="125" w:line="332" w:lineRule="auto"/>
              <w:ind w:left="1248" w:right="231" w:hanging="710"/>
            </w:pPr>
            <w:r>
              <w:rPr>
                <w:spacing w:val="-2"/>
              </w:rPr>
              <w:t>式中：</w:t>
            </w:r>
            <w:r>
              <w:rPr>
                <w:rFonts w:ascii="Times New Roman" w:hAnsi="Times New Roman" w:eastAsia="Times New Roman" w:cs="Times New Roman"/>
                <w:spacing w:val="-2"/>
              </w:rPr>
              <w:t>L</w:t>
            </w:r>
            <w:r>
              <w:rPr>
                <w:rFonts w:ascii="Times New Roman" w:hAnsi="Times New Roman" w:eastAsia="Times New Roman" w:cs="Times New Roman"/>
                <w:spacing w:val="-2"/>
                <w:position w:val="-1"/>
                <w:sz w:val="15"/>
                <w:szCs w:val="15"/>
              </w:rPr>
              <w:t>p1</w:t>
            </w:r>
            <w:r>
              <w:rPr>
                <w:rFonts w:ascii="Times New Roman" w:hAnsi="Times New Roman" w:eastAsia="Times New Roman" w:cs="Times New Roman"/>
                <w:spacing w:val="-2"/>
              </w:rPr>
              <w:t>——</w:t>
            </w:r>
            <w:r>
              <w:rPr>
                <w:spacing w:val="-2"/>
              </w:rPr>
              <w:t>靠近开口处（或窗户）室内某倍频带的声压级或</w:t>
            </w:r>
            <w:r>
              <w:rPr>
                <w:spacing w:val="-58"/>
              </w:rPr>
              <w:t xml:space="preserve"> </w:t>
            </w:r>
            <w:r>
              <w:rPr>
                <w:rFonts w:ascii="Times New Roman" w:hAnsi="Times New Roman" w:eastAsia="Times New Roman" w:cs="Times New Roman"/>
                <w:spacing w:val="-2"/>
              </w:rPr>
              <w:t xml:space="preserve">A </w:t>
            </w:r>
            <w:r>
              <w:rPr>
                <w:spacing w:val="-2"/>
              </w:rPr>
              <w:t>声级，</w:t>
            </w:r>
            <w:r>
              <w:rPr>
                <w:rFonts w:ascii="Times New Roman" w:hAnsi="Times New Roman" w:eastAsia="Times New Roman" w:cs="Times New Roman"/>
                <w:spacing w:val="-2"/>
              </w:rPr>
              <w:t>dB</w:t>
            </w:r>
            <w:r>
              <w:rPr>
                <w:spacing w:val="-2"/>
              </w:rPr>
              <w:t>；</w:t>
            </w:r>
            <w:r>
              <w:t xml:space="preserve"> </w:t>
            </w:r>
            <w:r>
              <w:rPr>
                <w:rFonts w:ascii="Times New Roman" w:hAnsi="Times New Roman" w:eastAsia="Times New Roman" w:cs="Times New Roman"/>
                <w:spacing w:val="-2"/>
              </w:rPr>
              <w:t>L</w:t>
            </w:r>
            <w:r>
              <w:rPr>
                <w:rFonts w:ascii="Times New Roman" w:hAnsi="Times New Roman" w:eastAsia="Times New Roman" w:cs="Times New Roman"/>
                <w:spacing w:val="-2"/>
                <w:position w:val="-1"/>
                <w:sz w:val="15"/>
                <w:szCs w:val="15"/>
              </w:rPr>
              <w:t>p2</w:t>
            </w:r>
            <w:r>
              <w:rPr>
                <w:rFonts w:ascii="Times New Roman" w:hAnsi="Times New Roman" w:eastAsia="Times New Roman" w:cs="Times New Roman"/>
                <w:spacing w:val="-2"/>
              </w:rPr>
              <w:t>——</w:t>
            </w:r>
            <w:r>
              <w:rPr>
                <w:spacing w:val="-2"/>
              </w:rPr>
              <w:t>靠近开口处（或窗户）室外某倍频带的声压级或</w:t>
            </w:r>
            <w:r>
              <w:rPr>
                <w:spacing w:val="-55"/>
              </w:rPr>
              <w:t xml:space="preserve"> </w:t>
            </w:r>
            <w:r>
              <w:rPr>
                <w:rFonts w:ascii="Times New Roman" w:hAnsi="Times New Roman" w:eastAsia="Times New Roman" w:cs="Times New Roman"/>
                <w:spacing w:val="-2"/>
              </w:rPr>
              <w:t xml:space="preserve">A </w:t>
            </w:r>
            <w:r>
              <w:rPr>
                <w:spacing w:val="-2"/>
              </w:rPr>
              <w:t>声级，</w:t>
            </w:r>
            <w:r>
              <w:rPr>
                <w:rFonts w:ascii="Times New Roman" w:hAnsi="Times New Roman" w:eastAsia="Times New Roman" w:cs="Times New Roman"/>
                <w:spacing w:val="-2"/>
              </w:rPr>
              <w:t>dB</w:t>
            </w:r>
            <w:r>
              <w:rPr>
                <w:spacing w:val="-2"/>
              </w:rPr>
              <w:t>；</w:t>
            </w:r>
            <w:r>
              <w:t xml:space="preserve"> </w:t>
            </w:r>
            <w:r>
              <w:rPr>
                <w:rFonts w:ascii="Times New Roman" w:hAnsi="Times New Roman" w:eastAsia="Times New Roman" w:cs="Times New Roman"/>
                <w:spacing w:val="-1"/>
              </w:rPr>
              <w:t>TL——</w:t>
            </w:r>
            <w:r>
              <w:rPr>
                <w:rFonts w:ascii="Times New Roman" w:hAnsi="Times New Roman" w:eastAsia="Times New Roman" w:cs="Times New Roman"/>
                <w:spacing w:val="-38"/>
              </w:rPr>
              <w:t xml:space="preserve"> </w:t>
            </w:r>
            <w:r>
              <w:rPr>
                <w:spacing w:val="-1"/>
              </w:rPr>
              <w:t>隔墙（或窗户）倍频带或</w:t>
            </w:r>
            <w:r>
              <w:rPr>
                <w:spacing w:val="-58"/>
              </w:rPr>
              <w:t xml:space="preserve"> </w:t>
            </w:r>
            <w:r>
              <w:rPr>
                <w:rFonts w:ascii="Times New Roman" w:hAnsi="Times New Roman" w:eastAsia="Times New Roman" w:cs="Times New Roman"/>
                <w:spacing w:val="-1"/>
              </w:rPr>
              <w:t xml:space="preserve">A </w:t>
            </w:r>
            <w:r>
              <w:rPr>
                <w:spacing w:val="-1"/>
              </w:rPr>
              <w:t>声级的隔声量</w:t>
            </w:r>
            <w:r>
              <w:rPr>
                <w:spacing w:val="-2"/>
              </w:rPr>
              <w:t>，</w:t>
            </w:r>
            <w:r>
              <w:rPr>
                <w:rFonts w:ascii="Times New Roman" w:hAnsi="Times New Roman" w:eastAsia="Times New Roman" w:cs="Times New Roman"/>
                <w:spacing w:val="-2"/>
              </w:rPr>
              <w:t>dB</w:t>
            </w:r>
            <w:r>
              <w:rPr>
                <w:spacing w:val="-2"/>
              </w:rPr>
              <w:t>。</w:t>
            </w:r>
          </w:p>
          <w:p>
            <w:pPr>
              <w:pStyle w:val="6"/>
              <w:spacing w:before="143" w:line="465" w:lineRule="exact"/>
              <w:ind w:right="32"/>
              <w:jc w:val="right"/>
            </w:pPr>
            <w:r>
              <w:rPr>
                <w:spacing w:val="-3"/>
                <w:position w:val="17"/>
              </w:rPr>
              <w:t>也可按式（</w:t>
            </w:r>
            <w:r>
              <w:rPr>
                <w:rFonts w:ascii="Times New Roman" w:hAnsi="Times New Roman" w:eastAsia="Times New Roman" w:cs="Times New Roman"/>
                <w:spacing w:val="-3"/>
                <w:position w:val="17"/>
              </w:rPr>
              <w:t>B.2</w:t>
            </w:r>
            <w:r>
              <w:rPr>
                <w:spacing w:val="-3"/>
                <w:position w:val="17"/>
              </w:rPr>
              <w:t>）计算某一室内声源靠近围护结构处产生的倍频带</w:t>
            </w:r>
            <w:r>
              <w:rPr>
                <w:spacing w:val="-4"/>
                <w:position w:val="17"/>
              </w:rPr>
              <w:t>声压级或</w:t>
            </w:r>
            <w:r>
              <w:rPr>
                <w:spacing w:val="-58"/>
                <w:position w:val="17"/>
              </w:rPr>
              <w:t xml:space="preserve"> </w:t>
            </w:r>
            <w:r>
              <w:rPr>
                <w:rFonts w:ascii="Times New Roman" w:hAnsi="Times New Roman" w:eastAsia="Times New Roman" w:cs="Times New Roman"/>
                <w:spacing w:val="-4"/>
                <w:position w:val="17"/>
              </w:rPr>
              <w:t xml:space="preserve">A </w:t>
            </w:r>
            <w:r>
              <w:rPr>
                <w:spacing w:val="-4"/>
                <w:position w:val="17"/>
              </w:rPr>
              <w:t>声</w:t>
            </w:r>
          </w:p>
          <w:p>
            <w:pPr>
              <w:pStyle w:val="6"/>
              <w:spacing w:before="1" w:line="222" w:lineRule="auto"/>
              <w:ind w:left="57"/>
            </w:pPr>
            <w:r>
              <w:rPr>
                <w:spacing w:val="-7"/>
              </w:rPr>
              <w:t>级：</w:t>
            </w:r>
          </w:p>
          <w:p>
            <w:pPr>
              <w:pStyle w:val="6"/>
              <w:spacing w:before="141" w:line="937" w:lineRule="exact"/>
              <w:ind w:left="1438"/>
            </w:pPr>
            <w:r>
              <w:rPr>
                <w:position w:val="-12"/>
              </w:rPr>
              <w:drawing>
                <wp:inline distT="0" distB="0" distL="0" distR="0">
                  <wp:extent cx="1848485" cy="523875"/>
                  <wp:effectExtent l="0" t="0" r="0" b="0"/>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43"/>
                          <a:stretch>
                            <a:fillRect/>
                          </a:stretch>
                        </pic:blipFill>
                        <pic:spPr>
                          <a:xfrm>
                            <a:off x="0" y="0"/>
                            <a:ext cx="1848612" cy="524256"/>
                          </a:xfrm>
                          <a:prstGeom prst="rect">
                            <a:avLst/>
                          </a:prstGeom>
                        </pic:spPr>
                      </pic:pic>
                    </a:graphicData>
                  </a:graphic>
                </wp:inline>
              </w:drawing>
            </w:r>
            <w:r>
              <w:rPr>
                <w:spacing w:val="7"/>
                <w:position w:val="-13"/>
              </w:rPr>
              <w:t xml:space="preserve">                 </w:t>
            </w:r>
            <w:r>
              <w:rPr>
                <w:spacing w:val="-1"/>
                <w:position w:val="-13"/>
              </w:rPr>
              <w:t>（</w:t>
            </w:r>
            <w:r>
              <w:rPr>
                <w:rFonts w:ascii="Times New Roman" w:hAnsi="Times New Roman" w:eastAsia="Times New Roman" w:cs="Times New Roman"/>
                <w:spacing w:val="-1"/>
                <w:position w:val="-13"/>
              </w:rPr>
              <w:t>B.2</w:t>
            </w:r>
            <w:r>
              <w:rPr>
                <w:spacing w:val="-1"/>
                <w:position w:val="-13"/>
              </w:rPr>
              <w:t>）</w:t>
            </w:r>
          </w:p>
          <w:p>
            <w:pPr>
              <w:pStyle w:val="6"/>
              <w:spacing w:before="129" w:line="308" w:lineRule="auto"/>
              <w:ind w:left="1248" w:right="231" w:hanging="710"/>
            </w:pPr>
            <w:r>
              <w:rPr>
                <w:spacing w:val="-2"/>
              </w:rPr>
              <w:t>式中：</w:t>
            </w:r>
            <w:r>
              <w:rPr>
                <w:rFonts w:ascii="Times New Roman" w:hAnsi="Times New Roman" w:eastAsia="Times New Roman" w:cs="Times New Roman"/>
                <w:spacing w:val="-2"/>
              </w:rPr>
              <w:t>L</w:t>
            </w:r>
            <w:r>
              <w:rPr>
                <w:rFonts w:ascii="Times New Roman" w:hAnsi="Times New Roman" w:eastAsia="Times New Roman" w:cs="Times New Roman"/>
                <w:spacing w:val="-2"/>
                <w:position w:val="-1"/>
                <w:sz w:val="15"/>
                <w:szCs w:val="15"/>
              </w:rPr>
              <w:t>p1</w:t>
            </w:r>
            <w:r>
              <w:rPr>
                <w:rFonts w:ascii="Times New Roman" w:hAnsi="Times New Roman" w:eastAsia="Times New Roman" w:cs="Times New Roman"/>
                <w:spacing w:val="-2"/>
              </w:rPr>
              <w:t>——</w:t>
            </w:r>
            <w:r>
              <w:rPr>
                <w:spacing w:val="-2"/>
              </w:rPr>
              <w:t>靠近开口处（或窗户）室内某倍频带的声压级或</w:t>
            </w:r>
            <w:r>
              <w:rPr>
                <w:spacing w:val="-58"/>
              </w:rPr>
              <w:t xml:space="preserve"> </w:t>
            </w:r>
            <w:r>
              <w:rPr>
                <w:rFonts w:ascii="Times New Roman" w:hAnsi="Times New Roman" w:eastAsia="Times New Roman" w:cs="Times New Roman"/>
                <w:spacing w:val="-2"/>
              </w:rPr>
              <w:t xml:space="preserve">A </w:t>
            </w:r>
            <w:r>
              <w:rPr>
                <w:spacing w:val="-2"/>
              </w:rPr>
              <w:t>声级，</w:t>
            </w:r>
            <w:r>
              <w:rPr>
                <w:rFonts w:ascii="Times New Roman" w:hAnsi="Times New Roman" w:eastAsia="Times New Roman" w:cs="Times New Roman"/>
                <w:spacing w:val="-2"/>
              </w:rPr>
              <w:t>dB</w:t>
            </w:r>
            <w:r>
              <w:rPr>
                <w:spacing w:val="-2"/>
              </w:rPr>
              <w:t>；</w:t>
            </w:r>
            <w:r>
              <w:t xml:space="preserve"> </w:t>
            </w:r>
            <w:r>
              <w:rPr>
                <w:rFonts w:ascii="Times New Roman" w:hAnsi="Times New Roman" w:eastAsia="Times New Roman" w:cs="Times New Roman"/>
                <w:spacing w:val="-2"/>
              </w:rPr>
              <w:t>Lw——</w:t>
            </w:r>
            <w:r>
              <w:rPr>
                <w:rFonts w:ascii="Times New Roman" w:hAnsi="Times New Roman" w:eastAsia="Times New Roman" w:cs="Times New Roman"/>
                <w:spacing w:val="-44"/>
              </w:rPr>
              <w:t xml:space="preserve"> </w:t>
            </w:r>
            <w:r>
              <w:rPr>
                <w:spacing w:val="-2"/>
              </w:rPr>
              <w:t>点声源声功率级（</w:t>
            </w:r>
            <w:r>
              <w:rPr>
                <w:rFonts w:ascii="Times New Roman" w:hAnsi="Times New Roman" w:eastAsia="Times New Roman" w:cs="Times New Roman"/>
                <w:spacing w:val="-2"/>
              </w:rPr>
              <w:t xml:space="preserve">A </w:t>
            </w:r>
            <w:r>
              <w:rPr>
                <w:spacing w:val="-2"/>
              </w:rPr>
              <w:t>计权或倍频带</w:t>
            </w:r>
            <w:r>
              <w:rPr>
                <w:rFonts w:ascii="Times New Roman" w:hAnsi="Times New Roman" w:eastAsia="Times New Roman" w:cs="Times New Roman"/>
                <w:spacing w:val="-2"/>
              </w:rPr>
              <w:t>)</w:t>
            </w:r>
            <w:r>
              <w:rPr>
                <w:rFonts w:ascii="Times New Roman" w:hAnsi="Times New Roman" w:eastAsia="Times New Roman" w:cs="Times New Roman"/>
                <w:spacing w:val="-35"/>
              </w:rPr>
              <w:t xml:space="preserve"> </w:t>
            </w:r>
            <w:r>
              <w:rPr>
                <w:spacing w:val="-2"/>
              </w:rPr>
              <w:t>，</w:t>
            </w:r>
            <w:r>
              <w:rPr>
                <w:rFonts w:ascii="Times New Roman" w:hAnsi="Times New Roman" w:eastAsia="Times New Roman" w:cs="Times New Roman"/>
                <w:spacing w:val="-2"/>
              </w:rPr>
              <w:t>dB</w:t>
            </w:r>
            <w:r>
              <w:rPr>
                <w:spacing w:val="-2"/>
              </w:rPr>
              <w:t>；</w:t>
            </w:r>
          </w:p>
          <w:p>
            <w:pPr>
              <w:pStyle w:val="6"/>
              <w:spacing w:before="132" w:line="326" w:lineRule="auto"/>
              <w:ind w:left="64" w:firstLine="1185"/>
            </w:pPr>
            <w:r>
              <w:rPr>
                <w:rFonts w:ascii="Times New Roman" w:hAnsi="Times New Roman" w:eastAsia="Times New Roman" w:cs="Times New Roman"/>
                <w:spacing w:val="-8"/>
              </w:rPr>
              <w:t>Q——</w:t>
            </w:r>
            <w:r>
              <w:rPr>
                <w:spacing w:val="-8"/>
              </w:rPr>
              <w:t>指向性因数；通常对无指向性声源，当声</w:t>
            </w:r>
            <w:r>
              <w:rPr>
                <w:spacing w:val="-9"/>
              </w:rPr>
              <w:t>源放在房间中心时，</w:t>
            </w:r>
            <w:r>
              <w:rPr>
                <w:rFonts w:ascii="Times New Roman" w:hAnsi="Times New Roman" w:eastAsia="Times New Roman" w:cs="Times New Roman"/>
                <w:spacing w:val="-9"/>
              </w:rPr>
              <w:t>Q=1</w:t>
            </w:r>
            <w:r>
              <w:rPr>
                <w:spacing w:val="-9"/>
              </w:rPr>
              <w:t>；</w:t>
            </w:r>
            <w:r>
              <w:t xml:space="preserve"> </w:t>
            </w:r>
            <w:r>
              <w:rPr>
                <w:spacing w:val="-3"/>
              </w:rPr>
              <w:t>当放在一面墙的中心时，</w:t>
            </w:r>
            <w:r>
              <w:rPr>
                <w:rFonts w:ascii="Times New Roman" w:hAnsi="Times New Roman" w:eastAsia="Times New Roman" w:cs="Times New Roman"/>
                <w:spacing w:val="-3"/>
              </w:rPr>
              <w:t>Q=2</w:t>
            </w:r>
            <w:r>
              <w:rPr>
                <w:spacing w:val="-3"/>
              </w:rPr>
              <w:t>；当放在两面墙夹</w:t>
            </w:r>
            <w:r>
              <w:rPr>
                <w:spacing w:val="-4"/>
              </w:rPr>
              <w:t>角处时，</w:t>
            </w:r>
            <w:r>
              <w:rPr>
                <w:rFonts w:ascii="Times New Roman" w:hAnsi="Times New Roman" w:eastAsia="Times New Roman" w:cs="Times New Roman"/>
                <w:spacing w:val="-4"/>
              </w:rPr>
              <w:t>Q=4</w:t>
            </w:r>
            <w:r>
              <w:rPr>
                <w:spacing w:val="-4"/>
              </w:rPr>
              <w:t>；当放在三面墙夹角处</w:t>
            </w:r>
            <w:r>
              <w:t xml:space="preserve"> </w:t>
            </w:r>
            <w:r>
              <w:rPr>
                <w:spacing w:val="-4"/>
              </w:rPr>
              <w:t>时，</w:t>
            </w:r>
            <w:r>
              <w:rPr>
                <w:rFonts w:ascii="Times New Roman" w:hAnsi="Times New Roman" w:eastAsia="Times New Roman" w:cs="Times New Roman"/>
                <w:spacing w:val="-4"/>
              </w:rPr>
              <w:t>Q=8</w:t>
            </w:r>
            <w:r>
              <w:rPr>
                <w:spacing w:val="-4"/>
              </w:rPr>
              <w:t>；</w:t>
            </w:r>
          </w:p>
          <w:p>
            <w:pPr>
              <w:pStyle w:val="6"/>
              <w:spacing w:before="131" w:line="503" w:lineRule="exact"/>
              <w:ind w:left="1248"/>
            </w:pPr>
            <w:r>
              <w:rPr>
                <w:rFonts w:ascii="Times New Roman" w:hAnsi="Times New Roman" w:eastAsia="Times New Roman" w:cs="Times New Roman"/>
                <w:spacing w:val="-2"/>
                <w:position w:val="17"/>
              </w:rPr>
              <w:t>R——</w:t>
            </w:r>
            <w:r>
              <w:rPr>
                <w:spacing w:val="-2"/>
                <w:position w:val="17"/>
              </w:rPr>
              <w:t>房间常数；</w:t>
            </w:r>
            <w:r>
              <w:rPr>
                <w:rFonts w:ascii="Times New Roman" w:hAnsi="Times New Roman" w:eastAsia="Times New Roman" w:cs="Times New Roman"/>
                <w:spacing w:val="-2"/>
                <w:position w:val="17"/>
              </w:rPr>
              <w:t>R=Sa/(1-a)</w:t>
            </w:r>
            <w:r>
              <w:rPr>
                <w:rFonts w:ascii="Times New Roman" w:hAnsi="Times New Roman" w:eastAsia="Times New Roman" w:cs="Times New Roman"/>
                <w:spacing w:val="-14"/>
                <w:position w:val="17"/>
              </w:rPr>
              <w:t xml:space="preserve"> </w:t>
            </w:r>
            <w:r>
              <w:rPr>
                <w:spacing w:val="-2"/>
                <w:position w:val="17"/>
              </w:rPr>
              <w:t>，</w:t>
            </w:r>
            <w:r>
              <w:rPr>
                <w:rFonts w:ascii="Times New Roman" w:hAnsi="Times New Roman" w:eastAsia="Times New Roman" w:cs="Times New Roman"/>
                <w:spacing w:val="-2"/>
                <w:position w:val="17"/>
              </w:rPr>
              <w:t xml:space="preserve">S </w:t>
            </w:r>
            <w:r>
              <w:rPr>
                <w:spacing w:val="-2"/>
                <w:position w:val="17"/>
              </w:rPr>
              <w:t>为房间内表面面积，</w:t>
            </w:r>
            <w:r>
              <w:rPr>
                <w:rFonts w:ascii="Times New Roman" w:hAnsi="Times New Roman" w:eastAsia="Times New Roman" w:cs="Times New Roman"/>
                <w:spacing w:val="-2"/>
                <w:position w:val="17"/>
              </w:rPr>
              <w:t>m</w:t>
            </w:r>
            <w:r>
              <w:rPr>
                <w:rFonts w:ascii="Times New Roman" w:hAnsi="Times New Roman" w:eastAsia="Times New Roman" w:cs="Times New Roman"/>
                <w:spacing w:val="-2"/>
                <w:position w:val="24"/>
                <w:sz w:val="15"/>
                <w:szCs w:val="15"/>
              </w:rPr>
              <w:t>2</w:t>
            </w:r>
            <w:r>
              <w:rPr>
                <w:rFonts w:ascii="Times New Roman" w:hAnsi="Times New Roman" w:eastAsia="Times New Roman" w:cs="Times New Roman"/>
                <w:spacing w:val="-9"/>
                <w:position w:val="24"/>
                <w:sz w:val="15"/>
                <w:szCs w:val="15"/>
              </w:rPr>
              <w:t xml:space="preserve"> </w:t>
            </w:r>
            <w:r>
              <w:rPr>
                <w:spacing w:val="-2"/>
                <w:position w:val="17"/>
              </w:rPr>
              <w:t>；</w:t>
            </w:r>
            <w:r>
              <w:rPr>
                <w:rFonts w:ascii="Times New Roman" w:hAnsi="Times New Roman" w:eastAsia="Times New Roman" w:cs="Times New Roman"/>
                <w:spacing w:val="-2"/>
                <w:position w:val="17"/>
              </w:rPr>
              <w:t xml:space="preserve">a </w:t>
            </w:r>
            <w:r>
              <w:rPr>
                <w:spacing w:val="-2"/>
                <w:position w:val="17"/>
              </w:rPr>
              <w:t>为平均吸声</w:t>
            </w:r>
          </w:p>
          <w:p>
            <w:pPr>
              <w:pStyle w:val="6"/>
              <w:spacing w:line="220" w:lineRule="auto"/>
              <w:ind w:left="58"/>
            </w:pPr>
            <w:r>
              <w:rPr>
                <w:spacing w:val="-5"/>
              </w:rPr>
              <w:t>系数；</w:t>
            </w:r>
          </w:p>
          <w:p>
            <w:pPr>
              <w:pStyle w:val="6"/>
              <w:spacing w:before="179" w:line="221" w:lineRule="auto"/>
              <w:ind w:left="1245"/>
            </w:pPr>
            <w:r>
              <w:rPr>
                <w:rFonts w:ascii="Times New Roman" w:hAnsi="Times New Roman" w:eastAsia="Times New Roman" w:cs="Times New Roman"/>
                <w:spacing w:val="-1"/>
              </w:rPr>
              <w:t>r——</w:t>
            </w:r>
            <w:r>
              <w:rPr>
                <w:spacing w:val="-1"/>
              </w:rPr>
              <w:t>声源到靠近围护结构某点处的距离，</w:t>
            </w:r>
            <w:r>
              <w:rPr>
                <w:rFonts w:ascii="Times New Roman" w:hAnsi="Times New Roman" w:eastAsia="Times New Roman" w:cs="Times New Roman"/>
                <w:spacing w:val="-1"/>
              </w:rPr>
              <w:t>m</w:t>
            </w:r>
            <w:r>
              <w:rPr>
                <w:spacing w:val="-1"/>
              </w:rPr>
              <w:t>。</w:t>
            </w:r>
          </w:p>
          <w:p>
            <w:pPr>
              <w:pStyle w:val="6"/>
              <w:spacing w:before="143" w:line="361" w:lineRule="exact"/>
              <w:jc w:val="right"/>
            </w:pPr>
            <w:r>
              <w:rPr>
                <w:spacing w:val="-6"/>
                <w:position w:val="2"/>
              </w:rPr>
              <w:t>然后按式（</w:t>
            </w:r>
            <w:r>
              <w:rPr>
                <w:rFonts w:ascii="Times New Roman" w:hAnsi="Times New Roman" w:eastAsia="Times New Roman" w:cs="Times New Roman"/>
                <w:spacing w:val="-6"/>
                <w:position w:val="2"/>
              </w:rPr>
              <w:t>B.3</w:t>
            </w:r>
            <w:r>
              <w:rPr>
                <w:spacing w:val="-6"/>
                <w:position w:val="2"/>
              </w:rPr>
              <w:t>）计算出所有室内声源在围护结构处产生的</w:t>
            </w:r>
            <w:r>
              <w:rPr>
                <w:spacing w:val="-46"/>
                <w:position w:val="2"/>
              </w:rPr>
              <w:t xml:space="preserve"> </w:t>
            </w:r>
            <w:r>
              <w:rPr>
                <w:rFonts w:ascii="Times New Roman" w:hAnsi="Times New Roman" w:eastAsia="Times New Roman" w:cs="Times New Roman"/>
                <w:spacing w:val="-6"/>
                <w:position w:val="2"/>
              </w:rPr>
              <w:t xml:space="preserve">i </w:t>
            </w:r>
            <w:r>
              <w:rPr>
                <w:spacing w:val="-6"/>
                <w:position w:val="2"/>
              </w:rPr>
              <w:t>倍频带叠加声压级：</w:t>
            </w:r>
          </w:p>
          <w:p>
            <w:pPr>
              <w:pStyle w:val="6"/>
              <w:spacing w:before="108" w:line="906" w:lineRule="exact"/>
              <w:ind w:left="1692"/>
            </w:pPr>
            <w:r>
              <w:rPr>
                <w:position w:val="-12"/>
              </w:rPr>
              <w:drawing>
                <wp:inline distT="0" distB="0" distL="0" distR="0">
                  <wp:extent cx="1933575" cy="504190"/>
                  <wp:effectExtent l="0" t="0" r="0" b="0"/>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44"/>
                          <a:stretch>
                            <a:fillRect/>
                          </a:stretch>
                        </pic:blipFill>
                        <pic:spPr>
                          <a:xfrm>
                            <a:off x="0" y="0"/>
                            <a:ext cx="1933956" cy="504444"/>
                          </a:xfrm>
                          <a:prstGeom prst="rect">
                            <a:avLst/>
                          </a:prstGeom>
                        </pic:spPr>
                      </pic:pic>
                    </a:graphicData>
                  </a:graphic>
                </wp:inline>
              </w:drawing>
            </w:r>
            <w:r>
              <w:rPr>
                <w:spacing w:val="1"/>
                <w:position w:val="-13"/>
              </w:rPr>
              <w:t xml:space="preserve">                </w:t>
            </w:r>
            <w:r>
              <w:rPr>
                <w:spacing w:val="-1"/>
                <w:position w:val="-13"/>
              </w:rPr>
              <w:t>（</w:t>
            </w:r>
            <w:r>
              <w:rPr>
                <w:rFonts w:ascii="Times New Roman" w:hAnsi="Times New Roman" w:eastAsia="Times New Roman" w:cs="Times New Roman"/>
                <w:spacing w:val="-1"/>
                <w:position w:val="-13"/>
              </w:rPr>
              <w:t>B.3</w:t>
            </w:r>
            <w:r>
              <w:rPr>
                <w:spacing w:val="-1"/>
                <w:position w:val="-13"/>
              </w:rPr>
              <w:t>）</w:t>
            </w:r>
          </w:p>
          <w:p>
            <w:pPr>
              <w:pStyle w:val="6"/>
              <w:spacing w:before="128" w:line="333" w:lineRule="exact"/>
              <w:ind w:left="538"/>
            </w:pPr>
            <w:r>
              <w:rPr>
                <w:position w:val="3"/>
              </w:rPr>
              <w:t>式中：</w:t>
            </w:r>
            <w:r>
              <w:rPr>
                <w:rFonts w:ascii="Times New Roman" w:hAnsi="Times New Roman" w:eastAsia="Times New Roman" w:cs="Times New Roman"/>
                <w:position w:val="3"/>
              </w:rPr>
              <w:t>L</w:t>
            </w:r>
            <w:r>
              <w:rPr>
                <w:rFonts w:ascii="Times New Roman" w:hAnsi="Times New Roman" w:eastAsia="Times New Roman" w:cs="Times New Roman"/>
                <w:position w:val="2"/>
                <w:sz w:val="15"/>
                <w:szCs w:val="15"/>
              </w:rPr>
              <w:t>pli</w:t>
            </w:r>
            <w:r>
              <w:rPr>
                <w:rFonts w:ascii="Times New Roman" w:hAnsi="Times New Roman" w:eastAsia="Times New Roman" w:cs="Times New Roman"/>
                <w:position w:val="3"/>
              </w:rPr>
              <w:t>(T)——</w:t>
            </w:r>
            <w:r>
              <w:rPr>
                <w:position w:val="3"/>
              </w:rPr>
              <w:t>靠近围护结构处室内</w:t>
            </w:r>
            <w:r>
              <w:rPr>
                <w:spacing w:val="-63"/>
                <w:position w:val="3"/>
              </w:rPr>
              <w:t xml:space="preserve"> </w:t>
            </w:r>
            <w:r>
              <w:rPr>
                <w:rFonts w:ascii="Times New Roman" w:hAnsi="Times New Roman" w:eastAsia="Times New Roman" w:cs="Times New Roman"/>
                <w:position w:val="3"/>
              </w:rPr>
              <w:t xml:space="preserve">N </w:t>
            </w:r>
            <w:r>
              <w:rPr>
                <w:position w:val="3"/>
              </w:rPr>
              <w:t>个</w:t>
            </w:r>
            <w:r>
              <w:rPr>
                <w:spacing w:val="-1"/>
                <w:position w:val="3"/>
              </w:rPr>
              <w:t>声源</w:t>
            </w:r>
            <w:r>
              <w:rPr>
                <w:spacing w:val="-53"/>
                <w:position w:val="3"/>
              </w:rPr>
              <w:t xml:space="preserve"> </w:t>
            </w:r>
            <w:r>
              <w:rPr>
                <w:rFonts w:ascii="Times New Roman" w:hAnsi="Times New Roman" w:eastAsia="Times New Roman" w:cs="Times New Roman"/>
                <w:spacing w:val="-1"/>
                <w:position w:val="3"/>
              </w:rPr>
              <w:t xml:space="preserve">i </w:t>
            </w:r>
            <w:r>
              <w:rPr>
                <w:spacing w:val="-1"/>
                <w:position w:val="3"/>
              </w:rPr>
              <w:t>倍频带的叠加声压级，</w:t>
            </w:r>
            <w:r>
              <w:rPr>
                <w:rFonts w:ascii="Times New Roman" w:hAnsi="Times New Roman" w:eastAsia="Times New Roman" w:cs="Times New Roman"/>
                <w:spacing w:val="-1"/>
                <w:position w:val="3"/>
              </w:rPr>
              <w:t>dB</w:t>
            </w:r>
            <w:r>
              <w:rPr>
                <w:spacing w:val="-1"/>
                <w:position w:val="3"/>
              </w:rPr>
              <w:t>；</w:t>
            </w:r>
          </w:p>
          <w:p>
            <w:pPr>
              <w:pStyle w:val="6"/>
              <w:spacing w:before="135" w:line="503" w:lineRule="exact"/>
              <w:ind w:left="1248"/>
            </w:pPr>
            <w:r>
              <w:rPr>
                <w:rFonts w:ascii="Times New Roman" w:hAnsi="Times New Roman" w:eastAsia="Times New Roman" w:cs="Times New Roman"/>
                <w:position w:val="17"/>
              </w:rPr>
              <w:t>L</w:t>
            </w:r>
            <w:r>
              <w:rPr>
                <w:rFonts w:ascii="Times New Roman" w:hAnsi="Times New Roman" w:eastAsia="Times New Roman" w:cs="Times New Roman"/>
                <w:position w:val="16"/>
                <w:sz w:val="15"/>
                <w:szCs w:val="15"/>
              </w:rPr>
              <w:t>plij</w:t>
            </w:r>
            <w:r>
              <w:rPr>
                <w:rFonts w:ascii="Times New Roman" w:hAnsi="Times New Roman" w:eastAsia="Times New Roman" w:cs="Times New Roman"/>
                <w:spacing w:val="2"/>
                <w:position w:val="17"/>
              </w:rPr>
              <w:t>——</w:t>
            </w:r>
            <w:r>
              <w:rPr>
                <w:spacing w:val="2"/>
                <w:position w:val="17"/>
              </w:rPr>
              <w:t>室内</w:t>
            </w:r>
            <w:r>
              <w:rPr>
                <w:rFonts w:ascii="Times New Roman" w:hAnsi="Times New Roman" w:eastAsia="Times New Roman" w:cs="Times New Roman"/>
                <w:spacing w:val="2"/>
                <w:position w:val="17"/>
              </w:rPr>
              <w:t xml:space="preserve">j </w:t>
            </w:r>
            <w:r>
              <w:rPr>
                <w:spacing w:val="2"/>
                <w:position w:val="17"/>
              </w:rPr>
              <w:t>声源</w:t>
            </w:r>
            <w:r>
              <w:rPr>
                <w:spacing w:val="-40"/>
                <w:position w:val="17"/>
              </w:rPr>
              <w:t xml:space="preserve"> </w:t>
            </w:r>
            <w:r>
              <w:rPr>
                <w:rFonts w:ascii="Times New Roman" w:hAnsi="Times New Roman" w:eastAsia="Times New Roman" w:cs="Times New Roman"/>
                <w:spacing w:val="2"/>
                <w:position w:val="17"/>
              </w:rPr>
              <w:t xml:space="preserve">i </w:t>
            </w:r>
            <w:r>
              <w:rPr>
                <w:spacing w:val="2"/>
                <w:position w:val="17"/>
              </w:rPr>
              <w:t>倍频带的声压级，</w:t>
            </w:r>
            <w:r>
              <w:rPr>
                <w:rFonts w:ascii="Times New Roman" w:hAnsi="Times New Roman" w:eastAsia="Times New Roman" w:cs="Times New Roman"/>
                <w:position w:val="17"/>
              </w:rPr>
              <w:t>dB</w:t>
            </w:r>
            <w:r>
              <w:rPr>
                <w:spacing w:val="2"/>
                <w:position w:val="17"/>
              </w:rPr>
              <w:t>；</w:t>
            </w:r>
          </w:p>
          <w:p>
            <w:pPr>
              <w:pStyle w:val="6"/>
              <w:spacing w:line="220" w:lineRule="auto"/>
              <w:ind w:left="1241"/>
            </w:pPr>
            <w:r>
              <w:rPr>
                <w:rFonts w:ascii="Times New Roman" w:hAnsi="Times New Roman" w:eastAsia="Times New Roman" w:cs="Times New Roman"/>
              </w:rPr>
              <w:t>N——</w:t>
            </w:r>
            <w:r>
              <w:t>室内声源总数。</w:t>
            </w:r>
          </w:p>
          <w:p>
            <w:pPr>
              <w:pStyle w:val="6"/>
              <w:spacing w:before="180" w:line="220" w:lineRule="auto"/>
              <w:jc w:val="right"/>
            </w:pPr>
            <w:r>
              <w:rPr>
                <w:spacing w:val="-2"/>
              </w:rPr>
              <w:t>在室内近似为扩散声场时，按式（</w:t>
            </w:r>
            <w:r>
              <w:rPr>
                <w:rFonts w:ascii="Times New Roman" w:hAnsi="Times New Roman" w:eastAsia="Times New Roman" w:cs="Times New Roman"/>
                <w:spacing w:val="-2"/>
              </w:rPr>
              <w:t>B.4</w:t>
            </w:r>
            <w:r>
              <w:rPr>
                <w:spacing w:val="-2"/>
              </w:rPr>
              <w:t>）计算出靠近室外围护结构处的声压级：</w:t>
            </w:r>
          </w:p>
          <w:p>
            <w:pPr>
              <w:pStyle w:val="6"/>
              <w:spacing w:before="147" w:line="577" w:lineRule="exact"/>
              <w:ind w:left="1618"/>
            </w:pPr>
            <w:r>
              <w:rPr>
                <w:position w:val="-5"/>
              </w:rPr>
              <w:drawing>
                <wp:inline distT="0" distB="0" distL="0" distR="0">
                  <wp:extent cx="2038985" cy="295275"/>
                  <wp:effectExtent l="0" t="0" r="0" b="0"/>
                  <wp:docPr id="40" name="IM 40"/>
                  <wp:cNvGraphicFramePr/>
                  <a:graphic xmlns:a="http://schemas.openxmlformats.org/drawingml/2006/main">
                    <a:graphicData uri="http://schemas.openxmlformats.org/drawingml/2006/picture">
                      <pic:pic xmlns:pic="http://schemas.openxmlformats.org/drawingml/2006/picture">
                        <pic:nvPicPr>
                          <pic:cNvPr id="40" name="IM 40"/>
                          <pic:cNvPicPr/>
                        </pic:nvPicPr>
                        <pic:blipFill>
                          <a:blip r:embed="rId45"/>
                          <a:stretch>
                            <a:fillRect/>
                          </a:stretch>
                        </pic:blipFill>
                        <pic:spPr>
                          <a:xfrm>
                            <a:off x="0" y="0"/>
                            <a:ext cx="2039112" cy="295655"/>
                          </a:xfrm>
                          <a:prstGeom prst="rect">
                            <a:avLst/>
                          </a:prstGeom>
                        </pic:spPr>
                      </pic:pic>
                    </a:graphicData>
                  </a:graphic>
                </wp:inline>
              </w:drawing>
            </w:r>
            <w:r>
              <w:rPr>
                <w:spacing w:val="7"/>
                <w:position w:val="-6"/>
              </w:rPr>
              <w:t xml:space="preserve">               </w:t>
            </w:r>
            <w:r>
              <w:rPr>
                <w:spacing w:val="-1"/>
                <w:position w:val="-6"/>
              </w:rPr>
              <w:t>（</w:t>
            </w:r>
            <w:r>
              <w:rPr>
                <w:rFonts w:ascii="Times New Roman" w:hAnsi="Times New Roman" w:eastAsia="Times New Roman" w:cs="Times New Roman"/>
                <w:spacing w:val="-1"/>
                <w:position w:val="-6"/>
              </w:rPr>
              <w:t>B.4</w:t>
            </w:r>
            <w:r>
              <w:rPr>
                <w:spacing w:val="-1"/>
                <w:position w:val="-6"/>
              </w:rPr>
              <w:t>）</w:t>
            </w:r>
          </w:p>
        </w:tc>
      </w:tr>
    </w:tbl>
    <w:p>
      <w:pPr>
        <w:spacing w:line="122" w:lineRule="exact"/>
        <w:rPr>
          <w:rFonts w:ascii="Arial"/>
          <w:sz w:val="10"/>
        </w:rPr>
      </w:pPr>
    </w:p>
    <w:p>
      <w:pPr>
        <w:spacing w:line="122" w:lineRule="exact"/>
        <w:rPr>
          <w:rFonts w:ascii="Arial" w:hAnsi="Arial" w:eastAsia="Arial" w:cs="Arial"/>
          <w:sz w:val="10"/>
          <w:szCs w:val="10"/>
        </w:rPr>
        <w:sectPr>
          <w:headerReference r:id="rId20" w:type="default"/>
          <w:pgSz w:w="11907" w:h="16840"/>
          <w:pgMar w:top="1231" w:right="1346" w:bottom="400" w:left="1346" w:header="991"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w:t>
      </w:r>
      <w:r>
        <w:rPr>
          <w:rFonts w:ascii="Times New Roman" w:hAnsi="Times New Roman" w:eastAsia="Times New Roman" w:cs="Times New Roman"/>
          <w:spacing w:val="9"/>
          <w:sz w:val="18"/>
          <w:szCs w:val="18"/>
        </w:rPr>
        <w:t xml:space="preserve"> </w:t>
      </w:r>
      <w:r>
        <w:rPr>
          <w:rFonts w:ascii="Times New Roman" w:hAnsi="Times New Roman" w:eastAsia="Times New Roman" w:cs="Times New Roman"/>
          <w:spacing w:val="-4"/>
          <w:sz w:val="18"/>
          <w:szCs w:val="18"/>
        </w:rPr>
        <w:t>67</w:t>
      </w:r>
      <w:r>
        <w:rPr>
          <w:rFonts w:ascii="Times New Roman" w:hAnsi="Times New Roman" w:eastAsia="Times New Roman" w:cs="Times New Roman"/>
          <w:spacing w:val="4"/>
          <w:sz w:val="18"/>
          <w:szCs w:val="18"/>
        </w:rPr>
        <w:t xml:space="preserve"> </w:t>
      </w:r>
      <w:r>
        <w:rPr>
          <w:rFonts w:ascii="Times New Roman" w:hAnsi="Times New Roman" w:eastAsia="Times New Roman" w:cs="Times New Roman"/>
          <w:spacing w:val="-4"/>
          <w:sz w:val="18"/>
          <w:szCs w:val="18"/>
        </w:rPr>
        <w:t>-</w:t>
      </w:r>
    </w:p>
    <w:p>
      <w:pPr>
        <w:spacing w:line="14" w:lineRule="auto"/>
        <w:rPr>
          <w:rFonts w:ascii="Arial"/>
          <w:sz w:val="2"/>
        </w:rPr>
      </w:pPr>
      <w:r>
        <w:rPr>
          <w:rFonts w:ascii="Arial" w:hAnsi="Arial" w:eastAsia="Arial" w:cs="Arial"/>
          <w:sz w:val="2"/>
          <w:szCs w:val="2"/>
        </w:rPr>
        <w:br w:type="column"/>
      </w:r>
    </w:p>
    <w:p>
      <w:pPr>
        <w:pStyle w:val="2"/>
        <w:spacing w:before="34" w:line="185" w:lineRule="auto"/>
        <w:rPr>
          <w:rFonts w:ascii="Times New Roman" w:hAnsi="Times New Roman" w:eastAsia="Times New Roman" w:cs="Times New Roman"/>
          <w:sz w:val="18"/>
          <w:szCs w:val="18"/>
        </w:rPr>
      </w:pPr>
      <w:r>
        <w:rPr>
          <w:spacing w:val="-1"/>
          <w:sz w:val="18"/>
          <w:szCs w:val="18"/>
        </w:rPr>
        <w:t>联系电话：</w:t>
      </w:r>
      <w:r>
        <w:rPr>
          <w:rFonts w:ascii="Times New Roman" w:hAnsi="Times New Roman" w:eastAsia="Times New Roman" w:cs="Times New Roman"/>
          <w:spacing w:val="-1"/>
          <w:sz w:val="18"/>
          <w:szCs w:val="18"/>
        </w:rPr>
        <w:t>0577-85887785</w:t>
      </w:r>
    </w:p>
    <w:p>
      <w:pPr>
        <w:spacing w:line="185" w:lineRule="auto"/>
        <w:rPr>
          <w:rFonts w:ascii="Times New Roman" w:hAnsi="Times New Roman" w:eastAsia="Times New Roman" w:cs="Times New Roman"/>
          <w:sz w:val="18"/>
          <w:szCs w:val="18"/>
        </w:rPr>
        <w:sectPr>
          <w:type w:val="continuous"/>
          <w:pgSz w:w="11907" w:h="16840"/>
          <w:pgMar w:top="1231" w:right="1346" w:bottom="400" w:left="1346" w:header="991" w:footer="0" w:gutter="0"/>
          <w:cols w:equalWidth="0" w:num="3">
            <w:col w:w="4369" w:space="100"/>
            <w:col w:w="2457" w:space="100"/>
            <w:col w:w="2189"/>
          </w:cols>
        </w:sectPr>
      </w:pPr>
    </w:p>
    <w:p>
      <w:pPr>
        <w:spacing w:before="58"/>
      </w:pPr>
    </w:p>
    <w:tbl>
      <w:tblPr>
        <w:tblStyle w:val="5"/>
        <w:tblW w:w="9188"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404"/>
        <w:gridCol w:w="8784"/>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692" w:hRule="atLeast"/>
        </w:trPr>
        <w:tc>
          <w:tcPr>
            <w:tcW w:w="404" w:type="dxa"/>
            <w:tcBorders>
              <w:right w:val="single" w:color="000000" w:sz="2" w:space="0"/>
            </w:tcBorders>
            <w:vAlign w:val="top"/>
          </w:tcPr>
          <w:p>
            <w:pPr>
              <w:rPr>
                <w:rFonts w:ascii="Arial"/>
                <w:sz w:val="21"/>
              </w:rPr>
            </w:pPr>
          </w:p>
        </w:tc>
        <w:tc>
          <w:tcPr>
            <w:tcW w:w="8784" w:type="dxa"/>
            <w:tcBorders>
              <w:left w:val="single" w:color="000000" w:sz="2" w:space="0"/>
            </w:tcBorders>
            <w:vAlign w:val="top"/>
          </w:tcPr>
          <w:p>
            <w:pPr>
              <w:pStyle w:val="6"/>
              <w:spacing w:before="2" w:line="332" w:lineRule="auto"/>
              <w:ind w:left="1248" w:right="173" w:hanging="710"/>
            </w:pPr>
            <w:r>
              <w:rPr>
                <w:spacing w:val="-2"/>
              </w:rPr>
              <w:t>式中：</w:t>
            </w:r>
            <w:r>
              <w:rPr>
                <w:rFonts w:ascii="Times New Roman" w:hAnsi="Times New Roman" w:eastAsia="Times New Roman" w:cs="Times New Roman"/>
                <w:spacing w:val="-2"/>
              </w:rPr>
              <w:t>L</w:t>
            </w:r>
            <w:r>
              <w:rPr>
                <w:rFonts w:ascii="Times New Roman" w:hAnsi="Times New Roman" w:eastAsia="Times New Roman" w:cs="Times New Roman"/>
                <w:spacing w:val="-2"/>
                <w:position w:val="-1"/>
                <w:sz w:val="15"/>
                <w:szCs w:val="15"/>
              </w:rPr>
              <w:t>p2i</w:t>
            </w:r>
            <w:r>
              <w:rPr>
                <w:rFonts w:ascii="Times New Roman" w:hAnsi="Times New Roman" w:eastAsia="Times New Roman" w:cs="Times New Roman"/>
                <w:spacing w:val="-2"/>
              </w:rPr>
              <w:t>(T)——</w:t>
            </w:r>
            <w:r>
              <w:rPr>
                <w:spacing w:val="-2"/>
              </w:rPr>
              <w:t>靠近围护结构处室外</w:t>
            </w:r>
            <w:r>
              <w:rPr>
                <w:spacing w:val="-54"/>
              </w:rPr>
              <w:t xml:space="preserve"> </w:t>
            </w:r>
            <w:r>
              <w:rPr>
                <w:rFonts w:ascii="Times New Roman" w:hAnsi="Times New Roman" w:eastAsia="Times New Roman" w:cs="Times New Roman"/>
                <w:spacing w:val="-2"/>
              </w:rPr>
              <w:t xml:space="preserve">N </w:t>
            </w:r>
            <w:r>
              <w:rPr>
                <w:spacing w:val="-2"/>
              </w:rPr>
              <w:t>个声源</w:t>
            </w:r>
            <w:r>
              <w:rPr>
                <w:spacing w:val="-53"/>
              </w:rPr>
              <w:t xml:space="preserve"> </w:t>
            </w:r>
            <w:r>
              <w:rPr>
                <w:rFonts w:ascii="Times New Roman" w:hAnsi="Times New Roman" w:eastAsia="Times New Roman" w:cs="Times New Roman"/>
                <w:spacing w:val="-2"/>
              </w:rPr>
              <w:t xml:space="preserve">i </w:t>
            </w:r>
            <w:r>
              <w:rPr>
                <w:spacing w:val="-2"/>
              </w:rPr>
              <w:t>倍频带的叠加声压级，</w:t>
            </w:r>
            <w:r>
              <w:rPr>
                <w:rFonts w:ascii="Times New Roman" w:hAnsi="Times New Roman" w:eastAsia="Times New Roman" w:cs="Times New Roman"/>
                <w:spacing w:val="-2"/>
              </w:rPr>
              <w:t>dB</w:t>
            </w:r>
            <w:r>
              <w:rPr>
                <w:spacing w:val="-2"/>
              </w:rPr>
              <w:t>；</w:t>
            </w:r>
            <w:r>
              <w:t xml:space="preserve"> </w:t>
            </w:r>
            <w:r>
              <w:rPr>
                <w:rFonts w:ascii="Times New Roman" w:hAnsi="Times New Roman" w:eastAsia="Times New Roman" w:cs="Times New Roman"/>
                <w:spacing w:val="-1"/>
              </w:rPr>
              <w:t>L</w:t>
            </w:r>
            <w:r>
              <w:rPr>
                <w:rFonts w:ascii="Times New Roman" w:hAnsi="Times New Roman" w:eastAsia="Times New Roman" w:cs="Times New Roman"/>
                <w:spacing w:val="-1"/>
                <w:position w:val="-1"/>
                <w:sz w:val="15"/>
                <w:szCs w:val="15"/>
              </w:rPr>
              <w:t>pli</w:t>
            </w:r>
            <w:r>
              <w:rPr>
                <w:rFonts w:ascii="Times New Roman" w:hAnsi="Times New Roman" w:eastAsia="Times New Roman" w:cs="Times New Roman"/>
                <w:spacing w:val="-1"/>
              </w:rPr>
              <w:t>(T)——</w:t>
            </w:r>
            <w:r>
              <w:rPr>
                <w:spacing w:val="-1"/>
              </w:rPr>
              <w:t>靠近围护结构处室内</w:t>
            </w:r>
            <w:r>
              <w:rPr>
                <w:spacing w:val="-56"/>
              </w:rPr>
              <w:t xml:space="preserve"> </w:t>
            </w:r>
            <w:r>
              <w:rPr>
                <w:rFonts w:ascii="Times New Roman" w:hAnsi="Times New Roman" w:eastAsia="Times New Roman" w:cs="Times New Roman"/>
                <w:spacing w:val="-1"/>
              </w:rPr>
              <w:t xml:space="preserve">N </w:t>
            </w:r>
            <w:r>
              <w:rPr>
                <w:spacing w:val="-1"/>
              </w:rPr>
              <w:t>个声源</w:t>
            </w:r>
            <w:r>
              <w:rPr>
                <w:spacing w:val="-53"/>
              </w:rPr>
              <w:t xml:space="preserve"> </w:t>
            </w:r>
            <w:r>
              <w:rPr>
                <w:rFonts w:ascii="Times New Roman" w:hAnsi="Times New Roman" w:eastAsia="Times New Roman" w:cs="Times New Roman"/>
                <w:spacing w:val="-1"/>
              </w:rPr>
              <w:t xml:space="preserve">i </w:t>
            </w:r>
            <w:r>
              <w:rPr>
                <w:spacing w:val="-1"/>
              </w:rPr>
              <w:t>倍频带的叠加声压级，</w:t>
            </w:r>
            <w:r>
              <w:rPr>
                <w:rFonts w:ascii="Times New Roman" w:hAnsi="Times New Roman" w:eastAsia="Times New Roman" w:cs="Times New Roman"/>
                <w:spacing w:val="-1"/>
              </w:rPr>
              <w:t>dB</w:t>
            </w:r>
            <w:r>
              <w:rPr>
                <w:spacing w:val="-1"/>
              </w:rPr>
              <w:t>；</w:t>
            </w:r>
            <w:r>
              <w:t xml:space="preserve"> </w:t>
            </w:r>
            <w:r>
              <w:rPr>
                <w:rFonts w:ascii="Times New Roman" w:hAnsi="Times New Roman" w:eastAsia="Times New Roman" w:cs="Times New Roman"/>
                <w:spacing w:val="-2"/>
              </w:rPr>
              <w:t>TL</w:t>
            </w:r>
            <w:r>
              <w:rPr>
                <w:rFonts w:ascii="Times New Roman" w:hAnsi="Times New Roman" w:eastAsia="Times New Roman" w:cs="Times New Roman"/>
                <w:spacing w:val="-2"/>
                <w:position w:val="-1"/>
                <w:sz w:val="15"/>
                <w:szCs w:val="15"/>
              </w:rPr>
              <w:t>i</w:t>
            </w:r>
            <w:r>
              <w:rPr>
                <w:rFonts w:ascii="Times New Roman" w:hAnsi="Times New Roman" w:eastAsia="Times New Roman" w:cs="Times New Roman"/>
                <w:spacing w:val="-2"/>
              </w:rPr>
              <w:t>——</w:t>
            </w:r>
            <w:r>
              <w:rPr>
                <w:rFonts w:ascii="Times New Roman" w:hAnsi="Times New Roman" w:eastAsia="Times New Roman" w:cs="Times New Roman"/>
                <w:spacing w:val="-30"/>
              </w:rPr>
              <w:t xml:space="preserve"> </w:t>
            </w:r>
            <w:r>
              <w:rPr>
                <w:spacing w:val="-2"/>
              </w:rPr>
              <w:t>围护结构</w:t>
            </w:r>
            <w:r>
              <w:rPr>
                <w:spacing w:val="-53"/>
              </w:rPr>
              <w:t xml:space="preserve"> </w:t>
            </w:r>
            <w:r>
              <w:rPr>
                <w:rFonts w:ascii="Times New Roman" w:hAnsi="Times New Roman" w:eastAsia="Times New Roman" w:cs="Times New Roman"/>
                <w:spacing w:val="-2"/>
              </w:rPr>
              <w:t xml:space="preserve">i </w:t>
            </w:r>
            <w:r>
              <w:rPr>
                <w:spacing w:val="-2"/>
              </w:rPr>
              <w:t>倍频带的隔声量，</w:t>
            </w:r>
            <w:r>
              <w:rPr>
                <w:rFonts w:ascii="Times New Roman" w:hAnsi="Times New Roman" w:eastAsia="Times New Roman" w:cs="Times New Roman"/>
                <w:spacing w:val="-2"/>
              </w:rPr>
              <w:t>dB</w:t>
            </w:r>
            <w:r>
              <w:rPr>
                <w:spacing w:val="-2"/>
              </w:rPr>
              <w:t>。</w:t>
            </w:r>
          </w:p>
          <w:p>
            <w:pPr>
              <w:pStyle w:val="6"/>
              <w:spacing w:before="143" w:line="468" w:lineRule="exact"/>
              <w:ind w:right="46"/>
              <w:jc w:val="right"/>
            </w:pPr>
            <w:r>
              <w:rPr>
                <w:spacing w:val="-2"/>
                <w:position w:val="17"/>
              </w:rPr>
              <w:t>然后按式（</w:t>
            </w:r>
            <w:r>
              <w:rPr>
                <w:rFonts w:ascii="Times New Roman" w:hAnsi="Times New Roman" w:eastAsia="Times New Roman" w:cs="Times New Roman"/>
                <w:spacing w:val="-2"/>
                <w:position w:val="17"/>
              </w:rPr>
              <w:t>B.5</w:t>
            </w:r>
            <w:r>
              <w:rPr>
                <w:spacing w:val="-2"/>
                <w:position w:val="17"/>
              </w:rPr>
              <w:t>）将室外声源的声压级和透过面积换算成等效的室外声源，计算</w:t>
            </w:r>
          </w:p>
          <w:p>
            <w:pPr>
              <w:pStyle w:val="6"/>
              <w:spacing w:line="220" w:lineRule="auto"/>
              <w:ind w:left="74"/>
            </w:pPr>
            <w:r>
              <w:rPr>
                <w:spacing w:val="-1"/>
              </w:rPr>
              <w:t>出中心位置位于透声面积（</w:t>
            </w:r>
            <w:r>
              <w:rPr>
                <w:rFonts w:ascii="Times New Roman" w:hAnsi="Times New Roman" w:eastAsia="Times New Roman" w:cs="Times New Roman"/>
                <w:spacing w:val="-1"/>
              </w:rPr>
              <w:t>S</w:t>
            </w:r>
            <w:r>
              <w:rPr>
                <w:spacing w:val="-1"/>
              </w:rPr>
              <w:t>）处的等效声源的倍频带声</w:t>
            </w:r>
            <w:r>
              <w:rPr>
                <w:spacing w:val="-2"/>
              </w:rPr>
              <w:t>功率级。</w:t>
            </w:r>
          </w:p>
          <w:p>
            <w:pPr>
              <w:pStyle w:val="6"/>
              <w:spacing w:before="144" w:line="517" w:lineRule="exact"/>
              <w:ind w:left="1452"/>
            </w:pPr>
            <w:r>
              <w:rPr>
                <w:position w:val="-4"/>
              </w:rPr>
              <w:drawing>
                <wp:inline distT="0" distB="0" distL="0" distR="0">
                  <wp:extent cx="1675765" cy="257175"/>
                  <wp:effectExtent l="0" t="0" r="0" b="0"/>
                  <wp:docPr id="42" name="IM 42"/>
                  <wp:cNvGraphicFramePr/>
                  <a:graphic xmlns:a="http://schemas.openxmlformats.org/drawingml/2006/main">
                    <a:graphicData uri="http://schemas.openxmlformats.org/drawingml/2006/picture">
                      <pic:pic xmlns:pic="http://schemas.openxmlformats.org/drawingml/2006/picture">
                        <pic:nvPicPr>
                          <pic:cNvPr id="42" name="IM 42"/>
                          <pic:cNvPicPr/>
                        </pic:nvPicPr>
                        <pic:blipFill>
                          <a:blip r:embed="rId46"/>
                          <a:stretch>
                            <a:fillRect/>
                          </a:stretch>
                        </pic:blipFill>
                        <pic:spPr>
                          <a:xfrm>
                            <a:off x="0" y="0"/>
                            <a:ext cx="1676399" cy="257556"/>
                          </a:xfrm>
                          <a:prstGeom prst="rect">
                            <a:avLst/>
                          </a:prstGeom>
                        </pic:spPr>
                      </pic:pic>
                    </a:graphicData>
                  </a:graphic>
                </wp:inline>
              </w:drawing>
            </w:r>
            <w:r>
              <w:rPr>
                <w:spacing w:val="6"/>
                <w:position w:val="-5"/>
              </w:rPr>
              <w:t xml:space="preserve">                   </w:t>
            </w:r>
            <w:r>
              <w:rPr>
                <w:spacing w:val="-1"/>
                <w:position w:val="-5"/>
              </w:rPr>
              <w:t>（</w:t>
            </w:r>
            <w:r>
              <w:rPr>
                <w:rFonts w:ascii="Times New Roman" w:hAnsi="Times New Roman" w:eastAsia="Times New Roman" w:cs="Times New Roman"/>
                <w:spacing w:val="-1"/>
                <w:position w:val="-5"/>
              </w:rPr>
              <w:t>B.5</w:t>
            </w:r>
            <w:r>
              <w:rPr>
                <w:spacing w:val="-1"/>
                <w:position w:val="-5"/>
              </w:rPr>
              <w:t>）</w:t>
            </w:r>
          </w:p>
          <w:p>
            <w:pPr>
              <w:pStyle w:val="6"/>
              <w:spacing w:before="163" w:line="430" w:lineRule="exact"/>
              <w:ind w:left="538"/>
            </w:pPr>
            <w:r>
              <w:rPr>
                <w:spacing w:val="-1"/>
                <w:position w:val="14"/>
              </w:rPr>
              <w:t>式中：</w:t>
            </w:r>
            <w:r>
              <w:rPr>
                <w:rFonts w:ascii="Times New Roman" w:hAnsi="Times New Roman" w:eastAsia="Times New Roman" w:cs="Times New Roman"/>
                <w:spacing w:val="-1"/>
                <w:position w:val="14"/>
              </w:rPr>
              <w:t>Lw——</w:t>
            </w:r>
            <w:r>
              <w:rPr>
                <w:rFonts w:ascii="Times New Roman" w:hAnsi="Times New Roman" w:eastAsia="Times New Roman" w:cs="Times New Roman"/>
                <w:spacing w:val="-30"/>
                <w:position w:val="14"/>
              </w:rPr>
              <w:t xml:space="preserve"> </w:t>
            </w:r>
            <w:r>
              <w:rPr>
                <w:spacing w:val="-1"/>
                <w:position w:val="14"/>
              </w:rPr>
              <w:t>中心位置位于透声面积（</w:t>
            </w:r>
            <w:r>
              <w:rPr>
                <w:rFonts w:ascii="Times New Roman" w:hAnsi="Times New Roman" w:eastAsia="Times New Roman" w:cs="Times New Roman"/>
                <w:spacing w:val="-1"/>
                <w:position w:val="14"/>
              </w:rPr>
              <w:t>S</w:t>
            </w:r>
            <w:r>
              <w:rPr>
                <w:spacing w:val="-1"/>
                <w:position w:val="14"/>
              </w:rPr>
              <w:t>）处的</w:t>
            </w:r>
            <w:r>
              <w:rPr>
                <w:spacing w:val="-2"/>
                <w:position w:val="14"/>
              </w:rPr>
              <w:t>等效声源的倍频带声功率级，</w:t>
            </w:r>
          </w:p>
          <w:p>
            <w:pPr>
              <w:pStyle w:val="6"/>
              <w:spacing w:line="363" w:lineRule="exact"/>
              <w:ind w:left="51"/>
            </w:pPr>
            <w:r>
              <w:rPr>
                <w:rFonts w:ascii="Times New Roman" w:hAnsi="Times New Roman" w:eastAsia="Times New Roman" w:cs="Times New Roman"/>
                <w:spacing w:val="-3"/>
                <w:position w:val="4"/>
              </w:rPr>
              <w:t>dB</w:t>
            </w:r>
            <w:r>
              <w:rPr>
                <w:spacing w:val="-3"/>
                <w:position w:val="4"/>
              </w:rPr>
              <w:t>；</w:t>
            </w:r>
          </w:p>
          <w:p>
            <w:pPr>
              <w:pStyle w:val="6"/>
              <w:spacing w:before="105" w:line="503" w:lineRule="exact"/>
              <w:ind w:left="1248"/>
            </w:pPr>
            <w:r>
              <w:rPr>
                <w:rFonts w:ascii="Times New Roman" w:hAnsi="Times New Roman" w:eastAsia="Times New Roman" w:cs="Times New Roman"/>
                <w:position w:val="17"/>
              </w:rPr>
              <w:t>L</w:t>
            </w:r>
            <w:r>
              <w:rPr>
                <w:rFonts w:ascii="Times New Roman" w:hAnsi="Times New Roman" w:eastAsia="Times New Roman" w:cs="Times New Roman"/>
                <w:position w:val="16"/>
                <w:sz w:val="15"/>
                <w:szCs w:val="15"/>
              </w:rPr>
              <w:t>p2</w:t>
            </w:r>
            <w:r>
              <w:rPr>
                <w:rFonts w:ascii="Times New Roman" w:hAnsi="Times New Roman" w:eastAsia="Times New Roman" w:cs="Times New Roman"/>
                <w:position w:val="17"/>
              </w:rPr>
              <w:t>(T)——</w:t>
            </w:r>
            <w:r>
              <w:rPr>
                <w:position w:val="17"/>
              </w:rPr>
              <w:t>靠近围护结构处室外声源的声压级，</w:t>
            </w:r>
            <w:r>
              <w:rPr>
                <w:rFonts w:ascii="Times New Roman" w:hAnsi="Times New Roman" w:eastAsia="Times New Roman" w:cs="Times New Roman"/>
                <w:position w:val="17"/>
              </w:rPr>
              <w:t>d</w:t>
            </w:r>
            <w:r>
              <w:rPr>
                <w:rFonts w:ascii="Times New Roman" w:hAnsi="Times New Roman" w:eastAsia="Times New Roman" w:cs="Times New Roman"/>
                <w:spacing w:val="-1"/>
                <w:position w:val="17"/>
              </w:rPr>
              <w:t>B</w:t>
            </w:r>
            <w:r>
              <w:rPr>
                <w:spacing w:val="-1"/>
                <w:position w:val="17"/>
              </w:rPr>
              <w:t>；</w:t>
            </w:r>
          </w:p>
          <w:p>
            <w:pPr>
              <w:pStyle w:val="6"/>
              <w:spacing w:before="1" w:line="220" w:lineRule="auto"/>
              <w:ind w:left="1259"/>
            </w:pPr>
            <w:r>
              <w:rPr>
                <w:rFonts w:ascii="Times New Roman" w:hAnsi="Times New Roman" w:eastAsia="Times New Roman" w:cs="Times New Roman"/>
                <w:spacing w:val="-2"/>
              </w:rPr>
              <w:t>S—</w:t>
            </w:r>
            <w:r>
              <w:rPr>
                <w:spacing w:val="-2"/>
              </w:rPr>
              <w:t>透声面积，</w:t>
            </w:r>
            <w:r>
              <w:rPr>
                <w:rFonts w:ascii="Times New Roman" w:hAnsi="Times New Roman" w:eastAsia="Times New Roman" w:cs="Times New Roman"/>
                <w:spacing w:val="-2"/>
              </w:rPr>
              <w:t>m</w:t>
            </w:r>
            <w:r>
              <w:rPr>
                <w:rFonts w:ascii="Times New Roman" w:hAnsi="Times New Roman" w:eastAsia="Times New Roman" w:cs="Times New Roman"/>
                <w:spacing w:val="-2"/>
                <w:position w:val="7"/>
                <w:sz w:val="15"/>
                <w:szCs w:val="15"/>
              </w:rPr>
              <w:t>2</w:t>
            </w:r>
            <w:r>
              <w:rPr>
                <w:spacing w:val="-2"/>
              </w:rPr>
              <w:t>。</w:t>
            </w:r>
          </w:p>
          <w:p>
            <w:pPr>
              <w:pStyle w:val="6"/>
              <w:spacing w:before="179" w:line="220" w:lineRule="auto"/>
              <w:ind w:left="534"/>
            </w:pPr>
            <w:r>
              <w:rPr>
                <w:spacing w:val="-1"/>
              </w:rPr>
              <w:t>然后按室外声源预测方法计算预测点处的</w:t>
            </w:r>
            <w:r>
              <w:rPr>
                <w:spacing w:val="-49"/>
              </w:rPr>
              <w:t xml:space="preserve"> </w:t>
            </w:r>
            <w:r>
              <w:rPr>
                <w:rFonts w:ascii="Times New Roman" w:hAnsi="Times New Roman" w:eastAsia="Times New Roman" w:cs="Times New Roman"/>
                <w:spacing w:val="-1"/>
              </w:rPr>
              <w:t xml:space="preserve">A </w:t>
            </w:r>
            <w:r>
              <w:rPr>
                <w:spacing w:val="-1"/>
              </w:rPr>
              <w:t>声级。</w:t>
            </w:r>
          </w:p>
          <w:p>
            <w:pPr>
              <w:pStyle w:val="6"/>
              <w:spacing w:before="182" w:line="359" w:lineRule="auto"/>
              <w:ind w:left="73" w:right="59" w:firstLine="463"/>
            </w:pPr>
            <w:r>
              <w:rPr>
                <w:spacing w:val="-1"/>
                <w14:textOutline w14:w="4358" w14:cap="sq" w14:cmpd="sng">
                  <w14:solidFill>
                    <w14:srgbClr w14:val="000000"/>
                  </w14:solidFill>
                  <w14:prstDash w14:val="solid"/>
                  <w14:bevel/>
                </w14:textOutline>
              </w:rPr>
              <w:t>室外声源计算：</w:t>
            </w:r>
            <w:r>
              <w:rPr>
                <w:spacing w:val="-1"/>
              </w:rPr>
              <w:t>采用《环境影响评价技术导则 声环境》（</w:t>
            </w:r>
            <w:r>
              <w:rPr>
                <w:rFonts w:ascii="Times New Roman" w:hAnsi="Times New Roman" w:eastAsia="Times New Roman" w:cs="Times New Roman"/>
                <w:spacing w:val="-1"/>
              </w:rPr>
              <w:t>HJ2.4-2021</w:t>
            </w:r>
            <w:r>
              <w:rPr>
                <w:spacing w:val="-1"/>
              </w:rPr>
              <w:t>）中推荐</w:t>
            </w:r>
            <w:r>
              <w:rPr>
                <w:spacing w:val="5"/>
              </w:rPr>
              <w:t xml:space="preserve"> </w:t>
            </w:r>
            <w:r>
              <w:t>的室外声源计算方法的点声源的几何发散衰减公式。对于工业企业稳态</w:t>
            </w:r>
            <w:r>
              <w:rPr>
                <w:spacing w:val="-1"/>
              </w:rPr>
              <w:t>机械设备，</w:t>
            </w:r>
          </w:p>
          <w:p>
            <w:pPr>
              <w:pStyle w:val="6"/>
              <w:spacing w:line="219" w:lineRule="auto"/>
              <w:jc w:val="right"/>
            </w:pPr>
            <w:r>
              <w:rPr>
                <w:spacing w:val="-4"/>
              </w:rPr>
              <w:t>当声源处于自由空间且仅考虑声源的几何发散衰减，则距离点声源</w:t>
            </w:r>
            <w:r>
              <w:rPr>
                <w:spacing w:val="-49"/>
              </w:rPr>
              <w:t xml:space="preserve"> </w:t>
            </w:r>
            <w:r>
              <w:rPr>
                <w:rFonts w:ascii="Times New Roman" w:hAnsi="Times New Roman" w:eastAsia="Times New Roman" w:cs="Times New Roman"/>
                <w:spacing w:val="-4"/>
              </w:rPr>
              <w:t xml:space="preserve">r </w:t>
            </w:r>
            <w:r>
              <w:rPr>
                <w:spacing w:val="-4"/>
              </w:rPr>
              <w:t>处的声压级为：</w:t>
            </w:r>
          </w:p>
          <w:p>
            <w:pPr>
              <w:spacing w:before="146" w:line="614" w:lineRule="exact"/>
              <w:ind w:firstLine="3017"/>
            </w:pPr>
            <w:r>
              <w:rPr>
                <w:position w:val="-12"/>
              </w:rPr>
              <w:drawing>
                <wp:inline distT="0" distB="0" distL="0" distR="0">
                  <wp:extent cx="2028190" cy="389890"/>
                  <wp:effectExtent l="0" t="0" r="0" b="0"/>
                  <wp:docPr id="44" name="IM 44"/>
                  <wp:cNvGraphicFramePr/>
                  <a:graphic xmlns:a="http://schemas.openxmlformats.org/drawingml/2006/main">
                    <a:graphicData uri="http://schemas.openxmlformats.org/drawingml/2006/picture">
                      <pic:pic xmlns:pic="http://schemas.openxmlformats.org/drawingml/2006/picture">
                        <pic:nvPicPr>
                          <pic:cNvPr id="44" name="IM 44"/>
                          <pic:cNvPicPr/>
                        </pic:nvPicPr>
                        <pic:blipFill>
                          <a:blip r:embed="rId47"/>
                          <a:stretch>
                            <a:fillRect/>
                          </a:stretch>
                        </pic:blipFill>
                        <pic:spPr>
                          <a:xfrm>
                            <a:off x="0" y="0"/>
                            <a:ext cx="2028444" cy="390144"/>
                          </a:xfrm>
                          <a:prstGeom prst="rect">
                            <a:avLst/>
                          </a:prstGeom>
                        </pic:spPr>
                      </pic:pic>
                    </a:graphicData>
                  </a:graphic>
                </wp:inline>
              </w:drawing>
            </w:r>
          </w:p>
          <w:p>
            <w:pPr>
              <w:pStyle w:val="6"/>
              <w:spacing w:before="153" w:line="343" w:lineRule="exact"/>
              <w:ind w:left="478"/>
            </w:pPr>
            <w:r>
              <w:rPr>
                <w:spacing w:val="-1"/>
                <w:position w:val="3"/>
              </w:rPr>
              <w:t>式中：</w:t>
            </w:r>
            <w:r>
              <w:rPr>
                <w:rFonts w:ascii="Times New Roman" w:hAnsi="Times New Roman" w:eastAsia="Times New Roman" w:cs="Times New Roman"/>
                <w:spacing w:val="-1"/>
                <w:position w:val="3"/>
              </w:rPr>
              <w:t>L</w:t>
            </w:r>
            <w:r>
              <w:rPr>
                <w:rFonts w:ascii="Times New Roman" w:hAnsi="Times New Roman" w:eastAsia="Times New Roman" w:cs="Times New Roman"/>
                <w:spacing w:val="-1"/>
                <w:position w:val="2"/>
                <w:sz w:val="15"/>
                <w:szCs w:val="15"/>
              </w:rPr>
              <w:t>p</w:t>
            </w:r>
            <w:r>
              <w:rPr>
                <w:spacing w:val="-1"/>
                <w:position w:val="3"/>
              </w:rPr>
              <w:t>（</w:t>
            </w:r>
            <w:r>
              <w:rPr>
                <w:rFonts w:ascii="Times New Roman" w:hAnsi="Times New Roman" w:eastAsia="Times New Roman" w:cs="Times New Roman"/>
                <w:spacing w:val="-1"/>
                <w:position w:val="3"/>
              </w:rPr>
              <w:t>r</w:t>
            </w:r>
            <w:r>
              <w:rPr>
                <w:spacing w:val="-1"/>
                <w:position w:val="3"/>
              </w:rPr>
              <w:t>）</w:t>
            </w:r>
            <w:r>
              <w:rPr>
                <w:rFonts w:ascii="Times New Roman" w:hAnsi="Times New Roman" w:eastAsia="Times New Roman" w:cs="Times New Roman"/>
                <w:spacing w:val="-1"/>
                <w:position w:val="3"/>
              </w:rPr>
              <w:t>——</w:t>
            </w:r>
            <w:r>
              <w:rPr>
                <w:spacing w:val="-1"/>
                <w:position w:val="3"/>
              </w:rPr>
              <w:t>预测点处声压级；</w:t>
            </w:r>
            <w:r>
              <w:rPr>
                <w:rFonts w:ascii="Times New Roman" w:hAnsi="Times New Roman" w:eastAsia="Times New Roman" w:cs="Times New Roman"/>
                <w:spacing w:val="-1"/>
                <w:position w:val="3"/>
              </w:rPr>
              <w:t>dB</w:t>
            </w:r>
            <w:r>
              <w:rPr>
                <w:spacing w:val="-1"/>
                <w:position w:val="3"/>
              </w:rPr>
              <w:t>，</w:t>
            </w:r>
          </w:p>
          <w:p>
            <w:pPr>
              <w:pStyle w:val="6"/>
              <w:spacing w:before="161" w:line="465" w:lineRule="exact"/>
              <w:ind w:left="1188"/>
            </w:pPr>
            <w:r>
              <w:rPr>
                <w:rFonts w:ascii="Times New Roman" w:hAnsi="Times New Roman" w:eastAsia="Times New Roman" w:cs="Times New Roman"/>
                <w:spacing w:val="-1"/>
                <w:position w:val="17"/>
              </w:rPr>
              <w:t>L</w:t>
            </w:r>
            <w:r>
              <w:rPr>
                <w:rFonts w:ascii="Times New Roman" w:hAnsi="Times New Roman" w:eastAsia="Times New Roman" w:cs="Times New Roman"/>
                <w:spacing w:val="-1"/>
                <w:position w:val="16"/>
                <w:sz w:val="15"/>
                <w:szCs w:val="15"/>
              </w:rPr>
              <w:t>p</w:t>
            </w:r>
            <w:r>
              <w:rPr>
                <w:spacing w:val="-1"/>
                <w:position w:val="17"/>
              </w:rPr>
              <w:t>（</w:t>
            </w:r>
            <w:r>
              <w:rPr>
                <w:rFonts w:ascii="Times New Roman" w:hAnsi="Times New Roman" w:eastAsia="Times New Roman" w:cs="Times New Roman"/>
                <w:spacing w:val="-1"/>
                <w:position w:val="17"/>
              </w:rPr>
              <w:t>r</w:t>
            </w:r>
            <w:r>
              <w:rPr>
                <w:rFonts w:ascii="Times New Roman" w:hAnsi="Times New Roman" w:eastAsia="Times New Roman" w:cs="Times New Roman"/>
                <w:spacing w:val="-1"/>
                <w:position w:val="16"/>
                <w:sz w:val="15"/>
                <w:szCs w:val="15"/>
              </w:rPr>
              <w:t>0</w:t>
            </w:r>
            <w:r>
              <w:rPr>
                <w:spacing w:val="-1"/>
                <w:position w:val="17"/>
              </w:rPr>
              <w:t>）</w:t>
            </w:r>
            <w:r>
              <w:rPr>
                <w:rFonts w:ascii="Times New Roman" w:hAnsi="Times New Roman" w:eastAsia="Times New Roman" w:cs="Times New Roman"/>
                <w:spacing w:val="-1"/>
                <w:position w:val="17"/>
              </w:rPr>
              <w:t>——</w:t>
            </w:r>
            <w:r>
              <w:rPr>
                <w:spacing w:val="-1"/>
                <w:position w:val="17"/>
              </w:rPr>
              <w:t>参考位置</w:t>
            </w:r>
            <w:r>
              <w:rPr>
                <w:spacing w:val="-53"/>
                <w:position w:val="17"/>
              </w:rPr>
              <w:t xml:space="preserve"> </w:t>
            </w:r>
            <w:r>
              <w:rPr>
                <w:rFonts w:ascii="Times New Roman" w:hAnsi="Times New Roman" w:eastAsia="Times New Roman" w:cs="Times New Roman"/>
                <w:spacing w:val="-1"/>
                <w:position w:val="17"/>
              </w:rPr>
              <w:t>r</w:t>
            </w:r>
            <w:r>
              <w:rPr>
                <w:rFonts w:ascii="Times New Roman" w:hAnsi="Times New Roman" w:eastAsia="Times New Roman" w:cs="Times New Roman"/>
                <w:spacing w:val="-1"/>
                <w:position w:val="16"/>
                <w:sz w:val="15"/>
                <w:szCs w:val="15"/>
              </w:rPr>
              <w:t>0</w:t>
            </w:r>
            <w:r>
              <w:rPr>
                <w:rFonts w:ascii="Times New Roman" w:hAnsi="Times New Roman" w:eastAsia="Times New Roman" w:cs="Times New Roman"/>
                <w:spacing w:val="14"/>
                <w:position w:val="16"/>
                <w:sz w:val="15"/>
                <w:szCs w:val="15"/>
              </w:rPr>
              <w:t xml:space="preserve"> </w:t>
            </w:r>
            <w:r>
              <w:rPr>
                <w:spacing w:val="-1"/>
                <w:position w:val="17"/>
              </w:rPr>
              <w:t>处的声压级；</w:t>
            </w:r>
          </w:p>
          <w:p>
            <w:pPr>
              <w:pStyle w:val="6"/>
              <w:spacing w:before="1" w:line="220" w:lineRule="auto"/>
              <w:ind w:left="1185"/>
            </w:pPr>
            <w:r>
              <w:rPr>
                <w:rFonts w:ascii="Times New Roman" w:hAnsi="Times New Roman" w:eastAsia="Times New Roman" w:cs="Times New Roman"/>
                <w:spacing w:val="-1"/>
              </w:rPr>
              <w:t>r——</w:t>
            </w:r>
            <w:r>
              <w:rPr>
                <w:spacing w:val="-1"/>
              </w:rPr>
              <w:t>预测点距声源的距离，</w:t>
            </w:r>
            <w:r>
              <w:rPr>
                <w:rFonts w:ascii="Times New Roman" w:hAnsi="Times New Roman" w:eastAsia="Times New Roman" w:cs="Times New Roman"/>
                <w:spacing w:val="-1"/>
              </w:rPr>
              <w:t>m</w:t>
            </w:r>
            <w:r>
              <w:rPr>
                <w:spacing w:val="-1"/>
              </w:rPr>
              <w:t>；</w:t>
            </w:r>
          </w:p>
          <w:p>
            <w:pPr>
              <w:pStyle w:val="6"/>
              <w:spacing w:before="181" w:line="220" w:lineRule="auto"/>
              <w:ind w:left="1185"/>
            </w:pPr>
            <w:r>
              <w:rPr>
                <w:rFonts w:ascii="Times New Roman" w:hAnsi="Times New Roman" w:eastAsia="Times New Roman" w:cs="Times New Roman"/>
                <w:spacing w:val="-1"/>
              </w:rPr>
              <w:t>r</w:t>
            </w:r>
            <w:r>
              <w:rPr>
                <w:rFonts w:ascii="Times New Roman" w:hAnsi="Times New Roman" w:eastAsia="Times New Roman" w:cs="Times New Roman"/>
                <w:spacing w:val="-1"/>
                <w:position w:val="-1"/>
                <w:sz w:val="15"/>
                <w:szCs w:val="15"/>
              </w:rPr>
              <w:t>0</w:t>
            </w:r>
            <w:r>
              <w:rPr>
                <w:rFonts w:ascii="Times New Roman" w:hAnsi="Times New Roman" w:eastAsia="Times New Roman" w:cs="Times New Roman"/>
                <w:spacing w:val="-1"/>
              </w:rPr>
              <w:t>——</w:t>
            </w:r>
            <w:r>
              <w:rPr>
                <w:spacing w:val="-1"/>
              </w:rPr>
              <w:t>参考位置距声源的距离，</w:t>
            </w:r>
            <w:r>
              <w:rPr>
                <w:rFonts w:ascii="Times New Roman" w:hAnsi="Times New Roman" w:eastAsia="Times New Roman" w:cs="Times New Roman"/>
                <w:spacing w:val="-1"/>
              </w:rPr>
              <w:t>m</w:t>
            </w:r>
            <w:r>
              <w:rPr>
                <w:spacing w:val="-1"/>
              </w:rPr>
              <w:t>。</w:t>
            </w:r>
          </w:p>
          <w:p>
            <w:pPr>
              <w:pStyle w:val="6"/>
              <w:spacing w:before="180" w:line="220" w:lineRule="auto"/>
              <w:ind w:left="536"/>
            </w:pPr>
            <w:r>
              <w:rPr>
                <w:spacing w:val="-1"/>
                <w14:textOutline w14:w="4358" w14:cap="sq" w14:cmpd="sng">
                  <w14:solidFill>
                    <w14:srgbClr w14:val="000000"/>
                  </w14:solidFill>
                  <w14:prstDash w14:val="solid"/>
                  <w14:bevel/>
                </w14:textOutline>
              </w:rPr>
              <w:t>厂界预测点贡献值计算：</w:t>
            </w:r>
          </w:p>
          <w:p>
            <w:pPr>
              <w:spacing w:before="145" w:line="885" w:lineRule="exact"/>
              <w:ind w:firstLine="2408"/>
            </w:pPr>
            <w:r>
              <w:rPr>
                <w:position w:val="-17"/>
              </w:rPr>
              <w:drawing>
                <wp:inline distT="0" distB="0" distL="0" distR="0">
                  <wp:extent cx="2752090" cy="561975"/>
                  <wp:effectExtent l="0" t="0" r="0" b="0"/>
                  <wp:docPr id="46" name="IM 46"/>
                  <wp:cNvGraphicFramePr/>
                  <a:graphic xmlns:a="http://schemas.openxmlformats.org/drawingml/2006/main">
                    <a:graphicData uri="http://schemas.openxmlformats.org/drawingml/2006/picture">
                      <pic:pic xmlns:pic="http://schemas.openxmlformats.org/drawingml/2006/picture">
                        <pic:nvPicPr>
                          <pic:cNvPr id="46" name="IM 46"/>
                          <pic:cNvPicPr/>
                        </pic:nvPicPr>
                        <pic:blipFill>
                          <a:blip r:embed="rId48"/>
                          <a:stretch>
                            <a:fillRect/>
                          </a:stretch>
                        </pic:blipFill>
                        <pic:spPr>
                          <a:xfrm>
                            <a:off x="0" y="0"/>
                            <a:ext cx="2752344" cy="562355"/>
                          </a:xfrm>
                          <a:prstGeom prst="rect">
                            <a:avLst/>
                          </a:prstGeom>
                        </pic:spPr>
                      </pic:pic>
                    </a:graphicData>
                  </a:graphic>
                </wp:inline>
              </w:drawing>
            </w:r>
          </w:p>
          <w:p>
            <w:pPr>
              <w:pStyle w:val="6"/>
              <w:spacing w:before="153" w:line="504" w:lineRule="exact"/>
              <w:ind w:left="538"/>
            </w:pPr>
            <w:r>
              <w:rPr>
                <w:spacing w:val="-1"/>
                <w:position w:val="17"/>
              </w:rPr>
              <w:t>式中：</w:t>
            </w:r>
            <w:r>
              <w:rPr>
                <w:rFonts w:ascii="Times New Roman" w:hAnsi="Times New Roman" w:eastAsia="Times New Roman" w:cs="Times New Roman"/>
                <w:spacing w:val="-1"/>
                <w:position w:val="17"/>
              </w:rPr>
              <w:t>Leqg—</w:t>
            </w:r>
            <w:r>
              <w:rPr>
                <w:spacing w:val="-1"/>
                <w:position w:val="17"/>
              </w:rPr>
              <w:t>建设项目声源在预测点产生的噪声贡献值，</w:t>
            </w:r>
            <w:r>
              <w:rPr>
                <w:rFonts w:ascii="Times New Roman" w:hAnsi="Times New Roman" w:eastAsia="Times New Roman" w:cs="Times New Roman"/>
                <w:spacing w:val="-1"/>
                <w:position w:val="17"/>
              </w:rPr>
              <w:t>dB</w:t>
            </w:r>
            <w:r>
              <w:rPr>
                <w:spacing w:val="-1"/>
                <w:position w:val="17"/>
              </w:rPr>
              <w:t>；</w:t>
            </w:r>
          </w:p>
          <w:p>
            <w:pPr>
              <w:pStyle w:val="6"/>
              <w:spacing w:line="220" w:lineRule="auto"/>
              <w:ind w:left="531"/>
            </w:pPr>
            <w:r>
              <w:rPr>
                <w:rFonts w:ascii="Times New Roman" w:hAnsi="Times New Roman" w:eastAsia="Times New Roman" w:cs="Times New Roman"/>
                <w:spacing w:val="-1"/>
              </w:rPr>
              <w:t>T——</w:t>
            </w:r>
            <w:r>
              <w:rPr>
                <w:spacing w:val="-1"/>
              </w:rPr>
              <w:t>用于计算等效声级的时间，</w:t>
            </w:r>
            <w:r>
              <w:rPr>
                <w:rFonts w:ascii="Times New Roman" w:hAnsi="Times New Roman" w:eastAsia="Times New Roman" w:cs="Times New Roman"/>
                <w:spacing w:val="-1"/>
              </w:rPr>
              <w:t>s</w:t>
            </w:r>
            <w:r>
              <w:rPr>
                <w:spacing w:val="-1"/>
              </w:rPr>
              <w:t>；</w:t>
            </w:r>
          </w:p>
          <w:p>
            <w:pPr>
              <w:pStyle w:val="6"/>
              <w:spacing w:before="179" w:line="220" w:lineRule="auto"/>
              <w:ind w:left="521"/>
            </w:pPr>
            <w:r>
              <w:rPr>
                <w:rFonts w:ascii="Times New Roman" w:hAnsi="Times New Roman" w:eastAsia="Times New Roman" w:cs="Times New Roman"/>
              </w:rPr>
              <w:t>N——</w:t>
            </w:r>
            <w:r>
              <w:t>室外声源个数；</w:t>
            </w:r>
          </w:p>
          <w:p>
            <w:pPr>
              <w:pStyle w:val="6"/>
              <w:spacing w:before="147" w:line="503" w:lineRule="exact"/>
              <w:ind w:left="526"/>
            </w:pPr>
            <w:r>
              <w:rPr>
                <w:rFonts w:ascii="Times New Roman" w:hAnsi="Times New Roman" w:eastAsia="Times New Roman" w:cs="Times New Roman"/>
                <w:spacing w:val="-3"/>
                <w:position w:val="16"/>
              </w:rPr>
              <w:t>ti——</w:t>
            </w:r>
            <w:r>
              <w:rPr>
                <w:spacing w:val="-3"/>
                <w:position w:val="16"/>
              </w:rPr>
              <w:t>在</w:t>
            </w:r>
            <w:r>
              <w:rPr>
                <w:spacing w:val="-50"/>
                <w:position w:val="16"/>
              </w:rPr>
              <w:t xml:space="preserve"> </w:t>
            </w:r>
            <w:r>
              <w:rPr>
                <w:rFonts w:ascii="Times New Roman" w:hAnsi="Times New Roman" w:eastAsia="Times New Roman" w:cs="Times New Roman"/>
                <w:spacing w:val="-3"/>
                <w:position w:val="16"/>
              </w:rPr>
              <w:t>T</w:t>
            </w:r>
            <w:r>
              <w:rPr>
                <w:rFonts w:ascii="Times New Roman" w:hAnsi="Times New Roman" w:eastAsia="Times New Roman" w:cs="Times New Roman"/>
                <w:spacing w:val="20"/>
                <w:w w:val="101"/>
                <w:position w:val="16"/>
              </w:rPr>
              <w:t xml:space="preserve"> </w:t>
            </w:r>
            <w:r>
              <w:rPr>
                <w:spacing w:val="-3"/>
                <w:position w:val="16"/>
              </w:rPr>
              <w:t>时间内</w:t>
            </w:r>
            <w:r>
              <w:rPr>
                <w:spacing w:val="-53"/>
                <w:position w:val="16"/>
              </w:rPr>
              <w:t xml:space="preserve"> </w:t>
            </w:r>
            <w:r>
              <w:rPr>
                <w:rFonts w:ascii="Times New Roman" w:hAnsi="Times New Roman" w:eastAsia="Times New Roman" w:cs="Times New Roman"/>
                <w:spacing w:val="-3"/>
                <w:position w:val="16"/>
              </w:rPr>
              <w:t>i</w:t>
            </w:r>
            <w:r>
              <w:rPr>
                <w:rFonts w:ascii="Times New Roman" w:hAnsi="Times New Roman" w:eastAsia="Times New Roman" w:cs="Times New Roman"/>
                <w:spacing w:val="14"/>
                <w:position w:val="16"/>
              </w:rPr>
              <w:t xml:space="preserve"> </w:t>
            </w:r>
            <w:r>
              <w:rPr>
                <w:spacing w:val="-3"/>
                <w:position w:val="16"/>
              </w:rPr>
              <w:t>声源工作时间，</w:t>
            </w:r>
            <w:r>
              <w:rPr>
                <w:rFonts w:ascii="Times New Roman" w:hAnsi="Times New Roman" w:eastAsia="Times New Roman" w:cs="Times New Roman"/>
                <w:spacing w:val="-3"/>
                <w:position w:val="16"/>
              </w:rPr>
              <w:t>s</w:t>
            </w:r>
            <w:r>
              <w:rPr>
                <w:spacing w:val="-3"/>
                <w:position w:val="16"/>
              </w:rPr>
              <w:t>；</w:t>
            </w:r>
          </w:p>
          <w:p>
            <w:pPr>
              <w:pStyle w:val="6"/>
              <w:spacing w:line="220" w:lineRule="auto"/>
              <w:ind w:left="528"/>
            </w:pPr>
            <w:r>
              <w:rPr>
                <w:rFonts w:ascii="Times New Roman" w:hAnsi="Times New Roman" w:eastAsia="Times New Roman" w:cs="Times New Roman"/>
                <w:spacing w:val="-1"/>
              </w:rPr>
              <w:t>M——</w:t>
            </w:r>
            <w:r>
              <w:rPr>
                <w:spacing w:val="-1"/>
              </w:rPr>
              <w:t>等效室外声源个数；</w:t>
            </w:r>
          </w:p>
          <w:p>
            <w:pPr>
              <w:pStyle w:val="6"/>
              <w:spacing w:before="145" w:line="332" w:lineRule="exact"/>
              <w:ind w:left="526"/>
            </w:pPr>
            <w:r>
              <w:rPr>
                <w:rFonts w:ascii="Times New Roman" w:hAnsi="Times New Roman" w:eastAsia="Times New Roman" w:cs="Times New Roman"/>
                <w:position w:val="3"/>
              </w:rPr>
              <w:t>tj</w:t>
            </w:r>
            <w:r>
              <w:rPr>
                <w:rFonts w:ascii="Times New Roman" w:hAnsi="Times New Roman" w:eastAsia="Times New Roman" w:cs="Times New Roman"/>
                <w:spacing w:val="1"/>
                <w:position w:val="3"/>
              </w:rPr>
              <w:t>——</w:t>
            </w:r>
            <w:r>
              <w:rPr>
                <w:spacing w:val="1"/>
                <w:position w:val="3"/>
              </w:rPr>
              <w:t>在</w:t>
            </w:r>
            <w:r>
              <w:rPr>
                <w:spacing w:val="-44"/>
                <w:position w:val="3"/>
              </w:rPr>
              <w:t xml:space="preserve"> </w:t>
            </w:r>
            <w:r>
              <w:rPr>
                <w:rFonts w:ascii="Times New Roman" w:hAnsi="Times New Roman" w:eastAsia="Times New Roman" w:cs="Times New Roman"/>
                <w:spacing w:val="1"/>
                <w:position w:val="3"/>
              </w:rPr>
              <w:t>T</w:t>
            </w:r>
            <w:r>
              <w:rPr>
                <w:rFonts w:ascii="Times New Roman" w:hAnsi="Times New Roman" w:eastAsia="Times New Roman" w:cs="Times New Roman"/>
                <w:spacing w:val="21"/>
                <w:position w:val="3"/>
              </w:rPr>
              <w:t xml:space="preserve"> </w:t>
            </w:r>
            <w:r>
              <w:rPr>
                <w:spacing w:val="1"/>
                <w:position w:val="3"/>
              </w:rPr>
              <w:t>时间内</w:t>
            </w:r>
            <w:r>
              <w:rPr>
                <w:rFonts w:ascii="Times New Roman" w:hAnsi="Times New Roman" w:eastAsia="Times New Roman" w:cs="Times New Roman"/>
                <w:spacing w:val="1"/>
                <w:position w:val="3"/>
              </w:rPr>
              <w:t xml:space="preserve">j </w:t>
            </w:r>
            <w:r>
              <w:rPr>
                <w:spacing w:val="1"/>
                <w:position w:val="3"/>
              </w:rPr>
              <w:t>声源工作时间，</w:t>
            </w:r>
            <w:r>
              <w:rPr>
                <w:rFonts w:ascii="Times New Roman" w:hAnsi="Times New Roman" w:eastAsia="Times New Roman" w:cs="Times New Roman"/>
                <w:spacing w:val="1"/>
                <w:position w:val="3"/>
              </w:rPr>
              <w:t>s</w:t>
            </w:r>
            <w:r>
              <w:rPr>
                <w:spacing w:val="1"/>
                <w:position w:val="3"/>
              </w:rPr>
              <w:t>。</w:t>
            </w:r>
          </w:p>
        </w:tc>
      </w:tr>
    </w:tbl>
    <w:p>
      <w:pPr>
        <w:spacing w:line="52" w:lineRule="exact"/>
        <w:rPr>
          <w:rFonts w:ascii="Arial"/>
          <w:sz w:val="4"/>
        </w:rPr>
      </w:pPr>
    </w:p>
    <w:p>
      <w:pPr>
        <w:spacing w:line="52" w:lineRule="exact"/>
        <w:rPr>
          <w:rFonts w:ascii="Arial" w:hAnsi="Arial" w:eastAsia="Arial" w:cs="Arial"/>
          <w:sz w:val="4"/>
          <w:szCs w:val="4"/>
        </w:rPr>
        <w:sectPr>
          <w:pgSz w:w="11907" w:h="16840"/>
          <w:pgMar w:top="1231" w:right="1346" w:bottom="400" w:left="1346" w:header="991"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w:t>
      </w:r>
      <w:r>
        <w:rPr>
          <w:rFonts w:ascii="Times New Roman" w:hAnsi="Times New Roman" w:eastAsia="Times New Roman" w:cs="Times New Roman"/>
          <w:spacing w:val="9"/>
          <w:sz w:val="18"/>
          <w:szCs w:val="18"/>
        </w:rPr>
        <w:t xml:space="preserve"> </w:t>
      </w:r>
      <w:r>
        <w:rPr>
          <w:rFonts w:ascii="Times New Roman" w:hAnsi="Times New Roman" w:eastAsia="Times New Roman" w:cs="Times New Roman"/>
          <w:spacing w:val="-4"/>
          <w:sz w:val="18"/>
          <w:szCs w:val="18"/>
        </w:rPr>
        <w:t>68</w:t>
      </w:r>
      <w:r>
        <w:rPr>
          <w:rFonts w:ascii="Times New Roman" w:hAnsi="Times New Roman" w:eastAsia="Times New Roman" w:cs="Times New Roman"/>
          <w:spacing w:val="4"/>
          <w:sz w:val="18"/>
          <w:szCs w:val="18"/>
        </w:rPr>
        <w:t xml:space="preserve"> </w:t>
      </w:r>
      <w:r>
        <w:rPr>
          <w:rFonts w:ascii="Times New Roman" w:hAnsi="Times New Roman" w:eastAsia="Times New Roman" w:cs="Times New Roman"/>
          <w:spacing w:val="-4"/>
          <w:sz w:val="18"/>
          <w:szCs w:val="18"/>
        </w:rPr>
        <w:t>-</w:t>
      </w:r>
    </w:p>
    <w:p>
      <w:pPr>
        <w:spacing w:line="14" w:lineRule="auto"/>
        <w:rPr>
          <w:rFonts w:ascii="Arial"/>
          <w:sz w:val="2"/>
        </w:rPr>
      </w:pPr>
      <w:r>
        <w:rPr>
          <w:rFonts w:ascii="Arial" w:hAnsi="Arial" w:eastAsia="Arial" w:cs="Arial"/>
          <w:sz w:val="2"/>
          <w:szCs w:val="2"/>
        </w:rPr>
        <w:br w:type="column"/>
      </w:r>
    </w:p>
    <w:p>
      <w:pPr>
        <w:pStyle w:val="2"/>
        <w:spacing w:before="34" w:line="185" w:lineRule="auto"/>
        <w:rPr>
          <w:rFonts w:ascii="Times New Roman" w:hAnsi="Times New Roman" w:eastAsia="Times New Roman" w:cs="Times New Roman"/>
          <w:sz w:val="18"/>
          <w:szCs w:val="18"/>
        </w:rPr>
      </w:pPr>
      <w:r>
        <w:rPr>
          <w:spacing w:val="-1"/>
          <w:sz w:val="18"/>
          <w:szCs w:val="18"/>
        </w:rPr>
        <w:t>联系电话：</w:t>
      </w:r>
      <w:r>
        <w:rPr>
          <w:rFonts w:ascii="Times New Roman" w:hAnsi="Times New Roman" w:eastAsia="Times New Roman" w:cs="Times New Roman"/>
          <w:spacing w:val="-1"/>
          <w:sz w:val="18"/>
          <w:szCs w:val="18"/>
        </w:rPr>
        <w:t>0577-85887785</w:t>
      </w:r>
    </w:p>
    <w:p>
      <w:pPr>
        <w:spacing w:line="185" w:lineRule="auto"/>
        <w:rPr>
          <w:rFonts w:ascii="Times New Roman" w:hAnsi="Times New Roman" w:eastAsia="Times New Roman" w:cs="Times New Roman"/>
          <w:sz w:val="18"/>
          <w:szCs w:val="18"/>
        </w:rPr>
        <w:sectPr>
          <w:type w:val="continuous"/>
          <w:pgSz w:w="11907" w:h="16840"/>
          <w:pgMar w:top="1231" w:right="1346" w:bottom="400" w:left="1346" w:header="991" w:footer="0" w:gutter="0"/>
          <w:cols w:equalWidth="0" w:num="3">
            <w:col w:w="4369" w:space="100"/>
            <w:col w:w="2457" w:space="100"/>
            <w:col w:w="2189"/>
          </w:cols>
        </w:sectPr>
      </w:pPr>
    </w:p>
    <w:p>
      <w:pPr>
        <w:spacing w:before="58"/>
      </w:pPr>
    </w:p>
    <w:tbl>
      <w:tblPr>
        <w:tblStyle w:val="5"/>
        <w:tblW w:w="9188"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404"/>
        <w:gridCol w:w="8784"/>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622" w:hRule="atLeast"/>
        </w:trPr>
        <w:tc>
          <w:tcPr>
            <w:tcW w:w="404" w:type="dxa"/>
            <w:tcBorders>
              <w:right w:val="single" w:color="000000" w:sz="2" w:space="0"/>
            </w:tcBorders>
            <w:vAlign w:val="top"/>
          </w:tcPr>
          <w:p>
            <w:pPr>
              <w:rPr>
                <w:rFonts w:ascii="Arial"/>
                <w:sz w:val="21"/>
              </w:rPr>
            </w:pPr>
          </w:p>
        </w:tc>
        <w:tc>
          <w:tcPr>
            <w:tcW w:w="8784" w:type="dxa"/>
            <w:tcBorders>
              <w:left w:val="single" w:color="000000" w:sz="2" w:space="0"/>
            </w:tcBorders>
            <w:vAlign w:val="top"/>
          </w:tcPr>
          <w:p>
            <w:pPr>
              <w:pStyle w:val="6"/>
              <w:spacing w:before="41" w:line="220" w:lineRule="auto"/>
              <w:ind w:left="529"/>
            </w:pPr>
            <w:r>
              <w:rPr>
                <w:rFonts w:ascii="Times New Roman" w:hAnsi="Times New Roman" w:eastAsia="Times New Roman" w:cs="Times New Roman"/>
                <w:spacing w:val="-1"/>
              </w:rPr>
              <w:t>2</w:t>
            </w:r>
            <w:r>
              <w:rPr>
                <w:spacing w:val="-1"/>
              </w:rPr>
              <w:t>）厂界噪声预测结果</w:t>
            </w:r>
          </w:p>
          <w:p>
            <w:pPr>
              <w:pStyle w:val="6"/>
              <w:spacing w:before="179" w:line="359" w:lineRule="auto"/>
              <w:ind w:left="58" w:right="46" w:firstLine="475"/>
            </w:pPr>
            <w:r>
              <w:t>根据现场调查，扩建项目周边</w:t>
            </w:r>
            <w:r>
              <w:rPr>
                <w:spacing w:val="-39"/>
              </w:rPr>
              <w:t xml:space="preserve"> </w:t>
            </w:r>
            <w:r>
              <w:rPr>
                <w:rFonts w:ascii="Times New Roman" w:hAnsi="Times New Roman" w:eastAsia="Times New Roman" w:cs="Times New Roman"/>
              </w:rPr>
              <w:t>50m</w:t>
            </w:r>
            <w:r>
              <w:t xml:space="preserve">评价范围内无声环境保护目标，因此无需对 </w:t>
            </w:r>
            <w:r>
              <w:rPr>
                <w:spacing w:val="1"/>
              </w:rPr>
              <w:t>声环境保护目标噪声进行预测。本次评价仅对项目四</w:t>
            </w:r>
            <w:r>
              <w:t>周厂界进行预测。本项目运营</w:t>
            </w:r>
          </w:p>
          <w:p>
            <w:pPr>
              <w:pStyle w:val="6"/>
              <w:spacing w:line="220" w:lineRule="auto"/>
              <w:ind w:left="56"/>
            </w:pPr>
            <w:r>
              <w:rPr>
                <w:spacing w:val="-2"/>
              </w:rPr>
              <w:t>期厂界噪声预测结果见表</w:t>
            </w:r>
            <w:r>
              <w:rPr>
                <w:spacing w:val="-42"/>
              </w:rPr>
              <w:t xml:space="preserve"> </w:t>
            </w:r>
            <w:r>
              <w:rPr>
                <w:rFonts w:ascii="Times New Roman" w:hAnsi="Times New Roman" w:eastAsia="Times New Roman" w:cs="Times New Roman"/>
                <w:spacing w:val="-2"/>
              </w:rPr>
              <w:t>4-22</w:t>
            </w:r>
            <w:r>
              <w:rPr>
                <w:spacing w:val="-2"/>
              </w:rPr>
              <w:t>。</w:t>
            </w:r>
          </w:p>
          <w:p>
            <w:pPr>
              <w:pStyle w:val="6"/>
              <w:spacing w:before="181" w:line="212" w:lineRule="auto"/>
              <w:ind w:left="1439"/>
            </w:pPr>
            <w:r>
              <w:rPr>
                <w14:textOutline w14:w="4358" w14:cap="sq" w14:cmpd="sng">
                  <w14:solidFill>
                    <w14:srgbClr w14:val="000000"/>
                  </w14:solidFill>
                  <w14:prstDash w14:val="solid"/>
                  <w14:bevel/>
                </w14:textOutline>
              </w:rPr>
              <w:t>表</w:t>
            </w:r>
            <w:r>
              <w:rPr>
                <w:spacing w:val="-54"/>
              </w:rPr>
              <w:t xml:space="preserve"> </w:t>
            </w:r>
            <w:r>
              <w:rPr>
                <w:rFonts w:ascii="Times New Roman" w:hAnsi="Times New Roman" w:eastAsia="Times New Roman" w:cs="Times New Roman"/>
                <w:b/>
                <w:bCs/>
              </w:rPr>
              <w:t xml:space="preserve">4-22    </w:t>
            </w:r>
            <w:r>
              <w:rPr>
                <w14:textOutline w14:w="4358" w14:cap="sq" w14:cmpd="sng">
                  <w14:solidFill>
                    <w14:srgbClr w14:val="000000"/>
                  </w14:solidFill>
                  <w14:prstDash w14:val="solid"/>
                  <w14:bevel/>
                </w14:textOutline>
              </w:rPr>
              <w:t>项目噪声环境影响预测结果</w:t>
            </w:r>
            <w:r>
              <w:t xml:space="preserve">   </w:t>
            </w:r>
            <w:r>
              <w:rPr>
                <w14:textOutline w14:w="4358" w14:cap="sq" w14:cmpd="sng">
                  <w14:solidFill>
                    <w14:srgbClr w14:val="000000"/>
                  </w14:solidFill>
                  <w14:prstDash w14:val="solid"/>
                  <w14:bevel/>
                </w14:textOutline>
              </w:rPr>
              <w:t>单位：</w:t>
            </w:r>
            <w:r>
              <w:rPr>
                <w:rFonts w:ascii="Times New Roman" w:hAnsi="Times New Roman" w:eastAsia="Times New Roman" w:cs="Times New Roman"/>
                <w:b/>
                <w:bCs/>
              </w:rPr>
              <w:t>dB</w:t>
            </w:r>
            <w:r>
              <w:rPr>
                <w14:textOutline w14:w="4358" w14:cap="sq" w14:cmpd="sng">
                  <w14:solidFill>
                    <w14:srgbClr w14:val="000000"/>
                  </w14:solidFill>
                  <w14:prstDash w14:val="solid"/>
                  <w14:bevel/>
                </w14:textOutline>
              </w:rPr>
              <w:t>（</w:t>
            </w:r>
            <w:r>
              <w:rPr>
                <w:rFonts w:ascii="Times New Roman" w:hAnsi="Times New Roman" w:eastAsia="Times New Roman" w:cs="Times New Roman"/>
                <w:b/>
                <w:bCs/>
              </w:rPr>
              <w:t>A</w:t>
            </w:r>
            <w:r>
              <w:rPr>
                <w14:textOutline w14:w="4358" w14:cap="sq" w14:cmpd="sng">
                  <w14:solidFill>
                    <w14:srgbClr w14:val="000000"/>
                  </w14:solidFill>
                  <w14:prstDash w14:val="solid"/>
                  <w14:bevel/>
                </w14:textOutline>
              </w:rPr>
              <w:t>）</w:t>
            </w:r>
          </w:p>
          <w:tbl>
            <w:tblPr>
              <w:tblStyle w:val="5"/>
              <w:tblW w:w="8671" w:type="dxa"/>
              <w:tblInd w:w="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04"/>
              <w:gridCol w:w="1906"/>
              <w:gridCol w:w="742"/>
              <w:gridCol w:w="1338"/>
              <w:gridCol w:w="1694"/>
              <w:gridCol w:w="23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2510" w:type="dxa"/>
                  <w:gridSpan w:val="2"/>
                  <w:vAlign w:val="top"/>
                </w:tcPr>
                <w:p>
                  <w:pPr>
                    <w:pStyle w:val="6"/>
                    <w:spacing w:before="134" w:line="230" w:lineRule="auto"/>
                    <w:ind w:left="1048"/>
                    <w:rPr>
                      <w:sz w:val="20"/>
                      <w:szCs w:val="20"/>
                    </w:rPr>
                  </w:pPr>
                  <w:r>
                    <w:rPr>
                      <w:spacing w:val="6"/>
                      <w:sz w:val="20"/>
                      <w:szCs w:val="20"/>
                      <w14:textOutline w14:w="3795" w14:cap="sq" w14:cmpd="sng">
                        <w14:solidFill>
                          <w14:srgbClr w14:val="000000"/>
                        </w14:solidFill>
                        <w14:prstDash w14:val="solid"/>
                        <w14:bevel/>
                      </w14:textOutline>
                    </w:rPr>
                    <w:t>位置</w:t>
                  </w:r>
                </w:p>
              </w:tc>
              <w:tc>
                <w:tcPr>
                  <w:tcW w:w="742" w:type="dxa"/>
                  <w:vAlign w:val="top"/>
                </w:tcPr>
                <w:p>
                  <w:pPr>
                    <w:pStyle w:val="6"/>
                    <w:spacing w:before="134" w:line="231" w:lineRule="auto"/>
                    <w:ind w:left="175"/>
                    <w:rPr>
                      <w:sz w:val="20"/>
                      <w:szCs w:val="20"/>
                    </w:rPr>
                  </w:pPr>
                  <w:r>
                    <w:rPr>
                      <w:spacing w:val="1"/>
                      <w:sz w:val="20"/>
                      <w:szCs w:val="20"/>
                      <w14:textOutline w14:w="3795" w14:cap="sq" w14:cmpd="sng">
                        <w14:solidFill>
                          <w14:srgbClr w14:val="000000"/>
                        </w14:solidFill>
                        <w14:prstDash w14:val="solid"/>
                        <w14:bevel/>
                      </w14:textOutline>
                    </w:rPr>
                    <w:t>时间</w:t>
                  </w:r>
                </w:p>
              </w:tc>
              <w:tc>
                <w:tcPr>
                  <w:tcW w:w="1338" w:type="dxa"/>
                  <w:vAlign w:val="top"/>
                </w:tcPr>
                <w:p>
                  <w:pPr>
                    <w:pStyle w:val="6"/>
                    <w:spacing w:before="135" w:line="228" w:lineRule="auto"/>
                    <w:ind w:left="361"/>
                    <w:rPr>
                      <w:sz w:val="20"/>
                      <w:szCs w:val="20"/>
                    </w:rPr>
                  </w:pPr>
                  <w:r>
                    <w:rPr>
                      <w:spacing w:val="6"/>
                      <w:sz w:val="20"/>
                      <w:szCs w:val="20"/>
                      <w14:textOutline w14:w="3795" w14:cap="sq" w14:cmpd="sng">
                        <w14:solidFill>
                          <w14:srgbClr w14:val="000000"/>
                        </w14:solidFill>
                        <w14:prstDash w14:val="solid"/>
                        <w14:bevel/>
                      </w14:textOutline>
                    </w:rPr>
                    <w:t>贡献值</w:t>
                  </w:r>
                </w:p>
              </w:tc>
              <w:tc>
                <w:tcPr>
                  <w:tcW w:w="1694" w:type="dxa"/>
                  <w:vAlign w:val="top"/>
                </w:tcPr>
                <w:p>
                  <w:pPr>
                    <w:pStyle w:val="6"/>
                    <w:spacing w:before="135" w:line="228" w:lineRule="auto"/>
                    <w:ind w:left="538"/>
                    <w:rPr>
                      <w:sz w:val="20"/>
                      <w:szCs w:val="20"/>
                    </w:rPr>
                  </w:pPr>
                  <w:r>
                    <w:rPr>
                      <w:spacing w:val="7"/>
                      <w:sz w:val="20"/>
                      <w:szCs w:val="20"/>
                      <w14:textOutline w14:w="3795" w14:cap="sq" w14:cmpd="sng">
                        <w14:solidFill>
                          <w14:srgbClr w14:val="000000"/>
                        </w14:solidFill>
                        <w14:prstDash w14:val="solid"/>
                        <w14:bevel/>
                      </w14:textOutline>
                    </w:rPr>
                    <w:t>标准值</w:t>
                  </w:r>
                </w:p>
              </w:tc>
              <w:tc>
                <w:tcPr>
                  <w:tcW w:w="2387" w:type="dxa"/>
                  <w:vAlign w:val="top"/>
                </w:tcPr>
                <w:p>
                  <w:pPr>
                    <w:pStyle w:val="6"/>
                    <w:spacing w:before="135" w:line="229" w:lineRule="auto"/>
                    <w:ind w:left="777"/>
                    <w:rPr>
                      <w:sz w:val="20"/>
                      <w:szCs w:val="20"/>
                    </w:rPr>
                  </w:pPr>
                  <w:r>
                    <w:rPr>
                      <w:spacing w:val="8"/>
                      <w:sz w:val="20"/>
                      <w:szCs w:val="20"/>
                      <w14:textOutline w14:w="3795" w14:cap="sq" w14:cmpd="sng">
                        <w14:solidFill>
                          <w14:srgbClr w14:val="000000"/>
                        </w14:solidFill>
                        <w14:prstDash w14:val="solid"/>
                        <w14:bevel/>
                      </w14:textOutline>
                    </w:rPr>
                    <w:t>达标情况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6" w:hRule="atLeast"/>
              </w:trPr>
              <w:tc>
                <w:tcPr>
                  <w:tcW w:w="604" w:type="dxa"/>
                  <w:vMerge w:val="restart"/>
                  <w:tcBorders>
                    <w:bottom w:val="nil"/>
                  </w:tcBorders>
                  <w:textDirection w:val="tbRlV"/>
                  <w:vAlign w:val="top"/>
                </w:tcPr>
                <w:p>
                  <w:pPr>
                    <w:pStyle w:val="6"/>
                    <w:spacing w:before="188" w:line="224" w:lineRule="auto"/>
                    <w:ind w:left="416"/>
                    <w:rPr>
                      <w:sz w:val="20"/>
                      <w:szCs w:val="20"/>
                    </w:rPr>
                  </w:pPr>
                  <w:r>
                    <w:rPr>
                      <w:spacing w:val="18"/>
                      <w:sz w:val="20"/>
                      <w:szCs w:val="20"/>
                    </w:rPr>
                    <w:t>生产车间</w:t>
                  </w:r>
                </w:p>
              </w:tc>
              <w:tc>
                <w:tcPr>
                  <w:tcW w:w="1906" w:type="dxa"/>
                  <w:vAlign w:val="top"/>
                </w:tcPr>
                <w:p>
                  <w:pPr>
                    <w:pStyle w:val="6"/>
                    <w:spacing w:before="110" w:line="228" w:lineRule="auto"/>
                    <w:ind w:left="408"/>
                    <w:rPr>
                      <w:sz w:val="20"/>
                      <w:szCs w:val="20"/>
                    </w:rPr>
                  </w:pPr>
                  <w:r>
                    <w:rPr>
                      <w:spacing w:val="16"/>
                      <w:sz w:val="20"/>
                      <w:szCs w:val="20"/>
                    </w:rPr>
                    <w:t>东南侧厂界</w:t>
                  </w:r>
                </w:p>
              </w:tc>
              <w:tc>
                <w:tcPr>
                  <w:tcW w:w="742" w:type="dxa"/>
                  <w:vMerge w:val="restart"/>
                  <w:tcBorders>
                    <w:bottom w:val="nil"/>
                  </w:tcBorders>
                  <w:vAlign w:val="top"/>
                </w:tcPr>
                <w:p>
                  <w:pPr>
                    <w:spacing w:line="343" w:lineRule="auto"/>
                    <w:rPr>
                      <w:rFonts w:ascii="Arial"/>
                      <w:sz w:val="21"/>
                    </w:rPr>
                  </w:pPr>
                </w:p>
                <w:p>
                  <w:pPr>
                    <w:spacing w:line="344" w:lineRule="auto"/>
                    <w:rPr>
                      <w:rFonts w:ascii="Arial"/>
                      <w:sz w:val="21"/>
                    </w:rPr>
                  </w:pPr>
                </w:p>
                <w:p>
                  <w:pPr>
                    <w:pStyle w:val="6"/>
                    <w:spacing w:before="65" w:line="231" w:lineRule="auto"/>
                    <w:ind w:left="154"/>
                    <w:rPr>
                      <w:sz w:val="20"/>
                      <w:szCs w:val="20"/>
                    </w:rPr>
                  </w:pPr>
                  <w:r>
                    <w:rPr>
                      <w:spacing w:val="11"/>
                      <w:sz w:val="20"/>
                      <w:szCs w:val="20"/>
                    </w:rPr>
                    <w:t>昼间</w:t>
                  </w:r>
                </w:p>
              </w:tc>
              <w:tc>
                <w:tcPr>
                  <w:tcW w:w="1338" w:type="dxa"/>
                  <w:vAlign w:val="top"/>
                </w:tcPr>
                <w:p>
                  <w:pPr>
                    <w:spacing w:before="146" w:line="195" w:lineRule="auto"/>
                    <w:ind w:left="568"/>
                    <w:rPr>
                      <w:rFonts w:ascii="Times New Roman" w:hAnsi="Times New Roman" w:eastAsia="Times New Roman" w:cs="Times New Roman"/>
                      <w:sz w:val="20"/>
                      <w:szCs w:val="20"/>
                    </w:rPr>
                  </w:pPr>
                  <w:r>
                    <w:rPr>
                      <w:rFonts w:ascii="Times New Roman" w:hAnsi="Times New Roman" w:eastAsia="Times New Roman" w:cs="Times New Roman"/>
                      <w:sz w:val="20"/>
                      <w:szCs w:val="20"/>
                    </w:rPr>
                    <w:t>61</w:t>
                  </w:r>
                </w:p>
              </w:tc>
              <w:tc>
                <w:tcPr>
                  <w:tcW w:w="1694" w:type="dxa"/>
                  <w:vMerge w:val="restart"/>
                  <w:tcBorders>
                    <w:bottom w:val="nil"/>
                  </w:tcBorders>
                  <w:vAlign w:val="top"/>
                </w:tcPr>
                <w:p>
                  <w:pPr>
                    <w:spacing w:line="343" w:lineRule="auto"/>
                    <w:rPr>
                      <w:rFonts w:ascii="Arial"/>
                      <w:sz w:val="21"/>
                    </w:rPr>
                  </w:pPr>
                </w:p>
                <w:p>
                  <w:pPr>
                    <w:spacing w:line="344" w:lineRule="auto"/>
                    <w:rPr>
                      <w:rFonts w:ascii="Arial"/>
                      <w:sz w:val="21"/>
                    </w:rPr>
                  </w:pPr>
                </w:p>
                <w:p>
                  <w:pPr>
                    <w:pStyle w:val="6"/>
                    <w:spacing w:before="65" w:line="228" w:lineRule="auto"/>
                    <w:ind w:left="449"/>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3</w:t>
                  </w:r>
                  <w:r>
                    <w:rPr>
                      <w:rFonts w:ascii="Times New Roman" w:hAnsi="Times New Roman" w:eastAsia="Times New Roman" w:cs="Times New Roman"/>
                      <w:spacing w:val="15"/>
                      <w:w w:val="101"/>
                      <w:sz w:val="20"/>
                      <w:szCs w:val="20"/>
                    </w:rPr>
                    <w:t xml:space="preserve"> </w:t>
                  </w:r>
                  <w:r>
                    <w:rPr>
                      <w:spacing w:val="6"/>
                      <w:sz w:val="20"/>
                      <w:szCs w:val="20"/>
                    </w:rPr>
                    <w:t>类：</w:t>
                  </w:r>
                  <w:r>
                    <w:rPr>
                      <w:rFonts w:ascii="Times New Roman" w:hAnsi="Times New Roman" w:eastAsia="Times New Roman" w:cs="Times New Roman"/>
                      <w:spacing w:val="6"/>
                      <w:sz w:val="20"/>
                      <w:szCs w:val="20"/>
                    </w:rPr>
                    <w:t>65</w:t>
                  </w:r>
                </w:p>
              </w:tc>
              <w:tc>
                <w:tcPr>
                  <w:tcW w:w="2387" w:type="dxa"/>
                  <w:vAlign w:val="top"/>
                </w:tcPr>
                <w:p>
                  <w:pPr>
                    <w:pStyle w:val="6"/>
                    <w:spacing w:before="110" w:line="229" w:lineRule="auto"/>
                    <w:ind w:left="979"/>
                    <w:rPr>
                      <w:sz w:val="20"/>
                      <w:szCs w:val="20"/>
                    </w:rPr>
                  </w:pPr>
                  <w:r>
                    <w:rPr>
                      <w:spacing w:val="11"/>
                      <w:sz w:val="20"/>
                      <w:szCs w:val="20"/>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604" w:type="dxa"/>
                  <w:vMerge w:val="continue"/>
                  <w:tcBorders>
                    <w:top w:val="nil"/>
                    <w:bottom w:val="nil"/>
                  </w:tcBorders>
                  <w:textDirection w:val="tbRlV"/>
                  <w:vAlign w:val="top"/>
                </w:tcPr>
                <w:p>
                  <w:pPr>
                    <w:rPr>
                      <w:rFonts w:ascii="Arial"/>
                      <w:sz w:val="21"/>
                    </w:rPr>
                  </w:pPr>
                </w:p>
              </w:tc>
              <w:tc>
                <w:tcPr>
                  <w:tcW w:w="1906" w:type="dxa"/>
                  <w:vAlign w:val="top"/>
                </w:tcPr>
                <w:p>
                  <w:pPr>
                    <w:pStyle w:val="6"/>
                    <w:spacing w:before="104" w:line="228" w:lineRule="auto"/>
                    <w:ind w:left="401"/>
                    <w:rPr>
                      <w:sz w:val="20"/>
                      <w:szCs w:val="20"/>
                    </w:rPr>
                  </w:pPr>
                  <w:r>
                    <w:rPr>
                      <w:spacing w:val="18"/>
                      <w:sz w:val="20"/>
                      <w:szCs w:val="20"/>
                    </w:rPr>
                    <w:t>西南侧厂界</w:t>
                  </w:r>
                </w:p>
              </w:tc>
              <w:tc>
                <w:tcPr>
                  <w:tcW w:w="742" w:type="dxa"/>
                  <w:vMerge w:val="continue"/>
                  <w:tcBorders>
                    <w:top w:val="nil"/>
                    <w:bottom w:val="nil"/>
                  </w:tcBorders>
                  <w:vAlign w:val="top"/>
                </w:tcPr>
                <w:p>
                  <w:pPr>
                    <w:rPr>
                      <w:rFonts w:ascii="Arial"/>
                      <w:sz w:val="21"/>
                    </w:rPr>
                  </w:pPr>
                </w:p>
              </w:tc>
              <w:tc>
                <w:tcPr>
                  <w:tcW w:w="1338" w:type="dxa"/>
                  <w:vAlign w:val="top"/>
                </w:tcPr>
                <w:p>
                  <w:pPr>
                    <w:spacing w:before="139" w:line="195" w:lineRule="auto"/>
                    <w:ind w:left="570"/>
                    <w:rPr>
                      <w:rFonts w:ascii="Times New Roman" w:hAnsi="Times New Roman" w:eastAsia="Times New Roman" w:cs="Times New Roman"/>
                      <w:sz w:val="20"/>
                      <w:szCs w:val="20"/>
                    </w:rPr>
                  </w:pPr>
                  <w:r>
                    <w:rPr>
                      <w:rFonts w:ascii="Times New Roman" w:hAnsi="Times New Roman" w:eastAsia="Times New Roman" w:cs="Times New Roman"/>
                      <w:sz w:val="20"/>
                      <w:szCs w:val="20"/>
                    </w:rPr>
                    <w:t>58</w:t>
                  </w:r>
                </w:p>
              </w:tc>
              <w:tc>
                <w:tcPr>
                  <w:tcW w:w="1694" w:type="dxa"/>
                  <w:vMerge w:val="continue"/>
                  <w:tcBorders>
                    <w:top w:val="nil"/>
                    <w:bottom w:val="nil"/>
                  </w:tcBorders>
                  <w:vAlign w:val="top"/>
                </w:tcPr>
                <w:p>
                  <w:pPr>
                    <w:rPr>
                      <w:rFonts w:ascii="Arial"/>
                      <w:sz w:val="21"/>
                    </w:rPr>
                  </w:pPr>
                </w:p>
              </w:tc>
              <w:tc>
                <w:tcPr>
                  <w:tcW w:w="2387" w:type="dxa"/>
                  <w:vAlign w:val="top"/>
                </w:tcPr>
                <w:p>
                  <w:pPr>
                    <w:pStyle w:val="6"/>
                    <w:spacing w:before="104" w:line="229" w:lineRule="auto"/>
                    <w:ind w:left="979"/>
                    <w:rPr>
                      <w:sz w:val="20"/>
                      <w:szCs w:val="20"/>
                    </w:rPr>
                  </w:pPr>
                  <w:r>
                    <w:rPr>
                      <w:spacing w:val="11"/>
                      <w:sz w:val="20"/>
                      <w:szCs w:val="20"/>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604" w:type="dxa"/>
                  <w:vMerge w:val="continue"/>
                  <w:tcBorders>
                    <w:top w:val="nil"/>
                    <w:bottom w:val="nil"/>
                  </w:tcBorders>
                  <w:textDirection w:val="tbRlV"/>
                  <w:vAlign w:val="top"/>
                </w:tcPr>
                <w:p>
                  <w:pPr>
                    <w:rPr>
                      <w:rFonts w:ascii="Arial"/>
                      <w:sz w:val="21"/>
                    </w:rPr>
                  </w:pPr>
                </w:p>
              </w:tc>
              <w:tc>
                <w:tcPr>
                  <w:tcW w:w="1906" w:type="dxa"/>
                  <w:vAlign w:val="top"/>
                </w:tcPr>
                <w:p>
                  <w:pPr>
                    <w:pStyle w:val="6"/>
                    <w:spacing w:before="106" w:line="228" w:lineRule="auto"/>
                    <w:ind w:left="401"/>
                    <w:rPr>
                      <w:sz w:val="20"/>
                      <w:szCs w:val="20"/>
                    </w:rPr>
                  </w:pPr>
                  <w:r>
                    <w:rPr>
                      <w:spacing w:val="18"/>
                      <w:sz w:val="20"/>
                      <w:szCs w:val="20"/>
                    </w:rPr>
                    <w:t>西北侧厂界</w:t>
                  </w:r>
                </w:p>
              </w:tc>
              <w:tc>
                <w:tcPr>
                  <w:tcW w:w="742" w:type="dxa"/>
                  <w:vMerge w:val="continue"/>
                  <w:tcBorders>
                    <w:top w:val="nil"/>
                    <w:bottom w:val="nil"/>
                  </w:tcBorders>
                  <w:vAlign w:val="top"/>
                </w:tcPr>
                <w:p>
                  <w:pPr>
                    <w:rPr>
                      <w:rFonts w:ascii="Arial"/>
                      <w:sz w:val="21"/>
                    </w:rPr>
                  </w:pPr>
                </w:p>
              </w:tc>
              <w:tc>
                <w:tcPr>
                  <w:tcW w:w="1338" w:type="dxa"/>
                  <w:vAlign w:val="top"/>
                </w:tcPr>
                <w:p>
                  <w:pPr>
                    <w:spacing w:before="141" w:line="195" w:lineRule="auto"/>
                    <w:ind w:left="568"/>
                    <w:rPr>
                      <w:rFonts w:ascii="Times New Roman" w:hAnsi="Times New Roman" w:eastAsia="Times New Roman" w:cs="Times New Roman"/>
                      <w:sz w:val="20"/>
                      <w:szCs w:val="20"/>
                    </w:rPr>
                  </w:pPr>
                  <w:r>
                    <w:rPr>
                      <w:rFonts w:ascii="Times New Roman" w:hAnsi="Times New Roman" w:eastAsia="Times New Roman" w:cs="Times New Roman"/>
                      <w:sz w:val="20"/>
                      <w:szCs w:val="20"/>
                    </w:rPr>
                    <w:t>60</w:t>
                  </w:r>
                </w:p>
              </w:tc>
              <w:tc>
                <w:tcPr>
                  <w:tcW w:w="1694" w:type="dxa"/>
                  <w:vMerge w:val="continue"/>
                  <w:tcBorders>
                    <w:top w:val="nil"/>
                    <w:bottom w:val="nil"/>
                  </w:tcBorders>
                  <w:vAlign w:val="top"/>
                </w:tcPr>
                <w:p>
                  <w:pPr>
                    <w:rPr>
                      <w:rFonts w:ascii="Arial"/>
                      <w:sz w:val="21"/>
                    </w:rPr>
                  </w:pPr>
                </w:p>
              </w:tc>
              <w:tc>
                <w:tcPr>
                  <w:tcW w:w="2387" w:type="dxa"/>
                  <w:vAlign w:val="top"/>
                </w:tcPr>
                <w:p>
                  <w:pPr>
                    <w:pStyle w:val="6"/>
                    <w:spacing w:before="106" w:line="229" w:lineRule="auto"/>
                    <w:ind w:left="979"/>
                    <w:rPr>
                      <w:sz w:val="20"/>
                      <w:szCs w:val="20"/>
                    </w:rPr>
                  </w:pPr>
                  <w:r>
                    <w:rPr>
                      <w:spacing w:val="11"/>
                      <w:sz w:val="20"/>
                      <w:szCs w:val="20"/>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 w:hRule="atLeast"/>
              </w:trPr>
              <w:tc>
                <w:tcPr>
                  <w:tcW w:w="604" w:type="dxa"/>
                  <w:vMerge w:val="continue"/>
                  <w:tcBorders>
                    <w:top w:val="nil"/>
                  </w:tcBorders>
                  <w:textDirection w:val="tbRlV"/>
                  <w:vAlign w:val="top"/>
                </w:tcPr>
                <w:p>
                  <w:pPr>
                    <w:rPr>
                      <w:rFonts w:ascii="Arial"/>
                      <w:sz w:val="21"/>
                    </w:rPr>
                  </w:pPr>
                </w:p>
              </w:tc>
              <w:tc>
                <w:tcPr>
                  <w:tcW w:w="1906" w:type="dxa"/>
                  <w:vAlign w:val="top"/>
                </w:tcPr>
                <w:p>
                  <w:pPr>
                    <w:pStyle w:val="6"/>
                    <w:spacing w:before="111" w:line="228" w:lineRule="auto"/>
                    <w:ind w:left="408"/>
                    <w:rPr>
                      <w:sz w:val="20"/>
                      <w:szCs w:val="20"/>
                    </w:rPr>
                  </w:pPr>
                  <w:r>
                    <w:rPr>
                      <w:spacing w:val="16"/>
                      <w:sz w:val="20"/>
                      <w:szCs w:val="20"/>
                    </w:rPr>
                    <w:t>东北侧厂界</w:t>
                  </w:r>
                </w:p>
              </w:tc>
              <w:tc>
                <w:tcPr>
                  <w:tcW w:w="742" w:type="dxa"/>
                  <w:vMerge w:val="continue"/>
                  <w:tcBorders>
                    <w:top w:val="nil"/>
                  </w:tcBorders>
                  <w:vAlign w:val="top"/>
                </w:tcPr>
                <w:p>
                  <w:pPr>
                    <w:rPr>
                      <w:rFonts w:ascii="Arial"/>
                      <w:sz w:val="21"/>
                    </w:rPr>
                  </w:pPr>
                </w:p>
              </w:tc>
              <w:tc>
                <w:tcPr>
                  <w:tcW w:w="1338" w:type="dxa"/>
                  <w:vAlign w:val="top"/>
                </w:tcPr>
                <w:p>
                  <w:pPr>
                    <w:spacing w:before="146" w:line="195" w:lineRule="auto"/>
                    <w:ind w:left="570"/>
                    <w:rPr>
                      <w:rFonts w:ascii="Times New Roman" w:hAnsi="Times New Roman" w:eastAsia="Times New Roman" w:cs="Times New Roman"/>
                      <w:sz w:val="20"/>
                      <w:szCs w:val="20"/>
                    </w:rPr>
                  </w:pPr>
                  <w:r>
                    <w:rPr>
                      <w:rFonts w:ascii="Times New Roman" w:hAnsi="Times New Roman" w:eastAsia="Times New Roman" w:cs="Times New Roman"/>
                      <w:sz w:val="20"/>
                      <w:szCs w:val="20"/>
                    </w:rPr>
                    <w:t>58</w:t>
                  </w:r>
                </w:p>
              </w:tc>
              <w:tc>
                <w:tcPr>
                  <w:tcW w:w="1694" w:type="dxa"/>
                  <w:vMerge w:val="continue"/>
                  <w:tcBorders>
                    <w:top w:val="nil"/>
                  </w:tcBorders>
                  <w:vAlign w:val="top"/>
                </w:tcPr>
                <w:p>
                  <w:pPr>
                    <w:rPr>
                      <w:rFonts w:ascii="Arial"/>
                      <w:sz w:val="21"/>
                    </w:rPr>
                  </w:pPr>
                </w:p>
              </w:tc>
              <w:tc>
                <w:tcPr>
                  <w:tcW w:w="2387" w:type="dxa"/>
                  <w:vAlign w:val="top"/>
                </w:tcPr>
                <w:p>
                  <w:pPr>
                    <w:pStyle w:val="6"/>
                    <w:spacing w:before="110" w:line="229" w:lineRule="auto"/>
                    <w:ind w:left="979"/>
                    <w:rPr>
                      <w:sz w:val="20"/>
                      <w:szCs w:val="20"/>
                    </w:rPr>
                  </w:pPr>
                  <w:r>
                    <w:rPr>
                      <w:spacing w:val="11"/>
                      <w:sz w:val="20"/>
                      <w:szCs w:val="20"/>
                    </w:rPr>
                    <w:t>达标</w:t>
                  </w:r>
                </w:p>
              </w:tc>
            </w:tr>
          </w:tbl>
          <w:p>
            <w:pPr>
              <w:pStyle w:val="6"/>
              <w:spacing w:before="153" w:line="346" w:lineRule="auto"/>
              <w:ind w:left="55" w:right="46" w:firstLine="480"/>
            </w:pPr>
            <w:r>
              <w:rPr>
                <w:spacing w:val="-3"/>
              </w:rPr>
              <w:t>从预测结果分析，项目夜间不进行生产，经采取环评提出的措施治理后， 项目</w:t>
            </w:r>
            <w:r>
              <w:rPr>
                <w:spacing w:val="10"/>
              </w:rPr>
              <w:t xml:space="preserve"> </w:t>
            </w:r>
            <w:r>
              <w:rPr>
                <w:spacing w:val="22"/>
              </w:rPr>
              <w:t>生产噪声对各厂界噪声的预测值均符合《工业企业厂界环境噪声排放标准》</w:t>
            </w:r>
          </w:p>
          <w:p>
            <w:pPr>
              <w:pStyle w:val="6"/>
              <w:spacing w:line="334" w:lineRule="exact"/>
              <w:ind w:left="53"/>
            </w:pPr>
            <w:r>
              <w:rPr>
                <w:rFonts w:ascii="Times New Roman" w:hAnsi="Times New Roman" w:eastAsia="Times New Roman" w:cs="Times New Roman"/>
                <w:spacing w:val="-1"/>
                <w:position w:val="3"/>
              </w:rPr>
              <w:t>(GB12348-2008)</w:t>
            </w:r>
            <w:r>
              <w:rPr>
                <w:spacing w:val="-1"/>
                <w:position w:val="3"/>
              </w:rPr>
              <w:t>相应标准要求。</w:t>
            </w:r>
          </w:p>
          <w:p>
            <w:pPr>
              <w:pStyle w:val="6"/>
              <w:spacing w:before="169" w:line="221" w:lineRule="auto"/>
              <w:ind w:left="544"/>
            </w:pPr>
            <w:r>
              <w:rPr>
                <w:spacing w:val="-2"/>
              </w:rPr>
              <w:t>（</w:t>
            </w:r>
            <w:r>
              <w:rPr>
                <w:rFonts w:ascii="Times New Roman" w:hAnsi="Times New Roman" w:eastAsia="Times New Roman" w:cs="Times New Roman"/>
                <w:spacing w:val="-2"/>
              </w:rPr>
              <w:t>3</w:t>
            </w:r>
            <w:r>
              <w:rPr>
                <w:spacing w:val="-2"/>
              </w:rPr>
              <w:t>）噪声防治措施可行性分析</w:t>
            </w:r>
          </w:p>
          <w:p>
            <w:pPr>
              <w:pStyle w:val="6"/>
              <w:spacing w:before="179" w:line="468" w:lineRule="exact"/>
              <w:ind w:right="46"/>
              <w:jc w:val="right"/>
            </w:pPr>
            <w:r>
              <w:rPr>
                <w:spacing w:val="1"/>
                <w:position w:val="17"/>
              </w:rPr>
              <w:t>①机械设备采用先进低噪声设备，并对设备进行减振降噪处理，</w:t>
            </w:r>
            <w:r>
              <w:rPr>
                <w:position w:val="17"/>
              </w:rPr>
              <w:t>对外环境影响</w:t>
            </w:r>
          </w:p>
          <w:p>
            <w:pPr>
              <w:pStyle w:val="6"/>
              <w:spacing w:line="222" w:lineRule="auto"/>
              <w:ind w:left="53"/>
            </w:pPr>
            <w:r>
              <w:rPr>
                <w:spacing w:val="-4"/>
              </w:rPr>
              <w:t>较小。</w:t>
            </w:r>
          </w:p>
          <w:p>
            <w:pPr>
              <w:pStyle w:val="6"/>
              <w:spacing w:before="177" w:line="468" w:lineRule="exact"/>
              <w:ind w:right="46"/>
              <w:jc w:val="right"/>
            </w:pPr>
            <w:r>
              <w:rPr>
                <w:spacing w:val="1"/>
                <w:position w:val="17"/>
              </w:rPr>
              <w:t>②对生产设备中的高噪声设备进行减振降噪处理，降低对外环境的</w:t>
            </w:r>
            <w:r>
              <w:rPr>
                <w:position w:val="17"/>
              </w:rPr>
              <w:t>影响；高噪</w:t>
            </w:r>
          </w:p>
          <w:p>
            <w:pPr>
              <w:pStyle w:val="6"/>
              <w:spacing w:line="219" w:lineRule="auto"/>
              <w:ind w:left="58"/>
            </w:pPr>
            <w:r>
              <w:rPr>
                <w:spacing w:val="-1"/>
              </w:rPr>
              <w:t>声设备工作时间应合理化，避免连续高噪声的影响。</w:t>
            </w:r>
          </w:p>
          <w:p>
            <w:pPr>
              <w:pStyle w:val="6"/>
              <w:spacing w:before="181" w:line="468" w:lineRule="exact"/>
              <w:ind w:right="46"/>
              <w:jc w:val="right"/>
            </w:pPr>
            <w:r>
              <w:rPr>
                <w:spacing w:val="1"/>
                <w:position w:val="17"/>
              </w:rPr>
              <w:t>③高噪声设备采用先进低噪声设备，合理布局，厂房隔声等措施，</w:t>
            </w:r>
            <w:r>
              <w:rPr>
                <w:position w:val="17"/>
              </w:rPr>
              <w:t>降低对外环</w:t>
            </w:r>
          </w:p>
          <w:p>
            <w:pPr>
              <w:pStyle w:val="6"/>
              <w:spacing w:before="1" w:line="220" w:lineRule="auto"/>
              <w:ind w:left="54"/>
            </w:pPr>
            <w:r>
              <w:rPr>
                <w:spacing w:val="-3"/>
              </w:rPr>
              <w:t>境的影响。</w:t>
            </w:r>
          </w:p>
          <w:p>
            <w:pPr>
              <w:pStyle w:val="6"/>
              <w:spacing w:before="178" w:line="468" w:lineRule="exact"/>
              <w:ind w:right="44"/>
              <w:jc w:val="right"/>
            </w:pPr>
            <w:r>
              <w:rPr>
                <w:position w:val="17"/>
              </w:rPr>
              <w:t>以上噪声治理措施容易实施，技术成熟可靠，投资费用较少，在经济上是可行</w:t>
            </w:r>
          </w:p>
          <w:p>
            <w:pPr>
              <w:pStyle w:val="6"/>
              <w:spacing w:before="2" w:line="222" w:lineRule="auto"/>
              <w:ind w:left="73"/>
            </w:pPr>
            <w:r>
              <w:rPr>
                <w:spacing w:val="-15"/>
              </w:rPr>
              <w:t>的。</w:t>
            </w:r>
          </w:p>
          <w:p>
            <w:pPr>
              <w:pStyle w:val="6"/>
              <w:spacing w:before="177" w:line="222" w:lineRule="auto"/>
              <w:ind w:left="544"/>
            </w:pPr>
            <w:r>
              <w:rPr>
                <w:spacing w:val="-3"/>
              </w:rPr>
              <w:t>（</w:t>
            </w:r>
            <w:r>
              <w:rPr>
                <w:rFonts w:ascii="Times New Roman" w:hAnsi="Times New Roman" w:eastAsia="Times New Roman" w:cs="Times New Roman"/>
                <w:spacing w:val="-3"/>
              </w:rPr>
              <w:t>4</w:t>
            </w:r>
            <w:r>
              <w:rPr>
                <w:spacing w:val="-3"/>
              </w:rPr>
              <w:t>）监测计划</w:t>
            </w:r>
          </w:p>
          <w:p>
            <w:pPr>
              <w:pStyle w:val="6"/>
              <w:spacing w:before="178" w:line="212" w:lineRule="auto"/>
              <w:ind w:left="2697"/>
            </w:pPr>
            <w:r>
              <w:rPr>
                <w:spacing w:val="-1"/>
                <w14:textOutline w14:w="4358" w14:cap="sq" w14:cmpd="sng">
                  <w14:solidFill>
                    <w14:srgbClr w14:val="000000"/>
                  </w14:solidFill>
                  <w14:prstDash w14:val="solid"/>
                  <w14:bevel/>
                </w14:textOutline>
              </w:rPr>
              <w:t>表</w:t>
            </w:r>
            <w:r>
              <w:rPr>
                <w:spacing w:val="-42"/>
              </w:rPr>
              <w:t xml:space="preserve"> </w:t>
            </w:r>
            <w:r>
              <w:rPr>
                <w:rFonts w:ascii="Times New Roman" w:hAnsi="Times New Roman" w:eastAsia="Times New Roman" w:cs="Times New Roman"/>
                <w:b/>
                <w:bCs/>
                <w:spacing w:val="-1"/>
              </w:rPr>
              <w:t xml:space="preserve">4-23    </w:t>
            </w:r>
            <w:r>
              <w:rPr>
                <w:spacing w:val="-1"/>
                <w14:textOutline w14:w="4358" w14:cap="sq" w14:cmpd="sng">
                  <w14:solidFill>
                    <w14:srgbClr w14:val="000000"/>
                  </w14:solidFill>
                  <w14:prstDash w14:val="solid"/>
                  <w14:bevel/>
                </w14:textOutline>
              </w:rPr>
              <w:t>项目噪声污染源监测表</w:t>
            </w:r>
          </w:p>
          <w:tbl>
            <w:tblPr>
              <w:tblStyle w:val="5"/>
              <w:tblW w:w="8674" w:type="dxa"/>
              <w:tblInd w:w="4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70"/>
              <w:gridCol w:w="2166"/>
              <w:gridCol w:w="2167"/>
              <w:gridCol w:w="21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2170" w:type="dxa"/>
                  <w:vAlign w:val="top"/>
                </w:tcPr>
                <w:p>
                  <w:pPr>
                    <w:pStyle w:val="6"/>
                    <w:spacing w:before="125" w:line="228" w:lineRule="auto"/>
                    <w:ind w:left="879"/>
                    <w:rPr>
                      <w:sz w:val="20"/>
                      <w:szCs w:val="20"/>
                    </w:rPr>
                  </w:pPr>
                  <w:r>
                    <w:rPr>
                      <w:spacing w:val="6"/>
                      <w:sz w:val="20"/>
                      <w:szCs w:val="20"/>
                      <w14:textOutline w14:w="3795" w14:cap="sq" w14:cmpd="sng">
                        <w14:solidFill>
                          <w14:srgbClr w14:val="000000"/>
                        </w14:solidFill>
                        <w14:prstDash w14:val="solid"/>
                        <w14:bevel/>
                      </w14:textOutline>
                    </w:rPr>
                    <w:t>类别</w:t>
                  </w:r>
                </w:p>
              </w:tc>
              <w:tc>
                <w:tcPr>
                  <w:tcW w:w="2166" w:type="dxa"/>
                  <w:vAlign w:val="top"/>
                </w:tcPr>
                <w:p>
                  <w:pPr>
                    <w:pStyle w:val="6"/>
                    <w:spacing w:before="125" w:line="228" w:lineRule="auto"/>
                    <w:ind w:left="668"/>
                    <w:rPr>
                      <w:sz w:val="20"/>
                      <w:szCs w:val="20"/>
                    </w:rPr>
                  </w:pPr>
                  <w:r>
                    <w:rPr>
                      <w:spacing w:val="8"/>
                      <w:sz w:val="20"/>
                      <w:szCs w:val="20"/>
                      <w14:textOutline w14:w="3795" w14:cap="sq" w14:cmpd="sng">
                        <w14:solidFill>
                          <w14:srgbClr w14:val="000000"/>
                        </w14:solidFill>
                        <w14:prstDash w14:val="solid"/>
                        <w14:bevel/>
                      </w14:textOutline>
                    </w:rPr>
                    <w:t>监管要求</w:t>
                  </w:r>
                </w:p>
              </w:tc>
              <w:tc>
                <w:tcPr>
                  <w:tcW w:w="2167" w:type="dxa"/>
                  <w:vAlign w:val="top"/>
                </w:tcPr>
                <w:p>
                  <w:pPr>
                    <w:pStyle w:val="6"/>
                    <w:spacing w:before="125" w:line="229" w:lineRule="auto"/>
                    <w:ind w:left="667"/>
                    <w:rPr>
                      <w:sz w:val="20"/>
                      <w:szCs w:val="20"/>
                    </w:rPr>
                  </w:pPr>
                  <w:r>
                    <w:rPr>
                      <w:spacing w:val="8"/>
                      <w:sz w:val="20"/>
                      <w:szCs w:val="20"/>
                      <w14:textOutline w14:w="3795" w14:cap="sq" w14:cmpd="sng">
                        <w14:solidFill>
                          <w14:srgbClr w14:val="000000"/>
                        </w14:solidFill>
                        <w14:prstDash w14:val="solid"/>
                        <w14:bevel/>
                      </w14:textOutline>
                    </w:rPr>
                    <w:t>监测项目</w:t>
                  </w:r>
                </w:p>
              </w:tc>
              <w:tc>
                <w:tcPr>
                  <w:tcW w:w="2171" w:type="dxa"/>
                  <w:vAlign w:val="top"/>
                </w:tcPr>
                <w:p>
                  <w:pPr>
                    <w:pStyle w:val="6"/>
                    <w:spacing w:before="125" w:line="228" w:lineRule="auto"/>
                    <w:ind w:left="670"/>
                    <w:rPr>
                      <w:sz w:val="20"/>
                      <w:szCs w:val="20"/>
                    </w:rPr>
                  </w:pPr>
                  <w:r>
                    <w:rPr>
                      <w:spacing w:val="8"/>
                      <w:sz w:val="20"/>
                      <w:szCs w:val="20"/>
                      <w14:textOutline w14:w="3795" w14:cap="sq" w14:cmpd="sng">
                        <w14:solidFill>
                          <w14:srgbClr w14:val="000000"/>
                        </w14:solidFill>
                        <w14:prstDash w14:val="solid"/>
                        <w14:bevel/>
                      </w14:textOutline>
                    </w:rPr>
                    <w:t>监测频次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2170" w:type="dxa"/>
                  <w:vAlign w:val="top"/>
                </w:tcPr>
                <w:p>
                  <w:pPr>
                    <w:pStyle w:val="6"/>
                    <w:spacing w:before="123" w:line="229" w:lineRule="auto"/>
                    <w:ind w:left="457"/>
                    <w:rPr>
                      <w:sz w:val="20"/>
                      <w:szCs w:val="20"/>
                    </w:rPr>
                  </w:pPr>
                  <w:r>
                    <w:rPr>
                      <w:spacing w:val="11"/>
                      <w:sz w:val="20"/>
                      <w:szCs w:val="20"/>
                    </w:rPr>
                    <w:t>四周厂界噪声</w:t>
                  </w:r>
                </w:p>
              </w:tc>
              <w:tc>
                <w:tcPr>
                  <w:tcW w:w="2166" w:type="dxa"/>
                  <w:vAlign w:val="top"/>
                </w:tcPr>
                <w:p>
                  <w:pPr>
                    <w:pStyle w:val="6"/>
                    <w:spacing w:before="124" w:line="228" w:lineRule="auto"/>
                    <w:ind w:left="407"/>
                    <w:rPr>
                      <w:sz w:val="20"/>
                      <w:szCs w:val="20"/>
                    </w:rPr>
                  </w:pPr>
                  <w:r>
                    <w:rPr>
                      <w:spacing w:val="22"/>
                      <w:sz w:val="20"/>
                      <w:szCs w:val="20"/>
                    </w:rPr>
                    <w:t>达标监督管理</w:t>
                  </w:r>
                </w:p>
              </w:tc>
              <w:tc>
                <w:tcPr>
                  <w:tcW w:w="2167" w:type="dxa"/>
                  <w:vAlign w:val="top"/>
                </w:tcPr>
                <w:p>
                  <w:pPr>
                    <w:pStyle w:val="6"/>
                    <w:spacing w:before="123" w:line="221" w:lineRule="auto"/>
                    <w:ind w:left="614"/>
                    <w:rPr>
                      <w:sz w:val="20"/>
                      <w:szCs w:val="20"/>
                    </w:rPr>
                  </w:pPr>
                  <w:r>
                    <w:rPr>
                      <w:rFonts w:ascii="Times New Roman" w:hAnsi="Times New Roman" w:eastAsia="Times New Roman" w:cs="Times New Roman"/>
                      <w:sz w:val="20"/>
                      <w:szCs w:val="20"/>
                    </w:rPr>
                    <w:t>Leq</w:t>
                  </w:r>
                  <w:r>
                    <w:rPr>
                      <w:spacing w:val="15"/>
                      <w:sz w:val="20"/>
                      <w:szCs w:val="20"/>
                    </w:rPr>
                    <w:t>（</w:t>
                  </w:r>
                  <w:r>
                    <w:rPr>
                      <w:rFonts w:ascii="Times New Roman" w:hAnsi="Times New Roman" w:eastAsia="Times New Roman" w:cs="Times New Roman"/>
                      <w:spacing w:val="15"/>
                      <w:sz w:val="20"/>
                      <w:szCs w:val="20"/>
                    </w:rPr>
                    <w:t>A</w:t>
                  </w:r>
                  <w:r>
                    <w:rPr>
                      <w:spacing w:val="15"/>
                      <w:sz w:val="20"/>
                      <w:szCs w:val="20"/>
                    </w:rPr>
                    <w:t>）</w:t>
                  </w:r>
                </w:p>
              </w:tc>
              <w:tc>
                <w:tcPr>
                  <w:tcW w:w="2171" w:type="dxa"/>
                  <w:vAlign w:val="top"/>
                </w:tcPr>
                <w:p>
                  <w:pPr>
                    <w:pStyle w:val="6"/>
                    <w:spacing w:before="93" w:line="274" w:lineRule="exact"/>
                    <w:ind w:left="798"/>
                    <w:rPr>
                      <w:sz w:val="20"/>
                      <w:szCs w:val="20"/>
                    </w:rPr>
                  </w:pPr>
                  <w:r>
                    <w:rPr>
                      <w:rFonts w:ascii="Times New Roman" w:hAnsi="Times New Roman" w:eastAsia="Times New Roman" w:cs="Times New Roman"/>
                      <w:spacing w:val="-6"/>
                      <w:position w:val="1"/>
                      <w:sz w:val="20"/>
                      <w:szCs w:val="20"/>
                    </w:rPr>
                    <w:t>1</w:t>
                  </w:r>
                  <w:r>
                    <w:rPr>
                      <w:rFonts w:ascii="Times New Roman" w:hAnsi="Times New Roman" w:eastAsia="Times New Roman" w:cs="Times New Roman"/>
                      <w:spacing w:val="14"/>
                      <w:w w:val="101"/>
                      <w:position w:val="1"/>
                      <w:sz w:val="20"/>
                      <w:szCs w:val="20"/>
                    </w:rPr>
                    <w:t xml:space="preserve"> </w:t>
                  </w:r>
                  <w:r>
                    <w:rPr>
                      <w:spacing w:val="-6"/>
                      <w:position w:val="1"/>
                      <w:sz w:val="20"/>
                      <w:szCs w:val="20"/>
                    </w:rPr>
                    <w:t>次</w:t>
                  </w:r>
                  <w:r>
                    <w:rPr>
                      <w:rFonts w:ascii="Times New Roman" w:hAnsi="Times New Roman" w:eastAsia="Times New Roman" w:cs="Times New Roman"/>
                      <w:spacing w:val="-6"/>
                      <w:position w:val="1"/>
                      <w:sz w:val="20"/>
                      <w:szCs w:val="20"/>
                    </w:rPr>
                    <w:t>/</w:t>
                  </w:r>
                  <w:r>
                    <w:rPr>
                      <w:spacing w:val="-6"/>
                      <w:position w:val="1"/>
                      <w:sz w:val="20"/>
                      <w:szCs w:val="20"/>
                    </w:rPr>
                    <w:t>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8674" w:type="dxa"/>
                  <w:gridSpan w:val="4"/>
                  <w:vAlign w:val="top"/>
                </w:tcPr>
                <w:p>
                  <w:pPr>
                    <w:pStyle w:val="6"/>
                    <w:spacing w:before="35" w:line="228" w:lineRule="auto"/>
                    <w:ind w:left="119"/>
                    <w:rPr>
                      <w:sz w:val="20"/>
                      <w:szCs w:val="20"/>
                    </w:rPr>
                  </w:pPr>
                  <w:r>
                    <w:rPr>
                      <w:rFonts w:ascii="Times New Roman" w:hAnsi="Times New Roman" w:eastAsia="Times New Roman" w:cs="Times New Roman"/>
                      <w:b/>
                      <w:bCs/>
                      <w:spacing w:val="19"/>
                      <w:sz w:val="20"/>
                      <w:szCs w:val="20"/>
                    </w:rPr>
                    <w:t>*</w:t>
                  </w:r>
                  <w:r>
                    <w:rPr>
                      <w:spacing w:val="19"/>
                      <w:sz w:val="20"/>
                      <w:szCs w:val="20"/>
                    </w:rPr>
                    <w:t>注：</w:t>
                  </w:r>
                  <w:r>
                    <w:rPr>
                      <w:spacing w:val="-42"/>
                      <w:sz w:val="20"/>
                      <w:szCs w:val="20"/>
                    </w:rPr>
                    <w:t xml:space="preserve"> </w:t>
                  </w:r>
                  <w:r>
                    <w:rPr>
                      <w:spacing w:val="19"/>
                      <w:sz w:val="20"/>
                      <w:szCs w:val="20"/>
                    </w:rPr>
                    <w:t>依据《排污单位自行监测技术指南</w:t>
                  </w:r>
                  <w:r>
                    <w:rPr>
                      <w:spacing w:val="54"/>
                      <w:sz w:val="20"/>
                      <w:szCs w:val="20"/>
                    </w:rPr>
                    <w:t xml:space="preserve"> </w:t>
                  </w:r>
                  <w:r>
                    <w:rPr>
                      <w:spacing w:val="19"/>
                      <w:sz w:val="20"/>
                      <w:szCs w:val="20"/>
                    </w:rPr>
                    <w:t>总则》</w:t>
                  </w:r>
                  <w:r>
                    <w:rPr>
                      <w:spacing w:val="-48"/>
                      <w:sz w:val="20"/>
                      <w:szCs w:val="20"/>
                    </w:rPr>
                    <w:t xml:space="preserve"> </w:t>
                  </w:r>
                  <w:r>
                    <w:rPr>
                      <w:spacing w:val="19"/>
                      <w:sz w:val="20"/>
                      <w:szCs w:val="20"/>
                    </w:rPr>
                    <w:t>（</w:t>
                  </w:r>
                  <w:r>
                    <w:rPr>
                      <w:rFonts w:ascii="Times New Roman" w:hAnsi="Times New Roman" w:eastAsia="Times New Roman" w:cs="Times New Roman"/>
                      <w:sz w:val="20"/>
                      <w:szCs w:val="20"/>
                    </w:rPr>
                    <w:t>HJ</w:t>
                  </w:r>
                  <w:r>
                    <w:rPr>
                      <w:rFonts w:ascii="Times New Roman" w:hAnsi="Times New Roman" w:eastAsia="Times New Roman" w:cs="Times New Roman"/>
                      <w:spacing w:val="19"/>
                      <w:sz w:val="20"/>
                      <w:szCs w:val="20"/>
                    </w:rPr>
                    <w:t>819-2017</w:t>
                  </w:r>
                  <w:r>
                    <w:rPr>
                      <w:spacing w:val="19"/>
                      <w:sz w:val="20"/>
                      <w:szCs w:val="20"/>
                    </w:rPr>
                    <w:t>）</w:t>
                  </w:r>
                  <w:r>
                    <w:rPr>
                      <w:spacing w:val="-31"/>
                      <w:sz w:val="20"/>
                      <w:szCs w:val="20"/>
                    </w:rPr>
                    <w:t xml:space="preserve"> </w:t>
                  </w:r>
                  <w:r>
                    <w:rPr>
                      <w:spacing w:val="19"/>
                      <w:sz w:val="20"/>
                      <w:szCs w:val="20"/>
                    </w:rPr>
                    <w:t>中要求的监测频次标</w:t>
                  </w:r>
                </w:p>
                <w:p>
                  <w:pPr>
                    <w:pStyle w:val="6"/>
                    <w:spacing w:before="24" w:line="217" w:lineRule="auto"/>
                    <w:ind w:left="118"/>
                    <w:rPr>
                      <w:sz w:val="20"/>
                      <w:szCs w:val="20"/>
                    </w:rPr>
                  </w:pPr>
                  <w:r>
                    <w:rPr>
                      <w:spacing w:val="8"/>
                      <w:sz w:val="20"/>
                      <w:szCs w:val="20"/>
                    </w:rPr>
                    <w:t>准执行。</w:t>
                  </w:r>
                </w:p>
              </w:tc>
            </w:tr>
          </w:tbl>
          <w:p>
            <w:pPr>
              <w:pStyle w:val="6"/>
              <w:spacing w:before="156" w:line="221" w:lineRule="auto"/>
              <w:ind w:left="532"/>
            </w:pPr>
            <w:r>
              <w:rPr>
                <w:rFonts w:ascii="Times New Roman" w:hAnsi="Times New Roman" w:eastAsia="Times New Roman" w:cs="Times New Roman"/>
                <w:b/>
                <w:bCs/>
                <w:spacing w:val="-5"/>
              </w:rPr>
              <w:t>5</w:t>
            </w:r>
            <w:r>
              <w:rPr>
                <w:rFonts w:ascii="Times New Roman" w:hAnsi="Times New Roman" w:eastAsia="Times New Roman" w:cs="Times New Roman"/>
                <w:b/>
                <w:bCs/>
                <w:spacing w:val="-34"/>
              </w:rPr>
              <w:t xml:space="preserve"> </w:t>
            </w:r>
            <w:r>
              <w:rPr>
                <w:spacing w:val="-5"/>
                <w14:textOutline w14:w="4358" w14:cap="sq" w14:cmpd="sng">
                  <w14:solidFill>
                    <w14:srgbClr w14:val="000000"/>
                  </w14:solidFill>
                  <w14:prstDash w14:val="solid"/>
                  <w14:bevel/>
                </w14:textOutline>
              </w:rPr>
              <w:t>、固体废物</w:t>
            </w:r>
          </w:p>
          <w:p>
            <w:pPr>
              <w:pStyle w:val="6"/>
              <w:spacing w:before="179" w:line="219" w:lineRule="auto"/>
              <w:ind w:left="544"/>
            </w:pPr>
            <w:r>
              <w:rPr>
                <w:spacing w:val="-2"/>
              </w:rPr>
              <w:t>（</w:t>
            </w:r>
            <w:r>
              <w:rPr>
                <w:rFonts w:ascii="Times New Roman" w:hAnsi="Times New Roman" w:eastAsia="Times New Roman" w:cs="Times New Roman"/>
                <w:spacing w:val="-2"/>
              </w:rPr>
              <w:t>1</w:t>
            </w:r>
            <w:r>
              <w:rPr>
                <w:spacing w:val="-2"/>
              </w:rPr>
              <w:t>）固体废水污染源源强核算</w:t>
            </w:r>
          </w:p>
        </w:tc>
      </w:tr>
    </w:tbl>
    <w:p>
      <w:pPr>
        <w:spacing w:line="122" w:lineRule="exact"/>
        <w:rPr>
          <w:rFonts w:ascii="Arial"/>
          <w:sz w:val="10"/>
        </w:rPr>
      </w:pPr>
    </w:p>
    <w:p>
      <w:pPr>
        <w:spacing w:line="122" w:lineRule="exact"/>
        <w:rPr>
          <w:rFonts w:ascii="Arial" w:hAnsi="Arial" w:eastAsia="Arial" w:cs="Arial"/>
          <w:sz w:val="10"/>
          <w:szCs w:val="10"/>
        </w:rPr>
        <w:sectPr>
          <w:pgSz w:w="11907" w:h="16840"/>
          <w:pgMar w:top="1231" w:right="1346" w:bottom="400" w:left="1346" w:header="991"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w:t>
      </w:r>
      <w:r>
        <w:rPr>
          <w:rFonts w:ascii="Times New Roman" w:hAnsi="Times New Roman" w:eastAsia="Times New Roman" w:cs="Times New Roman"/>
          <w:spacing w:val="9"/>
          <w:sz w:val="18"/>
          <w:szCs w:val="18"/>
        </w:rPr>
        <w:t xml:space="preserve"> </w:t>
      </w:r>
      <w:r>
        <w:rPr>
          <w:rFonts w:ascii="Times New Roman" w:hAnsi="Times New Roman" w:eastAsia="Times New Roman" w:cs="Times New Roman"/>
          <w:spacing w:val="-4"/>
          <w:sz w:val="18"/>
          <w:szCs w:val="18"/>
        </w:rPr>
        <w:t>69</w:t>
      </w:r>
      <w:r>
        <w:rPr>
          <w:rFonts w:ascii="Times New Roman" w:hAnsi="Times New Roman" w:eastAsia="Times New Roman" w:cs="Times New Roman"/>
          <w:spacing w:val="4"/>
          <w:sz w:val="18"/>
          <w:szCs w:val="18"/>
        </w:rPr>
        <w:t xml:space="preserve"> </w:t>
      </w:r>
      <w:r>
        <w:rPr>
          <w:rFonts w:ascii="Times New Roman" w:hAnsi="Times New Roman" w:eastAsia="Times New Roman" w:cs="Times New Roman"/>
          <w:spacing w:val="-4"/>
          <w:sz w:val="18"/>
          <w:szCs w:val="18"/>
        </w:rPr>
        <w:t>-</w:t>
      </w:r>
    </w:p>
    <w:p>
      <w:pPr>
        <w:spacing w:line="14" w:lineRule="auto"/>
        <w:rPr>
          <w:rFonts w:ascii="Arial"/>
          <w:sz w:val="2"/>
        </w:rPr>
      </w:pPr>
      <w:r>
        <w:rPr>
          <w:rFonts w:ascii="Arial" w:hAnsi="Arial" w:eastAsia="Arial" w:cs="Arial"/>
          <w:sz w:val="2"/>
          <w:szCs w:val="2"/>
        </w:rPr>
        <w:br w:type="column"/>
      </w:r>
    </w:p>
    <w:p>
      <w:pPr>
        <w:pStyle w:val="2"/>
        <w:spacing w:before="34" w:line="185" w:lineRule="auto"/>
        <w:rPr>
          <w:rFonts w:ascii="Times New Roman" w:hAnsi="Times New Roman" w:eastAsia="Times New Roman" w:cs="Times New Roman"/>
          <w:sz w:val="18"/>
          <w:szCs w:val="18"/>
        </w:rPr>
      </w:pPr>
      <w:r>
        <w:rPr>
          <w:spacing w:val="-1"/>
          <w:sz w:val="18"/>
          <w:szCs w:val="18"/>
        </w:rPr>
        <w:t>联系电话：</w:t>
      </w:r>
      <w:r>
        <w:rPr>
          <w:rFonts w:ascii="Times New Roman" w:hAnsi="Times New Roman" w:eastAsia="Times New Roman" w:cs="Times New Roman"/>
          <w:spacing w:val="-1"/>
          <w:sz w:val="18"/>
          <w:szCs w:val="18"/>
        </w:rPr>
        <w:t>0577-85887785</w:t>
      </w:r>
    </w:p>
    <w:p>
      <w:pPr>
        <w:spacing w:line="185" w:lineRule="auto"/>
        <w:rPr>
          <w:rFonts w:ascii="Times New Roman" w:hAnsi="Times New Roman" w:eastAsia="Times New Roman" w:cs="Times New Roman"/>
          <w:sz w:val="18"/>
          <w:szCs w:val="18"/>
        </w:rPr>
        <w:sectPr>
          <w:type w:val="continuous"/>
          <w:pgSz w:w="11907" w:h="16840"/>
          <w:pgMar w:top="1231" w:right="1346" w:bottom="400" w:left="1346" w:header="991" w:footer="0" w:gutter="0"/>
          <w:cols w:equalWidth="0" w:num="3">
            <w:col w:w="4369" w:space="100"/>
            <w:col w:w="2457" w:space="100"/>
            <w:col w:w="2189"/>
          </w:cols>
        </w:sectPr>
      </w:pPr>
    </w:p>
    <w:p>
      <w:pPr>
        <w:spacing w:before="58"/>
      </w:pPr>
    </w:p>
    <w:tbl>
      <w:tblPr>
        <w:tblStyle w:val="5"/>
        <w:tblW w:w="9188" w:type="dxa"/>
        <w:tblInd w:w="12" w:type="dxa"/>
        <w:tblBorders>
          <w:top w:val="single" w:color="000000" w:sz="10" w:space="0"/>
          <w:left w:val="single" w:color="000000" w:sz="10" w:space="0"/>
          <w:bottom w:val="single" w:color="000000" w:sz="10" w:space="0"/>
          <w:right w:val="single" w:color="000000" w:sz="10" w:space="0"/>
          <w:insideH w:val="none" w:color="auto" w:sz="0" w:space="0"/>
          <w:insideV w:val="none" w:color="auto" w:sz="0" w:space="0"/>
        </w:tblBorders>
        <w:tblLayout w:type="fixed"/>
        <w:tblCellMar>
          <w:top w:w="0" w:type="dxa"/>
          <w:left w:w="0" w:type="dxa"/>
          <w:bottom w:w="0" w:type="dxa"/>
          <w:right w:w="0" w:type="dxa"/>
        </w:tblCellMar>
      </w:tblPr>
      <w:tblGrid>
        <w:gridCol w:w="9188"/>
      </w:tblGrid>
      <w:tr>
        <w:tblPrEx>
          <w:tblBorders>
            <w:top w:val="single" w:color="000000" w:sz="10" w:space="0"/>
            <w:left w:val="single" w:color="000000" w:sz="10" w:space="0"/>
            <w:bottom w:val="single" w:color="000000" w:sz="10" w:space="0"/>
            <w:right w:val="single" w:color="000000" w:sz="10" w:space="0"/>
            <w:insideH w:val="none" w:color="auto" w:sz="0" w:space="0"/>
            <w:insideV w:val="none" w:color="auto" w:sz="0" w:space="0"/>
          </w:tblBorders>
          <w:tblCellMar>
            <w:top w:w="0" w:type="dxa"/>
            <w:left w:w="0" w:type="dxa"/>
            <w:bottom w:w="0" w:type="dxa"/>
            <w:right w:w="0" w:type="dxa"/>
          </w:tblCellMar>
        </w:tblPrEx>
        <w:trPr>
          <w:trHeight w:val="13622" w:hRule="atLeast"/>
        </w:trPr>
        <w:tc>
          <w:tcPr>
            <w:tcW w:w="9188" w:type="dxa"/>
            <w:vAlign w:val="top"/>
          </w:tcPr>
          <w:p>
            <w:pPr>
              <w:pStyle w:val="6"/>
              <w:spacing w:before="41" w:line="359" w:lineRule="auto"/>
              <w:ind w:left="446" w:right="32" w:firstLine="480"/>
              <w:jc w:val="both"/>
            </w:pPr>
            <w:r>
              <w:pict>
                <v:rect id="_x0000_s1063" o:spid="_x0000_s1063" o:spt="1" style="position:absolute;left:0pt;margin-left:19.45pt;margin-top:1.4pt;height:680.8pt;width:0.5pt;mso-position-horizontal-relative:page;mso-position-vertical-relative:page;z-index:251715584;mso-width-relative:page;mso-height-relative:page;" fillcolor="#000000" filled="t" stroked="f" coordsize="21600,21600">
                  <v:path/>
                  <v:fill on="t" focussize="0,0"/>
                  <v:stroke on="f"/>
                  <v:imagedata o:title=""/>
                  <o:lock v:ext="edit"/>
                </v:rect>
              </w:pict>
            </w:r>
            <w:r>
              <w:rPr>
                <w:spacing w:val="1"/>
              </w:rPr>
              <w:t>根据项目工艺流程分析，本项目产生的固体废物主要为边角料、废包</w:t>
            </w:r>
            <w:r>
              <w:t xml:space="preserve">装桶、一 </w:t>
            </w:r>
            <w:r>
              <w:rPr>
                <w:spacing w:val="1"/>
              </w:rPr>
              <w:t>般包装材料、收集的塑粉（回用于生产）、不可利用塑粉、废焊料、废液压油、废</w:t>
            </w:r>
          </w:p>
          <w:p>
            <w:pPr>
              <w:pStyle w:val="6"/>
              <w:spacing w:line="219" w:lineRule="auto"/>
              <w:ind w:left="449"/>
            </w:pPr>
            <w:r>
              <w:rPr>
                <w:spacing w:val="-3"/>
              </w:rPr>
              <w:t>润滑油、废布袋。固体废物产生量及核算过程详见下表。</w:t>
            </w:r>
          </w:p>
          <w:p>
            <w:pPr>
              <w:pStyle w:val="6"/>
              <w:spacing w:before="180" w:line="213" w:lineRule="auto"/>
              <w:ind w:left="2848"/>
            </w:pPr>
            <w:r>
              <w:rPr>
                <w:spacing w:val="-1"/>
                <w14:textOutline w14:w="4358" w14:cap="sq" w14:cmpd="sng">
                  <w14:solidFill>
                    <w14:srgbClr w14:val="000000"/>
                  </w14:solidFill>
                  <w14:prstDash w14:val="solid"/>
                  <w14:bevel/>
                </w14:textOutline>
              </w:rPr>
              <w:t>表</w:t>
            </w:r>
            <w:r>
              <w:rPr>
                <w:spacing w:val="-38"/>
              </w:rPr>
              <w:t xml:space="preserve"> </w:t>
            </w:r>
            <w:r>
              <w:rPr>
                <w:rFonts w:ascii="Times New Roman" w:hAnsi="Times New Roman" w:eastAsia="Times New Roman" w:cs="Times New Roman"/>
                <w:b/>
                <w:bCs/>
                <w:spacing w:val="-1"/>
              </w:rPr>
              <w:t xml:space="preserve">4-24    </w:t>
            </w:r>
            <w:r>
              <w:rPr>
                <w:spacing w:val="-1"/>
                <w14:textOutline w14:w="4358" w14:cap="sq" w14:cmpd="sng">
                  <w14:solidFill>
                    <w14:srgbClr w14:val="000000"/>
                  </w14:solidFill>
                  <w14:prstDash w14:val="solid"/>
                  <w14:bevel/>
                </w14:textOutline>
              </w:rPr>
              <w:t>固体废物产生量及核算过程</w:t>
            </w:r>
          </w:p>
          <w:tbl>
            <w:tblPr>
              <w:tblStyle w:val="5"/>
              <w:tblW w:w="8674" w:type="dxa"/>
              <w:tblInd w:w="44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7"/>
              <w:gridCol w:w="1124"/>
              <w:gridCol w:w="1387"/>
              <w:gridCol w:w="1449"/>
              <w:gridCol w:w="40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707" w:type="dxa"/>
                  <w:vAlign w:val="top"/>
                </w:tcPr>
                <w:p>
                  <w:pPr>
                    <w:pStyle w:val="6"/>
                    <w:spacing w:before="169" w:line="230" w:lineRule="auto"/>
                    <w:ind w:left="146"/>
                    <w:rPr>
                      <w:sz w:val="20"/>
                      <w:szCs w:val="20"/>
                    </w:rPr>
                  </w:pPr>
                  <w:r>
                    <w:rPr>
                      <w:spacing w:val="6"/>
                      <w:sz w:val="20"/>
                      <w:szCs w:val="20"/>
                      <w14:textOutline w14:w="3795" w14:cap="sq" w14:cmpd="sng">
                        <w14:solidFill>
                          <w14:srgbClr w14:val="000000"/>
                        </w14:solidFill>
                        <w14:prstDash w14:val="solid"/>
                        <w14:bevel/>
                      </w14:textOutline>
                    </w:rPr>
                    <w:t>序号</w:t>
                  </w:r>
                </w:p>
              </w:tc>
              <w:tc>
                <w:tcPr>
                  <w:tcW w:w="1124" w:type="dxa"/>
                  <w:vAlign w:val="top"/>
                </w:tcPr>
                <w:p>
                  <w:pPr>
                    <w:pStyle w:val="6"/>
                    <w:spacing w:before="34" w:line="235" w:lineRule="auto"/>
                    <w:ind w:left="356" w:right="140" w:hanging="195"/>
                    <w:rPr>
                      <w:sz w:val="20"/>
                      <w:szCs w:val="20"/>
                    </w:rPr>
                  </w:pPr>
                  <w:r>
                    <w:rPr>
                      <w:spacing w:val="4"/>
                      <w:sz w:val="20"/>
                      <w:szCs w:val="20"/>
                      <w14:textOutline w14:w="3795" w14:cap="sq" w14:cmpd="sng">
                        <w14:solidFill>
                          <w14:srgbClr w14:val="000000"/>
                        </w14:solidFill>
                        <w14:prstDash w14:val="solid"/>
                        <w14:bevel/>
                      </w14:textOutline>
                    </w:rPr>
                    <w:t>固体废物</w:t>
                  </w:r>
                  <w:r>
                    <w:rPr>
                      <w:sz w:val="20"/>
                      <w:szCs w:val="20"/>
                    </w:rPr>
                    <w:t xml:space="preserve"> </w:t>
                  </w:r>
                  <w:r>
                    <w:rPr>
                      <w:spacing w:val="4"/>
                      <w:sz w:val="20"/>
                      <w:szCs w:val="20"/>
                      <w14:textOutline w14:w="3795" w14:cap="sq" w14:cmpd="sng">
                        <w14:solidFill>
                          <w14:srgbClr w14:val="000000"/>
                        </w14:solidFill>
                        <w14:prstDash w14:val="solid"/>
                        <w14:bevel/>
                      </w14:textOutline>
                    </w:rPr>
                    <w:t>名称</w:t>
                  </w:r>
                </w:p>
              </w:tc>
              <w:tc>
                <w:tcPr>
                  <w:tcW w:w="1387" w:type="dxa"/>
                  <w:vAlign w:val="top"/>
                </w:tcPr>
                <w:p>
                  <w:pPr>
                    <w:pStyle w:val="6"/>
                    <w:spacing w:before="170" w:line="228" w:lineRule="auto"/>
                    <w:ind w:left="277"/>
                    <w:rPr>
                      <w:sz w:val="20"/>
                      <w:szCs w:val="20"/>
                    </w:rPr>
                  </w:pPr>
                  <w:r>
                    <w:rPr>
                      <w:spacing w:val="8"/>
                      <w:sz w:val="20"/>
                      <w:szCs w:val="20"/>
                      <w14:textOutline w14:w="3795" w14:cap="sq" w14:cmpd="sng">
                        <w14:solidFill>
                          <w14:srgbClr w14:val="000000"/>
                        </w14:solidFill>
                        <w14:prstDash w14:val="solid"/>
                        <w14:bevel/>
                      </w14:textOutline>
                    </w:rPr>
                    <w:t>产生环节</w:t>
                  </w:r>
                </w:p>
              </w:tc>
              <w:tc>
                <w:tcPr>
                  <w:tcW w:w="1449" w:type="dxa"/>
                  <w:vAlign w:val="top"/>
                </w:tcPr>
                <w:p>
                  <w:pPr>
                    <w:pStyle w:val="6"/>
                    <w:spacing w:before="170" w:line="228" w:lineRule="auto"/>
                    <w:ind w:left="114"/>
                    <w:rPr>
                      <w:sz w:val="20"/>
                      <w:szCs w:val="20"/>
                    </w:rPr>
                  </w:pPr>
                  <w:r>
                    <w:rPr>
                      <w:spacing w:val="5"/>
                      <w:sz w:val="20"/>
                      <w:szCs w:val="20"/>
                      <w14:textOutline w14:w="3795" w14:cap="sq" w14:cmpd="sng">
                        <w14:solidFill>
                          <w14:srgbClr w14:val="000000"/>
                        </w14:solidFill>
                        <w14:prstDash w14:val="solid"/>
                        <w14:bevel/>
                      </w14:textOutline>
                    </w:rPr>
                    <w:t>产生量（</w:t>
                  </w:r>
                  <w:r>
                    <w:rPr>
                      <w:rFonts w:ascii="Times New Roman" w:hAnsi="Times New Roman" w:eastAsia="Times New Roman" w:cs="Times New Roman"/>
                      <w:b/>
                      <w:bCs/>
                      <w:spacing w:val="5"/>
                      <w:sz w:val="20"/>
                      <w:szCs w:val="20"/>
                    </w:rPr>
                    <w:t>t/a</w:t>
                  </w:r>
                  <w:r>
                    <w:rPr>
                      <w:spacing w:val="5"/>
                      <w:sz w:val="20"/>
                      <w:szCs w:val="20"/>
                      <w14:textOutline w14:w="3795" w14:cap="sq" w14:cmpd="sng">
                        <w14:solidFill>
                          <w14:srgbClr w14:val="000000"/>
                        </w14:solidFill>
                        <w14:prstDash w14:val="solid"/>
                        <w14:bevel/>
                      </w14:textOutline>
                    </w:rPr>
                    <w:t>）</w:t>
                  </w:r>
                </w:p>
              </w:tc>
              <w:tc>
                <w:tcPr>
                  <w:tcW w:w="4007" w:type="dxa"/>
                  <w:vAlign w:val="top"/>
                </w:tcPr>
                <w:p>
                  <w:pPr>
                    <w:pStyle w:val="6"/>
                    <w:spacing w:before="170" w:line="228" w:lineRule="auto"/>
                    <w:ind w:left="1588"/>
                    <w:rPr>
                      <w:sz w:val="20"/>
                      <w:szCs w:val="20"/>
                    </w:rPr>
                  </w:pPr>
                  <w:r>
                    <w:rPr>
                      <w:spacing w:val="7"/>
                      <w:sz w:val="20"/>
                      <w:szCs w:val="20"/>
                      <w14:textOutline w14:w="3795" w14:cap="sq" w14:cmpd="sng">
                        <w14:solidFill>
                          <w14:srgbClr w14:val="000000"/>
                        </w14:solidFill>
                        <w14:prstDash w14:val="solid"/>
                        <w14:bevel/>
                      </w14:textOutline>
                    </w:rPr>
                    <w:t>核算过程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707" w:type="dxa"/>
                  <w:vAlign w:val="top"/>
                </w:tcPr>
                <w:p>
                  <w:pPr>
                    <w:spacing w:before="203" w:line="195" w:lineRule="auto"/>
                    <w:ind w:left="322"/>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124" w:type="dxa"/>
                  <w:vAlign w:val="top"/>
                </w:tcPr>
                <w:p>
                  <w:pPr>
                    <w:pStyle w:val="6"/>
                    <w:spacing w:before="164" w:line="228" w:lineRule="auto"/>
                    <w:ind w:left="250"/>
                    <w:rPr>
                      <w:sz w:val="20"/>
                      <w:szCs w:val="20"/>
                    </w:rPr>
                  </w:pPr>
                  <w:r>
                    <w:rPr>
                      <w:spacing w:val="7"/>
                      <w:sz w:val="20"/>
                      <w:szCs w:val="20"/>
                    </w:rPr>
                    <w:t>边角料</w:t>
                  </w:r>
                </w:p>
              </w:tc>
              <w:tc>
                <w:tcPr>
                  <w:tcW w:w="1387" w:type="dxa"/>
                  <w:vAlign w:val="top"/>
                </w:tcPr>
                <w:p>
                  <w:pPr>
                    <w:pStyle w:val="6"/>
                    <w:spacing w:before="164" w:line="228" w:lineRule="auto"/>
                    <w:ind w:left="487"/>
                    <w:rPr>
                      <w:sz w:val="20"/>
                      <w:szCs w:val="20"/>
                    </w:rPr>
                  </w:pPr>
                  <w:r>
                    <w:rPr>
                      <w:spacing w:val="5"/>
                      <w:sz w:val="20"/>
                      <w:szCs w:val="20"/>
                    </w:rPr>
                    <w:t>机加</w:t>
                  </w:r>
                </w:p>
              </w:tc>
              <w:tc>
                <w:tcPr>
                  <w:tcW w:w="1449" w:type="dxa"/>
                  <w:vAlign w:val="top"/>
                </w:tcPr>
                <w:p>
                  <w:pPr>
                    <w:spacing w:before="203" w:line="195" w:lineRule="auto"/>
                    <w:ind w:left="54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0.55</w:t>
                  </w:r>
                </w:p>
              </w:tc>
              <w:tc>
                <w:tcPr>
                  <w:tcW w:w="4007" w:type="dxa"/>
                  <w:vAlign w:val="top"/>
                </w:tcPr>
                <w:p>
                  <w:pPr>
                    <w:pStyle w:val="6"/>
                    <w:spacing w:before="31" w:line="234" w:lineRule="auto"/>
                    <w:ind w:left="539" w:right="323" w:hanging="211"/>
                    <w:rPr>
                      <w:rFonts w:ascii="Times New Roman" w:hAnsi="Times New Roman" w:eastAsia="Times New Roman" w:cs="Times New Roman"/>
                      <w:sz w:val="20"/>
                      <w:szCs w:val="20"/>
                    </w:rPr>
                  </w:pPr>
                  <w:r>
                    <w:rPr>
                      <w:spacing w:val="9"/>
                      <w:sz w:val="20"/>
                      <w:szCs w:val="20"/>
                    </w:rPr>
                    <w:t>根据业主提供资料，约占原材料用量</w:t>
                  </w:r>
                  <w:r>
                    <w:rPr>
                      <w:spacing w:val="4"/>
                      <w:sz w:val="20"/>
                      <w:szCs w:val="20"/>
                    </w:rPr>
                    <w:t xml:space="preserve"> </w:t>
                  </w:r>
                  <w:r>
                    <w:rPr>
                      <w:sz w:val="20"/>
                      <w:szCs w:val="20"/>
                    </w:rPr>
                    <w:t>（</w:t>
                  </w:r>
                  <w:r>
                    <w:rPr>
                      <w:rFonts w:ascii="Times New Roman" w:hAnsi="Times New Roman" w:eastAsia="Times New Roman" w:cs="Times New Roman"/>
                      <w:sz w:val="20"/>
                      <w:szCs w:val="20"/>
                    </w:rPr>
                    <w:t>550.55t/a</w:t>
                  </w:r>
                  <w:r>
                    <w:rPr>
                      <w:rFonts w:ascii="Times New Roman" w:hAnsi="Times New Roman" w:eastAsia="Times New Roman" w:cs="Times New Roman"/>
                      <w:spacing w:val="-2"/>
                      <w:sz w:val="20"/>
                      <w:szCs w:val="20"/>
                    </w:rPr>
                    <w:t xml:space="preserve"> </w:t>
                  </w:r>
                  <w:r>
                    <w:rPr>
                      <w:sz w:val="20"/>
                      <w:szCs w:val="20"/>
                    </w:rPr>
                    <w:t>）的</w:t>
                  </w:r>
                  <w:r>
                    <w:rPr>
                      <w:spacing w:val="-37"/>
                      <w:sz w:val="20"/>
                      <w:szCs w:val="20"/>
                    </w:rPr>
                    <w:t xml:space="preserve"> </w:t>
                  </w:r>
                  <w:r>
                    <w:rPr>
                      <w:rFonts w:ascii="Times New Roman" w:hAnsi="Times New Roman" w:eastAsia="Times New Roman" w:cs="Times New Roman"/>
                      <w:sz w:val="20"/>
                      <w:szCs w:val="20"/>
                    </w:rPr>
                    <w:t>0.</w:t>
                  </w:r>
                  <w:r>
                    <w:rPr>
                      <w:rFonts w:ascii="Times New Roman" w:hAnsi="Times New Roman" w:eastAsia="Times New Roman" w:cs="Times New Roman"/>
                      <w:spacing w:val="-25"/>
                      <w:sz w:val="20"/>
                      <w:szCs w:val="20"/>
                    </w:rPr>
                    <w:t xml:space="preserve"> </w:t>
                  </w:r>
                  <w:r>
                    <w:rPr>
                      <w:rFonts w:ascii="Times New Roman" w:hAnsi="Times New Roman" w:eastAsia="Times New Roman" w:cs="Times New Roman"/>
                      <w:sz w:val="20"/>
                      <w:szCs w:val="20"/>
                    </w:rPr>
                    <w:t>1%</w:t>
                  </w:r>
                  <w:r>
                    <w:rPr>
                      <w:rFonts w:ascii="Times New Roman" w:hAnsi="Times New Roman" w:eastAsia="Times New Roman" w:cs="Times New Roman"/>
                      <w:spacing w:val="-29"/>
                      <w:sz w:val="20"/>
                      <w:szCs w:val="20"/>
                    </w:rPr>
                    <w:t xml:space="preserve"> </w:t>
                  </w:r>
                  <w:r>
                    <w:rPr>
                      <w:sz w:val="20"/>
                      <w:szCs w:val="20"/>
                    </w:rPr>
                    <w:t>，即</w:t>
                  </w:r>
                  <w:r>
                    <w:rPr>
                      <w:spacing w:val="-37"/>
                      <w:sz w:val="20"/>
                      <w:szCs w:val="20"/>
                    </w:rPr>
                    <w:t xml:space="preserve"> </w:t>
                  </w:r>
                  <w:r>
                    <w:rPr>
                      <w:rFonts w:ascii="Times New Roman" w:hAnsi="Times New Roman" w:eastAsia="Times New Roman" w:cs="Times New Roman"/>
                      <w:sz w:val="20"/>
                      <w:szCs w:val="20"/>
                    </w:rPr>
                    <w:t>0.55t/a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707" w:type="dxa"/>
                  <w:vAlign w:val="top"/>
                </w:tcPr>
                <w:p>
                  <w:pPr>
                    <w:spacing w:line="282" w:lineRule="auto"/>
                    <w:rPr>
                      <w:rFonts w:ascii="Arial"/>
                      <w:sz w:val="21"/>
                    </w:rPr>
                  </w:pPr>
                </w:p>
                <w:p>
                  <w:pPr>
                    <w:spacing w:before="58" w:line="195" w:lineRule="auto"/>
                    <w:ind w:left="302"/>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124" w:type="dxa"/>
                  <w:vAlign w:val="top"/>
                </w:tcPr>
                <w:p>
                  <w:pPr>
                    <w:pStyle w:val="6"/>
                    <w:spacing w:before="306" w:line="228" w:lineRule="auto"/>
                    <w:ind w:left="145"/>
                    <w:rPr>
                      <w:sz w:val="20"/>
                      <w:szCs w:val="20"/>
                    </w:rPr>
                  </w:pPr>
                  <w:r>
                    <w:rPr>
                      <w:spacing w:val="7"/>
                      <w:sz w:val="20"/>
                      <w:szCs w:val="20"/>
                    </w:rPr>
                    <w:t>废包装桶</w:t>
                  </w:r>
                </w:p>
              </w:tc>
              <w:tc>
                <w:tcPr>
                  <w:tcW w:w="1387" w:type="dxa"/>
                  <w:vAlign w:val="top"/>
                </w:tcPr>
                <w:p>
                  <w:pPr>
                    <w:pStyle w:val="6"/>
                    <w:spacing w:before="306" w:line="228" w:lineRule="auto"/>
                    <w:ind w:left="284"/>
                    <w:rPr>
                      <w:sz w:val="20"/>
                      <w:szCs w:val="20"/>
                    </w:rPr>
                  </w:pPr>
                  <w:r>
                    <w:rPr>
                      <w:spacing w:val="6"/>
                      <w:sz w:val="20"/>
                      <w:szCs w:val="20"/>
                    </w:rPr>
                    <w:t>原料使用</w:t>
                  </w:r>
                </w:p>
              </w:tc>
              <w:tc>
                <w:tcPr>
                  <w:tcW w:w="1449" w:type="dxa"/>
                  <w:vAlign w:val="top"/>
                </w:tcPr>
                <w:p>
                  <w:pPr>
                    <w:spacing w:line="282" w:lineRule="auto"/>
                    <w:rPr>
                      <w:rFonts w:ascii="Arial"/>
                      <w:sz w:val="21"/>
                    </w:rPr>
                  </w:pPr>
                </w:p>
                <w:p>
                  <w:pPr>
                    <w:spacing w:before="58" w:line="195" w:lineRule="auto"/>
                    <w:ind w:left="44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0.0005</w:t>
                  </w:r>
                </w:p>
              </w:tc>
              <w:tc>
                <w:tcPr>
                  <w:tcW w:w="4007" w:type="dxa"/>
                  <w:vAlign w:val="top"/>
                </w:tcPr>
                <w:p>
                  <w:pPr>
                    <w:pStyle w:val="6"/>
                    <w:spacing w:before="1" w:line="274" w:lineRule="exact"/>
                    <w:ind w:left="169"/>
                    <w:rPr>
                      <w:rFonts w:ascii="Times New Roman" w:hAnsi="Times New Roman" w:eastAsia="Times New Roman" w:cs="Times New Roman"/>
                      <w:sz w:val="20"/>
                      <w:szCs w:val="20"/>
                    </w:rPr>
                  </w:pPr>
                  <w:r>
                    <w:rPr>
                      <w:spacing w:val="5"/>
                      <w:position w:val="2"/>
                      <w:sz w:val="20"/>
                      <w:szCs w:val="20"/>
                    </w:rPr>
                    <w:t>废液压油空桶</w:t>
                  </w:r>
                  <w:r>
                    <w:rPr>
                      <w:spacing w:val="-21"/>
                      <w:position w:val="2"/>
                      <w:sz w:val="20"/>
                      <w:szCs w:val="20"/>
                    </w:rPr>
                    <w:t xml:space="preserve"> </w:t>
                  </w:r>
                  <w:r>
                    <w:rPr>
                      <w:rFonts w:ascii="Times New Roman" w:hAnsi="Times New Roman" w:eastAsia="Times New Roman" w:cs="Times New Roman"/>
                      <w:spacing w:val="5"/>
                      <w:position w:val="2"/>
                      <w:sz w:val="20"/>
                      <w:szCs w:val="20"/>
                    </w:rPr>
                    <w:t xml:space="preserve">1 </w:t>
                  </w:r>
                  <w:r>
                    <w:rPr>
                      <w:spacing w:val="5"/>
                      <w:position w:val="2"/>
                      <w:sz w:val="20"/>
                      <w:szCs w:val="20"/>
                    </w:rPr>
                    <w:t>个（每个按</w:t>
                  </w:r>
                  <w:r>
                    <w:rPr>
                      <w:spacing w:val="-23"/>
                      <w:position w:val="2"/>
                      <w:sz w:val="20"/>
                      <w:szCs w:val="20"/>
                    </w:rPr>
                    <w:t xml:space="preserve"> </w:t>
                  </w:r>
                  <w:r>
                    <w:rPr>
                      <w:rFonts w:ascii="Times New Roman" w:hAnsi="Times New Roman" w:eastAsia="Times New Roman" w:cs="Times New Roman"/>
                      <w:spacing w:val="5"/>
                      <w:position w:val="2"/>
                      <w:sz w:val="20"/>
                      <w:szCs w:val="20"/>
                    </w:rPr>
                    <w:t>1</w:t>
                  </w:r>
                  <w:r>
                    <w:rPr>
                      <w:rFonts w:ascii="Times New Roman" w:hAnsi="Times New Roman" w:eastAsia="Times New Roman" w:cs="Times New Roman"/>
                      <w:position w:val="2"/>
                      <w:sz w:val="20"/>
                      <w:szCs w:val="20"/>
                    </w:rPr>
                    <w:t>kg</w:t>
                  </w:r>
                  <w:r>
                    <w:rPr>
                      <w:rFonts w:ascii="Times New Roman" w:hAnsi="Times New Roman" w:eastAsia="Times New Roman" w:cs="Times New Roman"/>
                      <w:spacing w:val="5"/>
                      <w:position w:val="2"/>
                      <w:sz w:val="20"/>
                      <w:szCs w:val="20"/>
                    </w:rPr>
                    <w:t xml:space="preserve"> </w:t>
                  </w:r>
                  <w:r>
                    <w:rPr>
                      <w:spacing w:val="5"/>
                      <w:position w:val="2"/>
                      <w:sz w:val="20"/>
                      <w:szCs w:val="20"/>
                    </w:rPr>
                    <w:t>计</w:t>
                  </w:r>
                  <w:r>
                    <w:rPr>
                      <w:spacing w:val="13"/>
                      <w:position w:val="2"/>
                      <w:sz w:val="20"/>
                      <w:szCs w:val="20"/>
                    </w:rPr>
                    <w:t>），</w:t>
                  </w:r>
                  <w:r>
                    <w:rPr>
                      <w:rFonts w:ascii="Times New Roman" w:hAnsi="Times New Roman" w:eastAsia="Times New Roman" w:cs="Times New Roman"/>
                      <w:spacing w:val="5"/>
                      <w:position w:val="2"/>
                      <w:sz w:val="20"/>
                      <w:szCs w:val="20"/>
                    </w:rPr>
                    <w:t>2</w:t>
                  </w:r>
                </w:p>
                <w:p>
                  <w:pPr>
                    <w:pStyle w:val="6"/>
                    <w:spacing w:before="30" w:line="222" w:lineRule="auto"/>
                    <w:ind w:left="120"/>
                    <w:rPr>
                      <w:sz w:val="20"/>
                      <w:szCs w:val="20"/>
                    </w:rPr>
                  </w:pPr>
                  <w:r>
                    <w:rPr>
                      <w:spacing w:val="7"/>
                      <w:sz w:val="20"/>
                      <w:szCs w:val="20"/>
                    </w:rPr>
                    <w:t>年更换一次。废润滑油包装桶</w:t>
                  </w:r>
                  <w:r>
                    <w:rPr>
                      <w:spacing w:val="-16"/>
                      <w:sz w:val="20"/>
                      <w:szCs w:val="20"/>
                    </w:rPr>
                    <w:t xml:space="preserve"> </w:t>
                  </w:r>
                  <w:r>
                    <w:rPr>
                      <w:rFonts w:ascii="Times New Roman" w:hAnsi="Times New Roman" w:eastAsia="Times New Roman" w:cs="Times New Roman"/>
                      <w:spacing w:val="7"/>
                      <w:sz w:val="20"/>
                      <w:szCs w:val="20"/>
                    </w:rPr>
                    <w:t xml:space="preserve">1 </w:t>
                  </w:r>
                  <w:r>
                    <w:rPr>
                      <w:spacing w:val="7"/>
                      <w:sz w:val="20"/>
                      <w:szCs w:val="20"/>
                    </w:rPr>
                    <w:t>个（每个</w:t>
                  </w:r>
                </w:p>
                <w:p>
                  <w:pPr>
                    <w:pStyle w:val="6"/>
                    <w:spacing w:line="264" w:lineRule="exact"/>
                    <w:ind w:left="565"/>
                    <w:rPr>
                      <w:sz w:val="20"/>
                      <w:szCs w:val="20"/>
                    </w:rPr>
                  </w:pPr>
                  <w:r>
                    <w:rPr>
                      <w:spacing w:val="2"/>
                      <w:position w:val="2"/>
                      <w:sz w:val="20"/>
                      <w:szCs w:val="20"/>
                    </w:rPr>
                    <w:t>按</w:t>
                  </w:r>
                  <w:r>
                    <w:rPr>
                      <w:spacing w:val="-37"/>
                      <w:position w:val="2"/>
                      <w:sz w:val="20"/>
                      <w:szCs w:val="20"/>
                    </w:rPr>
                    <w:t xml:space="preserve"> </w:t>
                  </w:r>
                  <w:r>
                    <w:rPr>
                      <w:rFonts w:ascii="Times New Roman" w:hAnsi="Times New Roman" w:eastAsia="Times New Roman" w:cs="Times New Roman"/>
                      <w:spacing w:val="2"/>
                      <w:position w:val="2"/>
                      <w:sz w:val="20"/>
                      <w:szCs w:val="20"/>
                    </w:rPr>
                    <w:t>0.</w:t>
                  </w:r>
                  <w:r>
                    <w:rPr>
                      <w:rFonts w:ascii="Times New Roman" w:hAnsi="Times New Roman" w:eastAsia="Times New Roman" w:cs="Times New Roman"/>
                      <w:spacing w:val="-25"/>
                      <w:position w:val="2"/>
                      <w:sz w:val="20"/>
                      <w:szCs w:val="20"/>
                    </w:rPr>
                    <w:t xml:space="preserve"> </w:t>
                  </w:r>
                  <w:r>
                    <w:rPr>
                      <w:rFonts w:ascii="Times New Roman" w:hAnsi="Times New Roman" w:eastAsia="Times New Roman" w:cs="Times New Roman"/>
                      <w:spacing w:val="2"/>
                      <w:position w:val="2"/>
                      <w:sz w:val="20"/>
                      <w:szCs w:val="20"/>
                    </w:rPr>
                    <w:t>1</w:t>
                  </w:r>
                  <w:r>
                    <w:rPr>
                      <w:rFonts w:ascii="Times New Roman" w:hAnsi="Times New Roman" w:eastAsia="Times New Roman" w:cs="Times New Roman"/>
                      <w:position w:val="2"/>
                      <w:sz w:val="20"/>
                      <w:szCs w:val="20"/>
                    </w:rPr>
                    <w:t>kg</w:t>
                  </w:r>
                  <w:r>
                    <w:rPr>
                      <w:rFonts w:ascii="Times New Roman" w:hAnsi="Times New Roman" w:eastAsia="Times New Roman" w:cs="Times New Roman"/>
                      <w:spacing w:val="2"/>
                      <w:position w:val="2"/>
                      <w:sz w:val="20"/>
                      <w:szCs w:val="20"/>
                    </w:rPr>
                    <w:t xml:space="preserve"> </w:t>
                  </w:r>
                  <w:r>
                    <w:rPr>
                      <w:spacing w:val="2"/>
                      <w:position w:val="2"/>
                      <w:sz w:val="20"/>
                      <w:szCs w:val="20"/>
                    </w:rPr>
                    <w:t>计</w:t>
                  </w:r>
                  <w:r>
                    <w:rPr>
                      <w:spacing w:val="20"/>
                      <w:position w:val="2"/>
                      <w:sz w:val="20"/>
                      <w:szCs w:val="20"/>
                    </w:rPr>
                    <w:t>），</w:t>
                  </w:r>
                  <w:r>
                    <w:rPr>
                      <w:spacing w:val="2"/>
                      <w:position w:val="2"/>
                      <w:sz w:val="20"/>
                      <w:szCs w:val="20"/>
                    </w:rPr>
                    <w:t>约</w:t>
                  </w:r>
                  <w:r>
                    <w:rPr>
                      <w:spacing w:val="-36"/>
                      <w:position w:val="2"/>
                      <w:sz w:val="20"/>
                      <w:szCs w:val="20"/>
                    </w:rPr>
                    <w:t xml:space="preserve"> </w:t>
                  </w:r>
                  <w:r>
                    <w:rPr>
                      <w:rFonts w:ascii="Times New Roman" w:hAnsi="Times New Roman" w:eastAsia="Times New Roman" w:cs="Times New Roman"/>
                      <w:spacing w:val="2"/>
                      <w:position w:val="2"/>
                      <w:sz w:val="20"/>
                      <w:szCs w:val="20"/>
                    </w:rPr>
                    <w:t>3</w:t>
                  </w:r>
                  <w:r>
                    <w:rPr>
                      <w:rFonts w:ascii="Times New Roman" w:hAnsi="Times New Roman" w:eastAsia="Times New Roman" w:cs="Times New Roman"/>
                      <w:spacing w:val="13"/>
                      <w:position w:val="2"/>
                      <w:sz w:val="20"/>
                      <w:szCs w:val="20"/>
                    </w:rPr>
                    <w:t xml:space="preserve"> </w:t>
                  </w:r>
                  <w:r>
                    <w:rPr>
                      <w:spacing w:val="2"/>
                      <w:position w:val="2"/>
                      <w:sz w:val="20"/>
                      <w:szCs w:val="20"/>
                    </w:rPr>
                    <w:t>年更换一次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707" w:type="dxa"/>
                  <w:vAlign w:val="top"/>
                </w:tcPr>
                <w:p>
                  <w:pPr>
                    <w:spacing w:before="206" w:line="195" w:lineRule="auto"/>
                    <w:ind w:left="306"/>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124" w:type="dxa"/>
                  <w:vAlign w:val="top"/>
                </w:tcPr>
                <w:p>
                  <w:pPr>
                    <w:pStyle w:val="6"/>
                    <w:spacing w:before="35" w:line="233" w:lineRule="auto"/>
                    <w:ind w:left="354" w:right="143" w:hanging="205"/>
                    <w:rPr>
                      <w:sz w:val="20"/>
                      <w:szCs w:val="20"/>
                    </w:rPr>
                  </w:pPr>
                  <w:r>
                    <w:rPr>
                      <w:spacing w:val="6"/>
                      <w:sz w:val="20"/>
                      <w:szCs w:val="20"/>
                    </w:rPr>
                    <w:t>一般包装</w:t>
                  </w:r>
                  <w:r>
                    <w:rPr>
                      <w:spacing w:val="1"/>
                      <w:sz w:val="20"/>
                      <w:szCs w:val="20"/>
                    </w:rPr>
                    <w:t xml:space="preserve"> </w:t>
                  </w:r>
                  <w:r>
                    <w:rPr>
                      <w:spacing w:val="4"/>
                      <w:sz w:val="20"/>
                      <w:szCs w:val="20"/>
                    </w:rPr>
                    <w:t>材料</w:t>
                  </w:r>
                </w:p>
              </w:tc>
              <w:tc>
                <w:tcPr>
                  <w:tcW w:w="1387" w:type="dxa"/>
                  <w:vAlign w:val="top"/>
                </w:tcPr>
                <w:p>
                  <w:pPr>
                    <w:pStyle w:val="6"/>
                    <w:spacing w:before="169" w:line="228" w:lineRule="auto"/>
                    <w:ind w:left="284"/>
                    <w:rPr>
                      <w:sz w:val="20"/>
                      <w:szCs w:val="20"/>
                    </w:rPr>
                  </w:pPr>
                  <w:r>
                    <w:rPr>
                      <w:spacing w:val="6"/>
                      <w:sz w:val="20"/>
                      <w:szCs w:val="20"/>
                    </w:rPr>
                    <w:t>原料使用</w:t>
                  </w:r>
                </w:p>
              </w:tc>
              <w:tc>
                <w:tcPr>
                  <w:tcW w:w="1449" w:type="dxa"/>
                  <w:vAlign w:val="top"/>
                </w:tcPr>
                <w:p>
                  <w:pPr>
                    <w:spacing w:before="207" w:line="195" w:lineRule="auto"/>
                    <w:ind w:left="694"/>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4007" w:type="dxa"/>
                  <w:vAlign w:val="top"/>
                </w:tcPr>
                <w:p>
                  <w:pPr>
                    <w:pStyle w:val="6"/>
                    <w:spacing w:before="35" w:line="233" w:lineRule="auto"/>
                    <w:ind w:left="1273" w:right="112" w:hanging="1154"/>
                    <w:rPr>
                      <w:sz w:val="20"/>
                      <w:szCs w:val="20"/>
                    </w:rPr>
                  </w:pPr>
                  <w:r>
                    <w:rPr>
                      <w:spacing w:val="9"/>
                      <w:sz w:val="20"/>
                      <w:szCs w:val="20"/>
                    </w:rPr>
                    <w:t>类比；主要来自金属料、塑粉等纸制及塑</w:t>
                  </w:r>
                  <w:r>
                    <w:rPr>
                      <w:spacing w:val="6"/>
                      <w:sz w:val="20"/>
                      <w:szCs w:val="20"/>
                    </w:rPr>
                    <w:t xml:space="preserve"> </w:t>
                  </w:r>
                  <w:r>
                    <w:rPr>
                      <w:spacing w:val="8"/>
                      <w:sz w:val="20"/>
                      <w:szCs w:val="20"/>
                    </w:rPr>
                    <w:t>料制一般包装物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3" w:hRule="atLeast"/>
              </w:trPr>
              <w:tc>
                <w:tcPr>
                  <w:tcW w:w="707" w:type="dxa"/>
                  <w:vAlign w:val="top"/>
                </w:tcPr>
                <w:p>
                  <w:pPr>
                    <w:spacing w:line="417" w:lineRule="auto"/>
                    <w:rPr>
                      <w:rFonts w:ascii="Arial"/>
                      <w:sz w:val="21"/>
                    </w:rPr>
                  </w:pPr>
                </w:p>
                <w:p>
                  <w:pPr>
                    <w:spacing w:before="58" w:line="195" w:lineRule="auto"/>
                    <w:ind w:left="30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1124" w:type="dxa"/>
                  <w:vAlign w:val="top"/>
                </w:tcPr>
                <w:p>
                  <w:pPr>
                    <w:pStyle w:val="6"/>
                    <w:spacing w:before="305"/>
                    <w:ind w:left="406" w:right="143" w:hanging="253"/>
                    <w:rPr>
                      <w:rFonts w:ascii="Times New Roman" w:hAnsi="Times New Roman" w:eastAsia="Times New Roman" w:cs="Times New Roman"/>
                      <w:sz w:val="20"/>
                      <w:szCs w:val="20"/>
                    </w:rPr>
                  </w:pPr>
                  <w:r>
                    <w:rPr>
                      <w:spacing w:val="5"/>
                      <w:sz w:val="20"/>
                      <w:szCs w:val="20"/>
                    </w:rPr>
                    <w:t>收集的塑</w:t>
                  </w:r>
                  <w:r>
                    <w:rPr>
                      <w:spacing w:val="1"/>
                      <w:sz w:val="20"/>
                      <w:szCs w:val="20"/>
                    </w:rPr>
                    <w:t xml:space="preserve"> </w:t>
                  </w:r>
                  <w:r>
                    <w:rPr>
                      <w:spacing w:val="9"/>
                      <w:sz w:val="20"/>
                      <w:szCs w:val="20"/>
                    </w:rPr>
                    <w:t>粉</w:t>
                  </w:r>
                  <w:r>
                    <w:rPr>
                      <w:rFonts w:ascii="Times New Roman" w:hAnsi="Times New Roman" w:eastAsia="Times New Roman" w:cs="Times New Roman"/>
                      <w:spacing w:val="9"/>
                      <w:sz w:val="20"/>
                      <w:szCs w:val="20"/>
                    </w:rPr>
                    <w:t>*</w:t>
                  </w:r>
                </w:p>
              </w:tc>
              <w:tc>
                <w:tcPr>
                  <w:tcW w:w="1387" w:type="dxa"/>
                  <w:vAlign w:val="top"/>
                </w:tcPr>
                <w:p>
                  <w:pPr>
                    <w:pStyle w:val="6"/>
                    <w:spacing w:before="167" w:line="244" w:lineRule="auto"/>
                    <w:ind w:left="113" w:right="107" w:firstLine="64"/>
                    <w:jc w:val="both"/>
                    <w:rPr>
                      <w:sz w:val="20"/>
                      <w:szCs w:val="20"/>
                    </w:rPr>
                  </w:pPr>
                  <w:r>
                    <w:rPr>
                      <w:spacing w:val="7"/>
                      <w:sz w:val="20"/>
                      <w:szCs w:val="20"/>
                    </w:rPr>
                    <w:t>二级布袋滤</w:t>
                  </w:r>
                  <w:r>
                    <w:rPr>
                      <w:spacing w:val="1"/>
                      <w:sz w:val="20"/>
                      <w:szCs w:val="20"/>
                    </w:rPr>
                    <w:t xml:space="preserve"> </w:t>
                  </w:r>
                  <w:r>
                    <w:rPr>
                      <w:spacing w:val="-7"/>
                      <w:sz w:val="20"/>
                      <w:szCs w:val="20"/>
                    </w:rPr>
                    <w:t>尘装置、喷塑</w:t>
                  </w:r>
                  <w:r>
                    <w:rPr>
                      <w:spacing w:val="2"/>
                      <w:sz w:val="20"/>
                      <w:szCs w:val="20"/>
                    </w:rPr>
                    <w:t xml:space="preserve"> </w:t>
                  </w:r>
                  <w:r>
                    <w:rPr>
                      <w:spacing w:val="20"/>
                      <w:sz w:val="20"/>
                      <w:szCs w:val="20"/>
                    </w:rPr>
                    <w:t>室底部收集</w:t>
                  </w:r>
                </w:p>
              </w:tc>
              <w:tc>
                <w:tcPr>
                  <w:tcW w:w="1449" w:type="dxa"/>
                  <w:vAlign w:val="top"/>
                </w:tcPr>
                <w:p>
                  <w:pPr>
                    <w:spacing w:line="417" w:lineRule="auto"/>
                    <w:rPr>
                      <w:rFonts w:ascii="Arial"/>
                      <w:sz w:val="21"/>
                    </w:rPr>
                  </w:pPr>
                </w:p>
                <w:p>
                  <w:pPr>
                    <w:spacing w:before="57" w:line="195" w:lineRule="auto"/>
                    <w:ind w:left="488"/>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4.606</w:t>
                  </w:r>
                </w:p>
              </w:tc>
              <w:tc>
                <w:tcPr>
                  <w:tcW w:w="4007" w:type="dxa"/>
                  <w:vAlign w:val="top"/>
                </w:tcPr>
                <w:p>
                  <w:pPr>
                    <w:pStyle w:val="6"/>
                    <w:spacing w:before="33" w:line="222" w:lineRule="auto"/>
                    <w:ind w:left="118"/>
                    <w:rPr>
                      <w:sz w:val="20"/>
                      <w:szCs w:val="20"/>
                    </w:rPr>
                  </w:pPr>
                  <w:r>
                    <w:rPr>
                      <w:spacing w:val="9"/>
                      <w:sz w:val="20"/>
                      <w:szCs w:val="20"/>
                    </w:rPr>
                    <w:t>①二级布袋滤尘装置回收的塑粉根据物料</w:t>
                  </w:r>
                </w:p>
                <w:p>
                  <w:pPr>
                    <w:pStyle w:val="6"/>
                    <w:spacing w:line="273" w:lineRule="exact"/>
                    <w:ind w:left="114"/>
                    <w:rPr>
                      <w:sz w:val="20"/>
                      <w:szCs w:val="20"/>
                    </w:rPr>
                  </w:pPr>
                  <w:r>
                    <w:rPr>
                      <w:spacing w:val="2"/>
                      <w:position w:val="1"/>
                      <w:sz w:val="20"/>
                      <w:szCs w:val="20"/>
                    </w:rPr>
                    <w:t>平衡计算约</w:t>
                  </w:r>
                  <w:r>
                    <w:rPr>
                      <w:spacing w:val="-45"/>
                      <w:position w:val="1"/>
                      <w:sz w:val="20"/>
                      <w:szCs w:val="20"/>
                    </w:rPr>
                    <w:t xml:space="preserve"> </w:t>
                  </w:r>
                  <w:r>
                    <w:rPr>
                      <w:rFonts w:ascii="Times New Roman" w:hAnsi="Times New Roman" w:eastAsia="Times New Roman" w:cs="Times New Roman"/>
                      <w:spacing w:val="2"/>
                      <w:position w:val="1"/>
                      <w:sz w:val="20"/>
                      <w:szCs w:val="20"/>
                    </w:rPr>
                    <w:t>4.</w:t>
                  </w:r>
                  <w:r>
                    <w:rPr>
                      <w:rFonts w:ascii="Times New Roman" w:hAnsi="Times New Roman" w:eastAsia="Times New Roman" w:cs="Times New Roman"/>
                      <w:spacing w:val="-25"/>
                      <w:position w:val="1"/>
                      <w:sz w:val="20"/>
                      <w:szCs w:val="20"/>
                    </w:rPr>
                    <w:t xml:space="preserve"> </w:t>
                  </w:r>
                  <w:r>
                    <w:rPr>
                      <w:rFonts w:ascii="Times New Roman" w:hAnsi="Times New Roman" w:eastAsia="Times New Roman" w:cs="Times New Roman"/>
                      <w:spacing w:val="2"/>
                      <w:position w:val="1"/>
                      <w:sz w:val="20"/>
                      <w:szCs w:val="20"/>
                    </w:rPr>
                    <w:t>174t/a</w:t>
                  </w:r>
                  <w:r>
                    <w:rPr>
                      <w:spacing w:val="2"/>
                      <w:position w:val="1"/>
                      <w:sz w:val="20"/>
                      <w:szCs w:val="20"/>
                    </w:rPr>
                    <w:t>；②喷塑室底部收集后</w:t>
                  </w:r>
                </w:p>
                <w:p>
                  <w:pPr>
                    <w:pStyle w:val="6"/>
                    <w:spacing w:line="272" w:lineRule="exact"/>
                    <w:ind w:left="320"/>
                    <w:rPr>
                      <w:rFonts w:ascii="Times New Roman" w:hAnsi="Times New Roman" w:eastAsia="Times New Roman" w:cs="Times New Roman"/>
                      <w:sz w:val="20"/>
                      <w:szCs w:val="20"/>
                    </w:rPr>
                  </w:pPr>
                  <w:r>
                    <w:rPr>
                      <w:spacing w:val="7"/>
                      <w:position w:val="1"/>
                      <w:sz w:val="20"/>
                      <w:szCs w:val="20"/>
                    </w:rPr>
                    <w:t>可回用于生产部分以</w:t>
                  </w:r>
                  <w:r>
                    <w:rPr>
                      <w:spacing w:val="-28"/>
                      <w:position w:val="1"/>
                      <w:sz w:val="20"/>
                      <w:szCs w:val="20"/>
                    </w:rPr>
                    <w:t xml:space="preserve"> </w:t>
                  </w:r>
                  <w:r>
                    <w:rPr>
                      <w:rFonts w:ascii="Times New Roman" w:hAnsi="Times New Roman" w:eastAsia="Times New Roman" w:cs="Times New Roman"/>
                      <w:spacing w:val="7"/>
                      <w:position w:val="1"/>
                      <w:sz w:val="20"/>
                      <w:szCs w:val="20"/>
                    </w:rPr>
                    <w:t>80%</w:t>
                  </w:r>
                  <w:r>
                    <w:rPr>
                      <w:spacing w:val="7"/>
                      <w:position w:val="1"/>
                      <w:sz w:val="20"/>
                      <w:szCs w:val="20"/>
                    </w:rPr>
                    <w:t>计，即</w:t>
                  </w:r>
                  <w:r>
                    <w:rPr>
                      <w:spacing w:val="-45"/>
                      <w:position w:val="1"/>
                      <w:sz w:val="20"/>
                      <w:szCs w:val="20"/>
                    </w:rPr>
                    <w:t xml:space="preserve"> </w:t>
                  </w:r>
                  <w:r>
                    <w:rPr>
                      <w:rFonts w:ascii="Times New Roman" w:hAnsi="Times New Roman" w:eastAsia="Times New Roman" w:cs="Times New Roman"/>
                      <w:spacing w:val="7"/>
                      <w:position w:val="1"/>
                      <w:sz w:val="20"/>
                      <w:szCs w:val="20"/>
                    </w:rPr>
                    <w:t>4.5*</w:t>
                  </w:r>
                </w:p>
                <w:p>
                  <w:pPr>
                    <w:pStyle w:val="6"/>
                    <w:spacing w:line="242" w:lineRule="auto"/>
                    <w:ind w:left="341"/>
                    <w:rPr>
                      <w:rFonts w:ascii="Times New Roman" w:hAnsi="Times New Roman" w:eastAsia="Times New Roman" w:cs="Times New Roman"/>
                      <w:sz w:val="20"/>
                      <w:szCs w:val="20"/>
                    </w:rPr>
                  </w:pPr>
                  <w:r>
                    <w:rPr>
                      <w:spacing w:val="5"/>
                      <w:sz w:val="20"/>
                      <w:szCs w:val="20"/>
                    </w:rPr>
                    <w:t>（</w:t>
                  </w:r>
                  <w:r>
                    <w:rPr>
                      <w:rFonts w:ascii="Times New Roman" w:hAnsi="Times New Roman" w:eastAsia="Times New Roman" w:cs="Times New Roman"/>
                      <w:spacing w:val="5"/>
                      <w:sz w:val="20"/>
                      <w:szCs w:val="20"/>
                    </w:rPr>
                    <w:t>1-85%</w:t>
                  </w:r>
                  <w:r>
                    <w:rPr>
                      <w:spacing w:val="5"/>
                      <w:sz w:val="20"/>
                      <w:szCs w:val="20"/>
                    </w:rPr>
                    <w:t>）</w:t>
                  </w:r>
                  <w:r>
                    <w:rPr>
                      <w:rFonts w:ascii="Times New Roman" w:hAnsi="Times New Roman" w:eastAsia="Times New Roman" w:cs="Times New Roman"/>
                      <w:spacing w:val="5"/>
                      <w:sz w:val="20"/>
                      <w:szCs w:val="20"/>
                    </w:rPr>
                    <w:t>*</w:t>
                  </w:r>
                  <w:r>
                    <w:rPr>
                      <w:spacing w:val="5"/>
                      <w:sz w:val="20"/>
                      <w:szCs w:val="20"/>
                    </w:rPr>
                    <w:t>（</w:t>
                  </w:r>
                  <w:r>
                    <w:rPr>
                      <w:rFonts w:ascii="Times New Roman" w:hAnsi="Times New Roman" w:eastAsia="Times New Roman" w:cs="Times New Roman"/>
                      <w:spacing w:val="5"/>
                      <w:sz w:val="20"/>
                      <w:szCs w:val="20"/>
                    </w:rPr>
                    <w:t>1-20%</w:t>
                  </w:r>
                  <w:r>
                    <w:rPr>
                      <w:spacing w:val="5"/>
                      <w:sz w:val="20"/>
                      <w:szCs w:val="20"/>
                    </w:rPr>
                    <w:t>）</w:t>
                  </w:r>
                  <w:r>
                    <w:rPr>
                      <w:rFonts w:ascii="Times New Roman" w:hAnsi="Times New Roman" w:eastAsia="Times New Roman" w:cs="Times New Roman"/>
                      <w:spacing w:val="5"/>
                      <w:sz w:val="20"/>
                      <w:szCs w:val="20"/>
                    </w:rPr>
                    <w:t>*80%=0.43</w:t>
                  </w:r>
                  <w:r>
                    <w:rPr>
                      <w:rFonts w:ascii="Times New Roman" w:hAnsi="Times New Roman" w:eastAsia="Times New Roman" w:cs="Times New Roman"/>
                      <w:spacing w:val="4"/>
                      <w:sz w:val="20"/>
                      <w:szCs w:val="20"/>
                    </w:rPr>
                    <w:t>2t/a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1" w:hRule="atLeast"/>
              </w:trPr>
              <w:tc>
                <w:tcPr>
                  <w:tcW w:w="707" w:type="dxa"/>
                  <w:vAlign w:val="top"/>
                </w:tcPr>
                <w:p>
                  <w:pPr>
                    <w:spacing w:line="271" w:lineRule="auto"/>
                    <w:rPr>
                      <w:rFonts w:ascii="Arial"/>
                      <w:sz w:val="21"/>
                    </w:rPr>
                  </w:pPr>
                </w:p>
                <w:p>
                  <w:pPr>
                    <w:spacing w:before="57" w:line="192" w:lineRule="auto"/>
                    <w:ind w:left="307"/>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1124" w:type="dxa"/>
                  <w:vAlign w:val="top"/>
                </w:tcPr>
                <w:p>
                  <w:pPr>
                    <w:pStyle w:val="6"/>
                    <w:spacing w:before="155"/>
                    <w:ind w:left="358" w:right="143" w:hanging="209"/>
                    <w:rPr>
                      <w:sz w:val="20"/>
                      <w:szCs w:val="20"/>
                    </w:rPr>
                  </w:pPr>
                  <w:r>
                    <w:rPr>
                      <w:spacing w:val="6"/>
                      <w:sz w:val="20"/>
                      <w:szCs w:val="20"/>
                    </w:rPr>
                    <w:t>不可利用</w:t>
                  </w:r>
                  <w:r>
                    <w:rPr>
                      <w:spacing w:val="1"/>
                      <w:sz w:val="20"/>
                      <w:szCs w:val="20"/>
                    </w:rPr>
                    <w:t xml:space="preserve"> </w:t>
                  </w:r>
                  <w:r>
                    <w:rPr>
                      <w:spacing w:val="2"/>
                      <w:sz w:val="20"/>
                      <w:szCs w:val="20"/>
                    </w:rPr>
                    <w:t>塑粉</w:t>
                  </w:r>
                </w:p>
              </w:tc>
              <w:tc>
                <w:tcPr>
                  <w:tcW w:w="1387" w:type="dxa"/>
                  <w:vAlign w:val="top"/>
                </w:tcPr>
                <w:p>
                  <w:pPr>
                    <w:pStyle w:val="6"/>
                    <w:spacing w:before="291" w:line="229" w:lineRule="auto"/>
                    <w:ind w:left="496"/>
                    <w:rPr>
                      <w:sz w:val="20"/>
                      <w:szCs w:val="20"/>
                    </w:rPr>
                  </w:pPr>
                  <w:r>
                    <w:rPr>
                      <w:sz w:val="20"/>
                      <w:szCs w:val="20"/>
                    </w:rPr>
                    <w:t>喷塑</w:t>
                  </w:r>
                </w:p>
              </w:tc>
              <w:tc>
                <w:tcPr>
                  <w:tcW w:w="1449" w:type="dxa"/>
                  <w:vAlign w:val="top"/>
                </w:tcPr>
                <w:p>
                  <w:pPr>
                    <w:spacing w:line="268" w:lineRule="auto"/>
                    <w:rPr>
                      <w:rFonts w:ascii="Arial"/>
                      <w:sz w:val="21"/>
                    </w:rPr>
                  </w:pPr>
                </w:p>
                <w:p>
                  <w:pPr>
                    <w:spacing w:before="57" w:line="195" w:lineRule="auto"/>
                    <w:ind w:left="49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0.108</w:t>
                  </w:r>
                </w:p>
              </w:tc>
              <w:tc>
                <w:tcPr>
                  <w:tcW w:w="4007" w:type="dxa"/>
                  <w:vAlign w:val="top"/>
                </w:tcPr>
                <w:p>
                  <w:pPr>
                    <w:pStyle w:val="6"/>
                    <w:spacing w:before="34" w:line="235" w:lineRule="auto"/>
                    <w:ind w:left="255" w:right="272" w:firstLine="187"/>
                    <w:rPr>
                      <w:sz w:val="20"/>
                      <w:szCs w:val="20"/>
                    </w:rPr>
                  </w:pPr>
                  <w:r>
                    <w:rPr>
                      <w:spacing w:val="8"/>
                      <w:sz w:val="20"/>
                      <w:szCs w:val="20"/>
                    </w:rPr>
                    <w:t>喷塑室底部收集后不可利用塑粉以</w:t>
                  </w:r>
                  <w:r>
                    <w:rPr>
                      <w:spacing w:val="5"/>
                      <w:sz w:val="20"/>
                      <w:szCs w:val="20"/>
                    </w:rPr>
                    <w:t xml:space="preserve">  </w:t>
                  </w:r>
                  <w:r>
                    <w:rPr>
                      <w:rFonts w:ascii="Times New Roman" w:hAnsi="Times New Roman" w:eastAsia="Times New Roman" w:cs="Times New Roman"/>
                      <w:spacing w:val="5"/>
                      <w:sz w:val="20"/>
                      <w:szCs w:val="20"/>
                    </w:rPr>
                    <w:t>20%</w:t>
                  </w:r>
                  <w:r>
                    <w:rPr>
                      <w:spacing w:val="5"/>
                      <w:sz w:val="20"/>
                      <w:szCs w:val="20"/>
                    </w:rPr>
                    <w:t>计，即</w:t>
                  </w:r>
                  <w:r>
                    <w:rPr>
                      <w:spacing w:val="-35"/>
                      <w:sz w:val="20"/>
                      <w:szCs w:val="20"/>
                    </w:rPr>
                    <w:t xml:space="preserve"> </w:t>
                  </w:r>
                  <w:r>
                    <w:rPr>
                      <w:rFonts w:ascii="Times New Roman" w:hAnsi="Times New Roman" w:eastAsia="Times New Roman" w:cs="Times New Roman"/>
                      <w:spacing w:val="5"/>
                      <w:sz w:val="20"/>
                      <w:szCs w:val="20"/>
                    </w:rPr>
                    <w:t>4.5*</w:t>
                  </w:r>
                  <w:r>
                    <w:rPr>
                      <w:spacing w:val="5"/>
                      <w:sz w:val="20"/>
                      <w:szCs w:val="20"/>
                    </w:rPr>
                    <w:t>（</w:t>
                  </w:r>
                  <w:r>
                    <w:rPr>
                      <w:rFonts w:ascii="Times New Roman" w:hAnsi="Times New Roman" w:eastAsia="Times New Roman" w:cs="Times New Roman"/>
                      <w:spacing w:val="5"/>
                      <w:sz w:val="20"/>
                      <w:szCs w:val="20"/>
                    </w:rPr>
                    <w:t>1-85%</w:t>
                  </w:r>
                  <w:r>
                    <w:rPr>
                      <w:spacing w:val="5"/>
                      <w:sz w:val="20"/>
                      <w:szCs w:val="20"/>
                    </w:rPr>
                    <w:t>）</w:t>
                  </w:r>
                  <w:r>
                    <w:rPr>
                      <w:rFonts w:ascii="Times New Roman" w:hAnsi="Times New Roman" w:eastAsia="Times New Roman" w:cs="Times New Roman"/>
                      <w:spacing w:val="5"/>
                      <w:sz w:val="20"/>
                      <w:szCs w:val="20"/>
                    </w:rPr>
                    <w:t>*</w:t>
                  </w:r>
                  <w:r>
                    <w:rPr>
                      <w:spacing w:val="5"/>
                      <w:sz w:val="20"/>
                      <w:szCs w:val="20"/>
                    </w:rPr>
                    <w:t>（</w:t>
                  </w:r>
                  <w:r>
                    <w:rPr>
                      <w:rFonts w:ascii="Times New Roman" w:hAnsi="Times New Roman" w:eastAsia="Times New Roman" w:cs="Times New Roman"/>
                      <w:spacing w:val="5"/>
                      <w:sz w:val="20"/>
                      <w:szCs w:val="20"/>
                    </w:rPr>
                    <w:t>1-20%</w:t>
                  </w:r>
                  <w:r>
                    <w:rPr>
                      <w:spacing w:val="5"/>
                      <w:sz w:val="20"/>
                      <w:szCs w:val="20"/>
                    </w:rPr>
                    <w:t>）</w:t>
                  </w:r>
                </w:p>
                <w:p>
                  <w:pPr>
                    <w:spacing w:line="237" w:lineRule="exact"/>
                    <w:ind w:left="136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*20%=0.</w:t>
                  </w:r>
                  <w:r>
                    <w:rPr>
                      <w:rFonts w:ascii="Times New Roman" w:hAnsi="Times New Roman" w:eastAsia="Times New Roman" w:cs="Times New Roman"/>
                      <w:spacing w:val="-21"/>
                      <w:sz w:val="20"/>
                      <w:szCs w:val="20"/>
                    </w:rPr>
                    <w:t xml:space="preserve"> </w:t>
                  </w:r>
                  <w:r>
                    <w:rPr>
                      <w:rFonts w:ascii="Times New Roman" w:hAnsi="Times New Roman" w:eastAsia="Times New Roman" w:cs="Times New Roman"/>
                      <w:spacing w:val="1"/>
                      <w:sz w:val="20"/>
                      <w:szCs w:val="20"/>
                    </w:rPr>
                    <w:t>108t/a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7" w:type="dxa"/>
                  <w:vAlign w:val="top"/>
                </w:tcPr>
                <w:p>
                  <w:pPr>
                    <w:spacing w:before="162" w:line="195" w:lineRule="auto"/>
                    <w:ind w:left="306"/>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1124" w:type="dxa"/>
                  <w:vAlign w:val="top"/>
                </w:tcPr>
                <w:p>
                  <w:pPr>
                    <w:pStyle w:val="6"/>
                    <w:spacing w:before="124" w:line="228" w:lineRule="auto"/>
                    <w:ind w:left="250"/>
                    <w:rPr>
                      <w:sz w:val="20"/>
                      <w:szCs w:val="20"/>
                    </w:rPr>
                  </w:pPr>
                  <w:r>
                    <w:rPr>
                      <w:spacing w:val="7"/>
                      <w:sz w:val="20"/>
                      <w:szCs w:val="20"/>
                    </w:rPr>
                    <w:t>废焊料</w:t>
                  </w:r>
                </w:p>
              </w:tc>
              <w:tc>
                <w:tcPr>
                  <w:tcW w:w="1387" w:type="dxa"/>
                  <w:vAlign w:val="top"/>
                </w:tcPr>
                <w:p>
                  <w:pPr>
                    <w:pStyle w:val="6"/>
                    <w:spacing w:before="124" w:line="228" w:lineRule="auto"/>
                    <w:ind w:left="488"/>
                    <w:rPr>
                      <w:sz w:val="20"/>
                      <w:szCs w:val="20"/>
                    </w:rPr>
                  </w:pPr>
                  <w:r>
                    <w:rPr>
                      <w:spacing w:val="4"/>
                      <w:sz w:val="20"/>
                      <w:szCs w:val="20"/>
                    </w:rPr>
                    <w:t>焊接</w:t>
                  </w:r>
                </w:p>
              </w:tc>
              <w:tc>
                <w:tcPr>
                  <w:tcW w:w="1449" w:type="dxa"/>
                  <w:vAlign w:val="top"/>
                </w:tcPr>
                <w:p>
                  <w:pPr>
                    <w:spacing w:before="162" w:line="195" w:lineRule="auto"/>
                    <w:ind w:left="44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0.0025</w:t>
                  </w:r>
                </w:p>
              </w:tc>
              <w:tc>
                <w:tcPr>
                  <w:tcW w:w="4007" w:type="dxa"/>
                  <w:vAlign w:val="top"/>
                </w:tcPr>
                <w:p>
                  <w:pPr>
                    <w:pStyle w:val="6"/>
                    <w:spacing w:before="93" w:line="274" w:lineRule="exact"/>
                    <w:ind w:left="659"/>
                    <w:rPr>
                      <w:sz w:val="20"/>
                      <w:szCs w:val="20"/>
                    </w:rPr>
                  </w:pPr>
                  <w:r>
                    <w:rPr>
                      <w:spacing w:val="3"/>
                      <w:position w:val="1"/>
                      <w:sz w:val="20"/>
                      <w:szCs w:val="20"/>
                    </w:rPr>
                    <w:t>以焊丝用量（</w:t>
                  </w:r>
                  <w:r>
                    <w:rPr>
                      <w:rFonts w:ascii="Times New Roman" w:hAnsi="Times New Roman" w:eastAsia="Times New Roman" w:cs="Times New Roman"/>
                      <w:spacing w:val="3"/>
                      <w:position w:val="1"/>
                      <w:sz w:val="20"/>
                      <w:szCs w:val="20"/>
                    </w:rPr>
                    <w:t>0.25t/a</w:t>
                  </w:r>
                  <w:r>
                    <w:rPr>
                      <w:rFonts w:ascii="Times New Roman" w:hAnsi="Times New Roman" w:eastAsia="Times New Roman" w:cs="Times New Roman"/>
                      <w:spacing w:val="-10"/>
                      <w:position w:val="1"/>
                      <w:sz w:val="20"/>
                      <w:szCs w:val="20"/>
                    </w:rPr>
                    <w:t xml:space="preserve"> </w:t>
                  </w:r>
                  <w:r>
                    <w:rPr>
                      <w:spacing w:val="3"/>
                      <w:position w:val="1"/>
                      <w:sz w:val="20"/>
                      <w:szCs w:val="20"/>
                    </w:rPr>
                    <w:t>）</w:t>
                  </w:r>
                  <w:r>
                    <w:rPr>
                      <w:rFonts w:ascii="Times New Roman" w:hAnsi="Times New Roman" w:eastAsia="Times New Roman" w:cs="Times New Roman"/>
                      <w:spacing w:val="3"/>
                      <w:position w:val="1"/>
                      <w:sz w:val="20"/>
                      <w:szCs w:val="20"/>
                    </w:rPr>
                    <w:t>1%</w:t>
                  </w:r>
                  <w:r>
                    <w:rPr>
                      <w:spacing w:val="3"/>
                      <w:position w:val="1"/>
                      <w:sz w:val="20"/>
                      <w:szCs w:val="20"/>
                    </w:rPr>
                    <w:t>计算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7" w:type="dxa"/>
                  <w:vAlign w:val="top"/>
                </w:tcPr>
                <w:p>
                  <w:pPr>
                    <w:spacing w:before="164" w:line="192" w:lineRule="auto"/>
                    <w:ind w:left="305"/>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1124" w:type="dxa"/>
                  <w:vAlign w:val="top"/>
                </w:tcPr>
                <w:p>
                  <w:pPr>
                    <w:pStyle w:val="6"/>
                    <w:spacing w:before="126" w:line="229" w:lineRule="auto"/>
                    <w:ind w:left="145"/>
                    <w:rPr>
                      <w:sz w:val="20"/>
                      <w:szCs w:val="20"/>
                    </w:rPr>
                  </w:pPr>
                  <w:r>
                    <w:rPr>
                      <w:spacing w:val="7"/>
                      <w:sz w:val="20"/>
                      <w:szCs w:val="20"/>
                    </w:rPr>
                    <w:t>废液压油</w:t>
                  </w:r>
                </w:p>
              </w:tc>
              <w:tc>
                <w:tcPr>
                  <w:tcW w:w="1387" w:type="dxa"/>
                  <w:vAlign w:val="top"/>
                </w:tcPr>
                <w:p>
                  <w:pPr>
                    <w:pStyle w:val="6"/>
                    <w:spacing w:before="126" w:line="229" w:lineRule="auto"/>
                    <w:ind w:left="175"/>
                    <w:rPr>
                      <w:sz w:val="20"/>
                      <w:szCs w:val="20"/>
                    </w:rPr>
                  </w:pPr>
                  <w:r>
                    <w:rPr>
                      <w:spacing w:val="7"/>
                      <w:sz w:val="20"/>
                      <w:szCs w:val="20"/>
                    </w:rPr>
                    <w:t>液压油更换</w:t>
                  </w:r>
                </w:p>
              </w:tc>
              <w:tc>
                <w:tcPr>
                  <w:tcW w:w="1449" w:type="dxa"/>
                  <w:vAlign w:val="top"/>
                </w:tcPr>
                <w:p>
                  <w:pPr>
                    <w:spacing w:before="161" w:line="195" w:lineRule="auto"/>
                    <w:ind w:left="54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0.01</w:t>
                  </w:r>
                </w:p>
              </w:tc>
              <w:tc>
                <w:tcPr>
                  <w:tcW w:w="4007" w:type="dxa"/>
                  <w:vAlign w:val="top"/>
                </w:tcPr>
                <w:p>
                  <w:pPr>
                    <w:pStyle w:val="6"/>
                    <w:spacing w:before="126" w:line="228" w:lineRule="auto"/>
                    <w:ind w:left="1799"/>
                    <w:rPr>
                      <w:sz w:val="20"/>
                      <w:szCs w:val="20"/>
                    </w:rPr>
                  </w:pPr>
                  <w:r>
                    <w:rPr>
                      <w:spacing w:val="4"/>
                      <w:sz w:val="20"/>
                      <w:szCs w:val="20"/>
                    </w:rPr>
                    <w:t>类比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07" w:type="dxa"/>
                  <w:vAlign w:val="top"/>
                </w:tcPr>
                <w:p>
                  <w:pPr>
                    <w:spacing w:before="161" w:line="195" w:lineRule="auto"/>
                    <w:ind w:left="310"/>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1124" w:type="dxa"/>
                  <w:vAlign w:val="top"/>
                </w:tcPr>
                <w:p>
                  <w:pPr>
                    <w:pStyle w:val="6"/>
                    <w:spacing w:before="125" w:line="229" w:lineRule="auto"/>
                    <w:ind w:left="145"/>
                    <w:rPr>
                      <w:sz w:val="20"/>
                      <w:szCs w:val="20"/>
                    </w:rPr>
                  </w:pPr>
                  <w:r>
                    <w:rPr>
                      <w:spacing w:val="7"/>
                      <w:sz w:val="20"/>
                      <w:szCs w:val="20"/>
                    </w:rPr>
                    <w:t>废润滑油</w:t>
                  </w:r>
                </w:p>
              </w:tc>
              <w:tc>
                <w:tcPr>
                  <w:tcW w:w="1387" w:type="dxa"/>
                  <w:vAlign w:val="top"/>
                </w:tcPr>
                <w:p>
                  <w:pPr>
                    <w:pStyle w:val="6"/>
                    <w:spacing w:before="125" w:line="228" w:lineRule="auto"/>
                    <w:ind w:left="283"/>
                    <w:rPr>
                      <w:sz w:val="20"/>
                      <w:szCs w:val="20"/>
                    </w:rPr>
                  </w:pPr>
                  <w:r>
                    <w:rPr>
                      <w:spacing w:val="6"/>
                      <w:sz w:val="20"/>
                      <w:szCs w:val="20"/>
                    </w:rPr>
                    <w:t>设备维修</w:t>
                  </w:r>
                </w:p>
              </w:tc>
              <w:tc>
                <w:tcPr>
                  <w:tcW w:w="1449" w:type="dxa"/>
                  <w:vAlign w:val="top"/>
                </w:tcPr>
                <w:p>
                  <w:pPr>
                    <w:spacing w:before="161" w:line="195" w:lineRule="auto"/>
                    <w:ind w:left="54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0.01</w:t>
                  </w:r>
                </w:p>
              </w:tc>
              <w:tc>
                <w:tcPr>
                  <w:tcW w:w="4007" w:type="dxa"/>
                  <w:vAlign w:val="top"/>
                </w:tcPr>
                <w:p>
                  <w:pPr>
                    <w:pStyle w:val="6"/>
                    <w:spacing w:before="125" w:line="228" w:lineRule="auto"/>
                    <w:ind w:left="1799"/>
                    <w:rPr>
                      <w:sz w:val="20"/>
                      <w:szCs w:val="20"/>
                    </w:rPr>
                  </w:pPr>
                  <w:r>
                    <w:rPr>
                      <w:spacing w:val="4"/>
                      <w:sz w:val="20"/>
                      <w:szCs w:val="20"/>
                    </w:rPr>
                    <w:t>类比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707" w:type="dxa"/>
                  <w:vAlign w:val="top"/>
                </w:tcPr>
                <w:p>
                  <w:pPr>
                    <w:spacing w:before="208" w:line="195" w:lineRule="auto"/>
                    <w:ind w:left="306"/>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1124" w:type="dxa"/>
                  <w:vAlign w:val="top"/>
                </w:tcPr>
                <w:p>
                  <w:pPr>
                    <w:pStyle w:val="6"/>
                    <w:spacing w:before="170" w:line="229" w:lineRule="auto"/>
                    <w:ind w:left="147"/>
                    <w:rPr>
                      <w:sz w:val="20"/>
                      <w:szCs w:val="20"/>
                    </w:rPr>
                  </w:pPr>
                  <w:r>
                    <w:rPr>
                      <w:spacing w:val="6"/>
                      <w:sz w:val="20"/>
                      <w:szCs w:val="20"/>
                    </w:rPr>
                    <w:t>生活垃圾</w:t>
                  </w:r>
                </w:p>
              </w:tc>
              <w:tc>
                <w:tcPr>
                  <w:tcW w:w="1387" w:type="dxa"/>
                  <w:vAlign w:val="top"/>
                </w:tcPr>
                <w:p>
                  <w:pPr>
                    <w:pStyle w:val="6"/>
                    <w:spacing w:before="170" w:line="229" w:lineRule="auto"/>
                    <w:ind w:left="280"/>
                    <w:rPr>
                      <w:sz w:val="20"/>
                      <w:szCs w:val="20"/>
                    </w:rPr>
                  </w:pPr>
                  <w:r>
                    <w:rPr>
                      <w:spacing w:val="7"/>
                      <w:sz w:val="20"/>
                      <w:szCs w:val="20"/>
                    </w:rPr>
                    <w:t>职工生活</w:t>
                  </w:r>
                </w:p>
              </w:tc>
              <w:tc>
                <w:tcPr>
                  <w:tcW w:w="1449" w:type="dxa"/>
                  <w:vAlign w:val="top"/>
                </w:tcPr>
                <w:p>
                  <w:pPr>
                    <w:spacing w:before="208" w:line="195" w:lineRule="auto"/>
                    <w:ind w:left="59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4.5</w:t>
                  </w:r>
                </w:p>
              </w:tc>
              <w:tc>
                <w:tcPr>
                  <w:tcW w:w="4007" w:type="dxa"/>
                  <w:vAlign w:val="top"/>
                </w:tcPr>
                <w:p>
                  <w:pPr>
                    <w:pStyle w:val="6"/>
                    <w:spacing w:before="6" w:line="246" w:lineRule="auto"/>
                    <w:ind w:left="182" w:right="107" w:hanging="67"/>
                    <w:rPr>
                      <w:sz w:val="20"/>
                      <w:szCs w:val="20"/>
                    </w:rPr>
                  </w:pPr>
                  <w:r>
                    <w:rPr>
                      <w:spacing w:val="2"/>
                      <w:sz w:val="20"/>
                      <w:szCs w:val="20"/>
                    </w:rPr>
                    <w:t>职工生活垃圾产生量按</w:t>
                  </w:r>
                  <w:r>
                    <w:rPr>
                      <w:spacing w:val="-21"/>
                      <w:sz w:val="20"/>
                      <w:szCs w:val="20"/>
                    </w:rPr>
                    <w:t xml:space="preserve"> </w:t>
                  </w:r>
                  <w:r>
                    <w:rPr>
                      <w:rFonts w:ascii="Times New Roman" w:hAnsi="Times New Roman" w:eastAsia="Times New Roman" w:cs="Times New Roman"/>
                      <w:spacing w:val="2"/>
                      <w:sz w:val="20"/>
                      <w:szCs w:val="20"/>
                    </w:rPr>
                    <w:t>0.5</w:t>
                  </w:r>
                  <w:r>
                    <w:rPr>
                      <w:rFonts w:ascii="Times New Roman" w:hAnsi="Times New Roman" w:eastAsia="Times New Roman" w:cs="Times New Roman"/>
                      <w:sz w:val="20"/>
                      <w:szCs w:val="20"/>
                    </w:rPr>
                    <w:t>kg</w:t>
                  </w:r>
                  <w:r>
                    <w:rPr>
                      <w:rFonts w:ascii="Times New Roman" w:hAnsi="Times New Roman" w:eastAsia="Times New Roman" w:cs="Times New Roman"/>
                      <w:spacing w:val="2"/>
                      <w:sz w:val="20"/>
                      <w:szCs w:val="20"/>
                    </w:rPr>
                    <w:t>/</w:t>
                  </w:r>
                  <w:r>
                    <w:rPr>
                      <w:spacing w:val="2"/>
                      <w:sz w:val="20"/>
                      <w:szCs w:val="20"/>
                    </w:rPr>
                    <w:t>人·</w:t>
                  </w:r>
                  <w:r>
                    <w:rPr>
                      <w:rFonts w:ascii="Times New Roman" w:hAnsi="Times New Roman" w:eastAsia="Times New Roman" w:cs="Times New Roman"/>
                      <w:spacing w:val="2"/>
                      <w:sz w:val="20"/>
                      <w:szCs w:val="20"/>
                    </w:rPr>
                    <w:t xml:space="preserve">d </w:t>
                  </w:r>
                  <w:r>
                    <w:rPr>
                      <w:spacing w:val="2"/>
                      <w:sz w:val="20"/>
                      <w:szCs w:val="20"/>
                    </w:rPr>
                    <w:t>计，项</w:t>
                  </w:r>
                  <w:r>
                    <w:rPr>
                      <w:sz w:val="20"/>
                      <w:szCs w:val="20"/>
                    </w:rPr>
                    <w:t xml:space="preserve"> </w:t>
                  </w:r>
                  <w:r>
                    <w:rPr>
                      <w:spacing w:val="4"/>
                      <w:sz w:val="20"/>
                      <w:szCs w:val="20"/>
                    </w:rPr>
                    <w:t>目员工人数为</w:t>
                  </w:r>
                  <w:r>
                    <w:rPr>
                      <w:spacing w:val="-25"/>
                      <w:sz w:val="20"/>
                      <w:szCs w:val="20"/>
                    </w:rPr>
                    <w:t xml:space="preserve"> </w:t>
                  </w:r>
                  <w:r>
                    <w:rPr>
                      <w:rFonts w:ascii="Times New Roman" w:hAnsi="Times New Roman" w:eastAsia="Times New Roman" w:cs="Times New Roman"/>
                      <w:spacing w:val="4"/>
                      <w:sz w:val="20"/>
                      <w:szCs w:val="20"/>
                    </w:rPr>
                    <w:t xml:space="preserve">30 </w:t>
                  </w:r>
                  <w:r>
                    <w:rPr>
                      <w:spacing w:val="4"/>
                      <w:sz w:val="20"/>
                      <w:szCs w:val="20"/>
                    </w:rPr>
                    <w:t>人，年工作日为</w:t>
                  </w:r>
                  <w:r>
                    <w:rPr>
                      <w:spacing w:val="-38"/>
                      <w:sz w:val="20"/>
                      <w:szCs w:val="20"/>
                    </w:rPr>
                    <w:t xml:space="preserve"> </w:t>
                  </w:r>
                  <w:r>
                    <w:rPr>
                      <w:rFonts w:ascii="Times New Roman" w:hAnsi="Times New Roman" w:eastAsia="Times New Roman" w:cs="Times New Roman"/>
                      <w:spacing w:val="4"/>
                      <w:sz w:val="20"/>
                      <w:szCs w:val="20"/>
                    </w:rPr>
                    <w:t>300d</w:t>
                  </w:r>
                  <w:r>
                    <w:rPr>
                      <w:spacing w:val="4"/>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707" w:type="dxa"/>
                  <w:vAlign w:val="top"/>
                </w:tcPr>
                <w:p>
                  <w:pPr>
                    <w:spacing w:before="208" w:line="195" w:lineRule="auto"/>
                    <w:ind w:left="269"/>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10</w:t>
                  </w:r>
                </w:p>
              </w:tc>
              <w:tc>
                <w:tcPr>
                  <w:tcW w:w="1124" w:type="dxa"/>
                  <w:vAlign w:val="top"/>
                </w:tcPr>
                <w:p>
                  <w:pPr>
                    <w:pStyle w:val="6"/>
                    <w:spacing w:before="170" w:line="228" w:lineRule="auto"/>
                    <w:ind w:left="250"/>
                    <w:rPr>
                      <w:sz w:val="20"/>
                      <w:szCs w:val="20"/>
                    </w:rPr>
                  </w:pPr>
                  <w:r>
                    <w:rPr>
                      <w:spacing w:val="7"/>
                      <w:sz w:val="20"/>
                      <w:szCs w:val="20"/>
                    </w:rPr>
                    <w:t>废布袋</w:t>
                  </w:r>
                </w:p>
              </w:tc>
              <w:tc>
                <w:tcPr>
                  <w:tcW w:w="1387" w:type="dxa"/>
                  <w:vAlign w:val="top"/>
                </w:tcPr>
                <w:p>
                  <w:pPr>
                    <w:pStyle w:val="6"/>
                    <w:spacing w:before="170" w:line="229" w:lineRule="auto"/>
                    <w:ind w:left="278"/>
                    <w:rPr>
                      <w:sz w:val="20"/>
                      <w:szCs w:val="20"/>
                    </w:rPr>
                  </w:pPr>
                  <w:r>
                    <w:rPr>
                      <w:spacing w:val="7"/>
                      <w:sz w:val="20"/>
                      <w:szCs w:val="20"/>
                    </w:rPr>
                    <w:t>废气处理</w:t>
                  </w:r>
                </w:p>
              </w:tc>
              <w:tc>
                <w:tcPr>
                  <w:tcW w:w="1449" w:type="dxa"/>
                  <w:vAlign w:val="top"/>
                </w:tcPr>
                <w:p>
                  <w:pPr>
                    <w:spacing w:before="208" w:line="195" w:lineRule="auto"/>
                    <w:ind w:left="54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0.05</w:t>
                  </w:r>
                </w:p>
              </w:tc>
              <w:tc>
                <w:tcPr>
                  <w:tcW w:w="4007" w:type="dxa"/>
                  <w:vAlign w:val="top"/>
                </w:tcPr>
                <w:p>
                  <w:pPr>
                    <w:pStyle w:val="6"/>
                    <w:spacing w:before="35" w:line="233" w:lineRule="auto"/>
                    <w:ind w:left="1273" w:right="112" w:hanging="1154"/>
                    <w:rPr>
                      <w:sz w:val="20"/>
                      <w:szCs w:val="20"/>
                    </w:rPr>
                  </w:pPr>
                  <w:r>
                    <w:rPr>
                      <w:spacing w:val="9"/>
                      <w:sz w:val="20"/>
                      <w:szCs w:val="20"/>
                    </w:rPr>
                    <w:t>根据调查，项目布袋除尘处理后产生的废</w:t>
                  </w:r>
                  <w:r>
                    <w:rPr>
                      <w:spacing w:val="6"/>
                      <w:sz w:val="20"/>
                      <w:szCs w:val="20"/>
                    </w:rPr>
                    <w:t xml:space="preserve"> </w:t>
                  </w:r>
                  <w:r>
                    <w:rPr>
                      <w:spacing w:val="3"/>
                      <w:sz w:val="20"/>
                      <w:szCs w:val="20"/>
                    </w:rPr>
                    <w:t>布袋约</w:t>
                  </w:r>
                  <w:r>
                    <w:rPr>
                      <w:spacing w:val="-34"/>
                      <w:sz w:val="20"/>
                      <w:szCs w:val="20"/>
                    </w:rPr>
                    <w:t xml:space="preserve"> </w:t>
                  </w:r>
                  <w:r>
                    <w:rPr>
                      <w:rFonts w:ascii="Times New Roman" w:hAnsi="Times New Roman" w:eastAsia="Times New Roman" w:cs="Times New Roman"/>
                      <w:spacing w:val="3"/>
                      <w:sz w:val="20"/>
                      <w:szCs w:val="20"/>
                    </w:rPr>
                    <w:t>0.05t/a</w:t>
                  </w:r>
                  <w:r>
                    <w:rPr>
                      <w:spacing w:val="3"/>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8674" w:type="dxa"/>
                  <w:gridSpan w:val="5"/>
                  <w:vAlign w:val="top"/>
                </w:tcPr>
                <w:p>
                  <w:pPr>
                    <w:pStyle w:val="6"/>
                    <w:spacing w:before="4" w:line="249" w:lineRule="auto"/>
                    <w:ind w:left="116" w:right="110" w:firstLine="6"/>
                    <w:rPr>
                      <w:sz w:val="20"/>
                      <w:szCs w:val="20"/>
                    </w:rPr>
                  </w:pPr>
                  <w:r>
                    <w:rPr>
                      <w:rFonts w:ascii="Times New Roman" w:hAnsi="Times New Roman" w:eastAsia="Times New Roman" w:cs="Times New Roman"/>
                      <w:spacing w:val="8"/>
                      <w:sz w:val="20"/>
                      <w:szCs w:val="20"/>
                    </w:rPr>
                    <w:t>*</w:t>
                  </w:r>
                  <w:r>
                    <w:rPr>
                      <w:spacing w:val="8"/>
                      <w:sz w:val="20"/>
                      <w:szCs w:val="20"/>
                    </w:rPr>
                    <w:t>注：收集的塑粉回用于生产，根据《固体废物鉴别标准通则</w:t>
                  </w:r>
                  <w:r>
                    <w:rPr>
                      <w:rFonts w:ascii="Times New Roman" w:hAnsi="Times New Roman" w:eastAsia="Times New Roman" w:cs="Times New Roman"/>
                      <w:spacing w:val="8"/>
                      <w:sz w:val="20"/>
                      <w:szCs w:val="20"/>
                    </w:rPr>
                    <w:t>(</w:t>
                  </w:r>
                  <w:r>
                    <w:rPr>
                      <w:rFonts w:ascii="Times New Roman" w:hAnsi="Times New Roman" w:eastAsia="Times New Roman" w:cs="Times New Roman"/>
                      <w:sz w:val="20"/>
                      <w:szCs w:val="20"/>
                    </w:rPr>
                    <w:t>GB</w:t>
                  </w:r>
                  <w:r>
                    <w:rPr>
                      <w:rFonts w:ascii="Times New Roman" w:hAnsi="Times New Roman" w:eastAsia="Times New Roman" w:cs="Times New Roman"/>
                      <w:spacing w:val="8"/>
                      <w:sz w:val="20"/>
                      <w:szCs w:val="20"/>
                    </w:rPr>
                    <w:t>34330-2</w:t>
                  </w:r>
                  <w:r>
                    <w:rPr>
                      <w:rFonts w:ascii="Times New Roman" w:hAnsi="Times New Roman" w:eastAsia="Times New Roman" w:cs="Times New Roman"/>
                      <w:spacing w:val="7"/>
                      <w:sz w:val="20"/>
                      <w:szCs w:val="20"/>
                    </w:rPr>
                    <w:t>017)</w:t>
                  </w:r>
                  <w:r>
                    <w:rPr>
                      <w:spacing w:val="7"/>
                      <w:sz w:val="20"/>
                      <w:szCs w:val="20"/>
                    </w:rPr>
                    <w:t>》，可不作为固</w:t>
                  </w:r>
                  <w:r>
                    <w:rPr>
                      <w:sz w:val="20"/>
                      <w:szCs w:val="20"/>
                    </w:rPr>
                    <w:t xml:space="preserve"> </w:t>
                  </w:r>
                  <w:r>
                    <w:rPr>
                      <w:spacing w:val="6"/>
                      <w:sz w:val="20"/>
                      <w:szCs w:val="20"/>
                    </w:rPr>
                    <w:t>体废物管理。</w:t>
                  </w:r>
                </w:p>
              </w:tc>
            </w:tr>
          </w:tbl>
          <w:p>
            <w:pPr>
              <w:pStyle w:val="6"/>
              <w:spacing w:before="154" w:line="213" w:lineRule="auto"/>
              <w:ind w:left="2968"/>
            </w:pPr>
            <w:r>
              <w:rPr>
                <w:spacing w:val="-1"/>
                <w14:textOutline w14:w="4358" w14:cap="sq" w14:cmpd="sng">
                  <w14:solidFill>
                    <w14:srgbClr w14:val="000000"/>
                  </w14:solidFill>
                  <w14:prstDash w14:val="solid"/>
                  <w14:bevel/>
                </w14:textOutline>
              </w:rPr>
              <w:t>表</w:t>
            </w:r>
            <w:r>
              <w:rPr>
                <w:spacing w:val="-39"/>
              </w:rPr>
              <w:t xml:space="preserve"> </w:t>
            </w:r>
            <w:r>
              <w:rPr>
                <w:rFonts w:ascii="Times New Roman" w:hAnsi="Times New Roman" w:eastAsia="Times New Roman" w:cs="Times New Roman"/>
                <w:b/>
                <w:bCs/>
                <w:spacing w:val="-1"/>
              </w:rPr>
              <w:t xml:space="preserve">4-25    </w:t>
            </w:r>
            <w:r>
              <w:rPr>
                <w:spacing w:val="-1"/>
                <w14:textOutline w14:w="4358" w14:cap="sq" w14:cmpd="sng">
                  <w14:solidFill>
                    <w14:srgbClr w14:val="000000"/>
                  </w14:solidFill>
                  <w14:prstDash w14:val="solid"/>
                  <w14:bevel/>
                </w14:textOutline>
              </w:rPr>
              <w:t>工业固废的产生情况汇总</w:t>
            </w:r>
          </w:p>
          <w:tbl>
            <w:tblPr>
              <w:tblStyle w:val="5"/>
              <w:tblW w:w="8671" w:type="dxa"/>
              <w:tblInd w:w="43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9"/>
              <w:gridCol w:w="1901"/>
              <w:gridCol w:w="2224"/>
              <w:gridCol w:w="709"/>
              <w:gridCol w:w="1748"/>
              <w:gridCol w:w="14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trPr>
              <w:tc>
                <w:tcPr>
                  <w:tcW w:w="679" w:type="dxa"/>
                  <w:vAlign w:val="top"/>
                </w:tcPr>
                <w:p>
                  <w:pPr>
                    <w:pStyle w:val="6"/>
                    <w:spacing w:before="119" w:line="230" w:lineRule="auto"/>
                    <w:ind w:left="130"/>
                    <w:rPr>
                      <w:sz w:val="20"/>
                      <w:szCs w:val="20"/>
                    </w:rPr>
                  </w:pPr>
                  <w:r>
                    <w:rPr>
                      <w:spacing w:val="6"/>
                      <w:sz w:val="20"/>
                      <w:szCs w:val="20"/>
                      <w14:textOutline w14:w="3795" w14:cap="sq" w14:cmpd="sng">
                        <w14:solidFill>
                          <w14:srgbClr w14:val="000000"/>
                        </w14:solidFill>
                        <w14:prstDash w14:val="solid"/>
                        <w14:bevel/>
                      </w14:textOutline>
                    </w:rPr>
                    <w:t>序号</w:t>
                  </w:r>
                </w:p>
              </w:tc>
              <w:tc>
                <w:tcPr>
                  <w:tcW w:w="1901" w:type="dxa"/>
                  <w:vAlign w:val="top"/>
                </w:tcPr>
                <w:p>
                  <w:pPr>
                    <w:pStyle w:val="6"/>
                    <w:spacing w:before="119" w:line="228" w:lineRule="auto"/>
                    <w:ind w:left="430"/>
                    <w:rPr>
                      <w:sz w:val="20"/>
                      <w:szCs w:val="20"/>
                    </w:rPr>
                  </w:pPr>
                  <w:r>
                    <w:rPr>
                      <w:spacing w:val="7"/>
                      <w:sz w:val="20"/>
                      <w:szCs w:val="20"/>
                      <w14:textOutline w14:w="3795" w14:cap="sq" w14:cmpd="sng">
                        <w14:solidFill>
                          <w14:srgbClr w14:val="000000"/>
                        </w14:solidFill>
                        <w14:prstDash w14:val="solid"/>
                        <w14:bevel/>
                      </w14:textOutline>
                    </w:rPr>
                    <w:t>副产物名称</w:t>
                  </w:r>
                </w:p>
              </w:tc>
              <w:tc>
                <w:tcPr>
                  <w:tcW w:w="2224" w:type="dxa"/>
                  <w:vAlign w:val="top"/>
                </w:tcPr>
                <w:p>
                  <w:pPr>
                    <w:pStyle w:val="6"/>
                    <w:spacing w:before="119" w:line="228" w:lineRule="auto"/>
                    <w:ind w:left="563"/>
                    <w:rPr>
                      <w:sz w:val="20"/>
                      <w:szCs w:val="20"/>
                    </w:rPr>
                  </w:pPr>
                  <w:r>
                    <w:rPr>
                      <w:spacing w:val="7"/>
                      <w:sz w:val="20"/>
                      <w:szCs w:val="20"/>
                      <w14:textOutline w14:w="3795" w14:cap="sq" w14:cmpd="sng">
                        <w14:solidFill>
                          <w14:srgbClr w14:val="000000"/>
                        </w14:solidFill>
                        <w14:prstDash w14:val="solid"/>
                        <w14:bevel/>
                      </w14:textOutline>
                    </w:rPr>
                    <w:t>工序</w:t>
                  </w:r>
                  <w:r>
                    <w:rPr>
                      <w:rFonts w:ascii="Times New Roman" w:hAnsi="Times New Roman" w:eastAsia="Times New Roman" w:cs="Times New Roman"/>
                      <w:b/>
                      <w:bCs/>
                      <w:spacing w:val="7"/>
                      <w:sz w:val="20"/>
                      <w:szCs w:val="20"/>
                    </w:rPr>
                    <w:t>/</w:t>
                  </w:r>
                  <w:r>
                    <w:rPr>
                      <w:spacing w:val="7"/>
                      <w:sz w:val="20"/>
                      <w:szCs w:val="20"/>
                      <w14:textOutline w14:w="3795" w14:cap="sq" w14:cmpd="sng">
                        <w14:solidFill>
                          <w14:srgbClr w14:val="000000"/>
                        </w14:solidFill>
                        <w14:prstDash w14:val="solid"/>
                        <w14:bevel/>
                      </w14:textOutline>
                    </w:rPr>
                    <w:t>生产线</w:t>
                  </w:r>
                </w:p>
              </w:tc>
              <w:tc>
                <w:tcPr>
                  <w:tcW w:w="709" w:type="dxa"/>
                  <w:vAlign w:val="top"/>
                </w:tcPr>
                <w:p>
                  <w:pPr>
                    <w:pStyle w:val="6"/>
                    <w:spacing w:before="119" w:line="231" w:lineRule="auto"/>
                    <w:ind w:left="151"/>
                    <w:rPr>
                      <w:sz w:val="20"/>
                      <w:szCs w:val="20"/>
                    </w:rPr>
                  </w:pPr>
                  <w:r>
                    <w:rPr>
                      <w:spacing w:val="4"/>
                      <w:sz w:val="20"/>
                      <w:szCs w:val="20"/>
                      <w14:textOutline w14:w="3795" w14:cap="sq" w14:cmpd="sng">
                        <w14:solidFill>
                          <w14:srgbClr w14:val="000000"/>
                        </w14:solidFill>
                        <w14:prstDash w14:val="solid"/>
                        <w14:bevel/>
                      </w14:textOutline>
                    </w:rPr>
                    <w:t>形态</w:t>
                  </w:r>
                </w:p>
              </w:tc>
              <w:tc>
                <w:tcPr>
                  <w:tcW w:w="1748" w:type="dxa"/>
                  <w:vAlign w:val="top"/>
                </w:tcPr>
                <w:p>
                  <w:pPr>
                    <w:pStyle w:val="6"/>
                    <w:spacing w:before="119" w:line="229" w:lineRule="auto"/>
                    <w:ind w:left="461"/>
                    <w:rPr>
                      <w:sz w:val="20"/>
                      <w:szCs w:val="20"/>
                    </w:rPr>
                  </w:pPr>
                  <w:r>
                    <w:rPr>
                      <w:spacing w:val="8"/>
                      <w:sz w:val="20"/>
                      <w:szCs w:val="20"/>
                      <w14:textOutline w14:w="3795" w14:cap="sq" w14:cmpd="sng">
                        <w14:solidFill>
                          <w14:srgbClr w14:val="000000"/>
                        </w14:solidFill>
                        <w14:prstDash w14:val="solid"/>
                        <w14:bevel/>
                      </w14:textOutline>
                    </w:rPr>
                    <w:t>主要成分</w:t>
                  </w:r>
                </w:p>
              </w:tc>
              <w:tc>
                <w:tcPr>
                  <w:tcW w:w="1410" w:type="dxa"/>
                  <w:vAlign w:val="top"/>
                </w:tcPr>
                <w:p>
                  <w:pPr>
                    <w:pStyle w:val="6"/>
                    <w:spacing w:before="119" w:line="228" w:lineRule="auto"/>
                    <w:ind w:left="67"/>
                    <w:rPr>
                      <w:sz w:val="20"/>
                      <w:szCs w:val="20"/>
                    </w:rPr>
                  </w:pPr>
                  <w:r>
                    <w:rPr>
                      <w:spacing w:val="5"/>
                      <w:sz w:val="20"/>
                      <w:szCs w:val="20"/>
                      <w14:textOutline w14:w="3795" w14:cap="sq" w14:cmpd="sng">
                        <w14:solidFill>
                          <w14:srgbClr w14:val="000000"/>
                        </w14:solidFill>
                        <w14:prstDash w14:val="solid"/>
                        <w14:bevel/>
                      </w14:textOutline>
                    </w:rPr>
                    <w:t>产生量（</w:t>
                  </w:r>
                  <w:r>
                    <w:rPr>
                      <w:rFonts w:ascii="Times New Roman" w:hAnsi="Times New Roman" w:eastAsia="Times New Roman" w:cs="Times New Roman"/>
                      <w:b/>
                      <w:bCs/>
                      <w:spacing w:val="5"/>
                      <w:sz w:val="20"/>
                      <w:szCs w:val="20"/>
                    </w:rPr>
                    <w:t>t/a</w:t>
                  </w:r>
                  <w:r>
                    <w:rPr>
                      <w:spacing w:val="5"/>
                      <w:sz w:val="20"/>
                      <w:szCs w:val="20"/>
                      <w14:textOutline w14:w="3795"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679" w:type="dxa"/>
                  <w:vAlign w:val="top"/>
                </w:tcPr>
                <w:p>
                  <w:pPr>
                    <w:spacing w:before="155" w:line="195" w:lineRule="auto"/>
                    <w:ind w:left="308"/>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901" w:type="dxa"/>
                  <w:vAlign w:val="top"/>
                </w:tcPr>
                <w:p>
                  <w:pPr>
                    <w:pStyle w:val="6"/>
                    <w:spacing w:before="118" w:line="228" w:lineRule="auto"/>
                    <w:ind w:left="639"/>
                    <w:rPr>
                      <w:sz w:val="20"/>
                      <w:szCs w:val="20"/>
                    </w:rPr>
                  </w:pPr>
                  <w:r>
                    <w:rPr>
                      <w:spacing w:val="7"/>
                      <w:sz w:val="20"/>
                      <w:szCs w:val="20"/>
                    </w:rPr>
                    <w:t>边角料</w:t>
                  </w:r>
                </w:p>
              </w:tc>
              <w:tc>
                <w:tcPr>
                  <w:tcW w:w="2224" w:type="dxa"/>
                  <w:vAlign w:val="top"/>
                </w:tcPr>
                <w:p>
                  <w:pPr>
                    <w:pStyle w:val="6"/>
                    <w:spacing w:before="118" w:line="228" w:lineRule="auto"/>
                    <w:ind w:left="800"/>
                    <w:rPr>
                      <w:sz w:val="20"/>
                      <w:szCs w:val="20"/>
                    </w:rPr>
                  </w:pPr>
                  <w:r>
                    <w:rPr>
                      <w:spacing w:val="7"/>
                      <w:sz w:val="20"/>
                      <w:szCs w:val="20"/>
                    </w:rPr>
                    <w:t>机加等</w:t>
                  </w:r>
                </w:p>
              </w:tc>
              <w:tc>
                <w:tcPr>
                  <w:tcW w:w="709" w:type="dxa"/>
                  <w:vAlign w:val="top"/>
                </w:tcPr>
                <w:p>
                  <w:pPr>
                    <w:pStyle w:val="6"/>
                    <w:spacing w:before="119" w:line="229" w:lineRule="auto"/>
                    <w:ind w:left="169"/>
                    <w:rPr>
                      <w:sz w:val="20"/>
                      <w:szCs w:val="20"/>
                    </w:rPr>
                  </w:pPr>
                  <w:r>
                    <w:rPr>
                      <w:spacing w:val="-5"/>
                      <w:sz w:val="20"/>
                      <w:szCs w:val="20"/>
                    </w:rPr>
                    <w:t>固态</w:t>
                  </w:r>
                </w:p>
              </w:tc>
              <w:tc>
                <w:tcPr>
                  <w:tcW w:w="1748" w:type="dxa"/>
                  <w:vAlign w:val="top"/>
                </w:tcPr>
                <w:p>
                  <w:pPr>
                    <w:pStyle w:val="6"/>
                    <w:spacing w:before="119" w:line="230" w:lineRule="auto"/>
                    <w:ind w:left="672"/>
                    <w:rPr>
                      <w:sz w:val="20"/>
                      <w:szCs w:val="20"/>
                    </w:rPr>
                  </w:pPr>
                  <w:r>
                    <w:rPr>
                      <w:spacing w:val="3"/>
                      <w:sz w:val="20"/>
                      <w:szCs w:val="20"/>
                    </w:rPr>
                    <w:t>金属</w:t>
                  </w:r>
                </w:p>
              </w:tc>
              <w:tc>
                <w:tcPr>
                  <w:tcW w:w="1410" w:type="dxa"/>
                  <w:vAlign w:val="top"/>
                </w:tcPr>
                <w:p>
                  <w:pPr>
                    <w:spacing w:before="155" w:line="195" w:lineRule="auto"/>
                    <w:ind w:left="52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0.55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679" w:type="dxa"/>
                  <w:vAlign w:val="top"/>
                </w:tcPr>
                <w:p>
                  <w:pPr>
                    <w:spacing w:before="155" w:line="195" w:lineRule="auto"/>
                    <w:ind w:left="288"/>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901" w:type="dxa"/>
                  <w:vAlign w:val="top"/>
                </w:tcPr>
                <w:p>
                  <w:pPr>
                    <w:pStyle w:val="6"/>
                    <w:spacing w:before="120" w:line="228" w:lineRule="auto"/>
                    <w:ind w:left="533"/>
                    <w:rPr>
                      <w:sz w:val="20"/>
                      <w:szCs w:val="20"/>
                    </w:rPr>
                  </w:pPr>
                  <w:r>
                    <w:rPr>
                      <w:spacing w:val="7"/>
                      <w:sz w:val="20"/>
                      <w:szCs w:val="20"/>
                    </w:rPr>
                    <w:t>废包装桶</w:t>
                  </w:r>
                </w:p>
              </w:tc>
              <w:tc>
                <w:tcPr>
                  <w:tcW w:w="2224" w:type="dxa"/>
                  <w:vAlign w:val="top"/>
                </w:tcPr>
                <w:p>
                  <w:pPr>
                    <w:pStyle w:val="6"/>
                    <w:spacing w:before="120" w:line="228" w:lineRule="auto"/>
                    <w:ind w:left="700"/>
                    <w:rPr>
                      <w:sz w:val="20"/>
                      <w:szCs w:val="20"/>
                    </w:rPr>
                  </w:pPr>
                  <w:r>
                    <w:rPr>
                      <w:spacing w:val="6"/>
                      <w:sz w:val="20"/>
                      <w:szCs w:val="20"/>
                    </w:rPr>
                    <w:t>原料使用</w:t>
                  </w:r>
                </w:p>
              </w:tc>
              <w:tc>
                <w:tcPr>
                  <w:tcW w:w="709" w:type="dxa"/>
                  <w:vAlign w:val="top"/>
                </w:tcPr>
                <w:p>
                  <w:pPr>
                    <w:pStyle w:val="6"/>
                    <w:spacing w:before="119" w:line="229" w:lineRule="auto"/>
                    <w:ind w:left="169"/>
                    <w:rPr>
                      <w:sz w:val="20"/>
                      <w:szCs w:val="20"/>
                    </w:rPr>
                  </w:pPr>
                  <w:r>
                    <w:rPr>
                      <w:spacing w:val="-5"/>
                      <w:sz w:val="20"/>
                      <w:szCs w:val="20"/>
                    </w:rPr>
                    <w:t>固废</w:t>
                  </w:r>
                </w:p>
              </w:tc>
              <w:tc>
                <w:tcPr>
                  <w:tcW w:w="1748" w:type="dxa"/>
                  <w:vAlign w:val="top"/>
                </w:tcPr>
                <w:p>
                  <w:pPr>
                    <w:pStyle w:val="6"/>
                    <w:spacing w:before="120" w:line="228" w:lineRule="auto"/>
                    <w:ind w:left="147"/>
                    <w:rPr>
                      <w:sz w:val="20"/>
                      <w:szCs w:val="20"/>
                    </w:rPr>
                  </w:pPr>
                  <w:r>
                    <w:rPr>
                      <w:spacing w:val="8"/>
                      <w:sz w:val="20"/>
                      <w:szCs w:val="20"/>
                    </w:rPr>
                    <w:t>金属、废矿物油</w:t>
                  </w:r>
                </w:p>
              </w:tc>
              <w:tc>
                <w:tcPr>
                  <w:tcW w:w="1410" w:type="dxa"/>
                  <w:vAlign w:val="top"/>
                </w:tcPr>
                <w:p>
                  <w:pPr>
                    <w:spacing w:before="155" w:line="195" w:lineRule="auto"/>
                    <w:ind w:left="42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0.0005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679" w:type="dxa"/>
                  <w:vAlign w:val="top"/>
                </w:tcPr>
                <w:p>
                  <w:pPr>
                    <w:spacing w:before="158" w:line="195" w:lineRule="auto"/>
                    <w:ind w:left="292"/>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901" w:type="dxa"/>
                  <w:vAlign w:val="top"/>
                </w:tcPr>
                <w:p>
                  <w:pPr>
                    <w:pStyle w:val="6"/>
                    <w:spacing w:before="119" w:line="228" w:lineRule="auto"/>
                    <w:ind w:left="326"/>
                    <w:rPr>
                      <w:sz w:val="20"/>
                      <w:szCs w:val="20"/>
                    </w:rPr>
                  </w:pPr>
                  <w:r>
                    <w:rPr>
                      <w:spacing w:val="7"/>
                      <w:sz w:val="20"/>
                      <w:szCs w:val="20"/>
                    </w:rPr>
                    <w:t>一般包装材料</w:t>
                  </w:r>
                </w:p>
              </w:tc>
              <w:tc>
                <w:tcPr>
                  <w:tcW w:w="2224" w:type="dxa"/>
                  <w:vAlign w:val="top"/>
                </w:tcPr>
                <w:p>
                  <w:pPr>
                    <w:pStyle w:val="6"/>
                    <w:spacing w:before="120" w:line="228" w:lineRule="auto"/>
                    <w:ind w:left="700"/>
                    <w:rPr>
                      <w:sz w:val="20"/>
                      <w:szCs w:val="20"/>
                    </w:rPr>
                  </w:pPr>
                  <w:r>
                    <w:rPr>
                      <w:spacing w:val="6"/>
                      <w:sz w:val="20"/>
                      <w:szCs w:val="20"/>
                    </w:rPr>
                    <w:t>原料使用</w:t>
                  </w:r>
                </w:p>
              </w:tc>
              <w:tc>
                <w:tcPr>
                  <w:tcW w:w="709" w:type="dxa"/>
                  <w:vAlign w:val="top"/>
                </w:tcPr>
                <w:p>
                  <w:pPr>
                    <w:pStyle w:val="6"/>
                    <w:spacing w:before="120" w:line="229" w:lineRule="auto"/>
                    <w:ind w:left="169"/>
                    <w:rPr>
                      <w:sz w:val="20"/>
                      <w:szCs w:val="20"/>
                    </w:rPr>
                  </w:pPr>
                  <w:r>
                    <w:rPr>
                      <w:spacing w:val="-5"/>
                      <w:sz w:val="20"/>
                      <w:szCs w:val="20"/>
                    </w:rPr>
                    <w:t>固态</w:t>
                  </w:r>
                </w:p>
              </w:tc>
              <w:tc>
                <w:tcPr>
                  <w:tcW w:w="1748" w:type="dxa"/>
                  <w:vAlign w:val="top"/>
                </w:tcPr>
                <w:p>
                  <w:pPr>
                    <w:pStyle w:val="6"/>
                    <w:spacing w:before="120" w:line="228" w:lineRule="auto"/>
                    <w:ind w:left="356"/>
                    <w:rPr>
                      <w:sz w:val="20"/>
                      <w:szCs w:val="20"/>
                    </w:rPr>
                  </w:pPr>
                  <w:r>
                    <w:rPr>
                      <w:spacing w:val="7"/>
                      <w:sz w:val="20"/>
                      <w:szCs w:val="20"/>
                    </w:rPr>
                    <w:t>纸、塑料等</w:t>
                  </w:r>
                </w:p>
              </w:tc>
              <w:tc>
                <w:tcPr>
                  <w:tcW w:w="1410" w:type="dxa"/>
                  <w:vAlign w:val="top"/>
                </w:tcPr>
                <w:p>
                  <w:pPr>
                    <w:spacing w:before="158" w:line="195" w:lineRule="auto"/>
                    <w:ind w:left="674"/>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679" w:type="dxa"/>
                  <w:vAlign w:val="top"/>
                </w:tcPr>
                <w:p>
                  <w:pPr>
                    <w:spacing w:before="158" w:line="195" w:lineRule="auto"/>
                    <w:ind w:left="28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1901" w:type="dxa"/>
                  <w:vAlign w:val="top"/>
                </w:tcPr>
                <w:p>
                  <w:pPr>
                    <w:pStyle w:val="6"/>
                    <w:spacing w:before="120" w:line="228" w:lineRule="auto"/>
                    <w:ind w:left="326"/>
                    <w:rPr>
                      <w:sz w:val="20"/>
                      <w:szCs w:val="20"/>
                    </w:rPr>
                  </w:pPr>
                  <w:r>
                    <w:rPr>
                      <w:spacing w:val="7"/>
                      <w:sz w:val="20"/>
                      <w:szCs w:val="20"/>
                    </w:rPr>
                    <w:t>不可利用塑粉</w:t>
                  </w:r>
                </w:p>
              </w:tc>
              <w:tc>
                <w:tcPr>
                  <w:tcW w:w="2224" w:type="dxa"/>
                  <w:vAlign w:val="top"/>
                </w:tcPr>
                <w:p>
                  <w:pPr>
                    <w:pStyle w:val="6"/>
                    <w:spacing w:before="120" w:line="229" w:lineRule="auto"/>
                    <w:ind w:left="914"/>
                    <w:rPr>
                      <w:sz w:val="20"/>
                      <w:szCs w:val="20"/>
                    </w:rPr>
                  </w:pPr>
                  <w:r>
                    <w:rPr>
                      <w:sz w:val="20"/>
                      <w:szCs w:val="20"/>
                    </w:rPr>
                    <w:t>喷塑</w:t>
                  </w:r>
                </w:p>
              </w:tc>
              <w:tc>
                <w:tcPr>
                  <w:tcW w:w="709" w:type="dxa"/>
                  <w:vAlign w:val="top"/>
                </w:tcPr>
                <w:p>
                  <w:pPr>
                    <w:pStyle w:val="6"/>
                    <w:spacing w:before="120" w:line="229" w:lineRule="auto"/>
                    <w:ind w:left="169"/>
                    <w:rPr>
                      <w:sz w:val="20"/>
                      <w:szCs w:val="20"/>
                    </w:rPr>
                  </w:pPr>
                  <w:r>
                    <w:rPr>
                      <w:spacing w:val="-5"/>
                      <w:sz w:val="20"/>
                      <w:szCs w:val="20"/>
                    </w:rPr>
                    <w:t>固废</w:t>
                  </w:r>
                </w:p>
              </w:tc>
              <w:tc>
                <w:tcPr>
                  <w:tcW w:w="1748" w:type="dxa"/>
                  <w:vAlign w:val="top"/>
                </w:tcPr>
                <w:p>
                  <w:pPr>
                    <w:pStyle w:val="6"/>
                    <w:spacing w:before="120" w:line="228" w:lineRule="auto"/>
                    <w:ind w:left="675"/>
                    <w:rPr>
                      <w:sz w:val="20"/>
                      <w:szCs w:val="20"/>
                    </w:rPr>
                  </w:pPr>
                  <w:r>
                    <w:rPr>
                      <w:spacing w:val="2"/>
                      <w:sz w:val="20"/>
                      <w:szCs w:val="20"/>
                    </w:rPr>
                    <w:t>塑粉</w:t>
                  </w:r>
                </w:p>
              </w:tc>
              <w:tc>
                <w:tcPr>
                  <w:tcW w:w="1410" w:type="dxa"/>
                  <w:vAlign w:val="top"/>
                </w:tcPr>
                <w:p>
                  <w:pPr>
                    <w:spacing w:before="158" w:line="195" w:lineRule="auto"/>
                    <w:ind w:left="47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0.108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679" w:type="dxa"/>
                  <w:vAlign w:val="top"/>
                </w:tcPr>
                <w:p>
                  <w:pPr>
                    <w:spacing w:before="162" w:line="192" w:lineRule="auto"/>
                    <w:ind w:left="294"/>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1901" w:type="dxa"/>
                  <w:vAlign w:val="top"/>
                </w:tcPr>
                <w:p>
                  <w:pPr>
                    <w:pStyle w:val="6"/>
                    <w:spacing w:before="123" w:line="228" w:lineRule="auto"/>
                    <w:ind w:left="639"/>
                    <w:rPr>
                      <w:sz w:val="20"/>
                      <w:szCs w:val="20"/>
                    </w:rPr>
                  </w:pPr>
                  <w:r>
                    <w:rPr>
                      <w:spacing w:val="7"/>
                      <w:sz w:val="20"/>
                      <w:szCs w:val="20"/>
                    </w:rPr>
                    <w:t>废焊料</w:t>
                  </w:r>
                </w:p>
              </w:tc>
              <w:tc>
                <w:tcPr>
                  <w:tcW w:w="2224" w:type="dxa"/>
                  <w:vAlign w:val="top"/>
                </w:tcPr>
                <w:p>
                  <w:pPr>
                    <w:pStyle w:val="6"/>
                    <w:spacing w:before="123" w:line="228" w:lineRule="auto"/>
                    <w:ind w:left="906"/>
                    <w:rPr>
                      <w:sz w:val="20"/>
                      <w:szCs w:val="20"/>
                    </w:rPr>
                  </w:pPr>
                  <w:r>
                    <w:rPr>
                      <w:spacing w:val="4"/>
                      <w:sz w:val="20"/>
                      <w:szCs w:val="20"/>
                    </w:rPr>
                    <w:t>焊接</w:t>
                  </w:r>
                </w:p>
              </w:tc>
              <w:tc>
                <w:tcPr>
                  <w:tcW w:w="709" w:type="dxa"/>
                  <w:vAlign w:val="top"/>
                </w:tcPr>
                <w:p>
                  <w:pPr>
                    <w:pStyle w:val="6"/>
                    <w:spacing w:before="123" w:line="229" w:lineRule="auto"/>
                    <w:ind w:left="169"/>
                    <w:rPr>
                      <w:sz w:val="20"/>
                      <w:szCs w:val="20"/>
                    </w:rPr>
                  </w:pPr>
                  <w:r>
                    <w:rPr>
                      <w:spacing w:val="-5"/>
                      <w:sz w:val="20"/>
                      <w:szCs w:val="20"/>
                    </w:rPr>
                    <w:t>固态</w:t>
                  </w:r>
                </w:p>
              </w:tc>
              <w:tc>
                <w:tcPr>
                  <w:tcW w:w="1748" w:type="dxa"/>
                  <w:vAlign w:val="top"/>
                </w:tcPr>
                <w:p>
                  <w:pPr>
                    <w:pStyle w:val="6"/>
                    <w:spacing w:before="123" w:line="228" w:lineRule="auto"/>
                    <w:ind w:left="671"/>
                    <w:rPr>
                      <w:sz w:val="20"/>
                      <w:szCs w:val="20"/>
                    </w:rPr>
                  </w:pPr>
                  <w:r>
                    <w:rPr>
                      <w:spacing w:val="4"/>
                      <w:sz w:val="20"/>
                      <w:szCs w:val="20"/>
                    </w:rPr>
                    <w:t>焊料</w:t>
                  </w:r>
                </w:p>
              </w:tc>
              <w:tc>
                <w:tcPr>
                  <w:tcW w:w="1410" w:type="dxa"/>
                  <w:vAlign w:val="top"/>
                </w:tcPr>
                <w:p>
                  <w:pPr>
                    <w:spacing w:before="159" w:line="195" w:lineRule="auto"/>
                    <w:ind w:left="42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0.0025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679" w:type="dxa"/>
                  <w:vAlign w:val="top"/>
                </w:tcPr>
                <w:p>
                  <w:pPr>
                    <w:spacing w:before="159" w:line="195" w:lineRule="auto"/>
                    <w:ind w:left="292"/>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1901" w:type="dxa"/>
                  <w:vAlign w:val="top"/>
                </w:tcPr>
                <w:p>
                  <w:pPr>
                    <w:pStyle w:val="6"/>
                    <w:spacing w:before="123" w:line="229" w:lineRule="auto"/>
                    <w:ind w:left="533"/>
                    <w:rPr>
                      <w:sz w:val="20"/>
                      <w:szCs w:val="20"/>
                    </w:rPr>
                  </w:pPr>
                  <w:r>
                    <w:rPr>
                      <w:spacing w:val="7"/>
                      <w:sz w:val="20"/>
                      <w:szCs w:val="20"/>
                    </w:rPr>
                    <w:t>废液压油</w:t>
                  </w:r>
                </w:p>
              </w:tc>
              <w:tc>
                <w:tcPr>
                  <w:tcW w:w="2224" w:type="dxa"/>
                  <w:vAlign w:val="top"/>
                </w:tcPr>
                <w:p>
                  <w:pPr>
                    <w:pStyle w:val="6"/>
                    <w:spacing w:before="123" w:line="229" w:lineRule="auto"/>
                    <w:ind w:left="593"/>
                    <w:rPr>
                      <w:sz w:val="20"/>
                      <w:szCs w:val="20"/>
                    </w:rPr>
                  </w:pPr>
                  <w:r>
                    <w:rPr>
                      <w:spacing w:val="7"/>
                      <w:sz w:val="20"/>
                      <w:szCs w:val="20"/>
                    </w:rPr>
                    <w:t>液压油更换</w:t>
                  </w:r>
                </w:p>
              </w:tc>
              <w:tc>
                <w:tcPr>
                  <w:tcW w:w="709" w:type="dxa"/>
                  <w:vAlign w:val="top"/>
                </w:tcPr>
                <w:p>
                  <w:pPr>
                    <w:pStyle w:val="6"/>
                    <w:spacing w:before="123" w:line="229" w:lineRule="auto"/>
                    <w:ind w:left="153"/>
                    <w:rPr>
                      <w:sz w:val="20"/>
                      <w:szCs w:val="20"/>
                    </w:rPr>
                  </w:pPr>
                  <w:r>
                    <w:rPr>
                      <w:spacing w:val="3"/>
                      <w:sz w:val="20"/>
                      <w:szCs w:val="20"/>
                    </w:rPr>
                    <w:t>液态</w:t>
                  </w:r>
                </w:p>
              </w:tc>
              <w:tc>
                <w:tcPr>
                  <w:tcW w:w="1748" w:type="dxa"/>
                  <w:vAlign w:val="top"/>
                </w:tcPr>
                <w:p>
                  <w:pPr>
                    <w:pStyle w:val="6"/>
                    <w:spacing w:before="124" w:line="228" w:lineRule="auto"/>
                    <w:ind w:left="459"/>
                    <w:rPr>
                      <w:sz w:val="20"/>
                      <w:szCs w:val="20"/>
                    </w:rPr>
                  </w:pPr>
                  <w:r>
                    <w:rPr>
                      <w:spacing w:val="7"/>
                      <w:sz w:val="20"/>
                      <w:szCs w:val="20"/>
                    </w:rPr>
                    <w:t>废矿物油</w:t>
                  </w:r>
                </w:p>
              </w:tc>
              <w:tc>
                <w:tcPr>
                  <w:tcW w:w="1410" w:type="dxa"/>
                  <w:vAlign w:val="top"/>
                </w:tcPr>
                <w:p>
                  <w:pPr>
                    <w:spacing w:before="159" w:line="195" w:lineRule="auto"/>
                    <w:ind w:left="52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679" w:type="dxa"/>
                  <w:vAlign w:val="top"/>
                </w:tcPr>
                <w:p>
                  <w:pPr>
                    <w:spacing w:before="164" w:line="192" w:lineRule="auto"/>
                    <w:ind w:left="291"/>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1901" w:type="dxa"/>
                  <w:vAlign w:val="top"/>
                </w:tcPr>
                <w:p>
                  <w:pPr>
                    <w:pStyle w:val="6"/>
                    <w:spacing w:before="123" w:line="229" w:lineRule="auto"/>
                    <w:ind w:left="533"/>
                    <w:rPr>
                      <w:sz w:val="20"/>
                      <w:szCs w:val="20"/>
                    </w:rPr>
                  </w:pPr>
                  <w:r>
                    <w:rPr>
                      <w:spacing w:val="7"/>
                      <w:sz w:val="20"/>
                      <w:szCs w:val="20"/>
                    </w:rPr>
                    <w:t>废润滑油</w:t>
                  </w:r>
                </w:p>
              </w:tc>
              <w:tc>
                <w:tcPr>
                  <w:tcW w:w="2224" w:type="dxa"/>
                  <w:vAlign w:val="top"/>
                </w:tcPr>
                <w:p>
                  <w:pPr>
                    <w:pStyle w:val="6"/>
                    <w:spacing w:before="123" w:line="228" w:lineRule="auto"/>
                    <w:ind w:left="698"/>
                    <w:rPr>
                      <w:sz w:val="20"/>
                      <w:szCs w:val="20"/>
                    </w:rPr>
                  </w:pPr>
                  <w:r>
                    <w:rPr>
                      <w:spacing w:val="6"/>
                      <w:sz w:val="20"/>
                      <w:szCs w:val="20"/>
                    </w:rPr>
                    <w:t>设备维修</w:t>
                  </w:r>
                </w:p>
              </w:tc>
              <w:tc>
                <w:tcPr>
                  <w:tcW w:w="709" w:type="dxa"/>
                  <w:vAlign w:val="top"/>
                </w:tcPr>
                <w:p>
                  <w:pPr>
                    <w:pStyle w:val="6"/>
                    <w:spacing w:before="123" w:line="229" w:lineRule="auto"/>
                    <w:ind w:left="153"/>
                    <w:rPr>
                      <w:sz w:val="20"/>
                      <w:szCs w:val="20"/>
                    </w:rPr>
                  </w:pPr>
                  <w:r>
                    <w:rPr>
                      <w:spacing w:val="3"/>
                      <w:sz w:val="20"/>
                      <w:szCs w:val="20"/>
                    </w:rPr>
                    <w:t>液态</w:t>
                  </w:r>
                </w:p>
              </w:tc>
              <w:tc>
                <w:tcPr>
                  <w:tcW w:w="1748" w:type="dxa"/>
                  <w:vAlign w:val="top"/>
                </w:tcPr>
                <w:p>
                  <w:pPr>
                    <w:pStyle w:val="6"/>
                    <w:spacing w:before="123" w:line="228" w:lineRule="auto"/>
                    <w:ind w:left="459"/>
                    <w:rPr>
                      <w:sz w:val="20"/>
                      <w:szCs w:val="20"/>
                    </w:rPr>
                  </w:pPr>
                  <w:r>
                    <w:rPr>
                      <w:spacing w:val="7"/>
                      <w:sz w:val="20"/>
                      <w:szCs w:val="20"/>
                    </w:rPr>
                    <w:t>废矿物油</w:t>
                  </w:r>
                </w:p>
              </w:tc>
              <w:tc>
                <w:tcPr>
                  <w:tcW w:w="1410" w:type="dxa"/>
                  <w:vAlign w:val="top"/>
                </w:tcPr>
                <w:p>
                  <w:pPr>
                    <w:spacing w:before="161" w:line="195" w:lineRule="auto"/>
                    <w:ind w:left="52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0.01</w:t>
                  </w:r>
                </w:p>
              </w:tc>
            </w:tr>
          </w:tbl>
          <w:p>
            <w:pPr>
              <w:rPr>
                <w:rFonts w:ascii="Arial"/>
                <w:sz w:val="21"/>
              </w:rPr>
            </w:pPr>
          </w:p>
        </w:tc>
      </w:tr>
    </w:tbl>
    <w:p>
      <w:pPr>
        <w:spacing w:line="122" w:lineRule="exact"/>
        <w:rPr>
          <w:rFonts w:ascii="Arial"/>
          <w:sz w:val="10"/>
        </w:rPr>
      </w:pPr>
    </w:p>
    <w:p>
      <w:pPr>
        <w:spacing w:line="122" w:lineRule="exact"/>
        <w:rPr>
          <w:rFonts w:ascii="Arial" w:hAnsi="Arial" w:eastAsia="Arial" w:cs="Arial"/>
          <w:sz w:val="10"/>
          <w:szCs w:val="10"/>
        </w:rPr>
        <w:sectPr>
          <w:pgSz w:w="11907" w:h="16840"/>
          <w:pgMar w:top="1231" w:right="1346" w:bottom="400" w:left="1346" w:header="991"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w:t>
      </w:r>
      <w:r>
        <w:rPr>
          <w:rFonts w:ascii="Times New Roman" w:hAnsi="Times New Roman" w:eastAsia="Times New Roman" w:cs="Times New Roman"/>
          <w:spacing w:val="9"/>
          <w:sz w:val="18"/>
          <w:szCs w:val="18"/>
        </w:rPr>
        <w:t xml:space="preserve"> </w:t>
      </w:r>
      <w:r>
        <w:rPr>
          <w:rFonts w:ascii="Times New Roman" w:hAnsi="Times New Roman" w:eastAsia="Times New Roman" w:cs="Times New Roman"/>
          <w:spacing w:val="-4"/>
          <w:sz w:val="18"/>
          <w:szCs w:val="18"/>
        </w:rPr>
        <w:t>70</w:t>
      </w:r>
      <w:r>
        <w:rPr>
          <w:rFonts w:ascii="Times New Roman" w:hAnsi="Times New Roman" w:eastAsia="Times New Roman" w:cs="Times New Roman"/>
          <w:spacing w:val="4"/>
          <w:sz w:val="18"/>
          <w:szCs w:val="18"/>
        </w:rPr>
        <w:t xml:space="preserve"> </w:t>
      </w:r>
      <w:r>
        <w:rPr>
          <w:rFonts w:ascii="Times New Roman" w:hAnsi="Times New Roman" w:eastAsia="Times New Roman" w:cs="Times New Roman"/>
          <w:spacing w:val="-4"/>
          <w:sz w:val="18"/>
          <w:szCs w:val="18"/>
        </w:rPr>
        <w:t>-</w:t>
      </w:r>
    </w:p>
    <w:p>
      <w:pPr>
        <w:spacing w:line="14" w:lineRule="auto"/>
        <w:rPr>
          <w:rFonts w:ascii="Arial"/>
          <w:sz w:val="2"/>
        </w:rPr>
      </w:pPr>
      <w:r>
        <w:rPr>
          <w:rFonts w:ascii="Arial" w:hAnsi="Arial" w:eastAsia="Arial" w:cs="Arial"/>
          <w:sz w:val="2"/>
          <w:szCs w:val="2"/>
        </w:rPr>
        <w:br w:type="column"/>
      </w:r>
    </w:p>
    <w:p>
      <w:pPr>
        <w:pStyle w:val="2"/>
        <w:spacing w:before="34" w:line="185" w:lineRule="auto"/>
        <w:rPr>
          <w:rFonts w:ascii="Times New Roman" w:hAnsi="Times New Roman" w:eastAsia="Times New Roman" w:cs="Times New Roman"/>
          <w:sz w:val="18"/>
          <w:szCs w:val="18"/>
        </w:rPr>
      </w:pPr>
      <w:r>
        <w:rPr>
          <w:spacing w:val="-1"/>
          <w:sz w:val="18"/>
          <w:szCs w:val="18"/>
        </w:rPr>
        <w:t>联系电话：</w:t>
      </w:r>
      <w:r>
        <w:rPr>
          <w:rFonts w:ascii="Times New Roman" w:hAnsi="Times New Roman" w:eastAsia="Times New Roman" w:cs="Times New Roman"/>
          <w:spacing w:val="-1"/>
          <w:sz w:val="18"/>
          <w:szCs w:val="18"/>
        </w:rPr>
        <w:t>0577-85887785</w:t>
      </w:r>
    </w:p>
    <w:p>
      <w:pPr>
        <w:spacing w:line="185" w:lineRule="auto"/>
        <w:rPr>
          <w:rFonts w:ascii="Times New Roman" w:hAnsi="Times New Roman" w:eastAsia="Times New Roman" w:cs="Times New Roman"/>
          <w:sz w:val="18"/>
          <w:szCs w:val="18"/>
        </w:rPr>
        <w:sectPr>
          <w:type w:val="continuous"/>
          <w:pgSz w:w="11907" w:h="16840"/>
          <w:pgMar w:top="1231" w:right="1346" w:bottom="400" w:left="1346" w:header="991" w:footer="0" w:gutter="0"/>
          <w:cols w:equalWidth="0" w:num="3">
            <w:col w:w="4369" w:space="100"/>
            <w:col w:w="2457" w:space="100"/>
            <w:col w:w="2189"/>
          </w:cols>
        </w:sectPr>
      </w:pPr>
    </w:p>
    <w:p>
      <w:pPr>
        <w:spacing w:before="58"/>
      </w:pPr>
    </w:p>
    <w:tbl>
      <w:tblPr>
        <w:tblStyle w:val="5"/>
        <w:tblW w:w="9197" w:type="dxa"/>
        <w:tblInd w:w="12" w:type="dxa"/>
        <w:tblBorders>
          <w:top w:val="single" w:color="000000" w:sz="6" w:space="0"/>
          <w:left w:val="single" w:color="000000" w:sz="10" w:space="0"/>
          <w:bottom w:val="single" w:color="000000" w:sz="10" w:space="0"/>
          <w:right w:val="single" w:color="000000" w:sz="10" w:space="0"/>
          <w:insideH w:val="none" w:color="auto" w:sz="0" w:space="0"/>
          <w:insideV w:val="none" w:color="auto" w:sz="0" w:space="0"/>
        </w:tblBorders>
        <w:tblLayout w:type="fixed"/>
        <w:tblCellMar>
          <w:top w:w="0" w:type="dxa"/>
          <w:left w:w="0" w:type="dxa"/>
          <w:bottom w:w="0" w:type="dxa"/>
          <w:right w:w="0" w:type="dxa"/>
        </w:tblCellMar>
      </w:tblPr>
      <w:tblGrid>
        <w:gridCol w:w="9197"/>
      </w:tblGrid>
      <w:tr>
        <w:tblPrEx>
          <w:tblBorders>
            <w:top w:val="single" w:color="000000" w:sz="6" w:space="0"/>
            <w:left w:val="single" w:color="000000" w:sz="10" w:space="0"/>
            <w:bottom w:val="single" w:color="000000" w:sz="10" w:space="0"/>
            <w:right w:val="single" w:color="000000" w:sz="10" w:space="0"/>
            <w:insideH w:val="none" w:color="auto" w:sz="0" w:space="0"/>
            <w:insideV w:val="none" w:color="auto" w:sz="0" w:space="0"/>
          </w:tblBorders>
          <w:tblCellMar>
            <w:top w:w="0" w:type="dxa"/>
            <w:left w:w="0" w:type="dxa"/>
            <w:bottom w:w="0" w:type="dxa"/>
            <w:right w:w="0" w:type="dxa"/>
          </w:tblCellMar>
        </w:tblPrEx>
        <w:trPr>
          <w:trHeight w:val="13632" w:hRule="atLeast"/>
        </w:trPr>
        <w:tc>
          <w:tcPr>
            <w:tcW w:w="9197" w:type="dxa"/>
            <w:vAlign w:val="top"/>
          </w:tcPr>
          <w:p>
            <w:pPr>
              <w:spacing w:line="15" w:lineRule="exact"/>
            </w:pPr>
            <w:r>
              <w:pict>
                <v:rect id="_x0000_s1064" o:spid="_x0000_s1064" o:spt="1" style="position:absolute;left:0pt;margin-left:19.45pt;margin-top:1.4pt;height:680.8pt;width:0.5pt;mso-position-horizontal-relative:page;mso-position-vertical-relative:page;z-index:251716608;mso-width-relative:page;mso-height-relative:page;" fillcolor="#000000" filled="t" stroked="f" coordsize="21600,21600">
                  <v:path/>
                  <v:fill on="t" focussize="0,0"/>
                  <v:stroke on="f"/>
                  <v:imagedata o:title=""/>
                  <o:lock v:ext="edit"/>
                </v:rect>
              </w:pict>
            </w:r>
          </w:p>
          <w:tbl>
            <w:tblPr>
              <w:tblStyle w:val="5"/>
              <w:tblW w:w="8671" w:type="dxa"/>
              <w:tblInd w:w="43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9"/>
              <w:gridCol w:w="1901"/>
              <w:gridCol w:w="2224"/>
              <w:gridCol w:w="709"/>
              <w:gridCol w:w="1748"/>
              <w:gridCol w:w="14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679" w:type="dxa"/>
                  <w:tcBorders>
                    <w:top w:val="nil"/>
                  </w:tcBorders>
                  <w:vAlign w:val="top"/>
                </w:tcPr>
                <w:p>
                  <w:pPr>
                    <w:spacing w:before="163" w:line="195" w:lineRule="auto"/>
                    <w:ind w:left="296"/>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1901" w:type="dxa"/>
                  <w:tcBorders>
                    <w:top w:val="nil"/>
                  </w:tcBorders>
                  <w:vAlign w:val="top"/>
                </w:tcPr>
                <w:p>
                  <w:pPr>
                    <w:pStyle w:val="6"/>
                    <w:spacing w:before="125" w:line="229" w:lineRule="auto"/>
                    <w:ind w:left="536"/>
                    <w:rPr>
                      <w:sz w:val="20"/>
                      <w:szCs w:val="20"/>
                    </w:rPr>
                  </w:pPr>
                  <w:r>
                    <w:rPr>
                      <w:spacing w:val="6"/>
                      <w:sz w:val="20"/>
                      <w:szCs w:val="20"/>
                    </w:rPr>
                    <w:t>生活垃圾</w:t>
                  </w:r>
                </w:p>
              </w:tc>
              <w:tc>
                <w:tcPr>
                  <w:tcW w:w="2224" w:type="dxa"/>
                  <w:tcBorders>
                    <w:top w:val="nil"/>
                  </w:tcBorders>
                  <w:vAlign w:val="top"/>
                </w:tcPr>
                <w:p>
                  <w:pPr>
                    <w:pStyle w:val="6"/>
                    <w:spacing w:before="125" w:line="229" w:lineRule="auto"/>
                    <w:ind w:left="696"/>
                    <w:rPr>
                      <w:sz w:val="20"/>
                      <w:szCs w:val="20"/>
                    </w:rPr>
                  </w:pPr>
                  <w:r>
                    <w:rPr>
                      <w:spacing w:val="7"/>
                      <w:sz w:val="20"/>
                      <w:szCs w:val="20"/>
                    </w:rPr>
                    <w:t>职工生活</w:t>
                  </w:r>
                </w:p>
              </w:tc>
              <w:tc>
                <w:tcPr>
                  <w:tcW w:w="709" w:type="dxa"/>
                  <w:tcBorders>
                    <w:top w:val="nil"/>
                  </w:tcBorders>
                  <w:vAlign w:val="top"/>
                </w:tcPr>
                <w:p>
                  <w:pPr>
                    <w:pStyle w:val="6"/>
                    <w:spacing w:before="125" w:line="229" w:lineRule="auto"/>
                    <w:ind w:left="169"/>
                    <w:rPr>
                      <w:sz w:val="20"/>
                      <w:szCs w:val="20"/>
                    </w:rPr>
                  </w:pPr>
                  <w:r>
                    <w:rPr>
                      <w:spacing w:val="-5"/>
                      <w:sz w:val="20"/>
                      <w:szCs w:val="20"/>
                    </w:rPr>
                    <w:t>固态</w:t>
                  </w:r>
                </w:p>
              </w:tc>
              <w:tc>
                <w:tcPr>
                  <w:tcW w:w="1748" w:type="dxa"/>
                  <w:tcBorders>
                    <w:top w:val="nil"/>
                  </w:tcBorders>
                  <w:vAlign w:val="top"/>
                </w:tcPr>
                <w:p>
                  <w:pPr>
                    <w:pStyle w:val="6"/>
                    <w:spacing w:before="125" w:line="229" w:lineRule="auto"/>
                    <w:ind w:left="358"/>
                    <w:rPr>
                      <w:sz w:val="20"/>
                      <w:szCs w:val="20"/>
                    </w:rPr>
                  </w:pPr>
                  <w:r>
                    <w:rPr>
                      <w:spacing w:val="7"/>
                      <w:sz w:val="20"/>
                      <w:szCs w:val="20"/>
                    </w:rPr>
                    <w:t>果皮、纸屑</w:t>
                  </w:r>
                </w:p>
              </w:tc>
              <w:tc>
                <w:tcPr>
                  <w:tcW w:w="1410" w:type="dxa"/>
                  <w:tcBorders>
                    <w:top w:val="nil"/>
                  </w:tcBorders>
                  <w:vAlign w:val="top"/>
                </w:tcPr>
                <w:p>
                  <w:pPr>
                    <w:spacing w:before="163" w:line="195" w:lineRule="auto"/>
                    <w:ind w:left="57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679" w:type="dxa"/>
                  <w:vAlign w:val="top"/>
                </w:tcPr>
                <w:p>
                  <w:pPr>
                    <w:spacing w:before="158" w:line="195" w:lineRule="auto"/>
                    <w:ind w:left="292"/>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1901" w:type="dxa"/>
                  <w:vAlign w:val="top"/>
                </w:tcPr>
                <w:p>
                  <w:pPr>
                    <w:pStyle w:val="6"/>
                    <w:spacing w:before="122" w:line="228" w:lineRule="auto"/>
                    <w:ind w:left="639"/>
                    <w:rPr>
                      <w:sz w:val="20"/>
                      <w:szCs w:val="20"/>
                    </w:rPr>
                  </w:pPr>
                  <w:r>
                    <w:rPr>
                      <w:spacing w:val="7"/>
                      <w:sz w:val="20"/>
                      <w:szCs w:val="20"/>
                    </w:rPr>
                    <w:t>废布袋</w:t>
                  </w:r>
                </w:p>
              </w:tc>
              <w:tc>
                <w:tcPr>
                  <w:tcW w:w="2224" w:type="dxa"/>
                  <w:vAlign w:val="top"/>
                </w:tcPr>
                <w:p>
                  <w:pPr>
                    <w:pStyle w:val="6"/>
                    <w:spacing w:before="122" w:line="228" w:lineRule="auto"/>
                    <w:ind w:left="694"/>
                    <w:rPr>
                      <w:sz w:val="20"/>
                      <w:szCs w:val="20"/>
                    </w:rPr>
                  </w:pPr>
                  <w:r>
                    <w:rPr>
                      <w:spacing w:val="7"/>
                      <w:sz w:val="20"/>
                      <w:szCs w:val="20"/>
                    </w:rPr>
                    <w:t>废气处理</w:t>
                  </w:r>
                </w:p>
              </w:tc>
              <w:tc>
                <w:tcPr>
                  <w:tcW w:w="709" w:type="dxa"/>
                  <w:vAlign w:val="top"/>
                </w:tcPr>
                <w:p>
                  <w:pPr>
                    <w:pStyle w:val="6"/>
                    <w:spacing w:before="123" w:line="229" w:lineRule="auto"/>
                    <w:ind w:left="169"/>
                    <w:rPr>
                      <w:sz w:val="20"/>
                      <w:szCs w:val="20"/>
                    </w:rPr>
                  </w:pPr>
                  <w:r>
                    <w:rPr>
                      <w:spacing w:val="-5"/>
                      <w:sz w:val="20"/>
                      <w:szCs w:val="20"/>
                    </w:rPr>
                    <w:t>固态</w:t>
                  </w:r>
                </w:p>
              </w:tc>
              <w:tc>
                <w:tcPr>
                  <w:tcW w:w="1748" w:type="dxa"/>
                  <w:vAlign w:val="top"/>
                </w:tcPr>
                <w:p>
                  <w:pPr>
                    <w:pStyle w:val="6"/>
                    <w:spacing w:before="122" w:line="228" w:lineRule="auto"/>
                    <w:ind w:left="671"/>
                    <w:rPr>
                      <w:sz w:val="20"/>
                      <w:szCs w:val="20"/>
                    </w:rPr>
                  </w:pPr>
                  <w:r>
                    <w:rPr>
                      <w:spacing w:val="4"/>
                      <w:sz w:val="20"/>
                      <w:szCs w:val="20"/>
                    </w:rPr>
                    <w:t>布袋</w:t>
                  </w:r>
                </w:p>
              </w:tc>
              <w:tc>
                <w:tcPr>
                  <w:tcW w:w="1410" w:type="dxa"/>
                  <w:vAlign w:val="top"/>
                </w:tcPr>
                <w:p>
                  <w:pPr>
                    <w:spacing w:before="158" w:line="195" w:lineRule="auto"/>
                    <w:ind w:left="52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0.05</w:t>
                  </w:r>
                </w:p>
              </w:tc>
            </w:tr>
          </w:tbl>
          <w:p>
            <w:pPr>
              <w:pStyle w:val="6"/>
              <w:spacing w:before="154" w:line="219" w:lineRule="auto"/>
              <w:ind w:left="938"/>
            </w:pPr>
            <w:r>
              <w:rPr>
                <w:spacing w:val="-2"/>
              </w:rPr>
              <w:t>（</w:t>
            </w:r>
            <w:r>
              <w:rPr>
                <w:rFonts w:ascii="Times New Roman" w:hAnsi="Times New Roman" w:eastAsia="Times New Roman" w:cs="Times New Roman"/>
                <w:spacing w:val="-2"/>
              </w:rPr>
              <w:t>2</w:t>
            </w:r>
            <w:r>
              <w:rPr>
                <w:spacing w:val="-2"/>
              </w:rPr>
              <w:t>）固体废物代码及属性判定</w:t>
            </w:r>
          </w:p>
          <w:p>
            <w:pPr>
              <w:pStyle w:val="6"/>
              <w:spacing w:before="183" w:line="219" w:lineRule="auto"/>
              <w:jc w:val="right"/>
            </w:pPr>
            <w:r>
              <w:rPr>
                <w:spacing w:val="-5"/>
              </w:rPr>
              <w:t>根据《固体废物分类和代码目录》对本项目一般固体废物进行分类，详见下表。</w:t>
            </w:r>
          </w:p>
          <w:p>
            <w:pPr>
              <w:pStyle w:val="6"/>
              <w:spacing w:before="181" w:line="213" w:lineRule="auto"/>
              <w:ind w:left="2968"/>
            </w:pPr>
            <w:r>
              <w:rPr>
                <w:spacing w:val="-1"/>
                <w14:textOutline w14:w="4358" w14:cap="sq" w14:cmpd="sng">
                  <w14:solidFill>
                    <w14:srgbClr w14:val="000000"/>
                  </w14:solidFill>
                  <w14:prstDash w14:val="solid"/>
                  <w14:bevel/>
                </w14:textOutline>
              </w:rPr>
              <w:t>表</w:t>
            </w:r>
            <w:r>
              <w:rPr>
                <w:spacing w:val="-39"/>
              </w:rPr>
              <w:t xml:space="preserve"> </w:t>
            </w:r>
            <w:r>
              <w:rPr>
                <w:rFonts w:ascii="Times New Roman" w:hAnsi="Times New Roman" w:eastAsia="Times New Roman" w:cs="Times New Roman"/>
                <w:b/>
                <w:bCs/>
                <w:spacing w:val="-1"/>
              </w:rPr>
              <w:t xml:space="preserve">4-26    </w:t>
            </w:r>
            <w:r>
              <w:rPr>
                <w:spacing w:val="-1"/>
                <w14:textOutline w14:w="4358" w14:cap="sq" w14:cmpd="sng">
                  <w14:solidFill>
                    <w14:srgbClr w14:val="000000"/>
                  </w14:solidFill>
                  <w14:prstDash w14:val="solid"/>
                  <w14:bevel/>
                </w14:textOutline>
              </w:rPr>
              <w:t>一般固体废物分类及代码</w:t>
            </w:r>
          </w:p>
          <w:tbl>
            <w:tblPr>
              <w:tblStyle w:val="5"/>
              <w:tblW w:w="8671" w:type="dxa"/>
              <w:tblInd w:w="43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06"/>
              <w:gridCol w:w="1935"/>
              <w:gridCol w:w="3140"/>
              <w:gridCol w:w="25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trPr>
              <w:tc>
                <w:tcPr>
                  <w:tcW w:w="1006" w:type="dxa"/>
                  <w:vAlign w:val="top"/>
                </w:tcPr>
                <w:p>
                  <w:pPr>
                    <w:pStyle w:val="6"/>
                    <w:spacing w:before="121" w:line="230" w:lineRule="auto"/>
                    <w:ind w:left="286"/>
                    <w:rPr>
                      <w:sz w:val="20"/>
                      <w:szCs w:val="20"/>
                    </w:rPr>
                  </w:pPr>
                  <w:r>
                    <w:rPr>
                      <w:spacing w:val="11"/>
                      <w:sz w:val="20"/>
                      <w:szCs w:val="20"/>
                      <w14:textOutline w14:w="3795" w14:cap="sq" w14:cmpd="sng">
                        <w14:solidFill>
                          <w14:srgbClr w14:val="000000"/>
                        </w14:solidFill>
                        <w14:prstDash w14:val="solid"/>
                        <w14:bevel/>
                      </w14:textOutline>
                    </w:rPr>
                    <w:t>序号</w:t>
                  </w:r>
                </w:p>
              </w:tc>
              <w:tc>
                <w:tcPr>
                  <w:tcW w:w="1935" w:type="dxa"/>
                  <w:vAlign w:val="top"/>
                </w:tcPr>
                <w:p>
                  <w:pPr>
                    <w:pStyle w:val="6"/>
                    <w:spacing w:before="122" w:line="228" w:lineRule="auto"/>
                    <w:ind w:left="413"/>
                    <w:rPr>
                      <w:sz w:val="20"/>
                      <w:szCs w:val="20"/>
                    </w:rPr>
                  </w:pPr>
                  <w:r>
                    <w:rPr>
                      <w:spacing w:val="19"/>
                      <w:sz w:val="20"/>
                      <w:szCs w:val="20"/>
                      <w14:textOutline w14:w="3795" w14:cap="sq" w14:cmpd="sng">
                        <w14:solidFill>
                          <w14:srgbClr w14:val="000000"/>
                        </w14:solidFill>
                        <w14:prstDash w14:val="solid"/>
                        <w14:bevel/>
                      </w14:textOutline>
                    </w:rPr>
                    <w:t>副产物名称</w:t>
                  </w:r>
                </w:p>
              </w:tc>
              <w:tc>
                <w:tcPr>
                  <w:tcW w:w="3140" w:type="dxa"/>
                  <w:vAlign w:val="top"/>
                </w:tcPr>
                <w:p>
                  <w:pPr>
                    <w:pStyle w:val="6"/>
                    <w:spacing w:before="122" w:line="228" w:lineRule="auto"/>
                    <w:ind w:left="1126"/>
                    <w:rPr>
                      <w:sz w:val="20"/>
                      <w:szCs w:val="20"/>
                    </w:rPr>
                  </w:pPr>
                  <w:r>
                    <w:rPr>
                      <w:spacing w:val="18"/>
                      <w:sz w:val="20"/>
                      <w:szCs w:val="20"/>
                      <w14:textOutline w14:w="3795" w14:cap="sq" w14:cmpd="sng">
                        <w14:solidFill>
                          <w14:srgbClr w14:val="000000"/>
                        </w14:solidFill>
                        <w14:prstDash w14:val="solid"/>
                        <w14:bevel/>
                      </w14:textOutline>
                    </w:rPr>
                    <w:t>产生工序</w:t>
                  </w:r>
                </w:p>
              </w:tc>
              <w:tc>
                <w:tcPr>
                  <w:tcW w:w="2590" w:type="dxa"/>
                  <w:vAlign w:val="top"/>
                </w:tcPr>
                <w:p>
                  <w:pPr>
                    <w:pStyle w:val="6"/>
                    <w:spacing w:before="121" w:line="227" w:lineRule="auto"/>
                    <w:ind w:left="396"/>
                    <w:rPr>
                      <w:sz w:val="20"/>
                      <w:szCs w:val="20"/>
                    </w:rPr>
                  </w:pPr>
                  <w:r>
                    <w:rPr>
                      <w:spacing w:val="23"/>
                      <w:sz w:val="20"/>
                      <w:szCs w:val="20"/>
                      <w14:textOutline w14:w="3795" w14:cap="sq" w14:cmpd="sng">
                        <w14:solidFill>
                          <w14:srgbClr w14:val="000000"/>
                        </w14:solidFill>
                        <w14:prstDash w14:val="solid"/>
                        <w14:bevel/>
                      </w14:textOutline>
                    </w:rPr>
                    <w:t>一般固体废物代码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1006" w:type="dxa"/>
                  <w:vAlign w:val="top"/>
                </w:tcPr>
                <w:p>
                  <w:pPr>
                    <w:spacing w:before="155" w:line="195" w:lineRule="auto"/>
                    <w:ind w:left="471"/>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935" w:type="dxa"/>
                  <w:vAlign w:val="top"/>
                </w:tcPr>
                <w:p>
                  <w:pPr>
                    <w:pStyle w:val="6"/>
                    <w:spacing w:before="118" w:line="228" w:lineRule="auto"/>
                    <w:ind w:left="655"/>
                    <w:rPr>
                      <w:sz w:val="20"/>
                      <w:szCs w:val="20"/>
                    </w:rPr>
                  </w:pPr>
                  <w:r>
                    <w:rPr>
                      <w:spacing w:val="7"/>
                      <w:sz w:val="20"/>
                      <w:szCs w:val="20"/>
                    </w:rPr>
                    <w:t>边角料</w:t>
                  </w:r>
                </w:p>
              </w:tc>
              <w:tc>
                <w:tcPr>
                  <w:tcW w:w="3140" w:type="dxa"/>
                  <w:vAlign w:val="top"/>
                </w:tcPr>
                <w:p>
                  <w:pPr>
                    <w:pStyle w:val="6"/>
                    <w:spacing w:before="118" w:line="228" w:lineRule="auto"/>
                    <w:ind w:left="1259"/>
                    <w:rPr>
                      <w:sz w:val="20"/>
                      <w:szCs w:val="20"/>
                    </w:rPr>
                  </w:pPr>
                  <w:r>
                    <w:rPr>
                      <w:spacing w:val="7"/>
                      <w:sz w:val="20"/>
                      <w:szCs w:val="20"/>
                    </w:rPr>
                    <w:t>机加等</w:t>
                  </w:r>
                </w:p>
              </w:tc>
              <w:tc>
                <w:tcPr>
                  <w:tcW w:w="2590" w:type="dxa"/>
                  <w:vAlign w:val="top"/>
                </w:tcPr>
                <w:p>
                  <w:pPr>
                    <w:spacing w:before="155" w:line="195" w:lineRule="auto"/>
                    <w:ind w:left="81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382-009-99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1006" w:type="dxa"/>
                  <w:vAlign w:val="top"/>
                </w:tcPr>
                <w:p>
                  <w:pPr>
                    <w:spacing w:before="158" w:line="195" w:lineRule="auto"/>
                    <w:ind w:left="451"/>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935" w:type="dxa"/>
                  <w:vAlign w:val="top"/>
                </w:tcPr>
                <w:p>
                  <w:pPr>
                    <w:pStyle w:val="6"/>
                    <w:spacing w:before="119" w:line="228" w:lineRule="auto"/>
                    <w:ind w:left="345"/>
                    <w:rPr>
                      <w:sz w:val="20"/>
                      <w:szCs w:val="20"/>
                    </w:rPr>
                  </w:pPr>
                  <w:r>
                    <w:rPr>
                      <w:spacing w:val="7"/>
                      <w:sz w:val="20"/>
                      <w:szCs w:val="20"/>
                    </w:rPr>
                    <w:t>一般包装材料</w:t>
                  </w:r>
                </w:p>
              </w:tc>
              <w:tc>
                <w:tcPr>
                  <w:tcW w:w="3140" w:type="dxa"/>
                  <w:vAlign w:val="top"/>
                </w:tcPr>
                <w:p>
                  <w:pPr>
                    <w:pStyle w:val="6"/>
                    <w:spacing w:before="120" w:line="228" w:lineRule="auto"/>
                    <w:ind w:left="1162"/>
                    <w:rPr>
                      <w:sz w:val="20"/>
                      <w:szCs w:val="20"/>
                    </w:rPr>
                  </w:pPr>
                  <w:r>
                    <w:rPr>
                      <w:spacing w:val="6"/>
                      <w:sz w:val="20"/>
                      <w:szCs w:val="20"/>
                    </w:rPr>
                    <w:t>原料使用</w:t>
                  </w:r>
                </w:p>
              </w:tc>
              <w:tc>
                <w:tcPr>
                  <w:tcW w:w="2590" w:type="dxa"/>
                  <w:vAlign w:val="top"/>
                </w:tcPr>
                <w:p>
                  <w:pPr>
                    <w:spacing w:before="157" w:line="195" w:lineRule="auto"/>
                    <w:ind w:left="81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382-009-99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1006" w:type="dxa"/>
                  <w:vAlign w:val="top"/>
                </w:tcPr>
                <w:p>
                  <w:pPr>
                    <w:spacing w:before="158" w:line="195" w:lineRule="auto"/>
                    <w:ind w:left="455"/>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935" w:type="dxa"/>
                  <w:vAlign w:val="top"/>
                </w:tcPr>
                <w:p>
                  <w:pPr>
                    <w:pStyle w:val="6"/>
                    <w:spacing w:before="122" w:line="228" w:lineRule="auto"/>
                    <w:ind w:left="345"/>
                    <w:rPr>
                      <w:sz w:val="20"/>
                      <w:szCs w:val="20"/>
                    </w:rPr>
                  </w:pPr>
                  <w:r>
                    <w:rPr>
                      <w:spacing w:val="7"/>
                      <w:sz w:val="20"/>
                      <w:szCs w:val="20"/>
                    </w:rPr>
                    <w:t>不可利用塑粉</w:t>
                  </w:r>
                </w:p>
              </w:tc>
              <w:tc>
                <w:tcPr>
                  <w:tcW w:w="3140" w:type="dxa"/>
                  <w:vAlign w:val="top"/>
                </w:tcPr>
                <w:p>
                  <w:pPr>
                    <w:pStyle w:val="6"/>
                    <w:spacing w:before="122" w:line="226" w:lineRule="auto"/>
                    <w:ind w:left="1374"/>
                    <w:rPr>
                      <w:sz w:val="20"/>
                      <w:szCs w:val="20"/>
                    </w:rPr>
                  </w:pPr>
                  <w:r>
                    <w:rPr>
                      <w:sz w:val="20"/>
                      <w:szCs w:val="20"/>
                    </w:rPr>
                    <w:t>喷塑</w:t>
                  </w:r>
                </w:p>
              </w:tc>
              <w:tc>
                <w:tcPr>
                  <w:tcW w:w="2590" w:type="dxa"/>
                  <w:vAlign w:val="top"/>
                </w:tcPr>
                <w:p>
                  <w:pPr>
                    <w:spacing w:before="158" w:line="195" w:lineRule="auto"/>
                    <w:ind w:left="81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382-009-99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1006" w:type="dxa"/>
                  <w:vAlign w:val="top"/>
                </w:tcPr>
                <w:p>
                  <w:pPr>
                    <w:spacing w:before="158" w:line="195" w:lineRule="auto"/>
                    <w:ind w:left="45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1935" w:type="dxa"/>
                  <w:vAlign w:val="top"/>
                </w:tcPr>
                <w:p>
                  <w:pPr>
                    <w:pStyle w:val="6"/>
                    <w:spacing w:before="123" w:line="228" w:lineRule="auto"/>
                    <w:ind w:left="655"/>
                    <w:rPr>
                      <w:sz w:val="20"/>
                      <w:szCs w:val="20"/>
                    </w:rPr>
                  </w:pPr>
                  <w:r>
                    <w:rPr>
                      <w:spacing w:val="7"/>
                      <w:sz w:val="20"/>
                      <w:szCs w:val="20"/>
                    </w:rPr>
                    <w:t>废焊料</w:t>
                  </w:r>
                </w:p>
              </w:tc>
              <w:tc>
                <w:tcPr>
                  <w:tcW w:w="3140" w:type="dxa"/>
                  <w:vAlign w:val="top"/>
                </w:tcPr>
                <w:p>
                  <w:pPr>
                    <w:pStyle w:val="6"/>
                    <w:spacing w:before="123" w:line="228" w:lineRule="auto"/>
                    <w:ind w:left="1366"/>
                    <w:rPr>
                      <w:sz w:val="20"/>
                      <w:szCs w:val="20"/>
                    </w:rPr>
                  </w:pPr>
                  <w:r>
                    <w:rPr>
                      <w:spacing w:val="4"/>
                      <w:sz w:val="20"/>
                      <w:szCs w:val="20"/>
                    </w:rPr>
                    <w:t>焊接</w:t>
                  </w:r>
                </w:p>
              </w:tc>
              <w:tc>
                <w:tcPr>
                  <w:tcW w:w="2590" w:type="dxa"/>
                  <w:vAlign w:val="top"/>
                </w:tcPr>
                <w:p>
                  <w:pPr>
                    <w:spacing w:before="158" w:line="195" w:lineRule="auto"/>
                    <w:ind w:left="81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382-009-99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1006" w:type="dxa"/>
                  <w:vAlign w:val="top"/>
                </w:tcPr>
                <w:p>
                  <w:pPr>
                    <w:spacing w:before="162" w:line="192" w:lineRule="auto"/>
                    <w:ind w:left="457"/>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1935" w:type="dxa"/>
                  <w:vAlign w:val="top"/>
                </w:tcPr>
                <w:p>
                  <w:pPr>
                    <w:pStyle w:val="6"/>
                    <w:spacing w:before="123" w:line="229" w:lineRule="auto"/>
                    <w:ind w:left="555"/>
                    <w:rPr>
                      <w:sz w:val="20"/>
                      <w:szCs w:val="20"/>
                    </w:rPr>
                  </w:pPr>
                  <w:r>
                    <w:rPr>
                      <w:spacing w:val="6"/>
                      <w:sz w:val="20"/>
                      <w:szCs w:val="20"/>
                    </w:rPr>
                    <w:t>生活垃圾</w:t>
                  </w:r>
                </w:p>
              </w:tc>
              <w:tc>
                <w:tcPr>
                  <w:tcW w:w="3140" w:type="dxa"/>
                  <w:vAlign w:val="top"/>
                </w:tcPr>
                <w:p>
                  <w:pPr>
                    <w:pStyle w:val="6"/>
                    <w:spacing w:before="123" w:line="229" w:lineRule="auto"/>
                    <w:ind w:left="1158"/>
                    <w:rPr>
                      <w:sz w:val="20"/>
                      <w:szCs w:val="20"/>
                    </w:rPr>
                  </w:pPr>
                  <w:r>
                    <w:rPr>
                      <w:spacing w:val="7"/>
                      <w:sz w:val="20"/>
                      <w:szCs w:val="20"/>
                    </w:rPr>
                    <w:t>职工生活</w:t>
                  </w:r>
                </w:p>
              </w:tc>
              <w:tc>
                <w:tcPr>
                  <w:tcW w:w="2590" w:type="dxa"/>
                  <w:vAlign w:val="top"/>
                </w:tcPr>
                <w:p>
                  <w:pPr>
                    <w:spacing w:before="159" w:line="195" w:lineRule="auto"/>
                    <w:ind w:left="81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358-007-07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trPr>
              <w:tc>
                <w:tcPr>
                  <w:tcW w:w="1006" w:type="dxa"/>
                  <w:vAlign w:val="top"/>
                </w:tcPr>
                <w:p>
                  <w:pPr>
                    <w:spacing w:before="161" w:line="195" w:lineRule="auto"/>
                    <w:ind w:left="456"/>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1935" w:type="dxa"/>
                  <w:vAlign w:val="top"/>
                </w:tcPr>
                <w:p>
                  <w:pPr>
                    <w:pStyle w:val="6"/>
                    <w:spacing w:before="123" w:line="228" w:lineRule="auto"/>
                    <w:ind w:left="655"/>
                    <w:rPr>
                      <w:sz w:val="20"/>
                      <w:szCs w:val="20"/>
                    </w:rPr>
                  </w:pPr>
                  <w:r>
                    <w:rPr>
                      <w:spacing w:val="7"/>
                      <w:sz w:val="20"/>
                      <w:szCs w:val="20"/>
                    </w:rPr>
                    <w:t>废布袋</w:t>
                  </w:r>
                </w:p>
              </w:tc>
              <w:tc>
                <w:tcPr>
                  <w:tcW w:w="3140" w:type="dxa"/>
                  <w:vAlign w:val="top"/>
                </w:tcPr>
                <w:p>
                  <w:pPr>
                    <w:pStyle w:val="6"/>
                    <w:spacing w:before="123" w:line="228" w:lineRule="auto"/>
                    <w:ind w:left="1156"/>
                    <w:rPr>
                      <w:sz w:val="20"/>
                      <w:szCs w:val="20"/>
                    </w:rPr>
                  </w:pPr>
                  <w:r>
                    <w:rPr>
                      <w:spacing w:val="7"/>
                      <w:sz w:val="20"/>
                      <w:szCs w:val="20"/>
                    </w:rPr>
                    <w:t>废气处理</w:t>
                  </w:r>
                </w:p>
              </w:tc>
              <w:tc>
                <w:tcPr>
                  <w:tcW w:w="2590" w:type="dxa"/>
                  <w:vAlign w:val="top"/>
                </w:tcPr>
                <w:p>
                  <w:pPr>
                    <w:spacing w:before="161" w:line="195" w:lineRule="auto"/>
                    <w:ind w:left="81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385-007-99</w:t>
                  </w:r>
                </w:p>
              </w:tc>
            </w:tr>
          </w:tbl>
          <w:p>
            <w:pPr>
              <w:pStyle w:val="6"/>
              <w:spacing w:before="156" w:line="220" w:lineRule="auto"/>
              <w:jc w:val="right"/>
            </w:pPr>
            <w:r>
              <w:rPr>
                <w:spacing w:val="-2"/>
              </w:rPr>
              <w:t>根据《国家危险废物名录》（</w:t>
            </w:r>
            <w:r>
              <w:rPr>
                <w:rFonts w:ascii="Times New Roman" w:hAnsi="Times New Roman" w:eastAsia="Times New Roman" w:cs="Times New Roman"/>
                <w:spacing w:val="-2"/>
              </w:rPr>
              <w:t xml:space="preserve">2021  </w:t>
            </w:r>
            <w:r>
              <w:rPr>
                <w:spacing w:val="-2"/>
              </w:rPr>
              <w:t>版）以及《危险废物鉴别标准》进行判定，</w:t>
            </w:r>
          </w:p>
          <w:p>
            <w:pPr>
              <w:pStyle w:val="6"/>
              <w:spacing w:before="179" w:line="220" w:lineRule="auto"/>
              <w:ind w:left="450"/>
            </w:pPr>
            <w:r>
              <w:rPr>
                <w:spacing w:val="-1"/>
              </w:rPr>
              <w:t>危险废物属性判定详见下表。</w:t>
            </w:r>
          </w:p>
          <w:p>
            <w:pPr>
              <w:pStyle w:val="6"/>
              <w:spacing w:before="181" w:line="212" w:lineRule="auto"/>
              <w:ind w:left="3211"/>
            </w:pPr>
            <w:r>
              <w:rPr>
                <w:spacing w:val="-1"/>
                <w14:textOutline w14:w="4358" w14:cap="sq" w14:cmpd="sng">
                  <w14:solidFill>
                    <w14:srgbClr w14:val="000000"/>
                  </w14:solidFill>
                  <w14:prstDash w14:val="solid"/>
                  <w14:bevel/>
                </w14:textOutline>
              </w:rPr>
              <w:t>表</w:t>
            </w:r>
            <w:r>
              <w:rPr>
                <w:spacing w:val="-45"/>
              </w:rPr>
              <w:t xml:space="preserve"> </w:t>
            </w:r>
            <w:r>
              <w:rPr>
                <w:rFonts w:ascii="Times New Roman" w:hAnsi="Times New Roman" w:eastAsia="Times New Roman" w:cs="Times New Roman"/>
                <w:b/>
                <w:bCs/>
                <w:spacing w:val="-1"/>
              </w:rPr>
              <w:t xml:space="preserve">4-27    </w:t>
            </w:r>
            <w:r>
              <w:rPr>
                <w:spacing w:val="-1"/>
                <w14:textOutline w14:w="4358" w14:cap="sq" w14:cmpd="sng">
                  <w14:solidFill>
                    <w14:srgbClr w14:val="000000"/>
                  </w14:solidFill>
                  <w14:prstDash w14:val="solid"/>
                  <w14:bevel/>
                </w14:textOutline>
              </w:rPr>
              <w:t>危险废物属性判定表</w:t>
            </w:r>
          </w:p>
          <w:tbl>
            <w:tblPr>
              <w:tblStyle w:val="5"/>
              <w:tblW w:w="8671" w:type="dxa"/>
              <w:tblInd w:w="43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8"/>
              <w:gridCol w:w="1777"/>
              <w:gridCol w:w="1957"/>
              <w:gridCol w:w="1904"/>
              <w:gridCol w:w="22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38" w:type="dxa"/>
                  <w:vAlign w:val="top"/>
                </w:tcPr>
                <w:p>
                  <w:pPr>
                    <w:pStyle w:val="6"/>
                    <w:spacing w:before="120" w:line="230" w:lineRule="auto"/>
                    <w:ind w:left="152"/>
                    <w:rPr>
                      <w:sz w:val="20"/>
                      <w:szCs w:val="20"/>
                    </w:rPr>
                  </w:pPr>
                  <w:r>
                    <w:rPr>
                      <w:spacing w:val="11"/>
                      <w:sz w:val="20"/>
                      <w:szCs w:val="20"/>
                      <w14:textOutline w14:w="3795" w14:cap="sq" w14:cmpd="sng">
                        <w14:solidFill>
                          <w14:srgbClr w14:val="000000"/>
                        </w14:solidFill>
                        <w14:prstDash w14:val="solid"/>
                        <w14:bevel/>
                      </w14:textOutline>
                    </w:rPr>
                    <w:t>序号</w:t>
                  </w:r>
                </w:p>
              </w:tc>
              <w:tc>
                <w:tcPr>
                  <w:tcW w:w="1777" w:type="dxa"/>
                  <w:vAlign w:val="top"/>
                </w:tcPr>
                <w:p>
                  <w:pPr>
                    <w:pStyle w:val="6"/>
                    <w:spacing w:before="120" w:line="228" w:lineRule="auto"/>
                    <w:ind w:left="333"/>
                    <w:rPr>
                      <w:sz w:val="20"/>
                      <w:szCs w:val="20"/>
                    </w:rPr>
                  </w:pPr>
                  <w:r>
                    <w:rPr>
                      <w:spacing w:val="19"/>
                      <w:sz w:val="20"/>
                      <w:szCs w:val="20"/>
                      <w14:textOutline w14:w="3795" w14:cap="sq" w14:cmpd="sng">
                        <w14:solidFill>
                          <w14:srgbClr w14:val="000000"/>
                        </w14:solidFill>
                        <w14:prstDash w14:val="solid"/>
                        <w14:bevel/>
                      </w14:textOutline>
                    </w:rPr>
                    <w:t>副产物名称</w:t>
                  </w:r>
                </w:p>
              </w:tc>
              <w:tc>
                <w:tcPr>
                  <w:tcW w:w="1957" w:type="dxa"/>
                  <w:vAlign w:val="top"/>
                </w:tcPr>
                <w:p>
                  <w:pPr>
                    <w:pStyle w:val="6"/>
                    <w:spacing w:before="120" w:line="228" w:lineRule="auto"/>
                    <w:ind w:left="534"/>
                    <w:rPr>
                      <w:sz w:val="20"/>
                      <w:szCs w:val="20"/>
                    </w:rPr>
                  </w:pPr>
                  <w:r>
                    <w:rPr>
                      <w:spacing w:val="18"/>
                      <w:sz w:val="20"/>
                      <w:szCs w:val="20"/>
                      <w14:textOutline w14:w="3795" w14:cap="sq" w14:cmpd="sng">
                        <w14:solidFill>
                          <w14:srgbClr w14:val="000000"/>
                        </w14:solidFill>
                        <w14:prstDash w14:val="solid"/>
                        <w14:bevel/>
                      </w14:textOutline>
                    </w:rPr>
                    <w:t>产生工序</w:t>
                  </w:r>
                </w:p>
              </w:tc>
              <w:tc>
                <w:tcPr>
                  <w:tcW w:w="1904" w:type="dxa"/>
                  <w:vAlign w:val="top"/>
                </w:tcPr>
                <w:p>
                  <w:pPr>
                    <w:pStyle w:val="6"/>
                    <w:spacing w:before="120" w:line="229" w:lineRule="auto"/>
                    <w:ind w:left="54"/>
                    <w:rPr>
                      <w:sz w:val="20"/>
                      <w:szCs w:val="20"/>
                    </w:rPr>
                  </w:pPr>
                  <w:r>
                    <w:rPr>
                      <w:spacing w:val="23"/>
                      <w:sz w:val="20"/>
                      <w:szCs w:val="20"/>
                      <w14:textOutline w14:w="3795" w14:cap="sq" w14:cmpd="sng">
                        <w14:solidFill>
                          <w14:srgbClr w14:val="000000"/>
                        </w14:solidFill>
                        <w14:prstDash w14:val="solid"/>
                        <w14:bevel/>
                      </w14:textOutline>
                    </w:rPr>
                    <w:t>是否属于危险废物</w:t>
                  </w:r>
                </w:p>
              </w:tc>
              <w:tc>
                <w:tcPr>
                  <w:tcW w:w="2295" w:type="dxa"/>
                  <w:vAlign w:val="top"/>
                </w:tcPr>
                <w:p>
                  <w:pPr>
                    <w:pStyle w:val="6"/>
                    <w:spacing w:before="120" w:line="227" w:lineRule="auto"/>
                    <w:ind w:left="702"/>
                    <w:rPr>
                      <w:sz w:val="20"/>
                      <w:szCs w:val="20"/>
                    </w:rPr>
                  </w:pPr>
                  <w:r>
                    <w:rPr>
                      <w:spacing w:val="19"/>
                      <w:sz w:val="20"/>
                      <w:szCs w:val="20"/>
                      <w14:textOutline w14:w="3795" w14:cap="sq" w14:cmpd="sng">
                        <w14:solidFill>
                          <w14:srgbClr w14:val="000000"/>
                        </w14:solidFill>
                        <w14:prstDash w14:val="solid"/>
                        <w14:bevel/>
                      </w14:textOutline>
                    </w:rPr>
                    <w:t>废物代码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 w:hRule="atLeast"/>
              </w:trPr>
              <w:tc>
                <w:tcPr>
                  <w:tcW w:w="738" w:type="dxa"/>
                  <w:vAlign w:val="top"/>
                </w:tcPr>
                <w:p>
                  <w:pPr>
                    <w:spacing w:before="157" w:line="195" w:lineRule="auto"/>
                    <w:ind w:left="337"/>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777" w:type="dxa"/>
                  <w:vAlign w:val="top"/>
                </w:tcPr>
                <w:p>
                  <w:pPr>
                    <w:pStyle w:val="6"/>
                    <w:spacing w:before="121" w:line="228" w:lineRule="auto"/>
                    <w:ind w:left="443"/>
                    <w:rPr>
                      <w:sz w:val="20"/>
                      <w:szCs w:val="20"/>
                    </w:rPr>
                  </w:pPr>
                  <w:r>
                    <w:rPr>
                      <w:spacing w:val="18"/>
                      <w:sz w:val="20"/>
                      <w:szCs w:val="20"/>
                    </w:rPr>
                    <w:t>废包装桶</w:t>
                  </w:r>
                </w:p>
              </w:tc>
              <w:tc>
                <w:tcPr>
                  <w:tcW w:w="1957" w:type="dxa"/>
                  <w:vAlign w:val="top"/>
                </w:tcPr>
                <w:p>
                  <w:pPr>
                    <w:pStyle w:val="6"/>
                    <w:spacing w:before="121" w:line="228" w:lineRule="auto"/>
                    <w:ind w:left="544"/>
                    <w:rPr>
                      <w:sz w:val="20"/>
                      <w:szCs w:val="20"/>
                    </w:rPr>
                  </w:pPr>
                  <w:r>
                    <w:rPr>
                      <w:spacing w:val="15"/>
                      <w:sz w:val="20"/>
                      <w:szCs w:val="20"/>
                    </w:rPr>
                    <w:t>原料使用</w:t>
                  </w:r>
                </w:p>
              </w:tc>
              <w:tc>
                <w:tcPr>
                  <w:tcW w:w="1904" w:type="dxa"/>
                  <w:vAlign w:val="top"/>
                </w:tcPr>
                <w:p>
                  <w:pPr>
                    <w:pStyle w:val="6"/>
                    <w:spacing w:before="121" w:line="232" w:lineRule="auto"/>
                    <w:ind w:left="856"/>
                    <w:rPr>
                      <w:sz w:val="20"/>
                      <w:szCs w:val="20"/>
                    </w:rPr>
                  </w:pPr>
                  <w:r>
                    <w:rPr>
                      <w:sz w:val="20"/>
                      <w:szCs w:val="20"/>
                    </w:rPr>
                    <w:t>是</w:t>
                  </w:r>
                </w:p>
              </w:tc>
              <w:tc>
                <w:tcPr>
                  <w:tcW w:w="2295" w:type="dxa"/>
                  <w:vAlign w:val="top"/>
                </w:tcPr>
                <w:p>
                  <w:pPr>
                    <w:pStyle w:val="6"/>
                    <w:spacing w:before="157" w:line="186" w:lineRule="auto"/>
                    <w:ind w:left="254"/>
                    <w:rPr>
                      <w:rFonts w:ascii="Times New Roman" w:hAnsi="Times New Roman" w:eastAsia="Times New Roman" w:cs="Times New Roman"/>
                      <w:sz w:val="20"/>
                      <w:szCs w:val="20"/>
                    </w:rPr>
                  </w:pPr>
                  <w:r>
                    <w:rPr>
                      <w:rFonts w:ascii="Times New Roman" w:hAnsi="Times New Roman" w:eastAsia="Times New Roman" w:cs="Times New Roman"/>
                      <w:sz w:val="20"/>
                      <w:szCs w:val="20"/>
                    </w:rPr>
                    <w:t>HW</w:t>
                  </w:r>
                  <w:r>
                    <w:rPr>
                      <w:rFonts w:ascii="Times New Roman" w:hAnsi="Times New Roman" w:eastAsia="Times New Roman" w:cs="Times New Roman"/>
                      <w:spacing w:val="6"/>
                      <w:sz w:val="20"/>
                      <w:szCs w:val="20"/>
                    </w:rPr>
                    <w:t>08</w:t>
                  </w:r>
                  <w:r>
                    <w:rPr>
                      <w:rFonts w:ascii="Times New Roman" w:hAnsi="Times New Roman" w:eastAsia="Times New Roman" w:cs="Times New Roman"/>
                      <w:spacing w:val="-17"/>
                      <w:sz w:val="20"/>
                      <w:szCs w:val="20"/>
                    </w:rPr>
                    <w:t xml:space="preserve"> </w:t>
                  </w:r>
                  <w:r>
                    <w:rPr>
                      <w:spacing w:val="6"/>
                      <w:sz w:val="20"/>
                      <w:szCs w:val="20"/>
                    </w:rPr>
                    <w:t>，</w:t>
                  </w:r>
                  <w:r>
                    <w:rPr>
                      <w:rFonts w:ascii="Times New Roman" w:hAnsi="Times New Roman" w:eastAsia="Times New Roman" w:cs="Times New Roman"/>
                      <w:spacing w:val="6"/>
                      <w:sz w:val="20"/>
                      <w:szCs w:val="20"/>
                    </w:rPr>
                    <w:t>900-249-08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738" w:type="dxa"/>
                  <w:vAlign w:val="top"/>
                </w:tcPr>
                <w:p>
                  <w:pPr>
                    <w:spacing w:before="158" w:line="195" w:lineRule="auto"/>
                    <w:ind w:left="317"/>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777" w:type="dxa"/>
                  <w:vAlign w:val="top"/>
                </w:tcPr>
                <w:p>
                  <w:pPr>
                    <w:pStyle w:val="6"/>
                    <w:spacing w:before="122" w:line="229" w:lineRule="auto"/>
                    <w:ind w:left="443"/>
                    <w:rPr>
                      <w:sz w:val="20"/>
                      <w:szCs w:val="20"/>
                    </w:rPr>
                  </w:pPr>
                  <w:r>
                    <w:rPr>
                      <w:spacing w:val="18"/>
                      <w:sz w:val="20"/>
                      <w:szCs w:val="20"/>
                    </w:rPr>
                    <w:t>废液压油</w:t>
                  </w:r>
                </w:p>
              </w:tc>
              <w:tc>
                <w:tcPr>
                  <w:tcW w:w="1957" w:type="dxa"/>
                  <w:vAlign w:val="top"/>
                </w:tcPr>
                <w:p>
                  <w:pPr>
                    <w:pStyle w:val="6"/>
                    <w:spacing w:before="122" w:line="229" w:lineRule="auto"/>
                    <w:ind w:left="426"/>
                    <w:rPr>
                      <w:sz w:val="20"/>
                      <w:szCs w:val="20"/>
                    </w:rPr>
                  </w:pPr>
                  <w:r>
                    <w:rPr>
                      <w:spacing w:val="18"/>
                      <w:sz w:val="20"/>
                      <w:szCs w:val="20"/>
                    </w:rPr>
                    <w:t>液压油更换</w:t>
                  </w:r>
                </w:p>
              </w:tc>
              <w:tc>
                <w:tcPr>
                  <w:tcW w:w="1904" w:type="dxa"/>
                  <w:vAlign w:val="top"/>
                </w:tcPr>
                <w:p>
                  <w:pPr>
                    <w:pStyle w:val="6"/>
                    <w:spacing w:before="122" w:line="232" w:lineRule="auto"/>
                    <w:ind w:left="856"/>
                    <w:rPr>
                      <w:sz w:val="20"/>
                      <w:szCs w:val="20"/>
                    </w:rPr>
                  </w:pPr>
                  <w:r>
                    <w:rPr>
                      <w:sz w:val="20"/>
                      <w:szCs w:val="20"/>
                    </w:rPr>
                    <w:t>是</w:t>
                  </w:r>
                </w:p>
              </w:tc>
              <w:tc>
                <w:tcPr>
                  <w:tcW w:w="2295" w:type="dxa"/>
                  <w:vAlign w:val="top"/>
                </w:tcPr>
                <w:p>
                  <w:pPr>
                    <w:pStyle w:val="6"/>
                    <w:spacing w:before="158" w:line="186" w:lineRule="auto"/>
                    <w:ind w:left="254"/>
                    <w:rPr>
                      <w:rFonts w:ascii="Times New Roman" w:hAnsi="Times New Roman" w:eastAsia="Times New Roman" w:cs="Times New Roman"/>
                      <w:sz w:val="20"/>
                      <w:szCs w:val="20"/>
                    </w:rPr>
                  </w:pPr>
                  <w:r>
                    <w:rPr>
                      <w:rFonts w:ascii="Times New Roman" w:hAnsi="Times New Roman" w:eastAsia="Times New Roman" w:cs="Times New Roman"/>
                      <w:sz w:val="20"/>
                      <w:szCs w:val="20"/>
                    </w:rPr>
                    <w:t>HW</w:t>
                  </w:r>
                  <w:r>
                    <w:rPr>
                      <w:rFonts w:ascii="Times New Roman" w:hAnsi="Times New Roman" w:eastAsia="Times New Roman" w:cs="Times New Roman"/>
                      <w:spacing w:val="6"/>
                      <w:sz w:val="20"/>
                      <w:szCs w:val="20"/>
                    </w:rPr>
                    <w:t>08</w:t>
                  </w:r>
                  <w:r>
                    <w:rPr>
                      <w:rFonts w:ascii="Times New Roman" w:hAnsi="Times New Roman" w:eastAsia="Times New Roman" w:cs="Times New Roman"/>
                      <w:spacing w:val="-17"/>
                      <w:sz w:val="20"/>
                      <w:szCs w:val="20"/>
                    </w:rPr>
                    <w:t xml:space="preserve"> </w:t>
                  </w:r>
                  <w:r>
                    <w:rPr>
                      <w:spacing w:val="6"/>
                      <w:sz w:val="20"/>
                      <w:szCs w:val="20"/>
                    </w:rPr>
                    <w:t>，</w:t>
                  </w:r>
                  <w:r>
                    <w:rPr>
                      <w:rFonts w:ascii="Times New Roman" w:hAnsi="Times New Roman" w:eastAsia="Times New Roman" w:cs="Times New Roman"/>
                      <w:spacing w:val="6"/>
                      <w:sz w:val="20"/>
                      <w:szCs w:val="20"/>
                    </w:rPr>
                    <w:t>900-249-08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38" w:type="dxa"/>
                  <w:vAlign w:val="top"/>
                </w:tcPr>
                <w:p>
                  <w:pPr>
                    <w:spacing w:before="161" w:line="195" w:lineRule="auto"/>
                    <w:ind w:left="321"/>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777" w:type="dxa"/>
                  <w:vAlign w:val="top"/>
                </w:tcPr>
                <w:p>
                  <w:pPr>
                    <w:pStyle w:val="6"/>
                    <w:spacing w:before="123" w:line="229" w:lineRule="auto"/>
                    <w:ind w:left="443"/>
                    <w:rPr>
                      <w:sz w:val="20"/>
                      <w:szCs w:val="20"/>
                    </w:rPr>
                  </w:pPr>
                  <w:r>
                    <w:rPr>
                      <w:spacing w:val="18"/>
                      <w:sz w:val="20"/>
                      <w:szCs w:val="20"/>
                    </w:rPr>
                    <w:t>废润滑油</w:t>
                  </w:r>
                </w:p>
              </w:tc>
              <w:tc>
                <w:tcPr>
                  <w:tcW w:w="1957" w:type="dxa"/>
                  <w:vAlign w:val="top"/>
                </w:tcPr>
                <w:p>
                  <w:pPr>
                    <w:pStyle w:val="6"/>
                    <w:spacing w:before="123" w:line="228" w:lineRule="auto"/>
                    <w:ind w:left="538"/>
                    <w:rPr>
                      <w:sz w:val="20"/>
                      <w:szCs w:val="20"/>
                    </w:rPr>
                  </w:pPr>
                  <w:r>
                    <w:rPr>
                      <w:spacing w:val="17"/>
                      <w:sz w:val="20"/>
                      <w:szCs w:val="20"/>
                    </w:rPr>
                    <w:t>设备维修</w:t>
                  </w:r>
                </w:p>
              </w:tc>
              <w:tc>
                <w:tcPr>
                  <w:tcW w:w="1904" w:type="dxa"/>
                  <w:vAlign w:val="top"/>
                </w:tcPr>
                <w:p>
                  <w:pPr>
                    <w:pStyle w:val="6"/>
                    <w:spacing w:before="123" w:line="232" w:lineRule="auto"/>
                    <w:ind w:left="856"/>
                    <w:rPr>
                      <w:sz w:val="20"/>
                      <w:szCs w:val="20"/>
                    </w:rPr>
                  </w:pPr>
                  <w:r>
                    <w:rPr>
                      <w:sz w:val="20"/>
                      <w:szCs w:val="20"/>
                    </w:rPr>
                    <w:t>是</w:t>
                  </w:r>
                </w:p>
              </w:tc>
              <w:tc>
                <w:tcPr>
                  <w:tcW w:w="2295" w:type="dxa"/>
                  <w:vAlign w:val="top"/>
                </w:tcPr>
                <w:p>
                  <w:pPr>
                    <w:pStyle w:val="6"/>
                    <w:spacing w:before="159" w:line="186" w:lineRule="auto"/>
                    <w:ind w:left="254"/>
                    <w:rPr>
                      <w:rFonts w:ascii="Times New Roman" w:hAnsi="Times New Roman" w:eastAsia="Times New Roman" w:cs="Times New Roman"/>
                      <w:sz w:val="20"/>
                      <w:szCs w:val="20"/>
                    </w:rPr>
                  </w:pPr>
                  <w:r>
                    <w:rPr>
                      <w:rFonts w:ascii="Times New Roman" w:hAnsi="Times New Roman" w:eastAsia="Times New Roman" w:cs="Times New Roman"/>
                      <w:sz w:val="20"/>
                      <w:szCs w:val="20"/>
                    </w:rPr>
                    <w:t>HW</w:t>
                  </w:r>
                  <w:r>
                    <w:rPr>
                      <w:rFonts w:ascii="Times New Roman" w:hAnsi="Times New Roman" w:eastAsia="Times New Roman" w:cs="Times New Roman"/>
                      <w:spacing w:val="6"/>
                      <w:sz w:val="20"/>
                      <w:szCs w:val="20"/>
                    </w:rPr>
                    <w:t>08</w:t>
                  </w:r>
                  <w:r>
                    <w:rPr>
                      <w:rFonts w:ascii="Times New Roman" w:hAnsi="Times New Roman" w:eastAsia="Times New Roman" w:cs="Times New Roman"/>
                      <w:spacing w:val="-17"/>
                      <w:sz w:val="20"/>
                      <w:szCs w:val="20"/>
                    </w:rPr>
                    <w:t xml:space="preserve"> </w:t>
                  </w:r>
                  <w:r>
                    <w:rPr>
                      <w:spacing w:val="6"/>
                      <w:sz w:val="20"/>
                      <w:szCs w:val="20"/>
                    </w:rPr>
                    <w:t>，</w:t>
                  </w:r>
                  <w:r>
                    <w:rPr>
                      <w:rFonts w:ascii="Times New Roman" w:hAnsi="Times New Roman" w:eastAsia="Times New Roman" w:cs="Times New Roman"/>
                      <w:spacing w:val="6"/>
                      <w:sz w:val="20"/>
                      <w:szCs w:val="20"/>
                    </w:rPr>
                    <w:t>900-217-08</w:t>
                  </w:r>
                </w:p>
              </w:tc>
            </w:tr>
          </w:tbl>
          <w:p>
            <w:pPr>
              <w:pStyle w:val="6"/>
              <w:spacing w:before="157" w:line="359" w:lineRule="auto"/>
              <w:ind w:left="453" w:right="55" w:firstLine="474"/>
              <w:jc w:val="both"/>
            </w:pPr>
            <w:r>
              <w:rPr>
                <w:spacing w:val="2"/>
              </w:rPr>
              <w:t>根据《建设项目危险废物环境影响评价指南》（环境保护部公告</w:t>
            </w:r>
            <w:r>
              <w:rPr>
                <w:spacing w:val="-52"/>
              </w:rPr>
              <w:t xml:space="preserve"> </w:t>
            </w:r>
            <w:r>
              <w:rPr>
                <w:rFonts w:ascii="Times New Roman" w:hAnsi="Times New Roman" w:eastAsia="Times New Roman" w:cs="Times New Roman"/>
                <w:spacing w:val="2"/>
              </w:rPr>
              <w:t xml:space="preserve">2017 </w:t>
            </w:r>
            <w:r>
              <w:rPr>
                <w:spacing w:val="2"/>
              </w:rPr>
              <w:t>年</w:t>
            </w:r>
            <w:r>
              <w:rPr>
                <w:spacing w:val="1"/>
              </w:rPr>
              <w:t>第</w:t>
            </w:r>
            <w:r>
              <w:rPr>
                <w:spacing w:val="-51"/>
              </w:rPr>
              <w:t xml:space="preserve"> </w:t>
            </w:r>
            <w:r>
              <w:rPr>
                <w:rFonts w:ascii="Times New Roman" w:hAnsi="Times New Roman" w:eastAsia="Times New Roman" w:cs="Times New Roman"/>
                <w:spacing w:val="1"/>
              </w:rPr>
              <w:t>43</w:t>
            </w:r>
            <w:r>
              <w:rPr>
                <w:rFonts w:ascii="Times New Roman" w:hAnsi="Times New Roman" w:eastAsia="Times New Roman" w:cs="Times New Roman"/>
              </w:rPr>
              <w:t xml:space="preserve"> </w:t>
            </w:r>
            <w:r>
              <w:rPr>
                <w:spacing w:val="-1"/>
              </w:rPr>
              <w:t>号）的相关要求对本项目涉及的危险废物进行汇总，见表</w:t>
            </w:r>
            <w:r>
              <w:rPr>
                <w:spacing w:val="-46"/>
              </w:rPr>
              <w:t xml:space="preserve"> </w:t>
            </w:r>
            <w:r>
              <w:rPr>
                <w:rFonts w:ascii="Times New Roman" w:hAnsi="Times New Roman" w:eastAsia="Times New Roman" w:cs="Times New Roman"/>
                <w:spacing w:val="-1"/>
              </w:rPr>
              <w:t>4-28</w:t>
            </w:r>
            <w:r>
              <w:rPr>
                <w:rFonts w:ascii="Times New Roman" w:hAnsi="Times New Roman" w:eastAsia="Times New Roman" w:cs="Times New Roman"/>
                <w:spacing w:val="-34"/>
              </w:rPr>
              <w:t xml:space="preserve"> </w:t>
            </w:r>
            <w:r>
              <w:rPr>
                <w:spacing w:val="-1"/>
              </w:rPr>
              <w:t>，危险废物贮存场所</w:t>
            </w:r>
          </w:p>
          <w:p>
            <w:pPr>
              <w:pStyle w:val="6"/>
              <w:spacing w:line="219" w:lineRule="auto"/>
              <w:ind w:left="458"/>
            </w:pPr>
            <w:r>
              <w:rPr>
                <w:spacing w:val="-2"/>
              </w:rPr>
              <w:t>（设施）基本情况样表见表</w:t>
            </w:r>
            <w:r>
              <w:rPr>
                <w:rFonts w:ascii="Times New Roman" w:hAnsi="Times New Roman" w:eastAsia="Times New Roman" w:cs="Times New Roman"/>
                <w:spacing w:val="-2"/>
              </w:rPr>
              <w:t>4-29</w:t>
            </w:r>
            <w:r>
              <w:rPr>
                <w:spacing w:val="-2"/>
              </w:rPr>
              <w:t>。</w:t>
            </w:r>
          </w:p>
          <w:p>
            <w:pPr>
              <w:pStyle w:val="6"/>
              <w:spacing w:before="180" w:line="213" w:lineRule="auto"/>
              <w:ind w:left="3331"/>
            </w:pPr>
            <w:r>
              <w:rPr>
                <w:spacing w:val="-1"/>
                <w14:textOutline w14:w="4358" w14:cap="sq" w14:cmpd="sng">
                  <w14:solidFill>
                    <w14:srgbClr w14:val="000000"/>
                  </w14:solidFill>
                  <w14:prstDash w14:val="solid"/>
                  <w14:bevel/>
                </w14:textOutline>
              </w:rPr>
              <w:t>表</w:t>
            </w:r>
            <w:r>
              <w:rPr>
                <w:spacing w:val="-44"/>
              </w:rPr>
              <w:t xml:space="preserve"> </w:t>
            </w:r>
            <w:r>
              <w:rPr>
                <w:rFonts w:ascii="Times New Roman" w:hAnsi="Times New Roman" w:eastAsia="Times New Roman" w:cs="Times New Roman"/>
                <w:b/>
                <w:bCs/>
                <w:spacing w:val="-1"/>
              </w:rPr>
              <w:t xml:space="preserve">4-28    </w:t>
            </w:r>
            <w:r>
              <w:rPr>
                <w:spacing w:val="-1"/>
                <w14:textOutline w14:w="4358" w14:cap="sq" w14:cmpd="sng">
                  <w14:solidFill>
                    <w14:srgbClr w14:val="000000"/>
                  </w14:solidFill>
                  <w14:prstDash w14:val="solid"/>
                  <w14:bevel/>
                </w14:textOutline>
              </w:rPr>
              <w:t>危险废物汇总样表</w:t>
            </w:r>
          </w:p>
          <w:tbl>
            <w:tblPr>
              <w:tblStyle w:val="5"/>
              <w:tblW w:w="8669" w:type="dxa"/>
              <w:tblInd w:w="44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3"/>
              <w:gridCol w:w="755"/>
              <w:gridCol w:w="813"/>
              <w:gridCol w:w="1248"/>
              <w:gridCol w:w="829"/>
              <w:gridCol w:w="755"/>
              <w:gridCol w:w="491"/>
              <w:gridCol w:w="801"/>
              <w:gridCol w:w="588"/>
              <w:gridCol w:w="594"/>
              <w:gridCol w:w="637"/>
              <w:gridCol w:w="7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7" w:hRule="atLeast"/>
              </w:trPr>
              <w:tc>
                <w:tcPr>
                  <w:tcW w:w="453" w:type="dxa"/>
                  <w:textDirection w:val="tbRlV"/>
                  <w:vAlign w:val="top"/>
                </w:tcPr>
                <w:p>
                  <w:pPr>
                    <w:pStyle w:val="6"/>
                    <w:spacing w:before="120" w:line="218" w:lineRule="auto"/>
                    <w:ind w:left="306"/>
                    <w:rPr>
                      <w:sz w:val="20"/>
                      <w:szCs w:val="20"/>
                    </w:rPr>
                  </w:pPr>
                  <w:r>
                    <w:rPr>
                      <w:spacing w:val="9"/>
                      <w:sz w:val="20"/>
                      <w:szCs w:val="20"/>
                      <w14:textOutline w14:w="3795" w14:cap="sq" w14:cmpd="sng">
                        <w14:solidFill>
                          <w14:srgbClr w14:val="000000"/>
                        </w14:solidFill>
                        <w14:prstDash w14:val="solid"/>
                        <w14:bevel/>
                      </w14:textOutline>
                    </w:rPr>
                    <w:t>序</w:t>
                  </w:r>
                  <w:r>
                    <w:rPr>
                      <w:spacing w:val="-36"/>
                      <w:sz w:val="20"/>
                      <w:szCs w:val="20"/>
                    </w:rPr>
                    <w:t xml:space="preserve"> </w:t>
                  </w:r>
                  <w:r>
                    <w:rPr>
                      <w:spacing w:val="9"/>
                      <w:sz w:val="20"/>
                      <w:szCs w:val="20"/>
                      <w14:textOutline w14:w="3795" w14:cap="sq" w14:cmpd="sng">
                        <w14:solidFill>
                          <w14:srgbClr w14:val="000000"/>
                        </w14:solidFill>
                        <w14:prstDash w14:val="solid"/>
                        <w14:bevel/>
                      </w14:textOutline>
                    </w:rPr>
                    <w:t>号</w:t>
                  </w:r>
                </w:p>
              </w:tc>
              <w:tc>
                <w:tcPr>
                  <w:tcW w:w="755" w:type="dxa"/>
                  <w:vAlign w:val="top"/>
                </w:tcPr>
                <w:p>
                  <w:pPr>
                    <w:pStyle w:val="6"/>
                    <w:spacing w:before="169" w:line="274" w:lineRule="exact"/>
                    <w:ind w:left="172"/>
                    <w:rPr>
                      <w:sz w:val="20"/>
                      <w:szCs w:val="20"/>
                    </w:rPr>
                  </w:pPr>
                  <w:r>
                    <w:rPr>
                      <w:spacing w:val="4"/>
                      <w:position w:val="4"/>
                      <w:sz w:val="20"/>
                      <w:szCs w:val="20"/>
                      <w14:textOutline w14:w="3795" w14:cap="sq" w14:cmpd="sng">
                        <w14:solidFill>
                          <w14:srgbClr w14:val="000000"/>
                        </w14:solidFill>
                        <w14:prstDash w14:val="solid"/>
                        <w14:bevel/>
                      </w14:textOutline>
                    </w:rPr>
                    <w:t>危险</w:t>
                  </w:r>
                </w:p>
                <w:p>
                  <w:pPr>
                    <w:pStyle w:val="6"/>
                    <w:spacing w:line="229" w:lineRule="auto"/>
                    <w:ind w:left="168"/>
                    <w:rPr>
                      <w:sz w:val="20"/>
                      <w:szCs w:val="20"/>
                    </w:rPr>
                  </w:pPr>
                  <w:r>
                    <w:rPr>
                      <w:spacing w:val="6"/>
                      <w:sz w:val="20"/>
                      <w:szCs w:val="20"/>
                      <w14:textOutline w14:w="3795" w14:cap="sq" w14:cmpd="sng">
                        <w14:solidFill>
                          <w14:srgbClr w14:val="000000"/>
                        </w14:solidFill>
                        <w14:prstDash w14:val="solid"/>
                        <w14:bevel/>
                      </w14:textOutline>
                    </w:rPr>
                    <w:t>废物</w:t>
                  </w:r>
                </w:p>
                <w:p>
                  <w:pPr>
                    <w:pStyle w:val="6"/>
                    <w:spacing w:before="22" w:line="231" w:lineRule="auto"/>
                    <w:ind w:left="172"/>
                    <w:rPr>
                      <w:sz w:val="20"/>
                      <w:szCs w:val="20"/>
                    </w:rPr>
                  </w:pPr>
                  <w:r>
                    <w:rPr>
                      <w:spacing w:val="4"/>
                      <w:sz w:val="20"/>
                      <w:szCs w:val="20"/>
                      <w14:textOutline w14:w="3795" w14:cap="sq" w14:cmpd="sng">
                        <w14:solidFill>
                          <w14:srgbClr w14:val="000000"/>
                        </w14:solidFill>
                        <w14:prstDash w14:val="solid"/>
                        <w14:bevel/>
                      </w14:textOutline>
                    </w:rPr>
                    <w:t>名称</w:t>
                  </w:r>
                </w:p>
              </w:tc>
              <w:tc>
                <w:tcPr>
                  <w:tcW w:w="813" w:type="dxa"/>
                  <w:vAlign w:val="top"/>
                </w:tcPr>
                <w:p>
                  <w:pPr>
                    <w:pStyle w:val="6"/>
                    <w:spacing w:before="169" w:line="274" w:lineRule="exact"/>
                    <w:ind w:left="202"/>
                    <w:rPr>
                      <w:sz w:val="20"/>
                      <w:szCs w:val="20"/>
                    </w:rPr>
                  </w:pPr>
                  <w:r>
                    <w:rPr>
                      <w:spacing w:val="4"/>
                      <w:position w:val="4"/>
                      <w:sz w:val="20"/>
                      <w:szCs w:val="20"/>
                      <w14:textOutline w14:w="3795" w14:cap="sq" w14:cmpd="sng">
                        <w14:solidFill>
                          <w14:srgbClr w14:val="000000"/>
                        </w14:solidFill>
                        <w14:prstDash w14:val="solid"/>
                        <w14:bevel/>
                      </w14:textOutline>
                    </w:rPr>
                    <w:t>危险</w:t>
                  </w:r>
                </w:p>
                <w:p>
                  <w:pPr>
                    <w:pStyle w:val="6"/>
                    <w:spacing w:line="229" w:lineRule="auto"/>
                    <w:ind w:left="198"/>
                    <w:rPr>
                      <w:sz w:val="20"/>
                      <w:szCs w:val="20"/>
                    </w:rPr>
                  </w:pPr>
                  <w:r>
                    <w:rPr>
                      <w:spacing w:val="6"/>
                      <w:sz w:val="20"/>
                      <w:szCs w:val="20"/>
                      <w14:textOutline w14:w="3795" w14:cap="sq" w14:cmpd="sng">
                        <w14:solidFill>
                          <w14:srgbClr w14:val="000000"/>
                        </w14:solidFill>
                        <w14:prstDash w14:val="solid"/>
                        <w14:bevel/>
                      </w14:textOutline>
                    </w:rPr>
                    <w:t>废物</w:t>
                  </w:r>
                </w:p>
                <w:p>
                  <w:pPr>
                    <w:pStyle w:val="6"/>
                    <w:spacing w:before="23" w:line="228" w:lineRule="auto"/>
                    <w:ind w:left="199"/>
                    <w:rPr>
                      <w:sz w:val="20"/>
                      <w:szCs w:val="20"/>
                    </w:rPr>
                  </w:pPr>
                  <w:r>
                    <w:rPr>
                      <w:spacing w:val="6"/>
                      <w:sz w:val="20"/>
                      <w:szCs w:val="20"/>
                      <w14:textOutline w14:w="3795" w14:cap="sq" w14:cmpd="sng">
                        <w14:solidFill>
                          <w14:srgbClr w14:val="000000"/>
                        </w14:solidFill>
                        <w14:prstDash w14:val="solid"/>
                        <w14:bevel/>
                      </w14:textOutline>
                    </w:rPr>
                    <w:t>类别</w:t>
                  </w:r>
                </w:p>
              </w:tc>
              <w:tc>
                <w:tcPr>
                  <w:tcW w:w="1248" w:type="dxa"/>
                  <w:vAlign w:val="top"/>
                </w:tcPr>
                <w:p>
                  <w:pPr>
                    <w:pStyle w:val="6"/>
                    <w:spacing w:before="306"/>
                    <w:ind w:left="416" w:right="201" w:hanging="207"/>
                    <w:rPr>
                      <w:sz w:val="20"/>
                      <w:szCs w:val="20"/>
                    </w:rPr>
                  </w:pPr>
                  <w:r>
                    <w:rPr>
                      <w:spacing w:val="7"/>
                      <w:sz w:val="20"/>
                      <w:szCs w:val="20"/>
                      <w14:textOutline w14:w="3795" w14:cap="sq" w14:cmpd="sng">
                        <w14:solidFill>
                          <w14:srgbClr w14:val="000000"/>
                        </w14:solidFill>
                        <w14:prstDash w14:val="solid"/>
                        <w14:bevel/>
                      </w14:textOutline>
                    </w:rPr>
                    <w:t>危险废物</w:t>
                  </w:r>
                  <w:r>
                    <w:rPr>
                      <w:spacing w:val="2"/>
                      <w:sz w:val="20"/>
                      <w:szCs w:val="20"/>
                    </w:rPr>
                    <w:t xml:space="preserve"> </w:t>
                  </w:r>
                  <w:r>
                    <w:rPr>
                      <w:spacing w:val="6"/>
                      <w:sz w:val="20"/>
                      <w:szCs w:val="20"/>
                      <w14:textOutline w14:w="3795" w14:cap="sq" w14:cmpd="sng">
                        <w14:solidFill>
                          <w14:srgbClr w14:val="000000"/>
                        </w14:solidFill>
                        <w14:prstDash w14:val="solid"/>
                        <w14:bevel/>
                      </w14:textOutline>
                    </w:rPr>
                    <w:t>代码</w:t>
                  </w:r>
                </w:p>
              </w:tc>
              <w:tc>
                <w:tcPr>
                  <w:tcW w:w="829" w:type="dxa"/>
                  <w:vAlign w:val="top"/>
                </w:tcPr>
                <w:p>
                  <w:pPr>
                    <w:rPr>
                      <w:rFonts w:ascii="Arial"/>
                      <w:sz w:val="21"/>
                    </w:rPr>
                  </w:pPr>
                </w:p>
                <w:p>
                  <w:pPr>
                    <w:pStyle w:val="6"/>
                    <w:spacing w:before="65" w:line="273" w:lineRule="exact"/>
                    <w:ind w:left="209"/>
                    <w:rPr>
                      <w:sz w:val="20"/>
                      <w:szCs w:val="20"/>
                    </w:rPr>
                  </w:pPr>
                  <w:r>
                    <w:rPr>
                      <w:spacing w:val="6"/>
                      <w:position w:val="4"/>
                      <w:sz w:val="20"/>
                      <w:szCs w:val="20"/>
                      <w14:textOutline w14:w="3795" w14:cap="sq" w14:cmpd="sng">
                        <w14:solidFill>
                          <w14:srgbClr w14:val="000000"/>
                        </w14:solidFill>
                        <w14:prstDash w14:val="solid"/>
                        <w14:bevel/>
                      </w14:textOutline>
                    </w:rPr>
                    <w:t>产生</w:t>
                  </w:r>
                </w:p>
                <w:p>
                  <w:pPr>
                    <w:pStyle w:val="6"/>
                    <w:spacing w:line="234" w:lineRule="auto"/>
                    <w:ind w:left="171"/>
                    <w:rPr>
                      <w:rFonts w:ascii="Times New Roman" w:hAnsi="Times New Roman" w:eastAsia="Times New Roman" w:cs="Times New Roman"/>
                      <w:sz w:val="20"/>
                      <w:szCs w:val="20"/>
                    </w:rPr>
                  </w:pPr>
                  <w:r>
                    <w:rPr>
                      <w:spacing w:val="1"/>
                      <w:sz w:val="20"/>
                      <w:szCs w:val="20"/>
                      <w14:textOutline w14:w="3795" w14:cap="sq" w14:cmpd="sng">
                        <w14:solidFill>
                          <w14:srgbClr w14:val="000000"/>
                        </w14:solidFill>
                        <w14:prstDash w14:val="solid"/>
                        <w14:bevel/>
                      </w14:textOutline>
                    </w:rPr>
                    <w:t>量</w:t>
                  </w:r>
                  <w:r>
                    <w:rPr>
                      <w:spacing w:val="-40"/>
                      <w:sz w:val="20"/>
                      <w:szCs w:val="20"/>
                    </w:rPr>
                    <w:t xml:space="preserve"> </w:t>
                  </w:r>
                  <w:r>
                    <w:rPr>
                      <w:rFonts w:ascii="Times New Roman" w:hAnsi="Times New Roman" w:eastAsia="Times New Roman" w:cs="Times New Roman"/>
                      <w:b/>
                      <w:bCs/>
                      <w:spacing w:val="1"/>
                      <w:sz w:val="20"/>
                      <w:szCs w:val="20"/>
                    </w:rPr>
                    <w:t>t/a</w:t>
                  </w:r>
                </w:p>
              </w:tc>
              <w:tc>
                <w:tcPr>
                  <w:tcW w:w="755" w:type="dxa"/>
                  <w:vAlign w:val="top"/>
                </w:tcPr>
                <w:p>
                  <w:pPr>
                    <w:pStyle w:val="6"/>
                    <w:spacing w:before="35" w:line="271" w:lineRule="exact"/>
                    <w:ind w:left="172"/>
                    <w:rPr>
                      <w:sz w:val="20"/>
                      <w:szCs w:val="20"/>
                    </w:rPr>
                  </w:pPr>
                  <w:r>
                    <w:rPr>
                      <w:spacing w:val="6"/>
                      <w:position w:val="4"/>
                      <w:sz w:val="20"/>
                      <w:szCs w:val="20"/>
                      <w14:textOutline w14:w="3795" w14:cap="sq" w14:cmpd="sng">
                        <w14:solidFill>
                          <w14:srgbClr w14:val="000000"/>
                        </w14:solidFill>
                        <w14:prstDash w14:val="solid"/>
                        <w14:bevel/>
                      </w14:textOutline>
                    </w:rPr>
                    <w:t>产生</w:t>
                  </w:r>
                </w:p>
                <w:p>
                  <w:pPr>
                    <w:pStyle w:val="6"/>
                    <w:spacing w:line="229" w:lineRule="auto"/>
                    <w:ind w:left="175"/>
                    <w:rPr>
                      <w:sz w:val="20"/>
                      <w:szCs w:val="20"/>
                    </w:rPr>
                  </w:pPr>
                  <w:r>
                    <w:rPr>
                      <w:spacing w:val="4"/>
                      <w:sz w:val="20"/>
                      <w:szCs w:val="20"/>
                      <w14:textOutline w14:w="3795" w14:cap="sq" w14:cmpd="sng">
                        <w14:solidFill>
                          <w14:srgbClr w14:val="000000"/>
                        </w14:solidFill>
                        <w14:prstDash w14:val="solid"/>
                        <w14:bevel/>
                      </w14:textOutline>
                    </w:rPr>
                    <w:t>工序</w:t>
                  </w:r>
                </w:p>
                <w:p>
                  <w:pPr>
                    <w:pStyle w:val="6"/>
                    <w:spacing w:before="24" w:line="229" w:lineRule="auto"/>
                    <w:ind w:left="171"/>
                    <w:rPr>
                      <w:sz w:val="20"/>
                      <w:szCs w:val="20"/>
                    </w:rPr>
                  </w:pPr>
                  <w:r>
                    <w:rPr>
                      <w:spacing w:val="6"/>
                      <w:sz w:val="20"/>
                      <w:szCs w:val="20"/>
                      <w14:textOutline w14:w="3795" w14:cap="sq" w14:cmpd="sng">
                        <w14:solidFill>
                          <w14:srgbClr w14:val="000000"/>
                        </w14:solidFill>
                        <w14:prstDash w14:val="solid"/>
                        <w14:bevel/>
                      </w14:textOutline>
                    </w:rPr>
                    <w:t>及装</w:t>
                  </w:r>
                </w:p>
                <w:p>
                  <w:pPr>
                    <w:pStyle w:val="6"/>
                    <w:spacing w:before="23" w:line="217" w:lineRule="auto"/>
                    <w:ind w:left="276"/>
                    <w:rPr>
                      <w:sz w:val="20"/>
                      <w:szCs w:val="20"/>
                    </w:rPr>
                  </w:pPr>
                  <w:r>
                    <w:rPr>
                      <w:spacing w:val="2"/>
                      <w:sz w:val="20"/>
                      <w:szCs w:val="20"/>
                      <w14:textOutline w14:w="3795" w14:cap="sq" w14:cmpd="sng">
                        <w14:solidFill>
                          <w14:srgbClr w14:val="000000"/>
                        </w14:solidFill>
                        <w14:prstDash w14:val="solid"/>
                        <w14:bevel/>
                      </w14:textOutline>
                    </w:rPr>
                    <w:t>置</w:t>
                  </w:r>
                </w:p>
              </w:tc>
              <w:tc>
                <w:tcPr>
                  <w:tcW w:w="491" w:type="dxa"/>
                  <w:textDirection w:val="tbRlV"/>
                  <w:vAlign w:val="top"/>
                </w:tcPr>
                <w:p>
                  <w:pPr>
                    <w:pStyle w:val="6"/>
                    <w:spacing w:before="137" w:line="218" w:lineRule="auto"/>
                    <w:ind w:left="306"/>
                    <w:rPr>
                      <w:sz w:val="20"/>
                      <w:szCs w:val="20"/>
                    </w:rPr>
                  </w:pPr>
                  <w:r>
                    <w:rPr>
                      <w:spacing w:val="9"/>
                      <w:sz w:val="20"/>
                      <w:szCs w:val="20"/>
                      <w14:textOutline w14:w="3795" w14:cap="sq" w14:cmpd="sng">
                        <w14:solidFill>
                          <w14:srgbClr w14:val="000000"/>
                        </w14:solidFill>
                        <w14:prstDash w14:val="solid"/>
                        <w14:bevel/>
                      </w14:textOutline>
                    </w:rPr>
                    <w:t>形</w:t>
                  </w:r>
                  <w:r>
                    <w:rPr>
                      <w:spacing w:val="-36"/>
                      <w:sz w:val="20"/>
                      <w:szCs w:val="20"/>
                    </w:rPr>
                    <w:t xml:space="preserve"> </w:t>
                  </w:r>
                  <w:r>
                    <w:rPr>
                      <w:spacing w:val="9"/>
                      <w:sz w:val="20"/>
                      <w:szCs w:val="20"/>
                      <w14:textOutline w14:w="3795" w14:cap="sq" w14:cmpd="sng">
                        <w14:solidFill>
                          <w14:srgbClr w14:val="000000"/>
                        </w14:solidFill>
                        <w14:prstDash w14:val="solid"/>
                        <w14:bevel/>
                      </w14:textOutline>
                    </w:rPr>
                    <w:t>态</w:t>
                  </w:r>
                </w:p>
              </w:tc>
              <w:tc>
                <w:tcPr>
                  <w:tcW w:w="801" w:type="dxa"/>
                  <w:vAlign w:val="top"/>
                </w:tcPr>
                <w:p>
                  <w:pPr>
                    <w:rPr>
                      <w:rFonts w:ascii="Arial"/>
                      <w:sz w:val="21"/>
                    </w:rPr>
                  </w:pPr>
                </w:p>
                <w:p>
                  <w:pPr>
                    <w:pStyle w:val="6"/>
                    <w:spacing w:before="65" w:line="273" w:lineRule="exact"/>
                    <w:ind w:left="198"/>
                    <w:rPr>
                      <w:sz w:val="20"/>
                      <w:szCs w:val="20"/>
                    </w:rPr>
                  </w:pPr>
                  <w:r>
                    <w:rPr>
                      <w:spacing w:val="5"/>
                      <w:position w:val="4"/>
                      <w:sz w:val="20"/>
                      <w:szCs w:val="20"/>
                      <w14:textOutline w14:w="3795" w14:cap="sq" w14:cmpd="sng">
                        <w14:solidFill>
                          <w14:srgbClr w14:val="000000"/>
                        </w14:solidFill>
                        <w14:prstDash w14:val="solid"/>
                        <w14:bevel/>
                      </w14:textOutline>
                    </w:rPr>
                    <w:t>主要</w:t>
                  </w:r>
                </w:p>
                <w:p>
                  <w:pPr>
                    <w:pStyle w:val="6"/>
                    <w:spacing w:line="229" w:lineRule="auto"/>
                    <w:ind w:left="198"/>
                    <w:rPr>
                      <w:sz w:val="20"/>
                      <w:szCs w:val="20"/>
                    </w:rPr>
                  </w:pPr>
                  <w:r>
                    <w:rPr>
                      <w:spacing w:val="5"/>
                      <w:sz w:val="20"/>
                      <w:szCs w:val="20"/>
                      <w14:textOutline w14:w="3795" w14:cap="sq" w14:cmpd="sng">
                        <w14:solidFill>
                          <w14:srgbClr w14:val="000000"/>
                        </w14:solidFill>
                        <w14:prstDash w14:val="solid"/>
                        <w14:bevel/>
                      </w14:textOutline>
                    </w:rPr>
                    <w:t>成分</w:t>
                  </w:r>
                </w:p>
              </w:tc>
              <w:tc>
                <w:tcPr>
                  <w:tcW w:w="588" w:type="dxa"/>
                  <w:textDirection w:val="tbRlV"/>
                  <w:vAlign w:val="top"/>
                </w:tcPr>
                <w:p>
                  <w:pPr>
                    <w:pStyle w:val="6"/>
                    <w:spacing w:before="184" w:line="216" w:lineRule="auto"/>
                    <w:ind w:left="35"/>
                    <w:rPr>
                      <w:sz w:val="20"/>
                      <w:szCs w:val="20"/>
                    </w:rPr>
                  </w:pPr>
                  <w:r>
                    <w:rPr>
                      <w:spacing w:val="9"/>
                      <w:sz w:val="20"/>
                      <w:szCs w:val="20"/>
                      <w14:textOutline w14:w="3795" w14:cap="sq" w14:cmpd="sng">
                        <w14:solidFill>
                          <w14:srgbClr w14:val="000000"/>
                        </w14:solidFill>
                        <w14:prstDash w14:val="solid"/>
                        <w14:bevel/>
                      </w14:textOutline>
                    </w:rPr>
                    <w:t>有</w:t>
                  </w:r>
                  <w:r>
                    <w:rPr>
                      <w:spacing w:val="-37"/>
                      <w:sz w:val="20"/>
                      <w:szCs w:val="20"/>
                    </w:rPr>
                    <w:t xml:space="preserve"> </w:t>
                  </w:r>
                  <w:r>
                    <w:rPr>
                      <w:spacing w:val="9"/>
                      <w:sz w:val="20"/>
                      <w:szCs w:val="20"/>
                      <w14:textOutline w14:w="3795" w14:cap="sq" w14:cmpd="sng">
                        <w14:solidFill>
                          <w14:srgbClr w14:val="000000"/>
                        </w14:solidFill>
                        <w14:prstDash w14:val="solid"/>
                        <w14:bevel/>
                      </w14:textOutline>
                    </w:rPr>
                    <w:t>害</w:t>
                  </w:r>
                  <w:r>
                    <w:rPr>
                      <w:spacing w:val="-36"/>
                      <w:sz w:val="20"/>
                      <w:szCs w:val="20"/>
                    </w:rPr>
                    <w:t xml:space="preserve"> </w:t>
                  </w:r>
                  <w:r>
                    <w:rPr>
                      <w:spacing w:val="9"/>
                      <w:sz w:val="20"/>
                      <w:szCs w:val="20"/>
                      <w14:textOutline w14:w="3795" w14:cap="sq" w14:cmpd="sng">
                        <w14:solidFill>
                          <w14:srgbClr w14:val="000000"/>
                        </w14:solidFill>
                        <w14:prstDash w14:val="solid"/>
                        <w14:bevel/>
                      </w14:textOutline>
                    </w:rPr>
                    <w:t>成</w:t>
                  </w:r>
                  <w:r>
                    <w:rPr>
                      <w:spacing w:val="-39"/>
                      <w:sz w:val="20"/>
                      <w:szCs w:val="20"/>
                    </w:rPr>
                    <w:t xml:space="preserve"> </w:t>
                  </w:r>
                  <w:r>
                    <w:rPr>
                      <w:spacing w:val="9"/>
                      <w:sz w:val="20"/>
                      <w:szCs w:val="20"/>
                      <w14:textOutline w14:w="3795" w14:cap="sq" w14:cmpd="sng">
                        <w14:solidFill>
                          <w14:srgbClr w14:val="000000"/>
                        </w14:solidFill>
                        <w14:prstDash w14:val="solid"/>
                        <w14:bevel/>
                      </w14:textOutline>
                    </w:rPr>
                    <w:t>分</w:t>
                  </w:r>
                </w:p>
              </w:tc>
              <w:tc>
                <w:tcPr>
                  <w:tcW w:w="594" w:type="dxa"/>
                  <w:textDirection w:val="tbRlV"/>
                  <w:vAlign w:val="top"/>
                </w:tcPr>
                <w:p>
                  <w:pPr>
                    <w:pStyle w:val="6"/>
                    <w:spacing w:before="189" w:line="216" w:lineRule="auto"/>
                    <w:ind w:left="35"/>
                    <w:rPr>
                      <w:sz w:val="20"/>
                      <w:szCs w:val="20"/>
                    </w:rPr>
                  </w:pPr>
                  <w:r>
                    <w:rPr>
                      <w:spacing w:val="9"/>
                      <w:sz w:val="20"/>
                      <w:szCs w:val="20"/>
                      <w14:textOutline w14:w="3795" w14:cap="sq" w14:cmpd="sng">
                        <w14:solidFill>
                          <w14:srgbClr w14:val="000000"/>
                        </w14:solidFill>
                        <w14:prstDash w14:val="solid"/>
                        <w14:bevel/>
                      </w14:textOutline>
                    </w:rPr>
                    <w:t>产</w:t>
                  </w:r>
                  <w:r>
                    <w:rPr>
                      <w:spacing w:val="-37"/>
                      <w:sz w:val="20"/>
                      <w:szCs w:val="20"/>
                    </w:rPr>
                    <w:t xml:space="preserve"> </w:t>
                  </w:r>
                  <w:r>
                    <w:rPr>
                      <w:spacing w:val="9"/>
                      <w:sz w:val="20"/>
                      <w:szCs w:val="20"/>
                      <w14:textOutline w14:w="3795" w14:cap="sq" w14:cmpd="sng">
                        <w14:solidFill>
                          <w14:srgbClr w14:val="000000"/>
                        </w14:solidFill>
                        <w14:prstDash w14:val="solid"/>
                        <w14:bevel/>
                      </w14:textOutline>
                    </w:rPr>
                    <w:t>废</w:t>
                  </w:r>
                  <w:r>
                    <w:rPr>
                      <w:spacing w:val="-36"/>
                      <w:sz w:val="20"/>
                      <w:szCs w:val="20"/>
                    </w:rPr>
                    <w:t xml:space="preserve"> </w:t>
                  </w:r>
                  <w:r>
                    <w:rPr>
                      <w:spacing w:val="9"/>
                      <w:sz w:val="20"/>
                      <w:szCs w:val="20"/>
                      <w14:textOutline w14:w="3795" w14:cap="sq" w14:cmpd="sng">
                        <w14:solidFill>
                          <w14:srgbClr w14:val="000000"/>
                        </w14:solidFill>
                        <w14:prstDash w14:val="solid"/>
                        <w14:bevel/>
                      </w14:textOutline>
                    </w:rPr>
                    <w:t>周</w:t>
                  </w:r>
                  <w:r>
                    <w:rPr>
                      <w:spacing w:val="-39"/>
                      <w:sz w:val="20"/>
                      <w:szCs w:val="20"/>
                    </w:rPr>
                    <w:t xml:space="preserve"> </w:t>
                  </w:r>
                  <w:r>
                    <w:rPr>
                      <w:spacing w:val="9"/>
                      <w:sz w:val="20"/>
                      <w:szCs w:val="20"/>
                      <w14:textOutline w14:w="3795" w14:cap="sq" w14:cmpd="sng">
                        <w14:solidFill>
                          <w14:srgbClr w14:val="000000"/>
                        </w14:solidFill>
                        <w14:prstDash w14:val="solid"/>
                        <w14:bevel/>
                      </w14:textOutline>
                    </w:rPr>
                    <w:t>期</w:t>
                  </w:r>
                </w:p>
              </w:tc>
              <w:tc>
                <w:tcPr>
                  <w:tcW w:w="637" w:type="dxa"/>
                  <w:textDirection w:val="tbRlV"/>
                  <w:vAlign w:val="top"/>
                </w:tcPr>
                <w:p>
                  <w:pPr>
                    <w:pStyle w:val="6"/>
                    <w:spacing w:before="210" w:line="216" w:lineRule="auto"/>
                    <w:ind w:left="35"/>
                    <w:rPr>
                      <w:sz w:val="20"/>
                      <w:szCs w:val="20"/>
                    </w:rPr>
                  </w:pPr>
                  <w:r>
                    <w:rPr>
                      <w:spacing w:val="9"/>
                      <w:sz w:val="20"/>
                      <w:szCs w:val="20"/>
                      <w14:textOutline w14:w="3795" w14:cap="sq" w14:cmpd="sng">
                        <w14:solidFill>
                          <w14:srgbClr w14:val="000000"/>
                        </w14:solidFill>
                        <w14:prstDash w14:val="solid"/>
                        <w14:bevel/>
                      </w14:textOutline>
                    </w:rPr>
                    <w:t>危</w:t>
                  </w:r>
                  <w:r>
                    <w:rPr>
                      <w:spacing w:val="-37"/>
                      <w:sz w:val="20"/>
                      <w:szCs w:val="20"/>
                    </w:rPr>
                    <w:t xml:space="preserve"> </w:t>
                  </w:r>
                  <w:r>
                    <w:rPr>
                      <w:spacing w:val="9"/>
                      <w:sz w:val="20"/>
                      <w:szCs w:val="20"/>
                      <w14:textOutline w14:w="3795" w14:cap="sq" w14:cmpd="sng">
                        <w14:solidFill>
                          <w14:srgbClr w14:val="000000"/>
                        </w14:solidFill>
                        <w14:prstDash w14:val="solid"/>
                        <w14:bevel/>
                      </w14:textOutline>
                    </w:rPr>
                    <w:t>险</w:t>
                  </w:r>
                  <w:r>
                    <w:rPr>
                      <w:spacing w:val="-36"/>
                      <w:sz w:val="20"/>
                      <w:szCs w:val="20"/>
                    </w:rPr>
                    <w:t xml:space="preserve"> </w:t>
                  </w:r>
                  <w:r>
                    <w:rPr>
                      <w:spacing w:val="9"/>
                      <w:sz w:val="20"/>
                      <w:szCs w:val="20"/>
                      <w14:textOutline w14:w="3795" w14:cap="sq" w14:cmpd="sng">
                        <w14:solidFill>
                          <w14:srgbClr w14:val="000000"/>
                        </w14:solidFill>
                        <w14:prstDash w14:val="solid"/>
                        <w14:bevel/>
                      </w14:textOutline>
                    </w:rPr>
                    <w:t>特</w:t>
                  </w:r>
                  <w:r>
                    <w:rPr>
                      <w:spacing w:val="-39"/>
                      <w:sz w:val="20"/>
                      <w:szCs w:val="20"/>
                    </w:rPr>
                    <w:t xml:space="preserve"> </w:t>
                  </w:r>
                  <w:r>
                    <w:rPr>
                      <w:spacing w:val="9"/>
                      <w:sz w:val="20"/>
                      <w:szCs w:val="20"/>
                      <w14:textOutline w14:w="3795" w14:cap="sq" w14:cmpd="sng">
                        <w14:solidFill>
                          <w14:srgbClr w14:val="000000"/>
                        </w14:solidFill>
                        <w14:prstDash w14:val="solid"/>
                        <w14:bevel/>
                      </w14:textOutline>
                    </w:rPr>
                    <w:t>性</w:t>
                  </w:r>
                </w:p>
              </w:tc>
              <w:tc>
                <w:tcPr>
                  <w:tcW w:w="705" w:type="dxa"/>
                  <w:vAlign w:val="top"/>
                </w:tcPr>
                <w:p>
                  <w:pPr>
                    <w:pStyle w:val="6"/>
                    <w:spacing w:before="169" w:line="274" w:lineRule="exact"/>
                    <w:ind w:left="148"/>
                    <w:rPr>
                      <w:sz w:val="20"/>
                      <w:szCs w:val="20"/>
                    </w:rPr>
                  </w:pPr>
                  <w:r>
                    <w:rPr>
                      <w:spacing w:val="5"/>
                      <w:position w:val="4"/>
                      <w:sz w:val="20"/>
                      <w:szCs w:val="20"/>
                      <w14:textOutline w14:w="3795" w14:cap="sq" w14:cmpd="sng">
                        <w14:solidFill>
                          <w14:srgbClr w14:val="000000"/>
                        </w14:solidFill>
                        <w14:prstDash w14:val="solid"/>
                        <w14:bevel/>
                      </w14:textOutline>
                    </w:rPr>
                    <w:t>污染</w:t>
                  </w:r>
                </w:p>
                <w:p>
                  <w:pPr>
                    <w:pStyle w:val="6"/>
                    <w:spacing w:line="229" w:lineRule="auto"/>
                    <w:ind w:left="159"/>
                    <w:rPr>
                      <w:sz w:val="20"/>
                      <w:szCs w:val="20"/>
                    </w:rPr>
                  </w:pPr>
                  <w:r>
                    <w:rPr>
                      <w:spacing w:val="-1"/>
                      <w:sz w:val="20"/>
                      <w:szCs w:val="20"/>
                      <w14:textOutline w14:w="3795" w14:cap="sq" w14:cmpd="sng">
                        <w14:solidFill>
                          <w14:srgbClr w14:val="000000"/>
                        </w14:solidFill>
                        <w14:prstDash w14:val="solid"/>
                        <w14:bevel/>
                      </w14:textOutline>
                    </w:rPr>
                    <w:t>防治</w:t>
                  </w:r>
                </w:p>
                <w:p>
                  <w:pPr>
                    <w:pStyle w:val="6"/>
                    <w:spacing w:before="23" w:line="229" w:lineRule="auto"/>
                    <w:ind w:left="146"/>
                    <w:rPr>
                      <w:sz w:val="20"/>
                      <w:szCs w:val="20"/>
                    </w:rPr>
                  </w:pPr>
                  <w:r>
                    <w:rPr>
                      <w:spacing w:val="6"/>
                      <w:sz w:val="20"/>
                      <w:szCs w:val="20"/>
                      <w14:textOutline w14:w="3795" w14:cap="sq" w14:cmpd="sng">
                        <w14:solidFill>
                          <w14:srgbClr w14:val="000000"/>
                        </w14:solidFill>
                        <w14:prstDash w14:val="solid"/>
                        <w14:bevel/>
                      </w14:textOutline>
                    </w:rPr>
                    <w:t>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0" w:hRule="atLeast"/>
              </w:trPr>
              <w:tc>
                <w:tcPr>
                  <w:tcW w:w="453" w:type="dxa"/>
                  <w:vAlign w:val="top"/>
                </w:tcPr>
                <w:p>
                  <w:pPr>
                    <w:spacing w:line="282" w:lineRule="auto"/>
                    <w:rPr>
                      <w:rFonts w:ascii="Arial"/>
                      <w:sz w:val="21"/>
                    </w:rPr>
                  </w:pPr>
                </w:p>
                <w:p>
                  <w:pPr>
                    <w:spacing w:before="58" w:line="195" w:lineRule="auto"/>
                    <w:ind w:left="195"/>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755" w:type="dxa"/>
                  <w:vAlign w:val="top"/>
                </w:tcPr>
                <w:p>
                  <w:pPr>
                    <w:pStyle w:val="6"/>
                    <w:spacing w:before="169" w:line="271" w:lineRule="exact"/>
                    <w:ind w:left="168"/>
                    <w:rPr>
                      <w:sz w:val="20"/>
                      <w:szCs w:val="20"/>
                    </w:rPr>
                  </w:pPr>
                  <w:r>
                    <w:rPr>
                      <w:spacing w:val="5"/>
                      <w:position w:val="4"/>
                      <w:sz w:val="20"/>
                      <w:szCs w:val="20"/>
                    </w:rPr>
                    <w:t>废包</w:t>
                  </w:r>
                </w:p>
                <w:p>
                  <w:pPr>
                    <w:pStyle w:val="6"/>
                    <w:spacing w:line="228" w:lineRule="auto"/>
                    <w:ind w:left="169"/>
                    <w:rPr>
                      <w:sz w:val="20"/>
                      <w:szCs w:val="20"/>
                    </w:rPr>
                  </w:pPr>
                  <w:r>
                    <w:rPr>
                      <w:spacing w:val="4"/>
                      <w:sz w:val="20"/>
                      <w:szCs w:val="20"/>
                    </w:rPr>
                    <w:t>装桶</w:t>
                  </w:r>
                </w:p>
              </w:tc>
              <w:tc>
                <w:tcPr>
                  <w:tcW w:w="813" w:type="dxa"/>
                  <w:vAlign w:val="top"/>
                </w:tcPr>
                <w:p>
                  <w:pPr>
                    <w:spacing w:line="282" w:lineRule="auto"/>
                    <w:rPr>
                      <w:rFonts w:ascii="Arial"/>
                      <w:sz w:val="21"/>
                    </w:rPr>
                  </w:pPr>
                </w:p>
                <w:p>
                  <w:pPr>
                    <w:spacing w:before="58" w:line="195" w:lineRule="auto"/>
                    <w:ind w:left="127"/>
                    <w:rPr>
                      <w:rFonts w:ascii="Times New Roman" w:hAnsi="Times New Roman" w:eastAsia="Times New Roman" w:cs="Times New Roman"/>
                      <w:sz w:val="20"/>
                      <w:szCs w:val="20"/>
                    </w:rPr>
                  </w:pPr>
                  <w:r>
                    <w:rPr>
                      <w:rFonts w:ascii="Times New Roman" w:hAnsi="Times New Roman" w:eastAsia="Times New Roman" w:cs="Times New Roman"/>
                      <w:sz w:val="20"/>
                      <w:szCs w:val="20"/>
                    </w:rPr>
                    <w:t>HW</w:t>
                  </w:r>
                  <w:r>
                    <w:rPr>
                      <w:rFonts w:ascii="Times New Roman" w:hAnsi="Times New Roman" w:eastAsia="Times New Roman" w:cs="Times New Roman"/>
                      <w:spacing w:val="9"/>
                      <w:sz w:val="20"/>
                      <w:szCs w:val="20"/>
                    </w:rPr>
                    <w:t>08</w:t>
                  </w:r>
                </w:p>
              </w:tc>
              <w:tc>
                <w:tcPr>
                  <w:tcW w:w="1248" w:type="dxa"/>
                  <w:vAlign w:val="top"/>
                </w:tcPr>
                <w:p>
                  <w:pPr>
                    <w:spacing w:line="282" w:lineRule="auto"/>
                    <w:rPr>
                      <w:rFonts w:ascii="Arial"/>
                      <w:sz w:val="21"/>
                    </w:rPr>
                  </w:pPr>
                </w:p>
                <w:p>
                  <w:pPr>
                    <w:spacing w:before="58" w:line="195" w:lineRule="auto"/>
                    <w:ind w:left="14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900-249-08</w:t>
                  </w:r>
                </w:p>
              </w:tc>
              <w:tc>
                <w:tcPr>
                  <w:tcW w:w="829" w:type="dxa"/>
                  <w:vAlign w:val="top"/>
                </w:tcPr>
                <w:p>
                  <w:pPr>
                    <w:spacing w:line="282" w:lineRule="auto"/>
                    <w:rPr>
                      <w:rFonts w:ascii="Arial"/>
                      <w:sz w:val="21"/>
                    </w:rPr>
                  </w:pPr>
                </w:p>
                <w:p>
                  <w:pPr>
                    <w:spacing w:before="58" w:line="195" w:lineRule="auto"/>
                    <w:ind w:left="13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0.0005</w:t>
                  </w:r>
                </w:p>
              </w:tc>
              <w:tc>
                <w:tcPr>
                  <w:tcW w:w="755" w:type="dxa"/>
                  <w:vAlign w:val="top"/>
                </w:tcPr>
                <w:p>
                  <w:pPr>
                    <w:pStyle w:val="6"/>
                    <w:spacing w:before="169" w:line="271" w:lineRule="exact"/>
                    <w:ind w:left="177"/>
                    <w:rPr>
                      <w:sz w:val="20"/>
                      <w:szCs w:val="20"/>
                    </w:rPr>
                  </w:pPr>
                  <w:r>
                    <w:rPr>
                      <w:spacing w:val="2"/>
                      <w:position w:val="4"/>
                      <w:sz w:val="20"/>
                      <w:szCs w:val="20"/>
                    </w:rPr>
                    <w:t>原料</w:t>
                  </w:r>
                </w:p>
                <w:p>
                  <w:pPr>
                    <w:pStyle w:val="6"/>
                    <w:spacing w:line="228" w:lineRule="auto"/>
                    <w:ind w:left="173"/>
                    <w:rPr>
                      <w:sz w:val="20"/>
                      <w:szCs w:val="20"/>
                    </w:rPr>
                  </w:pPr>
                  <w:r>
                    <w:rPr>
                      <w:spacing w:val="4"/>
                      <w:sz w:val="20"/>
                      <w:szCs w:val="20"/>
                    </w:rPr>
                    <w:t>使用</w:t>
                  </w:r>
                </w:p>
              </w:tc>
              <w:tc>
                <w:tcPr>
                  <w:tcW w:w="491" w:type="dxa"/>
                  <w:textDirection w:val="tbRlV"/>
                  <w:vAlign w:val="top"/>
                </w:tcPr>
                <w:p>
                  <w:pPr>
                    <w:pStyle w:val="6"/>
                    <w:spacing w:before="138" w:line="216" w:lineRule="auto"/>
                    <w:ind w:left="169"/>
                    <w:rPr>
                      <w:sz w:val="20"/>
                      <w:szCs w:val="20"/>
                    </w:rPr>
                  </w:pPr>
                  <w:r>
                    <w:rPr>
                      <w:spacing w:val="9"/>
                      <w:sz w:val="20"/>
                      <w:szCs w:val="20"/>
                    </w:rPr>
                    <w:t>固</w:t>
                  </w:r>
                  <w:r>
                    <w:rPr>
                      <w:spacing w:val="-39"/>
                      <w:sz w:val="20"/>
                      <w:szCs w:val="20"/>
                    </w:rPr>
                    <w:t xml:space="preserve"> </w:t>
                  </w:r>
                  <w:r>
                    <w:rPr>
                      <w:spacing w:val="9"/>
                      <w:sz w:val="20"/>
                      <w:szCs w:val="20"/>
                    </w:rPr>
                    <w:t>态</w:t>
                  </w:r>
                </w:p>
              </w:tc>
              <w:tc>
                <w:tcPr>
                  <w:tcW w:w="801" w:type="dxa"/>
                  <w:vAlign w:val="top"/>
                </w:tcPr>
                <w:p>
                  <w:pPr>
                    <w:pStyle w:val="6"/>
                    <w:spacing w:before="33" w:line="239" w:lineRule="auto"/>
                    <w:ind w:left="114" w:right="95" w:firstLine="83"/>
                    <w:jc w:val="both"/>
                    <w:rPr>
                      <w:sz w:val="20"/>
                      <w:szCs w:val="20"/>
                    </w:rPr>
                  </w:pPr>
                  <w:r>
                    <w:rPr>
                      <w:spacing w:val="5"/>
                      <w:sz w:val="20"/>
                      <w:szCs w:val="20"/>
                    </w:rPr>
                    <w:t>废矿</w:t>
                  </w:r>
                  <w:r>
                    <w:rPr>
                      <w:sz w:val="20"/>
                      <w:szCs w:val="20"/>
                    </w:rPr>
                    <w:t xml:space="preserve">  </w:t>
                  </w:r>
                  <w:r>
                    <w:rPr>
                      <w:spacing w:val="-5"/>
                      <w:sz w:val="20"/>
                      <w:szCs w:val="20"/>
                    </w:rPr>
                    <w:t>物油、</w:t>
                  </w:r>
                  <w:r>
                    <w:rPr>
                      <w:sz w:val="20"/>
                      <w:szCs w:val="20"/>
                    </w:rPr>
                    <w:t xml:space="preserve"> </w:t>
                  </w:r>
                  <w:r>
                    <w:rPr>
                      <w:spacing w:val="46"/>
                      <w:sz w:val="20"/>
                      <w:szCs w:val="20"/>
                    </w:rPr>
                    <w:t>金属</w:t>
                  </w:r>
                </w:p>
              </w:tc>
              <w:tc>
                <w:tcPr>
                  <w:tcW w:w="588" w:type="dxa"/>
                  <w:textDirection w:val="tbRlV"/>
                  <w:vAlign w:val="top"/>
                </w:tcPr>
                <w:p>
                  <w:pPr>
                    <w:pStyle w:val="6"/>
                    <w:spacing w:before="185" w:line="216" w:lineRule="auto"/>
                    <w:ind w:left="32"/>
                    <w:rPr>
                      <w:sz w:val="20"/>
                      <w:szCs w:val="20"/>
                    </w:rPr>
                  </w:pPr>
                  <w:r>
                    <w:rPr>
                      <w:spacing w:val="9"/>
                      <w:sz w:val="20"/>
                      <w:szCs w:val="20"/>
                    </w:rPr>
                    <w:t>矿</w:t>
                  </w:r>
                  <w:r>
                    <w:rPr>
                      <w:spacing w:val="-36"/>
                      <w:sz w:val="20"/>
                      <w:szCs w:val="20"/>
                    </w:rPr>
                    <w:t xml:space="preserve"> </w:t>
                  </w:r>
                  <w:r>
                    <w:rPr>
                      <w:spacing w:val="9"/>
                      <w:sz w:val="20"/>
                      <w:szCs w:val="20"/>
                    </w:rPr>
                    <w:t>物</w:t>
                  </w:r>
                  <w:r>
                    <w:rPr>
                      <w:spacing w:val="-38"/>
                      <w:sz w:val="20"/>
                      <w:szCs w:val="20"/>
                    </w:rPr>
                    <w:t xml:space="preserve"> </w:t>
                  </w:r>
                  <w:r>
                    <w:rPr>
                      <w:spacing w:val="9"/>
                      <w:sz w:val="20"/>
                      <w:szCs w:val="20"/>
                    </w:rPr>
                    <w:t>油</w:t>
                  </w:r>
                </w:p>
              </w:tc>
              <w:tc>
                <w:tcPr>
                  <w:tcW w:w="594" w:type="dxa"/>
                  <w:textDirection w:val="tbRlV"/>
                  <w:vAlign w:val="top"/>
                </w:tcPr>
                <w:p>
                  <w:pPr>
                    <w:pStyle w:val="6"/>
                    <w:spacing w:before="188" w:line="214" w:lineRule="auto"/>
                    <w:ind w:left="32"/>
                    <w:rPr>
                      <w:sz w:val="20"/>
                      <w:szCs w:val="20"/>
                    </w:rPr>
                  </w:pPr>
                  <w:r>
                    <w:rPr>
                      <w:spacing w:val="9"/>
                      <w:sz w:val="20"/>
                      <w:szCs w:val="20"/>
                    </w:rPr>
                    <w:t>不</w:t>
                  </w:r>
                  <w:r>
                    <w:rPr>
                      <w:spacing w:val="-36"/>
                      <w:sz w:val="20"/>
                      <w:szCs w:val="20"/>
                    </w:rPr>
                    <w:t xml:space="preserve"> </w:t>
                  </w:r>
                  <w:r>
                    <w:rPr>
                      <w:spacing w:val="9"/>
                      <w:sz w:val="20"/>
                      <w:szCs w:val="20"/>
                    </w:rPr>
                    <w:t>定</w:t>
                  </w:r>
                  <w:r>
                    <w:rPr>
                      <w:spacing w:val="-38"/>
                      <w:sz w:val="20"/>
                      <w:szCs w:val="20"/>
                    </w:rPr>
                    <w:t xml:space="preserve"> </w:t>
                  </w:r>
                  <w:r>
                    <w:rPr>
                      <w:spacing w:val="9"/>
                      <w:sz w:val="20"/>
                      <w:szCs w:val="20"/>
                    </w:rPr>
                    <w:t>期</w:t>
                  </w:r>
                </w:p>
              </w:tc>
              <w:tc>
                <w:tcPr>
                  <w:tcW w:w="637" w:type="dxa"/>
                  <w:vAlign w:val="top"/>
                </w:tcPr>
                <w:p>
                  <w:pPr>
                    <w:spacing w:line="279" w:lineRule="auto"/>
                    <w:rPr>
                      <w:rFonts w:ascii="Arial"/>
                      <w:sz w:val="21"/>
                    </w:rPr>
                  </w:pPr>
                </w:p>
                <w:p>
                  <w:pPr>
                    <w:pStyle w:val="6"/>
                    <w:spacing w:before="65" w:line="183" w:lineRule="auto"/>
                    <w:ind w:left="13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T</w:t>
                  </w:r>
                  <w:r>
                    <w:rPr>
                      <w:spacing w:val="-3"/>
                      <w:sz w:val="20"/>
                      <w:szCs w:val="20"/>
                    </w:rPr>
                    <w:t>，</w:t>
                  </w:r>
                  <w:r>
                    <w:rPr>
                      <w:rFonts w:ascii="Times New Roman" w:hAnsi="Times New Roman" w:eastAsia="Times New Roman" w:cs="Times New Roman"/>
                      <w:spacing w:val="-3"/>
                      <w:sz w:val="20"/>
                      <w:szCs w:val="20"/>
                    </w:rPr>
                    <w:t>I</w:t>
                  </w:r>
                </w:p>
              </w:tc>
              <w:tc>
                <w:tcPr>
                  <w:tcW w:w="705" w:type="dxa"/>
                  <w:vMerge w:val="restart"/>
                  <w:tcBorders>
                    <w:bottom w:val="nil"/>
                  </w:tcBorders>
                  <w:vAlign w:val="top"/>
                </w:tcPr>
                <w:p>
                  <w:pPr>
                    <w:pStyle w:val="6"/>
                    <w:spacing w:before="37" w:line="228" w:lineRule="auto"/>
                    <w:ind w:left="153"/>
                    <w:rPr>
                      <w:sz w:val="20"/>
                      <w:szCs w:val="20"/>
                    </w:rPr>
                  </w:pPr>
                  <w:r>
                    <w:rPr>
                      <w:spacing w:val="1"/>
                      <w:sz w:val="20"/>
                      <w:szCs w:val="20"/>
                    </w:rPr>
                    <w:t>暂存</w:t>
                  </w:r>
                </w:p>
                <w:p>
                  <w:pPr>
                    <w:pStyle w:val="6"/>
                    <w:spacing w:before="23" w:line="229" w:lineRule="auto"/>
                    <w:ind w:left="150"/>
                    <w:rPr>
                      <w:sz w:val="20"/>
                      <w:szCs w:val="20"/>
                    </w:rPr>
                  </w:pPr>
                  <w:r>
                    <w:rPr>
                      <w:spacing w:val="3"/>
                      <w:sz w:val="20"/>
                      <w:szCs w:val="20"/>
                    </w:rPr>
                    <w:t>于危</w:t>
                  </w:r>
                </w:p>
                <w:p>
                  <w:pPr>
                    <w:pStyle w:val="6"/>
                    <w:spacing w:before="25" w:line="229" w:lineRule="auto"/>
                    <w:ind w:left="145"/>
                    <w:rPr>
                      <w:sz w:val="20"/>
                      <w:szCs w:val="20"/>
                    </w:rPr>
                  </w:pPr>
                  <w:r>
                    <w:rPr>
                      <w:spacing w:val="5"/>
                      <w:sz w:val="20"/>
                      <w:szCs w:val="20"/>
                    </w:rPr>
                    <w:t>废暂</w:t>
                  </w:r>
                </w:p>
                <w:p>
                  <w:pPr>
                    <w:pStyle w:val="6"/>
                    <w:spacing w:before="23" w:line="228" w:lineRule="auto"/>
                    <w:ind w:left="251"/>
                    <w:rPr>
                      <w:sz w:val="20"/>
                      <w:szCs w:val="20"/>
                    </w:rPr>
                  </w:pPr>
                  <w:r>
                    <w:rPr>
                      <w:spacing w:val="1"/>
                      <w:sz w:val="20"/>
                      <w:szCs w:val="20"/>
                    </w:rPr>
                    <w:t>存</w:t>
                  </w:r>
                </w:p>
                <w:p>
                  <w:pPr>
                    <w:pStyle w:val="6"/>
                    <w:spacing w:before="26" w:line="272" w:lineRule="exact"/>
                    <w:ind w:left="163"/>
                    <w:rPr>
                      <w:sz w:val="20"/>
                      <w:szCs w:val="20"/>
                    </w:rPr>
                  </w:pPr>
                  <w:r>
                    <w:rPr>
                      <w:spacing w:val="-8"/>
                      <w:position w:val="4"/>
                      <w:sz w:val="20"/>
                      <w:szCs w:val="20"/>
                    </w:rPr>
                    <w:t>间，</w:t>
                  </w:r>
                </w:p>
                <w:p>
                  <w:pPr>
                    <w:pStyle w:val="6"/>
                    <w:spacing w:line="221" w:lineRule="auto"/>
                    <w:ind w:left="149"/>
                    <w:rPr>
                      <w:sz w:val="20"/>
                      <w:szCs w:val="20"/>
                    </w:rPr>
                  </w:pPr>
                  <w:r>
                    <w:rPr>
                      <w:spacing w:val="3"/>
                      <w:sz w:val="20"/>
                      <w:szCs w:val="20"/>
                    </w:rPr>
                    <w:t>最终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3" w:hRule="atLeast"/>
              </w:trPr>
              <w:tc>
                <w:tcPr>
                  <w:tcW w:w="453" w:type="dxa"/>
                  <w:vAlign w:val="top"/>
                </w:tcPr>
                <w:p>
                  <w:pPr>
                    <w:spacing w:line="283" w:lineRule="auto"/>
                    <w:rPr>
                      <w:rFonts w:ascii="Arial"/>
                      <w:sz w:val="21"/>
                    </w:rPr>
                  </w:pPr>
                </w:p>
                <w:p>
                  <w:pPr>
                    <w:spacing w:before="58" w:line="195" w:lineRule="auto"/>
                    <w:ind w:left="174"/>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755" w:type="dxa"/>
                  <w:vAlign w:val="top"/>
                </w:tcPr>
                <w:p>
                  <w:pPr>
                    <w:pStyle w:val="6"/>
                    <w:spacing w:before="172" w:line="271" w:lineRule="exact"/>
                    <w:ind w:left="168"/>
                    <w:rPr>
                      <w:sz w:val="20"/>
                      <w:szCs w:val="20"/>
                    </w:rPr>
                  </w:pPr>
                  <w:r>
                    <w:rPr>
                      <w:spacing w:val="5"/>
                      <w:position w:val="4"/>
                      <w:sz w:val="20"/>
                      <w:szCs w:val="20"/>
                    </w:rPr>
                    <w:t>废液</w:t>
                  </w:r>
                </w:p>
                <w:p>
                  <w:pPr>
                    <w:pStyle w:val="6"/>
                    <w:spacing w:line="230" w:lineRule="auto"/>
                    <w:ind w:left="170"/>
                    <w:rPr>
                      <w:sz w:val="20"/>
                      <w:szCs w:val="20"/>
                    </w:rPr>
                  </w:pPr>
                  <w:r>
                    <w:rPr>
                      <w:spacing w:val="4"/>
                      <w:sz w:val="20"/>
                      <w:szCs w:val="20"/>
                    </w:rPr>
                    <w:t>压油</w:t>
                  </w:r>
                </w:p>
              </w:tc>
              <w:tc>
                <w:tcPr>
                  <w:tcW w:w="813" w:type="dxa"/>
                  <w:vAlign w:val="top"/>
                </w:tcPr>
                <w:p>
                  <w:pPr>
                    <w:spacing w:line="283" w:lineRule="auto"/>
                    <w:rPr>
                      <w:rFonts w:ascii="Arial"/>
                      <w:sz w:val="21"/>
                    </w:rPr>
                  </w:pPr>
                </w:p>
                <w:p>
                  <w:pPr>
                    <w:spacing w:before="57" w:line="195" w:lineRule="auto"/>
                    <w:ind w:left="127"/>
                    <w:rPr>
                      <w:rFonts w:ascii="Times New Roman" w:hAnsi="Times New Roman" w:eastAsia="Times New Roman" w:cs="Times New Roman"/>
                      <w:sz w:val="20"/>
                      <w:szCs w:val="20"/>
                    </w:rPr>
                  </w:pPr>
                  <w:r>
                    <w:rPr>
                      <w:rFonts w:ascii="Times New Roman" w:hAnsi="Times New Roman" w:eastAsia="Times New Roman" w:cs="Times New Roman"/>
                      <w:sz w:val="20"/>
                      <w:szCs w:val="20"/>
                    </w:rPr>
                    <w:t>HW</w:t>
                  </w:r>
                  <w:r>
                    <w:rPr>
                      <w:rFonts w:ascii="Times New Roman" w:hAnsi="Times New Roman" w:eastAsia="Times New Roman" w:cs="Times New Roman"/>
                      <w:spacing w:val="9"/>
                      <w:sz w:val="20"/>
                      <w:szCs w:val="20"/>
                    </w:rPr>
                    <w:t>08</w:t>
                  </w:r>
                </w:p>
              </w:tc>
              <w:tc>
                <w:tcPr>
                  <w:tcW w:w="1248" w:type="dxa"/>
                  <w:vAlign w:val="top"/>
                </w:tcPr>
                <w:p>
                  <w:pPr>
                    <w:spacing w:line="283" w:lineRule="auto"/>
                    <w:rPr>
                      <w:rFonts w:ascii="Arial"/>
                      <w:sz w:val="21"/>
                    </w:rPr>
                  </w:pPr>
                </w:p>
                <w:p>
                  <w:pPr>
                    <w:spacing w:before="58" w:line="195" w:lineRule="auto"/>
                    <w:ind w:left="14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900-249-08</w:t>
                  </w:r>
                </w:p>
              </w:tc>
              <w:tc>
                <w:tcPr>
                  <w:tcW w:w="829" w:type="dxa"/>
                  <w:vAlign w:val="top"/>
                </w:tcPr>
                <w:p>
                  <w:pPr>
                    <w:spacing w:line="283" w:lineRule="auto"/>
                    <w:rPr>
                      <w:rFonts w:ascii="Arial"/>
                      <w:sz w:val="21"/>
                    </w:rPr>
                  </w:pPr>
                </w:p>
                <w:p>
                  <w:pPr>
                    <w:spacing w:before="58" w:line="195" w:lineRule="auto"/>
                    <w:ind w:left="23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0.01</w:t>
                  </w:r>
                </w:p>
              </w:tc>
              <w:tc>
                <w:tcPr>
                  <w:tcW w:w="755" w:type="dxa"/>
                  <w:vAlign w:val="top"/>
                </w:tcPr>
                <w:p>
                  <w:pPr>
                    <w:pStyle w:val="6"/>
                    <w:spacing w:before="35" w:line="229" w:lineRule="auto"/>
                    <w:ind w:left="174"/>
                    <w:rPr>
                      <w:sz w:val="20"/>
                      <w:szCs w:val="20"/>
                    </w:rPr>
                  </w:pPr>
                  <w:r>
                    <w:rPr>
                      <w:spacing w:val="3"/>
                      <w:sz w:val="20"/>
                      <w:szCs w:val="20"/>
                    </w:rPr>
                    <w:t>液压</w:t>
                  </w:r>
                </w:p>
                <w:p>
                  <w:pPr>
                    <w:pStyle w:val="6"/>
                    <w:spacing w:before="22" w:line="230" w:lineRule="auto"/>
                    <w:ind w:left="176"/>
                    <w:rPr>
                      <w:sz w:val="20"/>
                      <w:szCs w:val="20"/>
                    </w:rPr>
                  </w:pPr>
                  <w:r>
                    <w:rPr>
                      <w:spacing w:val="3"/>
                      <w:sz w:val="20"/>
                      <w:szCs w:val="20"/>
                    </w:rPr>
                    <w:t>油更</w:t>
                  </w:r>
                </w:p>
                <w:p>
                  <w:pPr>
                    <w:pStyle w:val="6"/>
                    <w:spacing w:before="24" w:line="215" w:lineRule="auto"/>
                    <w:ind w:left="280"/>
                    <w:rPr>
                      <w:sz w:val="20"/>
                      <w:szCs w:val="20"/>
                    </w:rPr>
                  </w:pPr>
                  <w:r>
                    <w:rPr>
                      <w:sz w:val="20"/>
                      <w:szCs w:val="20"/>
                    </w:rPr>
                    <w:t>换</w:t>
                  </w:r>
                </w:p>
              </w:tc>
              <w:tc>
                <w:tcPr>
                  <w:tcW w:w="491" w:type="dxa"/>
                  <w:textDirection w:val="tbRlV"/>
                  <w:vAlign w:val="top"/>
                </w:tcPr>
                <w:p>
                  <w:pPr>
                    <w:pStyle w:val="6"/>
                    <w:spacing w:before="138" w:line="216" w:lineRule="auto"/>
                    <w:ind w:left="172"/>
                    <w:rPr>
                      <w:sz w:val="20"/>
                      <w:szCs w:val="20"/>
                    </w:rPr>
                  </w:pPr>
                  <w:r>
                    <w:rPr>
                      <w:spacing w:val="9"/>
                      <w:sz w:val="20"/>
                      <w:szCs w:val="20"/>
                    </w:rPr>
                    <w:t>液</w:t>
                  </w:r>
                  <w:r>
                    <w:rPr>
                      <w:spacing w:val="-39"/>
                      <w:sz w:val="20"/>
                      <w:szCs w:val="20"/>
                    </w:rPr>
                    <w:t xml:space="preserve"> </w:t>
                  </w:r>
                  <w:r>
                    <w:rPr>
                      <w:spacing w:val="9"/>
                      <w:sz w:val="20"/>
                      <w:szCs w:val="20"/>
                    </w:rPr>
                    <w:t>态</w:t>
                  </w:r>
                </w:p>
              </w:tc>
              <w:tc>
                <w:tcPr>
                  <w:tcW w:w="801" w:type="dxa"/>
                  <w:vAlign w:val="top"/>
                </w:tcPr>
                <w:p>
                  <w:pPr>
                    <w:pStyle w:val="6"/>
                    <w:spacing w:before="172" w:line="271" w:lineRule="exact"/>
                    <w:ind w:left="197"/>
                    <w:rPr>
                      <w:sz w:val="20"/>
                      <w:szCs w:val="20"/>
                    </w:rPr>
                  </w:pPr>
                  <w:r>
                    <w:rPr>
                      <w:spacing w:val="5"/>
                      <w:position w:val="4"/>
                      <w:sz w:val="20"/>
                      <w:szCs w:val="20"/>
                    </w:rPr>
                    <w:t>废矿</w:t>
                  </w:r>
                </w:p>
                <w:p>
                  <w:pPr>
                    <w:pStyle w:val="6"/>
                    <w:spacing w:line="229" w:lineRule="auto"/>
                    <w:ind w:left="198"/>
                    <w:rPr>
                      <w:sz w:val="20"/>
                      <w:szCs w:val="20"/>
                    </w:rPr>
                  </w:pPr>
                  <w:r>
                    <w:rPr>
                      <w:spacing w:val="4"/>
                      <w:sz w:val="20"/>
                      <w:szCs w:val="20"/>
                    </w:rPr>
                    <w:t>物油</w:t>
                  </w:r>
                </w:p>
              </w:tc>
              <w:tc>
                <w:tcPr>
                  <w:tcW w:w="588" w:type="dxa"/>
                  <w:textDirection w:val="tbRlV"/>
                  <w:vAlign w:val="top"/>
                </w:tcPr>
                <w:p>
                  <w:pPr>
                    <w:pStyle w:val="6"/>
                    <w:spacing w:before="185" w:line="216" w:lineRule="auto"/>
                    <w:ind w:left="35"/>
                    <w:rPr>
                      <w:sz w:val="20"/>
                      <w:szCs w:val="20"/>
                    </w:rPr>
                  </w:pPr>
                  <w:r>
                    <w:rPr>
                      <w:spacing w:val="9"/>
                      <w:sz w:val="20"/>
                      <w:szCs w:val="20"/>
                    </w:rPr>
                    <w:t>矿</w:t>
                  </w:r>
                  <w:r>
                    <w:rPr>
                      <w:spacing w:val="-38"/>
                      <w:sz w:val="20"/>
                      <w:szCs w:val="20"/>
                    </w:rPr>
                    <w:t xml:space="preserve"> </w:t>
                  </w:r>
                  <w:r>
                    <w:rPr>
                      <w:spacing w:val="9"/>
                      <w:sz w:val="20"/>
                      <w:szCs w:val="20"/>
                    </w:rPr>
                    <w:t>物</w:t>
                  </w:r>
                  <w:r>
                    <w:rPr>
                      <w:spacing w:val="-36"/>
                      <w:sz w:val="20"/>
                      <w:szCs w:val="20"/>
                    </w:rPr>
                    <w:t xml:space="preserve"> </w:t>
                  </w:r>
                  <w:r>
                    <w:rPr>
                      <w:spacing w:val="9"/>
                      <w:sz w:val="20"/>
                      <w:szCs w:val="20"/>
                    </w:rPr>
                    <w:t>油</w:t>
                  </w:r>
                </w:p>
              </w:tc>
              <w:tc>
                <w:tcPr>
                  <w:tcW w:w="594" w:type="dxa"/>
                  <w:textDirection w:val="tbRlV"/>
                  <w:vAlign w:val="top"/>
                </w:tcPr>
                <w:p>
                  <w:pPr>
                    <w:pStyle w:val="6"/>
                    <w:spacing w:before="188" w:line="214" w:lineRule="auto"/>
                    <w:ind w:left="35"/>
                    <w:rPr>
                      <w:sz w:val="20"/>
                      <w:szCs w:val="20"/>
                    </w:rPr>
                  </w:pPr>
                  <w:r>
                    <w:rPr>
                      <w:spacing w:val="9"/>
                      <w:sz w:val="20"/>
                      <w:szCs w:val="20"/>
                    </w:rPr>
                    <w:t>不</w:t>
                  </w:r>
                  <w:r>
                    <w:rPr>
                      <w:spacing w:val="-38"/>
                      <w:sz w:val="20"/>
                      <w:szCs w:val="20"/>
                    </w:rPr>
                    <w:t xml:space="preserve"> </w:t>
                  </w:r>
                  <w:r>
                    <w:rPr>
                      <w:spacing w:val="9"/>
                      <w:sz w:val="20"/>
                      <w:szCs w:val="20"/>
                    </w:rPr>
                    <w:t>定</w:t>
                  </w:r>
                  <w:r>
                    <w:rPr>
                      <w:spacing w:val="-36"/>
                      <w:sz w:val="20"/>
                      <w:szCs w:val="20"/>
                    </w:rPr>
                    <w:t xml:space="preserve"> </w:t>
                  </w:r>
                  <w:r>
                    <w:rPr>
                      <w:spacing w:val="9"/>
                      <w:sz w:val="20"/>
                      <w:szCs w:val="20"/>
                    </w:rPr>
                    <w:t>期</w:t>
                  </w:r>
                </w:p>
              </w:tc>
              <w:tc>
                <w:tcPr>
                  <w:tcW w:w="637" w:type="dxa"/>
                  <w:vAlign w:val="top"/>
                </w:tcPr>
                <w:p>
                  <w:pPr>
                    <w:spacing w:line="279" w:lineRule="auto"/>
                    <w:rPr>
                      <w:rFonts w:ascii="Arial"/>
                      <w:sz w:val="21"/>
                    </w:rPr>
                  </w:pPr>
                </w:p>
                <w:p>
                  <w:pPr>
                    <w:pStyle w:val="6"/>
                    <w:spacing w:before="65" w:line="183" w:lineRule="auto"/>
                    <w:ind w:left="13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T</w:t>
                  </w:r>
                  <w:r>
                    <w:rPr>
                      <w:spacing w:val="-3"/>
                      <w:sz w:val="20"/>
                      <w:szCs w:val="20"/>
                    </w:rPr>
                    <w:t>，</w:t>
                  </w:r>
                  <w:r>
                    <w:rPr>
                      <w:rFonts w:ascii="Times New Roman" w:hAnsi="Times New Roman" w:eastAsia="Times New Roman" w:cs="Times New Roman"/>
                      <w:spacing w:val="-3"/>
                      <w:sz w:val="20"/>
                      <w:szCs w:val="20"/>
                    </w:rPr>
                    <w:t>I</w:t>
                  </w:r>
                </w:p>
              </w:tc>
              <w:tc>
                <w:tcPr>
                  <w:tcW w:w="705" w:type="dxa"/>
                  <w:vMerge w:val="continue"/>
                  <w:tcBorders>
                    <w:top w:val="nil"/>
                  </w:tcBorders>
                  <w:vAlign w:val="top"/>
                </w:tcPr>
                <w:p>
                  <w:pPr>
                    <w:rPr>
                      <w:rFonts w:ascii="Arial"/>
                      <w:sz w:val="21"/>
                    </w:rPr>
                  </w:pPr>
                </w:p>
              </w:tc>
            </w:tr>
          </w:tbl>
          <w:p>
            <w:pPr>
              <w:rPr>
                <w:rFonts w:ascii="Arial"/>
                <w:sz w:val="21"/>
              </w:rPr>
            </w:pPr>
          </w:p>
        </w:tc>
      </w:tr>
    </w:tbl>
    <w:p>
      <w:pPr>
        <w:spacing w:line="122" w:lineRule="exact"/>
        <w:rPr>
          <w:rFonts w:ascii="Arial"/>
          <w:sz w:val="10"/>
        </w:rPr>
      </w:pPr>
    </w:p>
    <w:p>
      <w:pPr>
        <w:spacing w:line="122" w:lineRule="exact"/>
        <w:rPr>
          <w:rFonts w:ascii="Arial" w:hAnsi="Arial" w:eastAsia="Arial" w:cs="Arial"/>
          <w:sz w:val="10"/>
          <w:szCs w:val="10"/>
        </w:rPr>
        <w:sectPr>
          <w:headerReference r:id="rId21" w:type="default"/>
          <w:pgSz w:w="11907" w:h="16840"/>
          <w:pgMar w:top="1231" w:right="1337" w:bottom="400" w:left="1346" w:header="991" w:footer="0" w:gutter="0"/>
          <w:cols w:equalWidth="0" w:num="1">
            <w:col w:w="9223"/>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w:t>
      </w:r>
      <w:r>
        <w:rPr>
          <w:rFonts w:ascii="Times New Roman" w:hAnsi="Times New Roman" w:eastAsia="Times New Roman" w:cs="Times New Roman"/>
          <w:spacing w:val="9"/>
          <w:sz w:val="18"/>
          <w:szCs w:val="18"/>
        </w:rPr>
        <w:t xml:space="preserve"> </w:t>
      </w:r>
      <w:r>
        <w:rPr>
          <w:rFonts w:ascii="Times New Roman" w:hAnsi="Times New Roman" w:eastAsia="Times New Roman" w:cs="Times New Roman"/>
          <w:spacing w:val="-4"/>
          <w:sz w:val="18"/>
          <w:szCs w:val="18"/>
        </w:rPr>
        <w:t>71</w:t>
      </w:r>
      <w:r>
        <w:rPr>
          <w:rFonts w:ascii="Times New Roman" w:hAnsi="Times New Roman" w:eastAsia="Times New Roman" w:cs="Times New Roman"/>
          <w:spacing w:val="4"/>
          <w:sz w:val="18"/>
          <w:szCs w:val="18"/>
        </w:rPr>
        <w:t xml:space="preserve"> </w:t>
      </w:r>
      <w:r>
        <w:rPr>
          <w:rFonts w:ascii="Times New Roman" w:hAnsi="Times New Roman" w:eastAsia="Times New Roman" w:cs="Times New Roman"/>
          <w:spacing w:val="-4"/>
          <w:sz w:val="18"/>
          <w:szCs w:val="18"/>
        </w:rPr>
        <w:t>-</w:t>
      </w:r>
    </w:p>
    <w:p>
      <w:pPr>
        <w:spacing w:line="14" w:lineRule="auto"/>
        <w:rPr>
          <w:rFonts w:ascii="Arial"/>
          <w:sz w:val="2"/>
        </w:rPr>
      </w:pPr>
      <w:r>
        <w:rPr>
          <w:rFonts w:ascii="Arial" w:hAnsi="Arial" w:eastAsia="Arial" w:cs="Arial"/>
          <w:sz w:val="2"/>
          <w:szCs w:val="2"/>
        </w:rPr>
        <w:br w:type="column"/>
      </w:r>
    </w:p>
    <w:p>
      <w:pPr>
        <w:pStyle w:val="2"/>
        <w:spacing w:before="34" w:line="185" w:lineRule="auto"/>
        <w:rPr>
          <w:rFonts w:ascii="Times New Roman" w:hAnsi="Times New Roman" w:eastAsia="Times New Roman" w:cs="Times New Roman"/>
          <w:sz w:val="18"/>
          <w:szCs w:val="18"/>
        </w:rPr>
      </w:pPr>
      <w:r>
        <w:rPr>
          <w:spacing w:val="-1"/>
          <w:sz w:val="18"/>
          <w:szCs w:val="18"/>
        </w:rPr>
        <w:t>联系电话：</w:t>
      </w:r>
      <w:r>
        <w:rPr>
          <w:rFonts w:ascii="Times New Roman" w:hAnsi="Times New Roman" w:eastAsia="Times New Roman" w:cs="Times New Roman"/>
          <w:spacing w:val="-1"/>
          <w:sz w:val="18"/>
          <w:szCs w:val="18"/>
        </w:rPr>
        <w:t>0577-85887785</w:t>
      </w:r>
    </w:p>
    <w:p>
      <w:pPr>
        <w:spacing w:line="185" w:lineRule="auto"/>
        <w:rPr>
          <w:rFonts w:ascii="Times New Roman" w:hAnsi="Times New Roman" w:eastAsia="Times New Roman" w:cs="Times New Roman"/>
          <w:sz w:val="18"/>
          <w:szCs w:val="18"/>
        </w:rPr>
        <w:sectPr>
          <w:type w:val="continuous"/>
          <w:pgSz w:w="11907" w:h="16840"/>
          <w:pgMar w:top="1231" w:right="1337" w:bottom="400" w:left="1346" w:header="991" w:footer="0" w:gutter="0"/>
          <w:cols w:equalWidth="0" w:num="3">
            <w:col w:w="4369" w:space="100"/>
            <w:col w:w="2457" w:space="100"/>
            <w:col w:w="2198"/>
          </w:cols>
        </w:sectPr>
      </w:pPr>
    </w:p>
    <w:p>
      <w:pPr>
        <w:spacing w:before="58"/>
      </w:pPr>
    </w:p>
    <w:tbl>
      <w:tblPr>
        <w:tblStyle w:val="5"/>
        <w:tblW w:w="9196" w:type="dxa"/>
        <w:tblInd w:w="12" w:type="dxa"/>
        <w:tblBorders>
          <w:top w:val="single" w:color="000000" w:sz="6" w:space="0"/>
          <w:left w:val="single" w:color="000000" w:sz="10" w:space="0"/>
          <w:bottom w:val="single" w:color="000000" w:sz="10" w:space="0"/>
          <w:right w:val="single" w:color="000000" w:sz="10" w:space="0"/>
          <w:insideH w:val="none" w:color="auto" w:sz="0" w:space="0"/>
          <w:insideV w:val="none" w:color="auto" w:sz="0" w:space="0"/>
        </w:tblBorders>
        <w:tblLayout w:type="fixed"/>
        <w:tblCellMar>
          <w:top w:w="0" w:type="dxa"/>
          <w:left w:w="0" w:type="dxa"/>
          <w:bottom w:w="0" w:type="dxa"/>
          <w:right w:w="0" w:type="dxa"/>
        </w:tblCellMar>
      </w:tblPr>
      <w:tblGrid>
        <w:gridCol w:w="9196"/>
      </w:tblGrid>
      <w:tr>
        <w:tblPrEx>
          <w:tblBorders>
            <w:top w:val="single" w:color="000000" w:sz="6" w:space="0"/>
            <w:left w:val="single" w:color="000000" w:sz="10" w:space="0"/>
            <w:bottom w:val="single" w:color="000000" w:sz="10" w:space="0"/>
            <w:right w:val="single" w:color="000000" w:sz="10" w:space="0"/>
            <w:insideH w:val="none" w:color="auto" w:sz="0" w:space="0"/>
            <w:insideV w:val="none" w:color="auto" w:sz="0" w:space="0"/>
          </w:tblBorders>
          <w:tblCellMar>
            <w:top w:w="0" w:type="dxa"/>
            <w:left w:w="0" w:type="dxa"/>
            <w:bottom w:w="0" w:type="dxa"/>
            <w:right w:w="0" w:type="dxa"/>
          </w:tblCellMar>
        </w:tblPrEx>
        <w:trPr>
          <w:trHeight w:val="13632" w:hRule="atLeast"/>
        </w:trPr>
        <w:tc>
          <w:tcPr>
            <w:tcW w:w="9196" w:type="dxa"/>
            <w:vAlign w:val="top"/>
          </w:tcPr>
          <w:p>
            <w:pPr>
              <w:spacing w:line="15" w:lineRule="exact"/>
            </w:pPr>
            <w:r>
              <w:pict>
                <v:rect id="_x0000_s1065" o:spid="_x0000_s1065" o:spt="1" style="position:absolute;left:0pt;margin-left:19.45pt;margin-top:1.4pt;height:680.8pt;width:0.5pt;mso-position-horizontal-relative:page;mso-position-vertical-relative:page;z-index:251717632;mso-width-relative:page;mso-height-relative:page;" fillcolor="#000000" filled="t" stroked="f" coordsize="21600,21600">
                  <v:path/>
                  <v:fill on="t" focussize="0,0"/>
                  <v:stroke on="f"/>
                  <v:imagedata o:title=""/>
                  <o:lock v:ext="edit"/>
                </v:rect>
              </w:pict>
            </w:r>
          </w:p>
          <w:tbl>
            <w:tblPr>
              <w:tblStyle w:val="5"/>
              <w:tblW w:w="8669" w:type="dxa"/>
              <w:tblInd w:w="44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3"/>
              <w:gridCol w:w="755"/>
              <w:gridCol w:w="813"/>
              <w:gridCol w:w="1248"/>
              <w:gridCol w:w="829"/>
              <w:gridCol w:w="755"/>
              <w:gridCol w:w="491"/>
              <w:gridCol w:w="801"/>
              <w:gridCol w:w="588"/>
              <w:gridCol w:w="594"/>
              <w:gridCol w:w="637"/>
              <w:gridCol w:w="7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6" w:hRule="atLeast"/>
              </w:trPr>
              <w:tc>
                <w:tcPr>
                  <w:tcW w:w="453" w:type="dxa"/>
                  <w:tcBorders>
                    <w:top w:val="nil"/>
                  </w:tcBorders>
                  <w:vAlign w:val="top"/>
                </w:tcPr>
                <w:p>
                  <w:pPr>
                    <w:spacing w:line="280" w:lineRule="auto"/>
                    <w:rPr>
                      <w:rFonts w:ascii="Arial"/>
                      <w:sz w:val="21"/>
                    </w:rPr>
                  </w:pPr>
                </w:p>
                <w:p>
                  <w:pPr>
                    <w:spacing w:line="281" w:lineRule="auto"/>
                    <w:rPr>
                      <w:rFonts w:ascii="Arial"/>
                      <w:sz w:val="21"/>
                    </w:rPr>
                  </w:pPr>
                </w:p>
                <w:p>
                  <w:pPr>
                    <w:spacing w:before="57" w:line="195" w:lineRule="auto"/>
                    <w:ind w:left="179"/>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755" w:type="dxa"/>
                  <w:tcBorders>
                    <w:top w:val="nil"/>
                  </w:tcBorders>
                  <w:vAlign w:val="top"/>
                </w:tcPr>
                <w:p>
                  <w:pPr>
                    <w:spacing w:line="381" w:lineRule="auto"/>
                    <w:rPr>
                      <w:rFonts w:ascii="Arial"/>
                      <w:sz w:val="21"/>
                    </w:rPr>
                  </w:pPr>
                </w:p>
                <w:p>
                  <w:pPr>
                    <w:pStyle w:val="6"/>
                    <w:spacing w:before="65" w:line="272" w:lineRule="exact"/>
                    <w:ind w:left="168"/>
                    <w:rPr>
                      <w:sz w:val="20"/>
                      <w:szCs w:val="20"/>
                    </w:rPr>
                  </w:pPr>
                  <w:r>
                    <w:rPr>
                      <w:spacing w:val="5"/>
                      <w:position w:val="4"/>
                      <w:sz w:val="20"/>
                      <w:szCs w:val="20"/>
                    </w:rPr>
                    <w:t>废润</w:t>
                  </w:r>
                </w:p>
                <w:p>
                  <w:pPr>
                    <w:pStyle w:val="6"/>
                    <w:spacing w:line="229" w:lineRule="auto"/>
                    <w:ind w:left="169"/>
                    <w:rPr>
                      <w:sz w:val="20"/>
                      <w:szCs w:val="20"/>
                    </w:rPr>
                  </w:pPr>
                  <w:r>
                    <w:rPr>
                      <w:spacing w:val="4"/>
                      <w:sz w:val="20"/>
                      <w:szCs w:val="20"/>
                    </w:rPr>
                    <w:t>滑油</w:t>
                  </w:r>
                </w:p>
              </w:tc>
              <w:tc>
                <w:tcPr>
                  <w:tcW w:w="813" w:type="dxa"/>
                  <w:tcBorders>
                    <w:top w:val="nil"/>
                  </w:tcBorders>
                  <w:vAlign w:val="top"/>
                </w:tcPr>
                <w:p>
                  <w:pPr>
                    <w:spacing w:line="280" w:lineRule="auto"/>
                    <w:rPr>
                      <w:rFonts w:ascii="Arial"/>
                      <w:sz w:val="21"/>
                    </w:rPr>
                  </w:pPr>
                </w:p>
                <w:p>
                  <w:pPr>
                    <w:spacing w:line="280" w:lineRule="auto"/>
                    <w:rPr>
                      <w:rFonts w:ascii="Arial"/>
                      <w:sz w:val="21"/>
                    </w:rPr>
                  </w:pPr>
                </w:p>
                <w:p>
                  <w:pPr>
                    <w:spacing w:before="58" w:line="195" w:lineRule="auto"/>
                    <w:ind w:left="127"/>
                    <w:rPr>
                      <w:rFonts w:ascii="Times New Roman" w:hAnsi="Times New Roman" w:eastAsia="Times New Roman" w:cs="Times New Roman"/>
                      <w:sz w:val="20"/>
                      <w:szCs w:val="20"/>
                    </w:rPr>
                  </w:pPr>
                  <w:r>
                    <w:rPr>
                      <w:rFonts w:ascii="Times New Roman" w:hAnsi="Times New Roman" w:eastAsia="Times New Roman" w:cs="Times New Roman"/>
                      <w:sz w:val="20"/>
                      <w:szCs w:val="20"/>
                    </w:rPr>
                    <w:t>HW</w:t>
                  </w:r>
                  <w:r>
                    <w:rPr>
                      <w:rFonts w:ascii="Times New Roman" w:hAnsi="Times New Roman" w:eastAsia="Times New Roman" w:cs="Times New Roman"/>
                      <w:spacing w:val="9"/>
                      <w:sz w:val="20"/>
                      <w:szCs w:val="20"/>
                    </w:rPr>
                    <w:t>08</w:t>
                  </w:r>
                </w:p>
              </w:tc>
              <w:tc>
                <w:tcPr>
                  <w:tcW w:w="1248" w:type="dxa"/>
                  <w:tcBorders>
                    <w:top w:val="nil"/>
                  </w:tcBorders>
                  <w:vAlign w:val="top"/>
                </w:tcPr>
                <w:p>
                  <w:pPr>
                    <w:spacing w:line="280" w:lineRule="auto"/>
                    <w:rPr>
                      <w:rFonts w:ascii="Arial"/>
                      <w:sz w:val="21"/>
                    </w:rPr>
                  </w:pPr>
                </w:p>
                <w:p>
                  <w:pPr>
                    <w:spacing w:line="281" w:lineRule="auto"/>
                    <w:rPr>
                      <w:rFonts w:ascii="Arial"/>
                      <w:sz w:val="21"/>
                    </w:rPr>
                  </w:pPr>
                </w:p>
                <w:p>
                  <w:pPr>
                    <w:spacing w:before="57" w:line="195" w:lineRule="auto"/>
                    <w:ind w:left="14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900-217-08</w:t>
                  </w:r>
                </w:p>
              </w:tc>
              <w:tc>
                <w:tcPr>
                  <w:tcW w:w="829" w:type="dxa"/>
                  <w:tcBorders>
                    <w:top w:val="nil"/>
                  </w:tcBorders>
                  <w:vAlign w:val="top"/>
                </w:tcPr>
                <w:p>
                  <w:pPr>
                    <w:spacing w:line="280" w:lineRule="auto"/>
                    <w:rPr>
                      <w:rFonts w:ascii="Arial"/>
                      <w:sz w:val="21"/>
                    </w:rPr>
                  </w:pPr>
                </w:p>
                <w:p>
                  <w:pPr>
                    <w:spacing w:line="281" w:lineRule="auto"/>
                    <w:rPr>
                      <w:rFonts w:ascii="Arial"/>
                      <w:sz w:val="21"/>
                    </w:rPr>
                  </w:pPr>
                </w:p>
                <w:p>
                  <w:pPr>
                    <w:spacing w:before="57" w:line="195" w:lineRule="auto"/>
                    <w:ind w:left="23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0.01</w:t>
                  </w:r>
                </w:p>
              </w:tc>
              <w:tc>
                <w:tcPr>
                  <w:tcW w:w="755" w:type="dxa"/>
                  <w:tcBorders>
                    <w:top w:val="nil"/>
                  </w:tcBorders>
                  <w:vAlign w:val="top"/>
                </w:tcPr>
                <w:p>
                  <w:pPr>
                    <w:spacing w:line="258" w:lineRule="auto"/>
                    <w:rPr>
                      <w:rFonts w:ascii="Arial"/>
                      <w:sz w:val="21"/>
                    </w:rPr>
                  </w:pPr>
                </w:p>
                <w:p>
                  <w:pPr>
                    <w:spacing w:line="259" w:lineRule="auto"/>
                    <w:rPr>
                      <w:rFonts w:ascii="Arial"/>
                      <w:sz w:val="21"/>
                    </w:rPr>
                  </w:pPr>
                </w:p>
                <w:p>
                  <w:pPr>
                    <w:pStyle w:val="6"/>
                    <w:spacing w:before="65" w:line="228" w:lineRule="auto"/>
                    <w:ind w:left="171"/>
                    <w:rPr>
                      <w:sz w:val="20"/>
                      <w:szCs w:val="20"/>
                    </w:rPr>
                  </w:pPr>
                  <w:r>
                    <w:rPr>
                      <w:spacing w:val="5"/>
                      <w:sz w:val="20"/>
                      <w:szCs w:val="20"/>
                    </w:rPr>
                    <w:t>机加</w:t>
                  </w:r>
                </w:p>
              </w:tc>
              <w:tc>
                <w:tcPr>
                  <w:tcW w:w="491" w:type="dxa"/>
                  <w:tcBorders>
                    <w:top w:val="nil"/>
                  </w:tcBorders>
                  <w:textDirection w:val="tbRlV"/>
                  <w:vAlign w:val="top"/>
                </w:tcPr>
                <w:p>
                  <w:pPr>
                    <w:pStyle w:val="6"/>
                    <w:spacing w:before="138" w:line="216" w:lineRule="auto"/>
                    <w:ind w:left="449"/>
                    <w:rPr>
                      <w:sz w:val="20"/>
                      <w:szCs w:val="20"/>
                    </w:rPr>
                  </w:pPr>
                  <w:r>
                    <w:rPr>
                      <w:spacing w:val="9"/>
                      <w:sz w:val="20"/>
                      <w:szCs w:val="20"/>
                    </w:rPr>
                    <w:t>液</w:t>
                  </w:r>
                  <w:r>
                    <w:rPr>
                      <w:spacing w:val="-39"/>
                      <w:sz w:val="20"/>
                      <w:szCs w:val="20"/>
                    </w:rPr>
                    <w:t xml:space="preserve"> </w:t>
                  </w:r>
                  <w:r>
                    <w:rPr>
                      <w:spacing w:val="9"/>
                      <w:sz w:val="20"/>
                      <w:szCs w:val="20"/>
                    </w:rPr>
                    <w:t>态</w:t>
                  </w:r>
                </w:p>
              </w:tc>
              <w:tc>
                <w:tcPr>
                  <w:tcW w:w="801" w:type="dxa"/>
                  <w:tcBorders>
                    <w:top w:val="nil"/>
                  </w:tcBorders>
                  <w:vAlign w:val="top"/>
                </w:tcPr>
                <w:p>
                  <w:pPr>
                    <w:spacing w:line="381" w:lineRule="auto"/>
                    <w:rPr>
                      <w:rFonts w:ascii="Arial"/>
                      <w:sz w:val="21"/>
                    </w:rPr>
                  </w:pPr>
                </w:p>
                <w:p>
                  <w:pPr>
                    <w:pStyle w:val="6"/>
                    <w:spacing w:before="65" w:line="272" w:lineRule="exact"/>
                    <w:ind w:left="197"/>
                    <w:rPr>
                      <w:sz w:val="20"/>
                      <w:szCs w:val="20"/>
                    </w:rPr>
                  </w:pPr>
                  <w:r>
                    <w:rPr>
                      <w:spacing w:val="5"/>
                      <w:position w:val="4"/>
                      <w:sz w:val="20"/>
                      <w:szCs w:val="20"/>
                    </w:rPr>
                    <w:t>废矿</w:t>
                  </w:r>
                </w:p>
                <w:p>
                  <w:pPr>
                    <w:pStyle w:val="6"/>
                    <w:spacing w:line="229" w:lineRule="auto"/>
                    <w:ind w:left="198"/>
                    <w:rPr>
                      <w:sz w:val="20"/>
                      <w:szCs w:val="20"/>
                    </w:rPr>
                  </w:pPr>
                  <w:r>
                    <w:rPr>
                      <w:spacing w:val="4"/>
                      <w:sz w:val="20"/>
                      <w:szCs w:val="20"/>
                    </w:rPr>
                    <w:t>物油</w:t>
                  </w:r>
                </w:p>
              </w:tc>
              <w:tc>
                <w:tcPr>
                  <w:tcW w:w="588" w:type="dxa"/>
                  <w:tcBorders>
                    <w:top w:val="nil"/>
                  </w:tcBorders>
                  <w:textDirection w:val="tbRlV"/>
                  <w:vAlign w:val="top"/>
                </w:tcPr>
                <w:p>
                  <w:pPr>
                    <w:pStyle w:val="6"/>
                    <w:spacing w:before="185" w:line="216" w:lineRule="auto"/>
                    <w:ind w:left="312"/>
                    <w:rPr>
                      <w:sz w:val="20"/>
                      <w:szCs w:val="20"/>
                    </w:rPr>
                  </w:pPr>
                  <w:r>
                    <w:rPr>
                      <w:spacing w:val="9"/>
                      <w:sz w:val="20"/>
                      <w:szCs w:val="20"/>
                    </w:rPr>
                    <w:t>矿</w:t>
                  </w:r>
                  <w:r>
                    <w:rPr>
                      <w:spacing w:val="-38"/>
                      <w:sz w:val="20"/>
                      <w:szCs w:val="20"/>
                    </w:rPr>
                    <w:t xml:space="preserve"> </w:t>
                  </w:r>
                  <w:r>
                    <w:rPr>
                      <w:spacing w:val="9"/>
                      <w:sz w:val="20"/>
                      <w:szCs w:val="20"/>
                    </w:rPr>
                    <w:t>物</w:t>
                  </w:r>
                  <w:r>
                    <w:rPr>
                      <w:spacing w:val="-36"/>
                      <w:sz w:val="20"/>
                      <w:szCs w:val="20"/>
                    </w:rPr>
                    <w:t xml:space="preserve"> </w:t>
                  </w:r>
                  <w:r>
                    <w:rPr>
                      <w:spacing w:val="9"/>
                      <w:sz w:val="20"/>
                      <w:szCs w:val="20"/>
                    </w:rPr>
                    <w:t>油</w:t>
                  </w:r>
                </w:p>
              </w:tc>
              <w:tc>
                <w:tcPr>
                  <w:tcW w:w="594" w:type="dxa"/>
                  <w:tcBorders>
                    <w:top w:val="nil"/>
                  </w:tcBorders>
                  <w:textDirection w:val="tbRlV"/>
                  <w:vAlign w:val="top"/>
                </w:tcPr>
                <w:p>
                  <w:pPr>
                    <w:pStyle w:val="6"/>
                    <w:spacing w:before="188" w:line="214" w:lineRule="auto"/>
                    <w:ind w:left="312"/>
                    <w:rPr>
                      <w:sz w:val="20"/>
                      <w:szCs w:val="20"/>
                    </w:rPr>
                  </w:pPr>
                  <w:r>
                    <w:rPr>
                      <w:spacing w:val="9"/>
                      <w:sz w:val="20"/>
                      <w:szCs w:val="20"/>
                    </w:rPr>
                    <w:t>不</w:t>
                  </w:r>
                  <w:r>
                    <w:rPr>
                      <w:spacing w:val="-38"/>
                      <w:sz w:val="20"/>
                      <w:szCs w:val="20"/>
                    </w:rPr>
                    <w:t xml:space="preserve"> </w:t>
                  </w:r>
                  <w:r>
                    <w:rPr>
                      <w:spacing w:val="9"/>
                      <w:sz w:val="20"/>
                      <w:szCs w:val="20"/>
                    </w:rPr>
                    <w:t>定</w:t>
                  </w:r>
                  <w:r>
                    <w:rPr>
                      <w:spacing w:val="-36"/>
                      <w:sz w:val="20"/>
                      <w:szCs w:val="20"/>
                    </w:rPr>
                    <w:t xml:space="preserve"> </w:t>
                  </w:r>
                  <w:r>
                    <w:rPr>
                      <w:spacing w:val="9"/>
                      <w:sz w:val="20"/>
                      <w:szCs w:val="20"/>
                    </w:rPr>
                    <w:t>期</w:t>
                  </w:r>
                </w:p>
              </w:tc>
              <w:tc>
                <w:tcPr>
                  <w:tcW w:w="637" w:type="dxa"/>
                  <w:tcBorders>
                    <w:top w:val="nil"/>
                  </w:tcBorders>
                  <w:vAlign w:val="top"/>
                </w:tcPr>
                <w:p>
                  <w:pPr>
                    <w:spacing w:line="278" w:lineRule="auto"/>
                    <w:rPr>
                      <w:rFonts w:ascii="Arial"/>
                      <w:sz w:val="21"/>
                    </w:rPr>
                  </w:pPr>
                </w:p>
                <w:p>
                  <w:pPr>
                    <w:spacing w:line="279" w:lineRule="auto"/>
                    <w:rPr>
                      <w:rFonts w:ascii="Arial"/>
                      <w:sz w:val="21"/>
                    </w:rPr>
                  </w:pPr>
                </w:p>
                <w:p>
                  <w:pPr>
                    <w:pStyle w:val="6"/>
                    <w:spacing w:before="65" w:line="183" w:lineRule="auto"/>
                    <w:ind w:left="13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T</w:t>
                  </w:r>
                  <w:r>
                    <w:rPr>
                      <w:spacing w:val="-3"/>
                      <w:sz w:val="20"/>
                      <w:szCs w:val="20"/>
                    </w:rPr>
                    <w:t>，</w:t>
                  </w:r>
                  <w:r>
                    <w:rPr>
                      <w:rFonts w:ascii="Times New Roman" w:hAnsi="Times New Roman" w:eastAsia="Times New Roman" w:cs="Times New Roman"/>
                      <w:spacing w:val="-3"/>
                      <w:sz w:val="20"/>
                      <w:szCs w:val="20"/>
                    </w:rPr>
                    <w:t>I</w:t>
                  </w:r>
                </w:p>
              </w:tc>
              <w:tc>
                <w:tcPr>
                  <w:tcW w:w="705" w:type="dxa"/>
                  <w:tcBorders>
                    <w:top w:val="nil"/>
                  </w:tcBorders>
                  <w:vAlign w:val="top"/>
                </w:tcPr>
                <w:p>
                  <w:pPr>
                    <w:pStyle w:val="6"/>
                    <w:spacing w:before="41" w:line="225" w:lineRule="auto"/>
                    <w:ind w:left="145"/>
                    <w:rPr>
                      <w:sz w:val="20"/>
                      <w:szCs w:val="20"/>
                    </w:rPr>
                  </w:pPr>
                  <w:r>
                    <w:rPr>
                      <w:spacing w:val="5"/>
                      <w:sz w:val="20"/>
                      <w:szCs w:val="20"/>
                    </w:rPr>
                    <w:t>委托</w:t>
                  </w:r>
                </w:p>
                <w:p>
                  <w:pPr>
                    <w:pStyle w:val="6"/>
                    <w:spacing w:before="27" w:line="227" w:lineRule="auto"/>
                    <w:ind w:left="147"/>
                    <w:rPr>
                      <w:sz w:val="20"/>
                      <w:szCs w:val="20"/>
                    </w:rPr>
                  </w:pPr>
                  <w:r>
                    <w:rPr>
                      <w:spacing w:val="4"/>
                      <w:sz w:val="20"/>
                      <w:szCs w:val="20"/>
                    </w:rPr>
                    <w:t>有资</w:t>
                  </w:r>
                </w:p>
                <w:p>
                  <w:pPr>
                    <w:pStyle w:val="6"/>
                    <w:spacing w:before="27" w:line="229" w:lineRule="auto"/>
                    <w:ind w:left="147"/>
                    <w:rPr>
                      <w:sz w:val="20"/>
                      <w:szCs w:val="20"/>
                    </w:rPr>
                  </w:pPr>
                  <w:r>
                    <w:rPr>
                      <w:spacing w:val="4"/>
                      <w:sz w:val="20"/>
                      <w:szCs w:val="20"/>
                    </w:rPr>
                    <w:t>质单</w:t>
                  </w:r>
                </w:p>
                <w:p>
                  <w:pPr>
                    <w:pStyle w:val="6"/>
                    <w:spacing w:before="22" w:line="230" w:lineRule="auto"/>
                    <w:ind w:left="146"/>
                    <w:rPr>
                      <w:sz w:val="20"/>
                      <w:szCs w:val="20"/>
                    </w:rPr>
                  </w:pPr>
                  <w:r>
                    <w:rPr>
                      <w:spacing w:val="4"/>
                      <w:sz w:val="20"/>
                      <w:szCs w:val="20"/>
                    </w:rPr>
                    <w:t>位处</w:t>
                  </w:r>
                </w:p>
                <w:p>
                  <w:pPr>
                    <w:pStyle w:val="6"/>
                    <w:spacing w:before="24" w:line="217" w:lineRule="auto"/>
                    <w:ind w:left="254"/>
                    <w:rPr>
                      <w:sz w:val="20"/>
                      <w:szCs w:val="20"/>
                    </w:rPr>
                  </w:pPr>
                  <w:r>
                    <w:rPr>
                      <w:sz w:val="20"/>
                      <w:szCs w:val="20"/>
                    </w:rPr>
                    <w:t>理</w:t>
                  </w:r>
                </w:p>
              </w:tc>
            </w:tr>
          </w:tbl>
          <w:p>
            <w:pPr>
              <w:pStyle w:val="6"/>
              <w:spacing w:before="154" w:line="213" w:lineRule="auto"/>
              <w:ind w:left="1643"/>
            </w:pPr>
            <w:r>
              <w:rPr>
                <w14:textOutline w14:w="4358" w14:cap="sq" w14:cmpd="sng">
                  <w14:solidFill>
                    <w14:srgbClr w14:val="000000"/>
                  </w14:solidFill>
                  <w14:prstDash w14:val="solid"/>
                  <w14:bevel/>
                </w14:textOutline>
              </w:rPr>
              <w:t>表</w:t>
            </w:r>
            <w:r>
              <w:rPr>
                <w:spacing w:val="-49"/>
              </w:rPr>
              <w:t xml:space="preserve"> </w:t>
            </w:r>
            <w:r>
              <w:rPr>
                <w:rFonts w:ascii="Times New Roman" w:hAnsi="Times New Roman" w:eastAsia="Times New Roman" w:cs="Times New Roman"/>
                <w:b/>
                <w:bCs/>
              </w:rPr>
              <w:t xml:space="preserve">4-29    </w:t>
            </w:r>
            <w:r>
              <w:rPr>
                <w14:textOutline w14:w="4358" w14:cap="sq" w14:cmpd="sng">
                  <w14:solidFill>
                    <w14:srgbClr w14:val="000000"/>
                  </w14:solidFill>
                  <w14:prstDash w14:val="solid"/>
                  <w14:bevel/>
                </w14:textOutline>
              </w:rPr>
              <w:t>建设项目危险废物贮存场所（设施）基本情况样表</w:t>
            </w:r>
          </w:p>
          <w:tbl>
            <w:tblPr>
              <w:tblStyle w:val="5"/>
              <w:tblW w:w="8658" w:type="dxa"/>
              <w:tblInd w:w="43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67"/>
              <w:gridCol w:w="951"/>
              <w:gridCol w:w="1119"/>
              <w:gridCol w:w="1036"/>
              <w:gridCol w:w="1277"/>
              <w:gridCol w:w="822"/>
              <w:gridCol w:w="822"/>
              <w:gridCol w:w="911"/>
              <w:gridCol w:w="558"/>
              <w:gridCol w:w="6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6" w:hRule="atLeast"/>
              </w:trPr>
              <w:tc>
                <w:tcPr>
                  <w:tcW w:w="467" w:type="dxa"/>
                  <w:textDirection w:val="tbRlV"/>
                  <w:vAlign w:val="top"/>
                </w:tcPr>
                <w:p>
                  <w:pPr>
                    <w:pStyle w:val="6"/>
                    <w:spacing w:before="120" w:line="226" w:lineRule="auto"/>
                    <w:ind w:left="337"/>
                    <w:rPr>
                      <w:sz w:val="20"/>
                      <w:szCs w:val="20"/>
                    </w:rPr>
                  </w:pPr>
                  <w:r>
                    <w:rPr>
                      <w:spacing w:val="10"/>
                      <w:sz w:val="20"/>
                      <w:szCs w:val="20"/>
                      <w14:textOutline w14:w="3795" w14:cap="sq" w14:cmpd="sng">
                        <w14:solidFill>
                          <w14:srgbClr w14:val="000000"/>
                        </w14:solidFill>
                        <w14:prstDash w14:val="solid"/>
                        <w14:bevel/>
                      </w14:textOutline>
                    </w:rPr>
                    <w:t>序号</w:t>
                  </w:r>
                </w:p>
              </w:tc>
              <w:tc>
                <w:tcPr>
                  <w:tcW w:w="951" w:type="dxa"/>
                  <w:vAlign w:val="top"/>
                </w:tcPr>
                <w:p>
                  <w:pPr>
                    <w:pStyle w:val="6"/>
                    <w:spacing w:before="170" w:line="228" w:lineRule="auto"/>
                    <w:ind w:left="58"/>
                    <w:rPr>
                      <w:sz w:val="20"/>
                      <w:szCs w:val="20"/>
                    </w:rPr>
                  </w:pPr>
                  <w:r>
                    <w:rPr>
                      <w:spacing w:val="8"/>
                      <w:sz w:val="20"/>
                      <w:szCs w:val="20"/>
                      <w14:textOutline w14:w="3795" w14:cap="sq" w14:cmpd="sng">
                        <w14:solidFill>
                          <w14:srgbClr w14:val="000000"/>
                        </w14:solidFill>
                        <w14:prstDash w14:val="solid"/>
                        <w14:bevel/>
                      </w14:textOutline>
                    </w:rPr>
                    <w:t>贮存场所</w:t>
                  </w:r>
                </w:p>
                <w:p>
                  <w:pPr>
                    <w:pStyle w:val="6"/>
                    <w:spacing w:before="23" w:line="230" w:lineRule="auto"/>
                    <w:ind w:left="68"/>
                    <w:rPr>
                      <w:sz w:val="20"/>
                      <w:szCs w:val="20"/>
                    </w:rPr>
                  </w:pPr>
                  <w:r>
                    <w:rPr>
                      <w:spacing w:val="3"/>
                      <w:sz w:val="20"/>
                      <w:szCs w:val="20"/>
                      <w14:textOutline w14:w="3795" w14:cap="sq" w14:cmpd="sng">
                        <w14:solidFill>
                          <w14:srgbClr w14:val="000000"/>
                        </w14:solidFill>
                        <w14:prstDash w14:val="solid"/>
                        <w14:bevel/>
                      </w14:textOutline>
                    </w:rPr>
                    <w:t>（设施）</w:t>
                  </w:r>
                </w:p>
                <w:p>
                  <w:pPr>
                    <w:pStyle w:val="6"/>
                    <w:spacing w:before="24" w:line="231" w:lineRule="auto"/>
                    <w:ind w:left="271"/>
                    <w:rPr>
                      <w:sz w:val="20"/>
                      <w:szCs w:val="20"/>
                    </w:rPr>
                  </w:pPr>
                  <w:r>
                    <w:rPr>
                      <w:spacing w:val="4"/>
                      <w:sz w:val="20"/>
                      <w:szCs w:val="20"/>
                      <w14:textOutline w14:w="3795" w14:cap="sq" w14:cmpd="sng">
                        <w14:solidFill>
                          <w14:srgbClr w14:val="000000"/>
                        </w14:solidFill>
                        <w14:prstDash w14:val="solid"/>
                        <w14:bevel/>
                      </w14:textOutline>
                    </w:rPr>
                    <w:t>名称</w:t>
                  </w:r>
                </w:p>
              </w:tc>
              <w:tc>
                <w:tcPr>
                  <w:tcW w:w="1119" w:type="dxa"/>
                  <w:vAlign w:val="top"/>
                </w:tcPr>
                <w:p>
                  <w:pPr>
                    <w:rPr>
                      <w:rFonts w:ascii="Arial"/>
                      <w:sz w:val="21"/>
                    </w:rPr>
                  </w:pPr>
                </w:p>
                <w:p>
                  <w:pPr>
                    <w:pStyle w:val="6"/>
                    <w:spacing w:before="65"/>
                    <w:ind w:left="354" w:right="138" w:hanging="211"/>
                    <w:rPr>
                      <w:sz w:val="20"/>
                      <w:szCs w:val="20"/>
                    </w:rPr>
                  </w:pPr>
                  <w:r>
                    <w:rPr>
                      <w:spacing w:val="7"/>
                      <w:sz w:val="20"/>
                      <w:szCs w:val="20"/>
                      <w14:textOutline w14:w="3795" w14:cap="sq" w14:cmpd="sng">
                        <w14:solidFill>
                          <w14:srgbClr w14:val="000000"/>
                        </w14:solidFill>
                        <w14:prstDash w14:val="solid"/>
                        <w14:bevel/>
                      </w14:textOutline>
                    </w:rPr>
                    <w:t>危险废物</w:t>
                  </w:r>
                  <w:r>
                    <w:rPr>
                      <w:spacing w:val="2"/>
                      <w:sz w:val="20"/>
                      <w:szCs w:val="20"/>
                    </w:rPr>
                    <w:t xml:space="preserve"> </w:t>
                  </w:r>
                  <w:r>
                    <w:rPr>
                      <w:spacing w:val="4"/>
                      <w:sz w:val="20"/>
                      <w:szCs w:val="20"/>
                      <w14:textOutline w14:w="3795" w14:cap="sq" w14:cmpd="sng">
                        <w14:solidFill>
                          <w14:srgbClr w14:val="000000"/>
                        </w14:solidFill>
                        <w14:prstDash w14:val="solid"/>
                        <w14:bevel/>
                      </w14:textOutline>
                    </w:rPr>
                    <w:t>名称</w:t>
                  </w:r>
                </w:p>
              </w:tc>
              <w:tc>
                <w:tcPr>
                  <w:tcW w:w="1036" w:type="dxa"/>
                  <w:vAlign w:val="top"/>
                </w:tcPr>
                <w:p>
                  <w:pPr>
                    <w:rPr>
                      <w:rFonts w:ascii="Arial"/>
                      <w:sz w:val="21"/>
                    </w:rPr>
                  </w:pPr>
                </w:p>
                <w:p>
                  <w:pPr>
                    <w:pStyle w:val="6"/>
                    <w:spacing w:before="65" w:line="239" w:lineRule="auto"/>
                    <w:ind w:left="312" w:right="94" w:hanging="208"/>
                    <w:rPr>
                      <w:sz w:val="20"/>
                      <w:szCs w:val="20"/>
                    </w:rPr>
                  </w:pPr>
                  <w:r>
                    <w:rPr>
                      <w:spacing w:val="7"/>
                      <w:sz w:val="20"/>
                      <w:szCs w:val="20"/>
                      <w14:textOutline w14:w="3795" w14:cap="sq" w14:cmpd="sng">
                        <w14:solidFill>
                          <w14:srgbClr w14:val="000000"/>
                        </w14:solidFill>
                        <w14:prstDash w14:val="solid"/>
                        <w14:bevel/>
                      </w14:textOutline>
                    </w:rPr>
                    <w:t>危险废物</w:t>
                  </w:r>
                  <w:r>
                    <w:rPr>
                      <w:spacing w:val="2"/>
                      <w:sz w:val="20"/>
                      <w:szCs w:val="20"/>
                    </w:rPr>
                    <w:t xml:space="preserve"> </w:t>
                  </w:r>
                  <w:r>
                    <w:rPr>
                      <w:spacing w:val="6"/>
                      <w:sz w:val="20"/>
                      <w:szCs w:val="20"/>
                      <w14:textOutline w14:w="3795" w14:cap="sq" w14:cmpd="sng">
                        <w14:solidFill>
                          <w14:srgbClr w14:val="000000"/>
                        </w14:solidFill>
                        <w14:prstDash w14:val="solid"/>
                        <w14:bevel/>
                      </w14:textOutline>
                    </w:rPr>
                    <w:t>类别</w:t>
                  </w:r>
                </w:p>
              </w:tc>
              <w:tc>
                <w:tcPr>
                  <w:tcW w:w="1277" w:type="dxa"/>
                  <w:vAlign w:val="top"/>
                </w:tcPr>
                <w:p>
                  <w:pPr>
                    <w:spacing w:line="373" w:lineRule="auto"/>
                    <w:rPr>
                      <w:rFonts w:ascii="Arial"/>
                      <w:sz w:val="21"/>
                    </w:rPr>
                  </w:pPr>
                </w:p>
                <w:p>
                  <w:pPr>
                    <w:pStyle w:val="6"/>
                    <w:spacing w:before="65" w:line="227" w:lineRule="auto"/>
                    <w:ind w:left="14"/>
                    <w:rPr>
                      <w:sz w:val="20"/>
                      <w:szCs w:val="20"/>
                    </w:rPr>
                  </w:pPr>
                  <w:r>
                    <w:rPr>
                      <w:spacing w:val="8"/>
                      <w:sz w:val="20"/>
                      <w:szCs w:val="20"/>
                      <w14:textOutline w14:w="3795" w14:cap="sq" w14:cmpd="sng">
                        <w14:solidFill>
                          <w14:srgbClr w14:val="000000"/>
                        </w14:solidFill>
                        <w14:prstDash w14:val="solid"/>
                        <w14:bevel/>
                      </w14:textOutline>
                    </w:rPr>
                    <w:t>危险废物代码</w:t>
                  </w:r>
                </w:p>
              </w:tc>
              <w:tc>
                <w:tcPr>
                  <w:tcW w:w="822" w:type="dxa"/>
                  <w:vAlign w:val="top"/>
                </w:tcPr>
                <w:p>
                  <w:pPr>
                    <w:spacing w:line="373" w:lineRule="auto"/>
                    <w:rPr>
                      <w:rFonts w:ascii="Arial"/>
                      <w:sz w:val="21"/>
                    </w:rPr>
                  </w:pPr>
                </w:p>
                <w:p>
                  <w:pPr>
                    <w:pStyle w:val="6"/>
                    <w:spacing w:before="65" w:line="230" w:lineRule="auto"/>
                    <w:ind w:left="208"/>
                    <w:rPr>
                      <w:sz w:val="20"/>
                      <w:szCs w:val="20"/>
                    </w:rPr>
                  </w:pPr>
                  <w:r>
                    <w:rPr>
                      <w:spacing w:val="6"/>
                      <w:sz w:val="20"/>
                      <w:szCs w:val="20"/>
                      <w14:textOutline w14:w="3795" w14:cap="sq" w14:cmpd="sng">
                        <w14:solidFill>
                          <w14:srgbClr w14:val="000000"/>
                        </w14:solidFill>
                        <w14:prstDash w14:val="solid"/>
                        <w14:bevel/>
                      </w14:textOutline>
                    </w:rPr>
                    <w:t>位置</w:t>
                  </w:r>
                </w:p>
              </w:tc>
              <w:tc>
                <w:tcPr>
                  <w:tcW w:w="822" w:type="dxa"/>
                  <w:vAlign w:val="top"/>
                </w:tcPr>
                <w:p>
                  <w:pPr>
                    <w:pStyle w:val="6"/>
                    <w:spacing w:before="305"/>
                    <w:ind w:left="312" w:right="92" w:hanging="176"/>
                    <w:rPr>
                      <w:sz w:val="20"/>
                      <w:szCs w:val="20"/>
                    </w:rPr>
                  </w:pPr>
                  <w:r>
                    <w:rPr>
                      <w:spacing w:val="-4"/>
                      <w:sz w:val="20"/>
                      <w:szCs w:val="20"/>
                      <w14:textOutline w14:w="3795" w14:cap="sq" w14:cmpd="sng">
                        <w14:solidFill>
                          <w14:srgbClr w14:val="000000"/>
                        </w14:solidFill>
                        <w14:prstDash w14:val="solid"/>
                        <w14:bevel/>
                      </w14:textOutline>
                    </w:rPr>
                    <w:t>占地面</w:t>
                  </w:r>
                  <w:r>
                    <w:rPr>
                      <w:sz w:val="20"/>
                      <w:szCs w:val="20"/>
                    </w:rPr>
                    <w:t xml:space="preserve"> </w:t>
                  </w:r>
                  <w:r>
                    <w:rPr>
                      <w:sz w:val="20"/>
                      <w:szCs w:val="20"/>
                      <w14:textOutline w14:w="3795" w14:cap="sq" w14:cmpd="sng">
                        <w14:solidFill>
                          <w14:srgbClr w14:val="000000"/>
                        </w14:solidFill>
                        <w14:prstDash w14:val="solid"/>
                        <w14:bevel/>
                      </w14:textOutline>
                    </w:rPr>
                    <w:t>积</w:t>
                  </w:r>
                </w:p>
              </w:tc>
              <w:tc>
                <w:tcPr>
                  <w:tcW w:w="911" w:type="dxa"/>
                  <w:vAlign w:val="top"/>
                </w:tcPr>
                <w:p>
                  <w:pPr>
                    <w:spacing w:line="373" w:lineRule="auto"/>
                    <w:rPr>
                      <w:rFonts w:ascii="Arial"/>
                      <w:sz w:val="21"/>
                    </w:rPr>
                  </w:pPr>
                </w:p>
                <w:p>
                  <w:pPr>
                    <w:pStyle w:val="6"/>
                    <w:spacing w:before="65" w:line="228" w:lineRule="auto"/>
                    <w:ind w:left="41"/>
                    <w:rPr>
                      <w:sz w:val="20"/>
                      <w:szCs w:val="20"/>
                    </w:rPr>
                  </w:pPr>
                  <w:r>
                    <w:rPr>
                      <w:spacing w:val="8"/>
                      <w:sz w:val="20"/>
                      <w:szCs w:val="20"/>
                      <w14:textOutline w14:w="3795" w14:cap="sq" w14:cmpd="sng">
                        <w14:solidFill>
                          <w14:srgbClr w14:val="000000"/>
                        </w14:solidFill>
                        <w14:prstDash w14:val="solid"/>
                        <w14:bevel/>
                      </w14:textOutline>
                    </w:rPr>
                    <w:t>贮存方式</w:t>
                  </w:r>
                </w:p>
              </w:tc>
              <w:tc>
                <w:tcPr>
                  <w:tcW w:w="558" w:type="dxa"/>
                  <w:textDirection w:val="tbRlV"/>
                  <w:vAlign w:val="top"/>
                </w:tcPr>
                <w:p>
                  <w:pPr>
                    <w:pStyle w:val="6"/>
                    <w:spacing w:before="161" w:line="224" w:lineRule="auto"/>
                    <w:ind w:left="125"/>
                    <w:rPr>
                      <w:sz w:val="20"/>
                      <w:szCs w:val="20"/>
                    </w:rPr>
                  </w:pPr>
                  <w:r>
                    <w:rPr>
                      <w:spacing w:val="10"/>
                      <w:sz w:val="20"/>
                      <w:szCs w:val="20"/>
                      <w14:textOutline w14:w="3795" w14:cap="sq" w14:cmpd="sng">
                        <w14:solidFill>
                          <w14:srgbClr w14:val="000000"/>
                        </w14:solidFill>
                        <w14:prstDash w14:val="solid"/>
                        <w14:bevel/>
                      </w14:textOutline>
                    </w:rPr>
                    <w:t>贮存能力</w:t>
                  </w:r>
                </w:p>
              </w:tc>
              <w:tc>
                <w:tcPr>
                  <w:tcW w:w="695" w:type="dxa"/>
                  <w:vAlign w:val="top"/>
                </w:tcPr>
                <w:p>
                  <w:pPr>
                    <w:pStyle w:val="6"/>
                    <w:spacing w:before="305"/>
                    <w:ind w:left="250" w:right="28" w:hanging="212"/>
                    <w:rPr>
                      <w:sz w:val="20"/>
                      <w:szCs w:val="20"/>
                    </w:rPr>
                  </w:pPr>
                  <w:r>
                    <w:rPr>
                      <w:spacing w:val="7"/>
                      <w:sz w:val="20"/>
                      <w:szCs w:val="20"/>
                      <w14:textOutline w14:w="3795" w14:cap="sq" w14:cmpd="sng">
                        <w14:solidFill>
                          <w14:srgbClr w14:val="000000"/>
                        </w14:solidFill>
                        <w14:prstDash w14:val="solid"/>
                        <w14:bevel/>
                      </w14:textOutline>
                    </w:rPr>
                    <w:t>贮存周</w:t>
                  </w:r>
                  <w:r>
                    <w:rPr>
                      <w:sz w:val="20"/>
                      <w:szCs w:val="20"/>
                    </w:rPr>
                    <w:t xml:space="preserve"> </w:t>
                  </w:r>
                  <w:r>
                    <w:rPr>
                      <w:sz w:val="20"/>
                      <w:szCs w:val="20"/>
                      <w14:textOutline w14:w="3795" w14:cap="sq" w14:cmpd="sng">
                        <w14:solidFill>
                          <w14:srgbClr w14:val="000000"/>
                        </w14:solidFill>
                        <w14:prstDash w14:val="solid"/>
                        <w14:bevel/>
                      </w14:textOutline>
                    </w:rPr>
                    <w:t>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467" w:type="dxa"/>
                  <w:vAlign w:val="top"/>
                </w:tcPr>
                <w:p>
                  <w:pPr>
                    <w:spacing w:before="203" w:line="195" w:lineRule="auto"/>
                    <w:ind w:left="202"/>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951" w:type="dxa"/>
                  <w:vMerge w:val="restart"/>
                  <w:tcBorders>
                    <w:bottom w:val="nil"/>
                  </w:tcBorders>
                  <w:vAlign w:val="top"/>
                </w:tcPr>
                <w:p>
                  <w:pPr>
                    <w:spacing w:line="260" w:lineRule="auto"/>
                    <w:rPr>
                      <w:rFonts w:ascii="Arial"/>
                      <w:sz w:val="21"/>
                    </w:rPr>
                  </w:pPr>
                </w:p>
                <w:p>
                  <w:pPr>
                    <w:spacing w:line="261" w:lineRule="auto"/>
                    <w:rPr>
                      <w:rFonts w:ascii="Arial"/>
                      <w:sz w:val="21"/>
                    </w:rPr>
                  </w:pPr>
                </w:p>
                <w:p>
                  <w:pPr>
                    <w:pStyle w:val="6"/>
                    <w:spacing w:before="65" w:line="241" w:lineRule="auto"/>
                    <w:ind w:left="390" w:right="3" w:hanging="380"/>
                    <w:rPr>
                      <w:sz w:val="20"/>
                      <w:szCs w:val="20"/>
                    </w:rPr>
                  </w:pPr>
                  <w:r>
                    <w:rPr>
                      <w:spacing w:val="5"/>
                      <w:sz w:val="20"/>
                      <w:szCs w:val="20"/>
                    </w:rPr>
                    <w:t>危废暂</w:t>
                  </w:r>
                  <w:r>
                    <w:rPr>
                      <w:spacing w:val="12"/>
                      <w:sz w:val="20"/>
                      <w:szCs w:val="20"/>
                    </w:rPr>
                    <w:t xml:space="preserve"> </w:t>
                  </w:r>
                  <w:r>
                    <w:rPr>
                      <w:spacing w:val="5"/>
                      <w:sz w:val="20"/>
                      <w:szCs w:val="20"/>
                    </w:rPr>
                    <w:t>存</w:t>
                  </w:r>
                  <w:r>
                    <w:rPr>
                      <w:sz w:val="20"/>
                      <w:szCs w:val="20"/>
                    </w:rPr>
                    <w:t xml:space="preserve"> 间</w:t>
                  </w:r>
                </w:p>
              </w:tc>
              <w:tc>
                <w:tcPr>
                  <w:tcW w:w="1119" w:type="dxa"/>
                  <w:vAlign w:val="top"/>
                </w:tcPr>
                <w:p>
                  <w:pPr>
                    <w:pStyle w:val="6"/>
                    <w:spacing w:before="168" w:line="228" w:lineRule="auto"/>
                    <w:ind w:left="142"/>
                    <w:rPr>
                      <w:sz w:val="20"/>
                      <w:szCs w:val="20"/>
                    </w:rPr>
                  </w:pPr>
                  <w:r>
                    <w:rPr>
                      <w:spacing w:val="7"/>
                      <w:sz w:val="20"/>
                      <w:szCs w:val="20"/>
                    </w:rPr>
                    <w:t>废包装桶</w:t>
                  </w:r>
                </w:p>
              </w:tc>
              <w:tc>
                <w:tcPr>
                  <w:tcW w:w="1036" w:type="dxa"/>
                  <w:vAlign w:val="top"/>
                </w:tcPr>
                <w:p>
                  <w:pPr>
                    <w:spacing w:before="203" w:line="195" w:lineRule="auto"/>
                    <w:ind w:left="239"/>
                    <w:rPr>
                      <w:rFonts w:ascii="Times New Roman" w:hAnsi="Times New Roman" w:eastAsia="Times New Roman" w:cs="Times New Roman"/>
                      <w:sz w:val="20"/>
                      <w:szCs w:val="20"/>
                    </w:rPr>
                  </w:pPr>
                  <w:r>
                    <w:rPr>
                      <w:rFonts w:ascii="Times New Roman" w:hAnsi="Times New Roman" w:eastAsia="Times New Roman" w:cs="Times New Roman"/>
                      <w:sz w:val="20"/>
                      <w:szCs w:val="20"/>
                    </w:rPr>
                    <w:t>HW</w:t>
                  </w:r>
                  <w:r>
                    <w:rPr>
                      <w:rFonts w:ascii="Times New Roman" w:hAnsi="Times New Roman" w:eastAsia="Times New Roman" w:cs="Times New Roman"/>
                      <w:spacing w:val="10"/>
                      <w:sz w:val="20"/>
                      <w:szCs w:val="20"/>
                    </w:rPr>
                    <w:t>08</w:t>
                  </w:r>
                </w:p>
              </w:tc>
              <w:tc>
                <w:tcPr>
                  <w:tcW w:w="1277" w:type="dxa"/>
                  <w:vAlign w:val="top"/>
                </w:tcPr>
                <w:p>
                  <w:pPr>
                    <w:spacing w:before="203" w:line="195" w:lineRule="auto"/>
                    <w:ind w:left="15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900-249-08</w:t>
                  </w:r>
                </w:p>
              </w:tc>
              <w:tc>
                <w:tcPr>
                  <w:tcW w:w="822" w:type="dxa"/>
                  <w:vMerge w:val="restart"/>
                  <w:tcBorders>
                    <w:bottom w:val="nil"/>
                  </w:tcBorders>
                  <w:vAlign w:val="top"/>
                </w:tcPr>
                <w:p>
                  <w:pPr>
                    <w:spacing w:line="261" w:lineRule="auto"/>
                    <w:rPr>
                      <w:rFonts w:ascii="Arial"/>
                      <w:sz w:val="21"/>
                    </w:rPr>
                  </w:pPr>
                </w:p>
                <w:p>
                  <w:pPr>
                    <w:spacing w:line="261" w:lineRule="auto"/>
                    <w:rPr>
                      <w:rFonts w:ascii="Arial"/>
                      <w:sz w:val="21"/>
                    </w:rPr>
                  </w:pPr>
                </w:p>
                <w:p>
                  <w:pPr>
                    <w:pStyle w:val="6"/>
                    <w:spacing w:before="65" w:line="229" w:lineRule="auto"/>
                    <w:ind w:left="105"/>
                    <w:rPr>
                      <w:sz w:val="20"/>
                      <w:szCs w:val="20"/>
                    </w:rPr>
                  </w:pPr>
                  <w:r>
                    <w:rPr>
                      <w:spacing w:val="6"/>
                      <w:sz w:val="20"/>
                      <w:szCs w:val="20"/>
                    </w:rPr>
                    <w:t>厂房西</w:t>
                  </w:r>
                </w:p>
                <w:p>
                  <w:pPr>
                    <w:pStyle w:val="6"/>
                    <w:spacing w:before="22" w:line="228" w:lineRule="auto"/>
                    <w:ind w:left="211"/>
                    <w:rPr>
                      <w:sz w:val="20"/>
                      <w:szCs w:val="20"/>
                    </w:rPr>
                  </w:pPr>
                  <w:r>
                    <w:rPr>
                      <w:spacing w:val="3"/>
                      <w:sz w:val="20"/>
                      <w:szCs w:val="20"/>
                    </w:rPr>
                    <w:t>南角</w:t>
                  </w:r>
                </w:p>
              </w:tc>
              <w:tc>
                <w:tcPr>
                  <w:tcW w:w="822" w:type="dxa"/>
                  <w:vMerge w:val="restart"/>
                  <w:tcBorders>
                    <w:bottom w:val="nil"/>
                  </w:tcBorders>
                  <w:vAlign w:val="top"/>
                </w:tcPr>
                <w:p>
                  <w:pPr>
                    <w:spacing w:line="340" w:lineRule="auto"/>
                    <w:rPr>
                      <w:rFonts w:ascii="Arial"/>
                      <w:sz w:val="21"/>
                    </w:rPr>
                  </w:pPr>
                </w:p>
                <w:p>
                  <w:pPr>
                    <w:spacing w:line="341" w:lineRule="auto"/>
                    <w:rPr>
                      <w:rFonts w:ascii="Arial"/>
                      <w:sz w:val="21"/>
                    </w:rPr>
                  </w:pPr>
                </w:p>
                <w:p>
                  <w:pPr>
                    <w:spacing w:before="58" w:line="213" w:lineRule="auto"/>
                    <w:ind w:left="245"/>
                    <w:rPr>
                      <w:rFonts w:ascii="Times New Roman" w:hAnsi="Times New Roman" w:eastAsia="Times New Roman" w:cs="Times New Roman"/>
                      <w:sz w:val="13"/>
                      <w:szCs w:val="13"/>
                    </w:rPr>
                  </w:pPr>
                  <w:r>
                    <w:rPr>
                      <w:rFonts w:ascii="Times New Roman" w:hAnsi="Times New Roman" w:eastAsia="Times New Roman" w:cs="Times New Roman"/>
                      <w:spacing w:val="4"/>
                      <w:position w:val="-1"/>
                      <w:sz w:val="20"/>
                      <w:szCs w:val="20"/>
                    </w:rPr>
                    <w:t>4m</w:t>
                  </w:r>
                  <w:r>
                    <w:rPr>
                      <w:rFonts w:ascii="Times New Roman" w:hAnsi="Times New Roman" w:eastAsia="Times New Roman" w:cs="Times New Roman"/>
                      <w:spacing w:val="4"/>
                      <w:position w:val="5"/>
                      <w:sz w:val="13"/>
                      <w:szCs w:val="13"/>
                    </w:rPr>
                    <w:t>3</w:t>
                  </w:r>
                </w:p>
              </w:tc>
              <w:tc>
                <w:tcPr>
                  <w:tcW w:w="911" w:type="dxa"/>
                  <w:vAlign w:val="top"/>
                </w:tcPr>
                <w:p>
                  <w:pPr>
                    <w:pStyle w:val="6"/>
                    <w:spacing w:before="168" w:line="228" w:lineRule="auto"/>
                    <w:ind w:left="44"/>
                    <w:rPr>
                      <w:sz w:val="20"/>
                      <w:szCs w:val="20"/>
                    </w:rPr>
                  </w:pPr>
                  <w:r>
                    <w:rPr>
                      <w:spacing w:val="6"/>
                      <w:sz w:val="20"/>
                      <w:szCs w:val="20"/>
                    </w:rPr>
                    <w:t>直接存放</w:t>
                  </w:r>
                </w:p>
              </w:tc>
              <w:tc>
                <w:tcPr>
                  <w:tcW w:w="558" w:type="dxa"/>
                  <w:vMerge w:val="restart"/>
                  <w:tcBorders>
                    <w:bottom w:val="nil"/>
                  </w:tcBorders>
                  <w:vAlign w:val="top"/>
                </w:tcPr>
                <w:p>
                  <w:pPr>
                    <w:spacing w:line="349" w:lineRule="auto"/>
                    <w:rPr>
                      <w:rFonts w:ascii="Arial"/>
                      <w:sz w:val="21"/>
                    </w:rPr>
                  </w:pPr>
                </w:p>
                <w:p>
                  <w:pPr>
                    <w:spacing w:line="349" w:lineRule="auto"/>
                    <w:rPr>
                      <w:rFonts w:ascii="Arial"/>
                      <w:sz w:val="21"/>
                    </w:rPr>
                  </w:pPr>
                </w:p>
                <w:p>
                  <w:pPr>
                    <w:spacing w:before="58" w:line="195" w:lineRule="auto"/>
                    <w:ind w:left="221"/>
                    <w:rPr>
                      <w:rFonts w:ascii="Times New Roman" w:hAnsi="Times New Roman" w:eastAsia="Times New Roman" w:cs="Times New Roman"/>
                      <w:sz w:val="20"/>
                      <w:szCs w:val="20"/>
                    </w:rPr>
                  </w:pPr>
                  <w:r>
                    <w:rPr>
                      <w:rFonts w:ascii="Times New Roman" w:hAnsi="Times New Roman" w:eastAsia="Times New Roman" w:cs="Times New Roman"/>
                      <w:spacing w:val="-9"/>
                      <w:sz w:val="20"/>
                      <w:szCs w:val="20"/>
                    </w:rPr>
                    <w:t>1t</w:t>
                  </w:r>
                </w:p>
              </w:tc>
              <w:tc>
                <w:tcPr>
                  <w:tcW w:w="695" w:type="dxa"/>
                  <w:vMerge w:val="restart"/>
                  <w:tcBorders>
                    <w:bottom w:val="nil"/>
                  </w:tcBorders>
                  <w:vAlign w:val="top"/>
                </w:tcPr>
                <w:p>
                  <w:pPr>
                    <w:spacing w:line="328" w:lineRule="auto"/>
                    <w:rPr>
                      <w:rFonts w:ascii="Arial"/>
                      <w:sz w:val="21"/>
                    </w:rPr>
                  </w:pPr>
                </w:p>
                <w:p>
                  <w:pPr>
                    <w:spacing w:line="328" w:lineRule="auto"/>
                    <w:rPr>
                      <w:rFonts w:ascii="Arial"/>
                      <w:sz w:val="21"/>
                    </w:rPr>
                  </w:pPr>
                </w:p>
                <w:p>
                  <w:pPr>
                    <w:pStyle w:val="6"/>
                    <w:spacing w:before="65" w:line="228" w:lineRule="auto"/>
                    <w:ind w:left="186"/>
                    <w:rPr>
                      <w:sz w:val="20"/>
                      <w:szCs w:val="20"/>
                    </w:rPr>
                  </w:pPr>
                  <w:r>
                    <w:rPr>
                      <w:rFonts w:ascii="Times New Roman" w:hAnsi="Times New Roman" w:eastAsia="Times New Roman" w:cs="Times New Roman"/>
                      <w:spacing w:val="-10"/>
                      <w:sz w:val="20"/>
                      <w:szCs w:val="20"/>
                    </w:rPr>
                    <w:t>1</w:t>
                  </w:r>
                  <w:r>
                    <w:rPr>
                      <w:rFonts w:ascii="Times New Roman" w:hAnsi="Times New Roman" w:eastAsia="Times New Roman" w:cs="Times New Roman"/>
                      <w:spacing w:val="12"/>
                      <w:w w:val="101"/>
                      <w:sz w:val="20"/>
                      <w:szCs w:val="20"/>
                    </w:rPr>
                    <w:t xml:space="preserve"> </w:t>
                  </w:r>
                  <w:r>
                    <w:rPr>
                      <w:spacing w:val="-10"/>
                      <w:sz w:val="20"/>
                      <w:szCs w:val="20"/>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1" w:hRule="atLeast"/>
              </w:trPr>
              <w:tc>
                <w:tcPr>
                  <w:tcW w:w="467" w:type="dxa"/>
                  <w:vAlign w:val="top"/>
                </w:tcPr>
                <w:p>
                  <w:pPr>
                    <w:spacing w:before="212" w:line="195" w:lineRule="auto"/>
                    <w:ind w:left="182"/>
                    <w:rPr>
                      <w:rFonts w:ascii="Times New Roman" w:hAnsi="Times New Roman" w:eastAsia="Times New Roman" w:cs="Times New Roman"/>
                      <w:sz w:val="19"/>
                      <w:szCs w:val="19"/>
                    </w:rPr>
                  </w:pPr>
                  <w:r>
                    <w:rPr>
                      <w:rFonts w:ascii="Times New Roman" w:hAnsi="Times New Roman" w:eastAsia="Times New Roman" w:cs="Times New Roman"/>
                      <w:sz w:val="19"/>
                      <w:szCs w:val="19"/>
                    </w:rPr>
                    <w:t>2</w:t>
                  </w:r>
                </w:p>
              </w:tc>
              <w:tc>
                <w:tcPr>
                  <w:tcW w:w="951" w:type="dxa"/>
                  <w:vMerge w:val="continue"/>
                  <w:tcBorders>
                    <w:top w:val="nil"/>
                    <w:bottom w:val="nil"/>
                  </w:tcBorders>
                  <w:vAlign w:val="top"/>
                </w:tcPr>
                <w:p>
                  <w:pPr>
                    <w:rPr>
                      <w:rFonts w:ascii="Arial"/>
                      <w:sz w:val="21"/>
                    </w:rPr>
                  </w:pPr>
                </w:p>
              </w:tc>
              <w:tc>
                <w:tcPr>
                  <w:tcW w:w="1119" w:type="dxa"/>
                  <w:vAlign w:val="top"/>
                </w:tcPr>
                <w:p>
                  <w:pPr>
                    <w:pStyle w:val="6"/>
                    <w:spacing w:before="177" w:line="230" w:lineRule="auto"/>
                    <w:ind w:left="135"/>
                    <w:rPr>
                      <w:sz w:val="19"/>
                      <w:szCs w:val="19"/>
                    </w:rPr>
                  </w:pPr>
                  <w:r>
                    <w:rPr>
                      <w:spacing w:val="18"/>
                      <w:sz w:val="19"/>
                      <w:szCs w:val="19"/>
                    </w:rPr>
                    <w:t>废液压油</w:t>
                  </w:r>
                </w:p>
              </w:tc>
              <w:tc>
                <w:tcPr>
                  <w:tcW w:w="1036" w:type="dxa"/>
                  <w:vAlign w:val="top"/>
                </w:tcPr>
                <w:p>
                  <w:pPr>
                    <w:spacing w:before="212" w:line="195" w:lineRule="auto"/>
                    <w:ind w:left="241"/>
                    <w:rPr>
                      <w:rFonts w:ascii="Times New Roman" w:hAnsi="Times New Roman" w:eastAsia="Times New Roman" w:cs="Times New Roman"/>
                      <w:sz w:val="19"/>
                      <w:szCs w:val="19"/>
                    </w:rPr>
                  </w:pPr>
                  <w:r>
                    <w:rPr>
                      <w:rFonts w:ascii="Times New Roman" w:hAnsi="Times New Roman" w:eastAsia="Times New Roman" w:cs="Times New Roman"/>
                      <w:sz w:val="19"/>
                      <w:szCs w:val="19"/>
                    </w:rPr>
                    <w:t>HW</w:t>
                  </w:r>
                  <w:r>
                    <w:rPr>
                      <w:rFonts w:ascii="Times New Roman" w:hAnsi="Times New Roman" w:eastAsia="Times New Roman" w:cs="Times New Roman"/>
                      <w:spacing w:val="15"/>
                      <w:sz w:val="19"/>
                      <w:szCs w:val="19"/>
                    </w:rPr>
                    <w:t>08</w:t>
                  </w:r>
                </w:p>
              </w:tc>
              <w:tc>
                <w:tcPr>
                  <w:tcW w:w="1277" w:type="dxa"/>
                  <w:vAlign w:val="top"/>
                </w:tcPr>
                <w:p>
                  <w:pPr>
                    <w:spacing w:before="212" w:line="195" w:lineRule="auto"/>
                    <w:ind w:left="162"/>
                    <w:rPr>
                      <w:rFonts w:ascii="Times New Roman" w:hAnsi="Times New Roman" w:eastAsia="Times New Roman" w:cs="Times New Roman"/>
                      <w:sz w:val="19"/>
                      <w:szCs w:val="19"/>
                    </w:rPr>
                  </w:pPr>
                  <w:r>
                    <w:rPr>
                      <w:rFonts w:ascii="Times New Roman" w:hAnsi="Times New Roman" w:eastAsia="Times New Roman" w:cs="Times New Roman"/>
                      <w:spacing w:val="6"/>
                      <w:sz w:val="19"/>
                      <w:szCs w:val="19"/>
                    </w:rPr>
                    <w:t>900-249-08</w:t>
                  </w:r>
                </w:p>
              </w:tc>
              <w:tc>
                <w:tcPr>
                  <w:tcW w:w="822" w:type="dxa"/>
                  <w:vMerge w:val="continue"/>
                  <w:tcBorders>
                    <w:top w:val="nil"/>
                    <w:bottom w:val="nil"/>
                  </w:tcBorders>
                  <w:vAlign w:val="top"/>
                </w:tcPr>
                <w:p>
                  <w:pPr>
                    <w:rPr>
                      <w:rFonts w:ascii="Arial"/>
                      <w:sz w:val="21"/>
                    </w:rPr>
                  </w:pPr>
                </w:p>
              </w:tc>
              <w:tc>
                <w:tcPr>
                  <w:tcW w:w="822" w:type="dxa"/>
                  <w:vMerge w:val="continue"/>
                  <w:tcBorders>
                    <w:top w:val="nil"/>
                    <w:bottom w:val="nil"/>
                  </w:tcBorders>
                  <w:vAlign w:val="top"/>
                </w:tcPr>
                <w:p>
                  <w:pPr>
                    <w:rPr>
                      <w:rFonts w:ascii="Arial"/>
                      <w:sz w:val="21"/>
                    </w:rPr>
                  </w:pPr>
                </w:p>
              </w:tc>
              <w:tc>
                <w:tcPr>
                  <w:tcW w:w="911" w:type="dxa"/>
                  <w:vAlign w:val="top"/>
                </w:tcPr>
                <w:p>
                  <w:pPr>
                    <w:pStyle w:val="6"/>
                    <w:spacing w:before="44" w:line="241" w:lineRule="auto"/>
                    <w:ind w:left="356" w:right="38" w:hanging="316"/>
                    <w:rPr>
                      <w:sz w:val="19"/>
                      <w:szCs w:val="19"/>
                    </w:rPr>
                  </w:pPr>
                  <w:r>
                    <w:rPr>
                      <w:spacing w:val="16"/>
                      <w:sz w:val="19"/>
                      <w:szCs w:val="19"/>
                    </w:rPr>
                    <w:t>包装桶存</w:t>
                  </w:r>
                  <w:r>
                    <w:rPr>
                      <w:spacing w:val="2"/>
                      <w:sz w:val="19"/>
                      <w:szCs w:val="19"/>
                    </w:rPr>
                    <w:t xml:space="preserve"> </w:t>
                  </w:r>
                  <w:r>
                    <w:rPr>
                      <w:spacing w:val="1"/>
                      <w:sz w:val="19"/>
                      <w:szCs w:val="19"/>
                    </w:rPr>
                    <w:t>放</w:t>
                  </w:r>
                </w:p>
              </w:tc>
              <w:tc>
                <w:tcPr>
                  <w:tcW w:w="558" w:type="dxa"/>
                  <w:vMerge w:val="continue"/>
                  <w:tcBorders>
                    <w:top w:val="nil"/>
                    <w:bottom w:val="nil"/>
                  </w:tcBorders>
                  <w:vAlign w:val="top"/>
                </w:tcPr>
                <w:p>
                  <w:pPr>
                    <w:rPr>
                      <w:rFonts w:ascii="Arial"/>
                      <w:sz w:val="21"/>
                    </w:rPr>
                  </w:pPr>
                </w:p>
              </w:tc>
              <w:tc>
                <w:tcPr>
                  <w:tcW w:w="69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467" w:type="dxa"/>
                  <w:vAlign w:val="top"/>
                </w:tcPr>
                <w:p>
                  <w:pPr>
                    <w:spacing w:before="213" w:line="195" w:lineRule="auto"/>
                    <w:ind w:left="186"/>
                    <w:rPr>
                      <w:rFonts w:ascii="Times New Roman" w:hAnsi="Times New Roman" w:eastAsia="Times New Roman" w:cs="Times New Roman"/>
                      <w:sz w:val="19"/>
                      <w:szCs w:val="19"/>
                    </w:rPr>
                  </w:pPr>
                  <w:r>
                    <w:rPr>
                      <w:rFonts w:ascii="Times New Roman" w:hAnsi="Times New Roman" w:eastAsia="Times New Roman" w:cs="Times New Roman"/>
                      <w:sz w:val="19"/>
                      <w:szCs w:val="19"/>
                    </w:rPr>
                    <w:t>3</w:t>
                  </w:r>
                </w:p>
              </w:tc>
              <w:tc>
                <w:tcPr>
                  <w:tcW w:w="951" w:type="dxa"/>
                  <w:vMerge w:val="continue"/>
                  <w:tcBorders>
                    <w:top w:val="nil"/>
                  </w:tcBorders>
                  <w:vAlign w:val="top"/>
                </w:tcPr>
                <w:p>
                  <w:pPr>
                    <w:rPr>
                      <w:rFonts w:ascii="Arial"/>
                      <w:sz w:val="21"/>
                    </w:rPr>
                  </w:pPr>
                </w:p>
              </w:tc>
              <w:tc>
                <w:tcPr>
                  <w:tcW w:w="1119" w:type="dxa"/>
                  <w:vAlign w:val="top"/>
                </w:tcPr>
                <w:p>
                  <w:pPr>
                    <w:pStyle w:val="6"/>
                    <w:spacing w:before="172" w:line="229" w:lineRule="auto"/>
                    <w:ind w:left="142"/>
                    <w:rPr>
                      <w:sz w:val="20"/>
                      <w:szCs w:val="20"/>
                    </w:rPr>
                  </w:pPr>
                  <w:r>
                    <w:rPr>
                      <w:spacing w:val="7"/>
                      <w:sz w:val="20"/>
                      <w:szCs w:val="20"/>
                    </w:rPr>
                    <w:t>废润滑油</w:t>
                  </w:r>
                </w:p>
              </w:tc>
              <w:tc>
                <w:tcPr>
                  <w:tcW w:w="1036" w:type="dxa"/>
                  <w:vAlign w:val="top"/>
                </w:tcPr>
                <w:p>
                  <w:pPr>
                    <w:spacing w:before="213" w:line="195" w:lineRule="auto"/>
                    <w:ind w:left="241"/>
                    <w:rPr>
                      <w:rFonts w:ascii="Times New Roman" w:hAnsi="Times New Roman" w:eastAsia="Times New Roman" w:cs="Times New Roman"/>
                      <w:sz w:val="19"/>
                      <w:szCs w:val="19"/>
                    </w:rPr>
                  </w:pPr>
                  <w:r>
                    <w:rPr>
                      <w:rFonts w:ascii="Times New Roman" w:hAnsi="Times New Roman" w:eastAsia="Times New Roman" w:cs="Times New Roman"/>
                      <w:sz w:val="19"/>
                      <w:szCs w:val="19"/>
                    </w:rPr>
                    <w:t>HW</w:t>
                  </w:r>
                  <w:r>
                    <w:rPr>
                      <w:rFonts w:ascii="Times New Roman" w:hAnsi="Times New Roman" w:eastAsia="Times New Roman" w:cs="Times New Roman"/>
                      <w:spacing w:val="15"/>
                      <w:sz w:val="19"/>
                      <w:szCs w:val="19"/>
                    </w:rPr>
                    <w:t>08</w:t>
                  </w:r>
                </w:p>
              </w:tc>
              <w:tc>
                <w:tcPr>
                  <w:tcW w:w="1277" w:type="dxa"/>
                  <w:vAlign w:val="top"/>
                </w:tcPr>
                <w:p>
                  <w:pPr>
                    <w:spacing w:before="213" w:line="195" w:lineRule="auto"/>
                    <w:ind w:left="162"/>
                    <w:rPr>
                      <w:rFonts w:ascii="Times New Roman" w:hAnsi="Times New Roman" w:eastAsia="Times New Roman" w:cs="Times New Roman"/>
                      <w:sz w:val="19"/>
                      <w:szCs w:val="19"/>
                    </w:rPr>
                  </w:pPr>
                  <w:r>
                    <w:rPr>
                      <w:rFonts w:ascii="Times New Roman" w:hAnsi="Times New Roman" w:eastAsia="Times New Roman" w:cs="Times New Roman"/>
                      <w:spacing w:val="6"/>
                      <w:sz w:val="19"/>
                      <w:szCs w:val="19"/>
                    </w:rPr>
                    <w:t>900-217-08</w:t>
                  </w:r>
                </w:p>
              </w:tc>
              <w:tc>
                <w:tcPr>
                  <w:tcW w:w="822" w:type="dxa"/>
                  <w:vMerge w:val="continue"/>
                  <w:tcBorders>
                    <w:top w:val="nil"/>
                  </w:tcBorders>
                  <w:vAlign w:val="top"/>
                </w:tcPr>
                <w:p>
                  <w:pPr>
                    <w:rPr>
                      <w:rFonts w:ascii="Arial"/>
                      <w:sz w:val="21"/>
                    </w:rPr>
                  </w:pPr>
                </w:p>
              </w:tc>
              <w:tc>
                <w:tcPr>
                  <w:tcW w:w="822" w:type="dxa"/>
                  <w:vMerge w:val="continue"/>
                  <w:tcBorders>
                    <w:top w:val="nil"/>
                  </w:tcBorders>
                  <w:vAlign w:val="top"/>
                </w:tcPr>
                <w:p>
                  <w:pPr>
                    <w:rPr>
                      <w:rFonts w:ascii="Arial"/>
                      <w:sz w:val="21"/>
                    </w:rPr>
                  </w:pPr>
                </w:p>
              </w:tc>
              <w:tc>
                <w:tcPr>
                  <w:tcW w:w="911" w:type="dxa"/>
                  <w:vAlign w:val="top"/>
                </w:tcPr>
                <w:p>
                  <w:pPr>
                    <w:pStyle w:val="6"/>
                    <w:spacing w:before="48"/>
                    <w:ind w:left="356" w:right="38" w:hanging="316"/>
                    <w:rPr>
                      <w:sz w:val="19"/>
                      <w:szCs w:val="19"/>
                    </w:rPr>
                  </w:pPr>
                  <w:r>
                    <w:rPr>
                      <w:spacing w:val="16"/>
                      <w:sz w:val="19"/>
                      <w:szCs w:val="19"/>
                    </w:rPr>
                    <w:t>包装桶存</w:t>
                  </w:r>
                  <w:r>
                    <w:rPr>
                      <w:spacing w:val="2"/>
                      <w:sz w:val="19"/>
                      <w:szCs w:val="19"/>
                    </w:rPr>
                    <w:t xml:space="preserve"> </w:t>
                  </w:r>
                  <w:r>
                    <w:rPr>
                      <w:spacing w:val="1"/>
                      <w:sz w:val="19"/>
                      <w:szCs w:val="19"/>
                    </w:rPr>
                    <w:t>放</w:t>
                  </w:r>
                </w:p>
              </w:tc>
              <w:tc>
                <w:tcPr>
                  <w:tcW w:w="558" w:type="dxa"/>
                  <w:vMerge w:val="continue"/>
                  <w:tcBorders>
                    <w:top w:val="nil"/>
                  </w:tcBorders>
                  <w:vAlign w:val="top"/>
                </w:tcPr>
                <w:p>
                  <w:pPr>
                    <w:rPr>
                      <w:rFonts w:ascii="Arial"/>
                      <w:sz w:val="21"/>
                    </w:rPr>
                  </w:pPr>
                </w:p>
              </w:tc>
              <w:tc>
                <w:tcPr>
                  <w:tcW w:w="695" w:type="dxa"/>
                  <w:vMerge w:val="continue"/>
                  <w:tcBorders>
                    <w:top w:val="nil"/>
                  </w:tcBorders>
                  <w:vAlign w:val="top"/>
                </w:tcPr>
                <w:p>
                  <w:pPr>
                    <w:rPr>
                      <w:rFonts w:ascii="Arial"/>
                      <w:sz w:val="21"/>
                    </w:rPr>
                  </w:pPr>
                </w:p>
              </w:tc>
            </w:tr>
          </w:tbl>
          <w:p>
            <w:pPr>
              <w:pStyle w:val="6"/>
              <w:spacing w:before="155" w:line="220" w:lineRule="auto"/>
              <w:ind w:left="930"/>
            </w:pPr>
            <w:r>
              <w:rPr>
                <w:spacing w:val="-1"/>
              </w:rPr>
              <w:t>危废仓库分类分区及贮存能力匹配性分析：</w:t>
            </w:r>
          </w:p>
          <w:p>
            <w:pPr>
              <w:pStyle w:val="6"/>
              <w:spacing w:before="142" w:line="365" w:lineRule="auto"/>
              <w:ind w:left="447" w:firstLine="479"/>
            </w:pPr>
            <w:r>
              <w:rPr>
                <w:spacing w:val="-5"/>
              </w:rPr>
              <w:t>本项目危险废物包括废包装桶、废液压油、废润滑油，废包装桶（为</w:t>
            </w:r>
            <w:r>
              <w:rPr>
                <w:spacing w:val="-41"/>
              </w:rPr>
              <w:t xml:space="preserve"> </w:t>
            </w:r>
            <w:r>
              <w:rPr>
                <w:rFonts w:ascii="Times New Roman" w:hAnsi="Times New Roman" w:eastAsia="Times New Roman" w:cs="Times New Roman"/>
                <w:spacing w:val="-5"/>
              </w:rPr>
              <w:t>200L/</w:t>
            </w:r>
            <w:r>
              <w:rPr>
                <w:spacing w:val="-5"/>
              </w:rPr>
              <w:t xml:space="preserve">桶规 </w:t>
            </w:r>
            <w:r>
              <w:rPr>
                <w:spacing w:val="-4"/>
              </w:rPr>
              <w:t>格，单只占地面积约</w:t>
            </w:r>
            <w:r>
              <w:rPr>
                <w:spacing w:val="-51"/>
              </w:rPr>
              <w:t xml:space="preserve"> </w:t>
            </w:r>
            <w:r>
              <w:rPr>
                <w:rFonts w:ascii="Times New Roman" w:hAnsi="Times New Roman" w:eastAsia="Times New Roman" w:cs="Times New Roman"/>
                <w:spacing w:val="-4"/>
              </w:rPr>
              <w:t>0.6m</w:t>
            </w:r>
            <w:r>
              <w:rPr>
                <w:rFonts w:ascii="Times New Roman" w:hAnsi="Times New Roman" w:eastAsia="Times New Roman" w:cs="Times New Roman"/>
                <w:spacing w:val="-4"/>
                <w:position w:val="8"/>
                <w:sz w:val="15"/>
                <w:szCs w:val="15"/>
              </w:rPr>
              <w:t>2</w:t>
            </w:r>
            <w:r>
              <w:rPr>
                <w:rFonts w:ascii="Times New Roman" w:hAnsi="Times New Roman" w:eastAsia="Times New Roman" w:cs="Times New Roman"/>
                <w:spacing w:val="-10"/>
                <w:position w:val="8"/>
                <w:sz w:val="15"/>
                <w:szCs w:val="15"/>
              </w:rPr>
              <w:t xml:space="preserve"> </w:t>
            </w:r>
            <w:r>
              <w:rPr>
                <w:spacing w:val="-4"/>
              </w:rPr>
              <w:t>，最大产生量为</w:t>
            </w:r>
            <w:r>
              <w:rPr>
                <w:spacing w:val="-55"/>
              </w:rPr>
              <w:t xml:space="preserve"> </w:t>
            </w:r>
            <w:r>
              <w:rPr>
                <w:rFonts w:ascii="Times New Roman" w:hAnsi="Times New Roman" w:eastAsia="Times New Roman" w:cs="Times New Roman"/>
                <w:spacing w:val="-4"/>
              </w:rPr>
              <w:t xml:space="preserve">2 </w:t>
            </w:r>
            <w:r>
              <w:rPr>
                <w:spacing w:val="-4"/>
              </w:rPr>
              <w:t>个</w:t>
            </w:r>
            <w:r>
              <w:rPr>
                <w:rFonts w:ascii="Times New Roman" w:hAnsi="Times New Roman" w:eastAsia="Times New Roman" w:cs="Times New Roman"/>
                <w:spacing w:val="-4"/>
              </w:rPr>
              <w:t>/a</w:t>
            </w:r>
            <w:r>
              <w:rPr>
                <w:rFonts w:ascii="Times New Roman" w:hAnsi="Times New Roman" w:eastAsia="Times New Roman" w:cs="Times New Roman"/>
                <w:spacing w:val="-26"/>
              </w:rPr>
              <w:t xml:space="preserve"> </w:t>
            </w:r>
            <w:r>
              <w:rPr>
                <w:spacing w:val="-4"/>
              </w:rPr>
              <w:t xml:space="preserve">）可直接存放地面，废液压油为液 </w:t>
            </w:r>
            <w:r>
              <w:rPr>
                <w:spacing w:val="-5"/>
              </w:rPr>
              <w:t>体废物，采用</w:t>
            </w:r>
            <w:r>
              <w:rPr>
                <w:spacing w:val="-50"/>
              </w:rPr>
              <w:t xml:space="preserve"> </w:t>
            </w:r>
            <w:r>
              <w:rPr>
                <w:rFonts w:ascii="Times New Roman" w:hAnsi="Times New Roman" w:eastAsia="Times New Roman" w:cs="Times New Roman"/>
                <w:spacing w:val="-5"/>
              </w:rPr>
              <w:t xml:space="preserve">25kg </w:t>
            </w:r>
            <w:r>
              <w:rPr>
                <w:spacing w:val="-5"/>
              </w:rPr>
              <w:t>包装桶（单只占地约</w:t>
            </w:r>
            <w:r>
              <w:rPr>
                <w:spacing w:val="-52"/>
              </w:rPr>
              <w:t xml:space="preserve"> </w:t>
            </w:r>
            <w:r>
              <w:rPr>
                <w:rFonts w:ascii="Times New Roman" w:hAnsi="Times New Roman" w:eastAsia="Times New Roman" w:cs="Times New Roman"/>
                <w:spacing w:val="-5"/>
              </w:rPr>
              <w:t>0.2m</w:t>
            </w:r>
            <w:r>
              <w:rPr>
                <w:rFonts w:ascii="Times New Roman" w:hAnsi="Times New Roman" w:eastAsia="Times New Roman" w:cs="Times New Roman"/>
                <w:spacing w:val="-5"/>
                <w:position w:val="7"/>
                <w:sz w:val="15"/>
                <w:szCs w:val="15"/>
              </w:rPr>
              <w:t>2</w:t>
            </w:r>
            <w:r>
              <w:rPr>
                <w:rFonts w:ascii="Times New Roman" w:hAnsi="Times New Roman" w:eastAsia="Times New Roman" w:cs="Times New Roman"/>
                <w:spacing w:val="-10"/>
                <w:position w:val="7"/>
                <w:sz w:val="15"/>
                <w:szCs w:val="15"/>
              </w:rPr>
              <w:t xml:space="preserve"> </w:t>
            </w:r>
            <w:r>
              <w:rPr>
                <w:spacing w:val="-5"/>
              </w:rPr>
              <w:t>，最大使用量为</w:t>
            </w:r>
            <w:r>
              <w:rPr>
                <w:spacing w:val="-32"/>
              </w:rPr>
              <w:t xml:space="preserve"> </w:t>
            </w:r>
            <w:r>
              <w:rPr>
                <w:rFonts w:ascii="Times New Roman" w:hAnsi="Times New Roman" w:eastAsia="Times New Roman" w:cs="Times New Roman"/>
                <w:spacing w:val="-5"/>
              </w:rPr>
              <w:t xml:space="preserve">1 </w:t>
            </w:r>
            <w:r>
              <w:rPr>
                <w:spacing w:val="-5"/>
              </w:rPr>
              <w:t>个</w:t>
            </w:r>
            <w:r>
              <w:rPr>
                <w:rFonts w:ascii="Times New Roman" w:hAnsi="Times New Roman" w:eastAsia="Times New Roman" w:cs="Times New Roman"/>
                <w:spacing w:val="-5"/>
              </w:rPr>
              <w:t>/a</w:t>
            </w:r>
            <w:r>
              <w:rPr>
                <w:rFonts w:ascii="Times New Roman" w:hAnsi="Times New Roman" w:eastAsia="Times New Roman" w:cs="Times New Roman"/>
                <w:spacing w:val="-26"/>
              </w:rPr>
              <w:t xml:space="preserve"> </w:t>
            </w:r>
            <w:r>
              <w:rPr>
                <w:spacing w:val="-5"/>
              </w:rPr>
              <w:t>）包装后存放、</w:t>
            </w:r>
            <w:r>
              <w:t xml:space="preserve"> </w:t>
            </w:r>
            <w:r>
              <w:rPr>
                <w:rFonts w:ascii="Times New Roman" w:hAnsi="Times New Roman" w:eastAsia="Times New Roman" w:cs="Times New Roman"/>
                <w:spacing w:val="-6"/>
              </w:rPr>
              <w:t>10kg/</w:t>
            </w:r>
            <w:r>
              <w:rPr>
                <w:spacing w:val="-6"/>
              </w:rPr>
              <w:t>桶（单独占地约</w:t>
            </w:r>
            <w:r>
              <w:rPr>
                <w:spacing w:val="-39"/>
              </w:rPr>
              <w:t xml:space="preserve"> </w:t>
            </w:r>
            <w:r>
              <w:rPr>
                <w:rFonts w:ascii="Times New Roman" w:hAnsi="Times New Roman" w:eastAsia="Times New Roman" w:cs="Times New Roman"/>
                <w:spacing w:val="-6"/>
              </w:rPr>
              <w:t>0.</w:t>
            </w:r>
            <w:r>
              <w:rPr>
                <w:rFonts w:ascii="Times New Roman" w:hAnsi="Times New Roman" w:eastAsia="Times New Roman" w:cs="Times New Roman"/>
                <w:spacing w:val="-32"/>
              </w:rPr>
              <w:t xml:space="preserve"> </w:t>
            </w:r>
            <w:r>
              <w:rPr>
                <w:rFonts w:ascii="Times New Roman" w:hAnsi="Times New Roman" w:eastAsia="Times New Roman" w:cs="Times New Roman"/>
                <w:spacing w:val="-6"/>
              </w:rPr>
              <w:t>1m</w:t>
            </w:r>
            <w:r>
              <w:rPr>
                <w:rFonts w:ascii="Times New Roman" w:hAnsi="Times New Roman" w:eastAsia="Times New Roman" w:cs="Times New Roman"/>
                <w:spacing w:val="-6"/>
                <w:position w:val="8"/>
                <w:sz w:val="15"/>
                <w:szCs w:val="15"/>
              </w:rPr>
              <w:t>2</w:t>
            </w:r>
            <w:r>
              <w:rPr>
                <w:spacing w:val="-6"/>
              </w:rPr>
              <w:t>，最大使用量为</w:t>
            </w:r>
            <w:r>
              <w:rPr>
                <w:spacing w:val="-32"/>
              </w:rPr>
              <w:t xml:space="preserve"> </w:t>
            </w:r>
            <w:r>
              <w:rPr>
                <w:rFonts w:ascii="Times New Roman" w:hAnsi="Times New Roman" w:eastAsia="Times New Roman" w:cs="Times New Roman"/>
                <w:spacing w:val="-6"/>
              </w:rPr>
              <w:t xml:space="preserve">1 </w:t>
            </w:r>
            <w:r>
              <w:rPr>
                <w:spacing w:val="-6"/>
              </w:rPr>
              <w:t>个</w:t>
            </w:r>
            <w:r>
              <w:rPr>
                <w:rFonts w:ascii="Times New Roman" w:hAnsi="Times New Roman" w:eastAsia="Times New Roman" w:cs="Times New Roman"/>
                <w:spacing w:val="-6"/>
              </w:rPr>
              <w:t>/a</w:t>
            </w:r>
            <w:r>
              <w:rPr>
                <w:rFonts w:ascii="Times New Roman" w:hAnsi="Times New Roman" w:eastAsia="Times New Roman" w:cs="Times New Roman"/>
                <w:spacing w:val="-26"/>
              </w:rPr>
              <w:t xml:space="preserve"> </w:t>
            </w:r>
            <w:r>
              <w:rPr>
                <w:spacing w:val="-6"/>
              </w:rPr>
              <w:t xml:space="preserve">）。故本项目危险废物及包装年最 </w:t>
            </w:r>
            <w:r>
              <w:rPr>
                <w:spacing w:val="-4"/>
              </w:rPr>
              <w:t>大所需占地面积为</w:t>
            </w:r>
            <w:r>
              <w:rPr>
                <w:spacing w:val="-21"/>
              </w:rPr>
              <w:t xml:space="preserve"> </w:t>
            </w:r>
            <w:r>
              <w:rPr>
                <w:rFonts w:ascii="Times New Roman" w:hAnsi="Times New Roman" w:eastAsia="Times New Roman" w:cs="Times New Roman"/>
                <w:spacing w:val="-4"/>
              </w:rPr>
              <w:t>1.5m</w:t>
            </w:r>
            <w:r>
              <w:rPr>
                <w:rFonts w:ascii="Times New Roman" w:hAnsi="Times New Roman" w:eastAsia="Times New Roman" w:cs="Times New Roman"/>
                <w:spacing w:val="-4"/>
                <w:position w:val="7"/>
                <w:sz w:val="15"/>
                <w:szCs w:val="15"/>
              </w:rPr>
              <w:t>2</w:t>
            </w:r>
            <w:r>
              <w:rPr>
                <w:spacing w:val="-4"/>
              </w:rPr>
              <w:t>。本项目设置</w:t>
            </w:r>
            <w:r>
              <w:rPr>
                <w:spacing w:val="-56"/>
              </w:rPr>
              <w:t xml:space="preserve"> </w:t>
            </w:r>
            <w:r>
              <w:rPr>
                <w:rFonts w:ascii="Times New Roman" w:hAnsi="Times New Roman" w:eastAsia="Times New Roman" w:cs="Times New Roman"/>
                <w:spacing w:val="-4"/>
              </w:rPr>
              <w:t>4m</w:t>
            </w:r>
            <w:r>
              <w:rPr>
                <w:rFonts w:ascii="Times New Roman" w:hAnsi="Times New Roman" w:eastAsia="Times New Roman" w:cs="Times New Roman"/>
                <w:spacing w:val="-4"/>
                <w:position w:val="7"/>
                <w:sz w:val="15"/>
                <w:szCs w:val="15"/>
              </w:rPr>
              <w:t>3</w:t>
            </w:r>
            <w:r>
              <w:rPr>
                <w:rFonts w:ascii="Times New Roman" w:hAnsi="Times New Roman" w:eastAsia="Times New Roman" w:cs="Times New Roman"/>
                <w:spacing w:val="12"/>
                <w:position w:val="7"/>
                <w:sz w:val="15"/>
                <w:szCs w:val="15"/>
              </w:rPr>
              <w:t xml:space="preserve"> </w:t>
            </w:r>
            <w:r>
              <w:rPr>
                <w:spacing w:val="-4"/>
              </w:rPr>
              <w:t>危废暂存间，有效贮存面积为</w:t>
            </w:r>
            <w:r>
              <w:rPr>
                <w:spacing w:val="-51"/>
              </w:rPr>
              <w:t xml:space="preserve"> </w:t>
            </w:r>
            <w:r>
              <w:rPr>
                <w:rFonts w:ascii="Times New Roman" w:hAnsi="Times New Roman" w:eastAsia="Times New Roman" w:cs="Times New Roman"/>
                <w:spacing w:val="-4"/>
              </w:rPr>
              <w:t>3m</w:t>
            </w:r>
            <w:r>
              <w:rPr>
                <w:rFonts w:ascii="Times New Roman" w:hAnsi="Times New Roman" w:eastAsia="Times New Roman" w:cs="Times New Roman"/>
                <w:spacing w:val="-4"/>
                <w:position w:val="7"/>
                <w:sz w:val="15"/>
                <w:szCs w:val="15"/>
              </w:rPr>
              <w:t>3</w:t>
            </w:r>
            <w:r>
              <w:rPr>
                <w:spacing w:val="-4"/>
              </w:rPr>
              <w:t>，可满</w:t>
            </w:r>
          </w:p>
          <w:p>
            <w:pPr>
              <w:pStyle w:val="6"/>
              <w:spacing w:line="220" w:lineRule="auto"/>
              <w:ind w:left="451"/>
            </w:pPr>
            <w:r>
              <w:rPr>
                <w:spacing w:val="-3"/>
              </w:rPr>
              <w:t>足危废贮存需求。</w:t>
            </w:r>
          </w:p>
          <w:p>
            <w:pPr>
              <w:pStyle w:val="6"/>
              <w:spacing w:before="182" w:line="219" w:lineRule="auto"/>
              <w:ind w:left="938"/>
            </w:pPr>
            <w:r>
              <w:rPr>
                <w:spacing w:val="-2"/>
              </w:rPr>
              <w:t>（</w:t>
            </w:r>
            <w:r>
              <w:rPr>
                <w:rFonts w:ascii="Times New Roman" w:hAnsi="Times New Roman" w:eastAsia="Times New Roman" w:cs="Times New Roman"/>
                <w:spacing w:val="-2"/>
              </w:rPr>
              <w:t>3</w:t>
            </w:r>
            <w:r>
              <w:rPr>
                <w:spacing w:val="-2"/>
              </w:rPr>
              <w:t>）固废污染源源强核算结果</w:t>
            </w:r>
          </w:p>
          <w:p>
            <w:pPr>
              <w:pStyle w:val="6"/>
              <w:spacing w:before="180" w:line="219" w:lineRule="auto"/>
              <w:ind w:left="928"/>
            </w:pPr>
            <w:r>
              <w:rPr>
                <w:spacing w:val="-1"/>
              </w:rPr>
              <w:t>本项目固体废物利用处置方式评价表见下表。</w:t>
            </w:r>
          </w:p>
          <w:p>
            <w:pPr>
              <w:pStyle w:val="6"/>
              <w:spacing w:before="181" w:line="213" w:lineRule="auto"/>
              <w:ind w:left="1360"/>
            </w:pPr>
            <w:r>
              <w:rPr>
                <w14:textOutline w14:w="4358" w14:cap="sq" w14:cmpd="sng">
                  <w14:solidFill>
                    <w14:srgbClr w14:val="000000"/>
                  </w14:solidFill>
                  <w14:prstDash w14:val="solid"/>
                  <w14:bevel/>
                </w14:textOutline>
              </w:rPr>
              <w:t>表</w:t>
            </w:r>
            <w:r>
              <w:rPr>
                <w:spacing w:val="-54"/>
              </w:rPr>
              <w:t xml:space="preserve"> </w:t>
            </w:r>
            <w:r>
              <w:rPr>
                <w:rFonts w:ascii="Times New Roman" w:hAnsi="Times New Roman" w:eastAsia="Times New Roman" w:cs="Times New Roman"/>
                <w:b/>
                <w:bCs/>
              </w:rPr>
              <w:t xml:space="preserve">4-30    </w:t>
            </w:r>
            <w:r>
              <w:rPr>
                <w14:textOutline w14:w="4358" w14:cap="sq" w14:cmpd="sng">
                  <w14:solidFill>
                    <w14:srgbClr w14:val="000000"/>
                  </w14:solidFill>
                  <w14:prstDash w14:val="solid"/>
                  <w14:bevel/>
                </w14:textOutline>
              </w:rPr>
              <w:t>固废污染源源强核算结果及相关参数一览表（单位</w:t>
            </w:r>
            <w:r>
              <w:rPr>
                <w:spacing w:val="-53"/>
              </w:rPr>
              <w:t xml:space="preserve"> </w:t>
            </w:r>
            <w:r>
              <w:rPr>
                <w:rFonts w:ascii="Times New Roman" w:hAnsi="Times New Roman" w:eastAsia="Times New Roman" w:cs="Times New Roman"/>
                <w:b/>
                <w:bCs/>
              </w:rPr>
              <w:t>t/</w:t>
            </w:r>
            <w:r>
              <w:rPr>
                <w:rFonts w:ascii="Times New Roman" w:hAnsi="Times New Roman" w:eastAsia="Times New Roman" w:cs="Times New Roman"/>
                <w:b/>
                <w:bCs/>
                <w:spacing w:val="-1"/>
              </w:rPr>
              <w:t>a</w:t>
            </w:r>
            <w:r>
              <w:rPr>
                <w:spacing w:val="-1"/>
                <w14:textOutline w14:w="4358" w14:cap="sq" w14:cmpd="sng">
                  <w14:solidFill>
                    <w14:srgbClr w14:val="000000"/>
                  </w14:solidFill>
                  <w14:prstDash w14:val="solid"/>
                  <w14:bevel/>
                </w14:textOutline>
              </w:rPr>
              <w:t>）</w:t>
            </w:r>
          </w:p>
          <w:tbl>
            <w:tblPr>
              <w:tblStyle w:val="5"/>
              <w:tblW w:w="8665" w:type="dxa"/>
              <w:tblInd w:w="43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8"/>
              <w:gridCol w:w="1418"/>
              <w:gridCol w:w="1041"/>
              <w:gridCol w:w="1175"/>
              <w:gridCol w:w="1449"/>
              <w:gridCol w:w="1046"/>
              <w:gridCol w:w="15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trPr>
              <w:tc>
                <w:tcPr>
                  <w:tcW w:w="1018" w:type="dxa"/>
                  <w:vMerge w:val="restart"/>
                  <w:tcBorders>
                    <w:bottom w:val="nil"/>
                  </w:tcBorders>
                  <w:vAlign w:val="top"/>
                </w:tcPr>
                <w:p>
                  <w:pPr>
                    <w:pStyle w:val="6"/>
                    <w:spacing w:before="213" w:line="242" w:lineRule="auto"/>
                    <w:ind w:left="299" w:right="83" w:hanging="198"/>
                    <w:rPr>
                      <w:sz w:val="20"/>
                      <w:szCs w:val="20"/>
                    </w:rPr>
                  </w:pPr>
                  <w:r>
                    <w:rPr>
                      <w:spacing w:val="7"/>
                      <w:sz w:val="20"/>
                      <w:szCs w:val="20"/>
                      <w14:textOutline w14:w="3795" w14:cap="sq" w14:cmpd="sng">
                        <w14:solidFill>
                          <w14:srgbClr w14:val="000000"/>
                        </w14:solidFill>
                        <w14:prstDash w14:val="solid"/>
                        <w14:bevel/>
                      </w14:textOutline>
                    </w:rPr>
                    <w:t>固体废物</w:t>
                  </w:r>
                  <w:r>
                    <w:rPr>
                      <w:sz w:val="20"/>
                      <w:szCs w:val="20"/>
                    </w:rPr>
                    <w:t xml:space="preserve"> </w:t>
                  </w:r>
                  <w:r>
                    <w:rPr>
                      <w:spacing w:val="7"/>
                      <w:sz w:val="20"/>
                      <w:szCs w:val="20"/>
                      <w14:textOutline w14:w="3795" w14:cap="sq" w14:cmpd="sng">
                        <w14:solidFill>
                          <w14:srgbClr w14:val="000000"/>
                        </w14:solidFill>
                        <w14:prstDash w14:val="solid"/>
                        <w14:bevel/>
                      </w14:textOutline>
                    </w:rPr>
                    <w:t>名称</w:t>
                  </w:r>
                </w:p>
              </w:tc>
              <w:tc>
                <w:tcPr>
                  <w:tcW w:w="1418" w:type="dxa"/>
                  <w:vMerge w:val="restart"/>
                  <w:tcBorders>
                    <w:bottom w:val="nil"/>
                  </w:tcBorders>
                  <w:vAlign w:val="top"/>
                </w:tcPr>
                <w:p>
                  <w:pPr>
                    <w:spacing w:line="285" w:lineRule="auto"/>
                    <w:rPr>
                      <w:rFonts w:ascii="Arial"/>
                      <w:sz w:val="21"/>
                    </w:rPr>
                  </w:pPr>
                </w:p>
                <w:p>
                  <w:pPr>
                    <w:pStyle w:val="6"/>
                    <w:spacing w:before="65" w:line="228" w:lineRule="auto"/>
                    <w:ind w:left="126"/>
                    <w:rPr>
                      <w:sz w:val="20"/>
                      <w:szCs w:val="20"/>
                    </w:rPr>
                  </w:pPr>
                  <w:r>
                    <w:rPr>
                      <w:spacing w:val="16"/>
                      <w:sz w:val="20"/>
                      <w:szCs w:val="20"/>
                      <w14:textOutline w14:w="3795" w14:cap="sq" w14:cmpd="sng">
                        <w14:solidFill>
                          <w14:srgbClr w14:val="000000"/>
                        </w14:solidFill>
                        <w14:prstDash w14:val="solid"/>
                        <w14:bevel/>
                      </w14:textOutline>
                    </w:rPr>
                    <w:t>工序</w:t>
                  </w:r>
                  <w:r>
                    <w:rPr>
                      <w:rFonts w:ascii="Times New Roman" w:hAnsi="Times New Roman" w:eastAsia="Times New Roman" w:cs="Times New Roman"/>
                      <w:b/>
                      <w:bCs/>
                      <w:spacing w:val="16"/>
                      <w:sz w:val="20"/>
                      <w:szCs w:val="20"/>
                    </w:rPr>
                    <w:t>/</w:t>
                  </w:r>
                  <w:r>
                    <w:rPr>
                      <w:spacing w:val="16"/>
                      <w:sz w:val="20"/>
                      <w:szCs w:val="20"/>
                      <w14:textOutline w14:w="3795" w14:cap="sq" w14:cmpd="sng">
                        <w14:solidFill>
                          <w14:srgbClr w14:val="000000"/>
                        </w14:solidFill>
                        <w14:prstDash w14:val="solid"/>
                        <w14:bevel/>
                      </w14:textOutline>
                    </w:rPr>
                    <w:t>生产线</w:t>
                  </w:r>
                </w:p>
              </w:tc>
              <w:tc>
                <w:tcPr>
                  <w:tcW w:w="1041" w:type="dxa"/>
                  <w:vMerge w:val="restart"/>
                  <w:tcBorders>
                    <w:bottom w:val="nil"/>
                  </w:tcBorders>
                  <w:vAlign w:val="top"/>
                </w:tcPr>
                <w:p>
                  <w:pPr>
                    <w:spacing w:line="284" w:lineRule="auto"/>
                    <w:rPr>
                      <w:rFonts w:ascii="Arial"/>
                      <w:sz w:val="21"/>
                    </w:rPr>
                  </w:pPr>
                </w:p>
                <w:p>
                  <w:pPr>
                    <w:pStyle w:val="6"/>
                    <w:spacing w:before="65" w:line="229" w:lineRule="auto"/>
                    <w:ind w:left="113"/>
                    <w:rPr>
                      <w:sz w:val="20"/>
                      <w:szCs w:val="20"/>
                    </w:rPr>
                  </w:pPr>
                  <w:r>
                    <w:rPr>
                      <w:spacing w:val="7"/>
                      <w:sz w:val="20"/>
                      <w:szCs w:val="20"/>
                      <w14:textOutline w14:w="3795" w14:cap="sq" w14:cmpd="sng">
                        <w14:solidFill>
                          <w14:srgbClr w14:val="000000"/>
                        </w14:solidFill>
                        <w14:prstDash w14:val="solid"/>
                        <w14:bevel/>
                      </w14:textOutline>
                    </w:rPr>
                    <w:t>固废属性</w:t>
                  </w:r>
                </w:p>
              </w:tc>
              <w:tc>
                <w:tcPr>
                  <w:tcW w:w="1175" w:type="dxa"/>
                  <w:vAlign w:val="top"/>
                </w:tcPr>
                <w:p>
                  <w:pPr>
                    <w:pStyle w:val="6"/>
                    <w:spacing w:before="121" w:line="228" w:lineRule="auto"/>
                    <w:ind w:left="143"/>
                    <w:rPr>
                      <w:sz w:val="20"/>
                      <w:szCs w:val="20"/>
                    </w:rPr>
                  </w:pPr>
                  <w:r>
                    <w:rPr>
                      <w:spacing w:val="18"/>
                      <w:sz w:val="20"/>
                      <w:szCs w:val="20"/>
                      <w14:textOutline w14:w="3795" w14:cap="sq" w14:cmpd="sng">
                        <w14:solidFill>
                          <w14:srgbClr w14:val="000000"/>
                        </w14:solidFill>
                        <w14:prstDash w14:val="solid"/>
                        <w14:bevel/>
                      </w14:textOutline>
                    </w:rPr>
                    <w:t>产生情况</w:t>
                  </w:r>
                </w:p>
              </w:tc>
              <w:tc>
                <w:tcPr>
                  <w:tcW w:w="2495" w:type="dxa"/>
                  <w:gridSpan w:val="2"/>
                  <w:vAlign w:val="top"/>
                </w:tcPr>
                <w:p>
                  <w:pPr>
                    <w:pStyle w:val="6"/>
                    <w:spacing w:before="121" w:line="229" w:lineRule="auto"/>
                    <w:ind w:left="813"/>
                    <w:rPr>
                      <w:sz w:val="20"/>
                      <w:szCs w:val="20"/>
                    </w:rPr>
                  </w:pPr>
                  <w:r>
                    <w:rPr>
                      <w:spacing w:val="16"/>
                      <w:sz w:val="20"/>
                      <w:szCs w:val="20"/>
                      <w14:textOutline w14:w="3795" w14:cap="sq" w14:cmpd="sng">
                        <w14:solidFill>
                          <w14:srgbClr w14:val="000000"/>
                        </w14:solidFill>
                        <w14:prstDash w14:val="solid"/>
                        <w14:bevel/>
                      </w14:textOutline>
                    </w:rPr>
                    <w:t>处置措施</w:t>
                  </w:r>
                </w:p>
              </w:tc>
              <w:tc>
                <w:tcPr>
                  <w:tcW w:w="1518" w:type="dxa"/>
                  <w:vMerge w:val="restart"/>
                  <w:tcBorders>
                    <w:bottom w:val="nil"/>
                  </w:tcBorders>
                  <w:vAlign w:val="top"/>
                </w:tcPr>
                <w:p>
                  <w:pPr>
                    <w:spacing w:line="285" w:lineRule="auto"/>
                    <w:rPr>
                      <w:rFonts w:ascii="Arial"/>
                      <w:sz w:val="21"/>
                    </w:rPr>
                  </w:pPr>
                </w:p>
                <w:p>
                  <w:pPr>
                    <w:pStyle w:val="6"/>
                    <w:spacing w:before="65" w:line="228" w:lineRule="auto"/>
                    <w:ind w:left="323"/>
                    <w:rPr>
                      <w:sz w:val="20"/>
                      <w:szCs w:val="20"/>
                    </w:rPr>
                  </w:pPr>
                  <w:r>
                    <w:rPr>
                      <w:spacing w:val="16"/>
                      <w:sz w:val="20"/>
                      <w:szCs w:val="20"/>
                      <w14:textOutline w14:w="3795" w14:cap="sq" w14:cmpd="sng">
                        <w14:solidFill>
                          <w14:srgbClr w14:val="000000"/>
                        </w14:solidFill>
                        <w14:prstDash w14:val="solid"/>
                        <w14:bevel/>
                      </w14:textOutline>
                    </w:rPr>
                    <w:t>最终去向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1018" w:type="dxa"/>
                  <w:vMerge w:val="continue"/>
                  <w:tcBorders>
                    <w:top w:val="nil"/>
                  </w:tcBorders>
                  <w:vAlign w:val="top"/>
                </w:tcPr>
                <w:p>
                  <w:pPr>
                    <w:rPr>
                      <w:rFonts w:ascii="Arial"/>
                      <w:sz w:val="21"/>
                    </w:rPr>
                  </w:pPr>
                </w:p>
              </w:tc>
              <w:tc>
                <w:tcPr>
                  <w:tcW w:w="1418" w:type="dxa"/>
                  <w:vMerge w:val="continue"/>
                  <w:tcBorders>
                    <w:top w:val="nil"/>
                  </w:tcBorders>
                  <w:vAlign w:val="top"/>
                </w:tcPr>
                <w:p>
                  <w:pPr>
                    <w:rPr>
                      <w:rFonts w:ascii="Arial"/>
                      <w:sz w:val="21"/>
                    </w:rPr>
                  </w:pPr>
                </w:p>
              </w:tc>
              <w:tc>
                <w:tcPr>
                  <w:tcW w:w="1041" w:type="dxa"/>
                  <w:vMerge w:val="continue"/>
                  <w:tcBorders>
                    <w:top w:val="nil"/>
                  </w:tcBorders>
                  <w:vAlign w:val="top"/>
                </w:tcPr>
                <w:p>
                  <w:pPr>
                    <w:rPr>
                      <w:rFonts w:ascii="Arial"/>
                      <w:sz w:val="21"/>
                    </w:rPr>
                  </w:pPr>
                </w:p>
              </w:tc>
              <w:tc>
                <w:tcPr>
                  <w:tcW w:w="1175" w:type="dxa"/>
                  <w:vAlign w:val="top"/>
                </w:tcPr>
                <w:p>
                  <w:pPr>
                    <w:pStyle w:val="6"/>
                    <w:spacing w:before="118" w:line="228" w:lineRule="auto"/>
                    <w:ind w:left="261"/>
                    <w:rPr>
                      <w:sz w:val="20"/>
                      <w:szCs w:val="20"/>
                    </w:rPr>
                  </w:pPr>
                  <w:r>
                    <w:rPr>
                      <w:spacing w:val="14"/>
                      <w:sz w:val="20"/>
                      <w:szCs w:val="20"/>
                    </w:rPr>
                    <w:t>产生量</w:t>
                  </w:r>
                </w:p>
              </w:tc>
              <w:tc>
                <w:tcPr>
                  <w:tcW w:w="1449" w:type="dxa"/>
                  <w:vAlign w:val="top"/>
                </w:tcPr>
                <w:p>
                  <w:pPr>
                    <w:pStyle w:val="6"/>
                    <w:spacing w:before="117" w:line="239" w:lineRule="auto"/>
                    <w:ind w:left="517"/>
                    <w:rPr>
                      <w:sz w:val="20"/>
                      <w:szCs w:val="20"/>
                    </w:rPr>
                  </w:pPr>
                  <w:r>
                    <w:rPr>
                      <w:spacing w:val="7"/>
                      <w:sz w:val="20"/>
                      <w:szCs w:val="20"/>
                    </w:rPr>
                    <w:t>工艺</w:t>
                  </w:r>
                </w:p>
              </w:tc>
              <w:tc>
                <w:tcPr>
                  <w:tcW w:w="1046" w:type="dxa"/>
                  <w:vAlign w:val="top"/>
                </w:tcPr>
                <w:p>
                  <w:pPr>
                    <w:pStyle w:val="6"/>
                    <w:spacing w:before="118" w:line="233" w:lineRule="auto"/>
                    <w:ind w:left="204"/>
                    <w:rPr>
                      <w:sz w:val="20"/>
                      <w:szCs w:val="20"/>
                    </w:rPr>
                  </w:pPr>
                  <w:r>
                    <w:rPr>
                      <w:spacing w:val="11"/>
                      <w:sz w:val="20"/>
                      <w:szCs w:val="20"/>
                    </w:rPr>
                    <w:t>处置量</w:t>
                  </w:r>
                </w:p>
              </w:tc>
              <w:tc>
                <w:tcPr>
                  <w:tcW w:w="1518"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1018" w:type="dxa"/>
                  <w:vAlign w:val="top"/>
                </w:tcPr>
                <w:p>
                  <w:pPr>
                    <w:pStyle w:val="6"/>
                    <w:spacing w:before="120" w:line="228" w:lineRule="auto"/>
                    <w:ind w:left="176"/>
                    <w:rPr>
                      <w:sz w:val="20"/>
                      <w:szCs w:val="20"/>
                    </w:rPr>
                  </w:pPr>
                  <w:r>
                    <w:rPr>
                      <w:spacing w:val="16"/>
                      <w:sz w:val="20"/>
                      <w:szCs w:val="20"/>
                    </w:rPr>
                    <w:t>边角料</w:t>
                  </w:r>
                </w:p>
              </w:tc>
              <w:tc>
                <w:tcPr>
                  <w:tcW w:w="1418" w:type="dxa"/>
                  <w:vAlign w:val="top"/>
                </w:tcPr>
                <w:p>
                  <w:pPr>
                    <w:pStyle w:val="6"/>
                    <w:spacing w:before="120" w:line="228" w:lineRule="auto"/>
                    <w:ind w:left="485"/>
                    <w:rPr>
                      <w:sz w:val="20"/>
                      <w:szCs w:val="20"/>
                    </w:rPr>
                  </w:pPr>
                  <w:r>
                    <w:rPr>
                      <w:spacing w:val="13"/>
                      <w:sz w:val="20"/>
                      <w:szCs w:val="20"/>
                    </w:rPr>
                    <w:t>机加</w:t>
                  </w:r>
                </w:p>
              </w:tc>
              <w:tc>
                <w:tcPr>
                  <w:tcW w:w="1041" w:type="dxa"/>
                  <w:vAlign w:val="top"/>
                </w:tcPr>
                <w:p>
                  <w:pPr>
                    <w:pStyle w:val="6"/>
                    <w:spacing w:before="121" w:line="229" w:lineRule="auto"/>
                    <w:ind w:left="84"/>
                    <w:rPr>
                      <w:sz w:val="20"/>
                      <w:szCs w:val="20"/>
                    </w:rPr>
                  </w:pPr>
                  <w:r>
                    <w:rPr>
                      <w:spacing w:val="15"/>
                      <w:sz w:val="20"/>
                      <w:szCs w:val="20"/>
                    </w:rPr>
                    <w:t>一般固废</w:t>
                  </w:r>
                </w:p>
              </w:tc>
              <w:tc>
                <w:tcPr>
                  <w:tcW w:w="1175" w:type="dxa"/>
                  <w:vAlign w:val="top"/>
                </w:tcPr>
                <w:p>
                  <w:pPr>
                    <w:spacing w:before="157" w:line="195" w:lineRule="auto"/>
                    <w:ind w:left="40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0.55</w:t>
                  </w:r>
                </w:p>
              </w:tc>
              <w:tc>
                <w:tcPr>
                  <w:tcW w:w="1449" w:type="dxa"/>
                  <w:vAlign w:val="top"/>
                </w:tcPr>
                <w:p>
                  <w:pPr>
                    <w:pStyle w:val="6"/>
                    <w:spacing w:before="121" w:line="229" w:lineRule="auto"/>
                    <w:ind w:left="62"/>
                    <w:rPr>
                      <w:sz w:val="20"/>
                      <w:szCs w:val="20"/>
                    </w:rPr>
                  </w:pPr>
                  <w:r>
                    <w:rPr>
                      <w:spacing w:val="19"/>
                      <w:sz w:val="20"/>
                      <w:szCs w:val="20"/>
                    </w:rPr>
                    <w:t>外售综合利用</w:t>
                  </w:r>
                </w:p>
              </w:tc>
              <w:tc>
                <w:tcPr>
                  <w:tcW w:w="1046" w:type="dxa"/>
                  <w:vAlign w:val="top"/>
                </w:tcPr>
                <w:p>
                  <w:pPr>
                    <w:spacing w:before="157" w:line="195" w:lineRule="auto"/>
                    <w:ind w:left="34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0.55</w:t>
                  </w:r>
                </w:p>
              </w:tc>
              <w:tc>
                <w:tcPr>
                  <w:tcW w:w="1518" w:type="dxa"/>
                  <w:vAlign w:val="top"/>
                </w:tcPr>
                <w:p>
                  <w:pPr>
                    <w:pStyle w:val="6"/>
                    <w:spacing w:before="121" w:line="227" w:lineRule="auto"/>
                    <w:ind w:left="88"/>
                    <w:rPr>
                      <w:sz w:val="20"/>
                      <w:szCs w:val="20"/>
                    </w:rPr>
                  </w:pPr>
                  <w:r>
                    <w:rPr>
                      <w:spacing w:val="21"/>
                      <w:sz w:val="20"/>
                      <w:szCs w:val="20"/>
                    </w:rPr>
                    <w:t>物资回收单位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1018" w:type="dxa"/>
                  <w:vAlign w:val="top"/>
                </w:tcPr>
                <w:p>
                  <w:pPr>
                    <w:pStyle w:val="6"/>
                    <w:spacing w:before="122" w:line="228" w:lineRule="auto"/>
                    <w:ind w:left="65"/>
                    <w:rPr>
                      <w:sz w:val="20"/>
                      <w:szCs w:val="20"/>
                    </w:rPr>
                  </w:pPr>
                  <w:r>
                    <w:rPr>
                      <w:spacing w:val="18"/>
                      <w:sz w:val="20"/>
                      <w:szCs w:val="20"/>
                    </w:rPr>
                    <w:t>废包装桶</w:t>
                  </w:r>
                </w:p>
              </w:tc>
              <w:tc>
                <w:tcPr>
                  <w:tcW w:w="1418" w:type="dxa"/>
                  <w:vAlign w:val="top"/>
                </w:tcPr>
                <w:p>
                  <w:pPr>
                    <w:pStyle w:val="6"/>
                    <w:spacing w:before="122" w:line="228" w:lineRule="auto"/>
                    <w:ind w:left="272"/>
                    <w:rPr>
                      <w:sz w:val="20"/>
                      <w:szCs w:val="20"/>
                    </w:rPr>
                  </w:pPr>
                  <w:r>
                    <w:rPr>
                      <w:spacing w:val="15"/>
                      <w:sz w:val="20"/>
                      <w:szCs w:val="20"/>
                    </w:rPr>
                    <w:t>原料使用</w:t>
                  </w:r>
                </w:p>
              </w:tc>
              <w:tc>
                <w:tcPr>
                  <w:tcW w:w="1041" w:type="dxa"/>
                  <w:vAlign w:val="top"/>
                </w:tcPr>
                <w:p>
                  <w:pPr>
                    <w:pStyle w:val="6"/>
                    <w:spacing w:before="121" w:line="229" w:lineRule="auto"/>
                    <w:ind w:left="83"/>
                    <w:rPr>
                      <w:sz w:val="20"/>
                      <w:szCs w:val="20"/>
                    </w:rPr>
                  </w:pPr>
                  <w:r>
                    <w:rPr>
                      <w:spacing w:val="15"/>
                      <w:sz w:val="20"/>
                      <w:szCs w:val="20"/>
                    </w:rPr>
                    <w:t>危险废物</w:t>
                  </w:r>
                </w:p>
              </w:tc>
              <w:tc>
                <w:tcPr>
                  <w:tcW w:w="1175" w:type="dxa"/>
                  <w:vAlign w:val="top"/>
                </w:tcPr>
                <w:p>
                  <w:pPr>
                    <w:spacing w:before="157" w:line="195" w:lineRule="auto"/>
                    <w:ind w:left="294"/>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0.0005</w:t>
                  </w:r>
                </w:p>
              </w:tc>
              <w:tc>
                <w:tcPr>
                  <w:tcW w:w="1449" w:type="dxa"/>
                  <w:vAlign w:val="top"/>
                </w:tcPr>
                <w:p>
                  <w:pPr>
                    <w:pStyle w:val="6"/>
                    <w:spacing w:before="121" w:line="225" w:lineRule="auto"/>
                    <w:ind w:left="52"/>
                    <w:rPr>
                      <w:sz w:val="20"/>
                      <w:szCs w:val="20"/>
                    </w:rPr>
                  </w:pPr>
                  <w:r>
                    <w:rPr>
                      <w:spacing w:val="22"/>
                      <w:sz w:val="20"/>
                      <w:szCs w:val="20"/>
                    </w:rPr>
                    <w:t>委托资质单位</w:t>
                  </w:r>
                </w:p>
              </w:tc>
              <w:tc>
                <w:tcPr>
                  <w:tcW w:w="1046" w:type="dxa"/>
                  <w:vAlign w:val="top"/>
                </w:tcPr>
                <w:p>
                  <w:pPr>
                    <w:spacing w:before="157" w:line="195" w:lineRule="auto"/>
                    <w:ind w:left="231"/>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0.0005</w:t>
                  </w:r>
                </w:p>
              </w:tc>
              <w:tc>
                <w:tcPr>
                  <w:tcW w:w="1518" w:type="dxa"/>
                  <w:vAlign w:val="top"/>
                </w:tcPr>
                <w:p>
                  <w:pPr>
                    <w:pStyle w:val="6"/>
                    <w:spacing w:before="121" w:line="227" w:lineRule="auto"/>
                    <w:ind w:left="334"/>
                    <w:rPr>
                      <w:sz w:val="20"/>
                      <w:szCs w:val="20"/>
                    </w:rPr>
                  </w:pPr>
                  <w:r>
                    <w:rPr>
                      <w:spacing w:val="12"/>
                      <w:sz w:val="20"/>
                      <w:szCs w:val="20"/>
                    </w:rPr>
                    <w:t>资质单位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1018" w:type="dxa"/>
                  <w:vAlign w:val="top"/>
                </w:tcPr>
                <w:p>
                  <w:pPr>
                    <w:pStyle w:val="6"/>
                    <w:spacing w:before="31" w:line="232" w:lineRule="auto"/>
                    <w:ind w:left="294" w:right="78" w:hanging="222"/>
                    <w:rPr>
                      <w:sz w:val="20"/>
                      <w:szCs w:val="20"/>
                    </w:rPr>
                  </w:pPr>
                  <w:r>
                    <w:rPr>
                      <w:spacing w:val="15"/>
                      <w:sz w:val="20"/>
                      <w:szCs w:val="20"/>
                    </w:rPr>
                    <w:t>一般包装</w:t>
                  </w:r>
                  <w:r>
                    <w:rPr>
                      <w:spacing w:val="1"/>
                      <w:sz w:val="20"/>
                      <w:szCs w:val="20"/>
                    </w:rPr>
                    <w:t xml:space="preserve"> </w:t>
                  </w:r>
                  <w:r>
                    <w:rPr>
                      <w:spacing w:val="9"/>
                      <w:sz w:val="20"/>
                      <w:szCs w:val="20"/>
                    </w:rPr>
                    <w:t>材料</w:t>
                  </w:r>
                </w:p>
              </w:tc>
              <w:tc>
                <w:tcPr>
                  <w:tcW w:w="1418" w:type="dxa"/>
                  <w:vAlign w:val="top"/>
                </w:tcPr>
                <w:p>
                  <w:pPr>
                    <w:pStyle w:val="6"/>
                    <w:spacing w:before="167" w:line="228" w:lineRule="auto"/>
                    <w:ind w:left="272"/>
                    <w:rPr>
                      <w:sz w:val="20"/>
                      <w:szCs w:val="20"/>
                    </w:rPr>
                  </w:pPr>
                  <w:r>
                    <w:rPr>
                      <w:spacing w:val="15"/>
                      <w:sz w:val="20"/>
                      <w:szCs w:val="20"/>
                    </w:rPr>
                    <w:t>原料使用</w:t>
                  </w:r>
                </w:p>
              </w:tc>
              <w:tc>
                <w:tcPr>
                  <w:tcW w:w="1041" w:type="dxa"/>
                  <w:vAlign w:val="top"/>
                </w:tcPr>
                <w:p>
                  <w:pPr>
                    <w:pStyle w:val="6"/>
                    <w:spacing w:before="166" w:line="229" w:lineRule="auto"/>
                    <w:ind w:left="84"/>
                    <w:rPr>
                      <w:sz w:val="20"/>
                      <w:szCs w:val="20"/>
                    </w:rPr>
                  </w:pPr>
                  <w:r>
                    <w:rPr>
                      <w:spacing w:val="15"/>
                      <w:sz w:val="20"/>
                      <w:szCs w:val="20"/>
                    </w:rPr>
                    <w:t>一般固废</w:t>
                  </w:r>
                </w:p>
              </w:tc>
              <w:tc>
                <w:tcPr>
                  <w:tcW w:w="1175" w:type="dxa"/>
                  <w:vAlign w:val="top"/>
                </w:tcPr>
                <w:p>
                  <w:pPr>
                    <w:spacing w:before="202" w:line="195" w:lineRule="auto"/>
                    <w:ind w:left="55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449" w:type="dxa"/>
                  <w:vAlign w:val="top"/>
                </w:tcPr>
                <w:p>
                  <w:pPr>
                    <w:pStyle w:val="6"/>
                    <w:spacing w:before="166" w:line="229" w:lineRule="auto"/>
                    <w:ind w:left="62"/>
                    <w:rPr>
                      <w:sz w:val="20"/>
                      <w:szCs w:val="20"/>
                    </w:rPr>
                  </w:pPr>
                  <w:r>
                    <w:rPr>
                      <w:spacing w:val="19"/>
                      <w:sz w:val="20"/>
                      <w:szCs w:val="20"/>
                    </w:rPr>
                    <w:t>外售综合利用</w:t>
                  </w:r>
                </w:p>
              </w:tc>
              <w:tc>
                <w:tcPr>
                  <w:tcW w:w="1046" w:type="dxa"/>
                  <w:vAlign w:val="top"/>
                </w:tcPr>
                <w:p>
                  <w:pPr>
                    <w:spacing w:before="202" w:line="195" w:lineRule="auto"/>
                    <w:ind w:left="495"/>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518" w:type="dxa"/>
                  <w:vAlign w:val="top"/>
                </w:tcPr>
                <w:p>
                  <w:pPr>
                    <w:pStyle w:val="6"/>
                    <w:spacing w:before="166" w:line="227" w:lineRule="auto"/>
                    <w:ind w:left="88"/>
                    <w:rPr>
                      <w:sz w:val="20"/>
                      <w:szCs w:val="20"/>
                    </w:rPr>
                  </w:pPr>
                  <w:r>
                    <w:rPr>
                      <w:spacing w:val="21"/>
                      <w:sz w:val="20"/>
                      <w:szCs w:val="20"/>
                    </w:rPr>
                    <w:t>物资回收单位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3" w:hRule="atLeast"/>
              </w:trPr>
              <w:tc>
                <w:tcPr>
                  <w:tcW w:w="1018" w:type="dxa"/>
                  <w:vAlign w:val="top"/>
                </w:tcPr>
                <w:p>
                  <w:pPr>
                    <w:pStyle w:val="6"/>
                    <w:spacing w:before="30" w:line="232" w:lineRule="auto"/>
                    <w:ind w:left="303" w:right="78" w:hanging="231"/>
                    <w:rPr>
                      <w:sz w:val="20"/>
                      <w:szCs w:val="20"/>
                    </w:rPr>
                  </w:pPr>
                  <w:r>
                    <w:rPr>
                      <w:spacing w:val="15"/>
                      <w:sz w:val="20"/>
                      <w:szCs w:val="20"/>
                    </w:rPr>
                    <w:t>不可利用</w:t>
                  </w:r>
                  <w:r>
                    <w:rPr>
                      <w:spacing w:val="1"/>
                      <w:sz w:val="20"/>
                      <w:szCs w:val="20"/>
                    </w:rPr>
                    <w:t xml:space="preserve"> </w:t>
                  </w:r>
                  <w:r>
                    <w:rPr>
                      <w:spacing w:val="5"/>
                      <w:sz w:val="20"/>
                      <w:szCs w:val="20"/>
                    </w:rPr>
                    <w:t>塑粉</w:t>
                  </w:r>
                </w:p>
              </w:tc>
              <w:tc>
                <w:tcPr>
                  <w:tcW w:w="1418" w:type="dxa"/>
                  <w:vAlign w:val="top"/>
                </w:tcPr>
                <w:p>
                  <w:pPr>
                    <w:pStyle w:val="6"/>
                    <w:spacing w:before="167" w:line="226" w:lineRule="auto"/>
                    <w:ind w:left="511"/>
                    <w:rPr>
                      <w:sz w:val="20"/>
                      <w:szCs w:val="20"/>
                    </w:rPr>
                  </w:pPr>
                  <w:r>
                    <w:rPr>
                      <w:sz w:val="20"/>
                      <w:szCs w:val="20"/>
                    </w:rPr>
                    <w:t>喷塑</w:t>
                  </w:r>
                </w:p>
              </w:tc>
              <w:tc>
                <w:tcPr>
                  <w:tcW w:w="1041" w:type="dxa"/>
                  <w:vAlign w:val="top"/>
                </w:tcPr>
                <w:p>
                  <w:pPr>
                    <w:pStyle w:val="6"/>
                    <w:spacing w:before="167" w:line="229" w:lineRule="auto"/>
                    <w:ind w:left="84"/>
                    <w:rPr>
                      <w:sz w:val="20"/>
                      <w:szCs w:val="20"/>
                    </w:rPr>
                  </w:pPr>
                  <w:r>
                    <w:rPr>
                      <w:spacing w:val="15"/>
                      <w:sz w:val="20"/>
                      <w:szCs w:val="20"/>
                    </w:rPr>
                    <w:t>一般固废</w:t>
                  </w:r>
                </w:p>
              </w:tc>
              <w:tc>
                <w:tcPr>
                  <w:tcW w:w="1175" w:type="dxa"/>
                  <w:vAlign w:val="top"/>
                </w:tcPr>
                <w:p>
                  <w:pPr>
                    <w:spacing w:before="203" w:line="195" w:lineRule="auto"/>
                    <w:ind w:left="34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w:t>
                  </w:r>
                  <w:r>
                    <w:rPr>
                      <w:rFonts w:ascii="Times New Roman" w:hAnsi="Times New Roman" w:eastAsia="Times New Roman" w:cs="Times New Roman"/>
                      <w:spacing w:val="-20"/>
                      <w:sz w:val="20"/>
                      <w:szCs w:val="20"/>
                    </w:rPr>
                    <w:t xml:space="preserve"> </w:t>
                  </w:r>
                  <w:r>
                    <w:rPr>
                      <w:rFonts w:ascii="Times New Roman" w:hAnsi="Times New Roman" w:eastAsia="Times New Roman" w:cs="Times New Roman"/>
                      <w:spacing w:val="-2"/>
                      <w:sz w:val="20"/>
                      <w:szCs w:val="20"/>
                    </w:rPr>
                    <w:t>108</w:t>
                  </w:r>
                </w:p>
              </w:tc>
              <w:tc>
                <w:tcPr>
                  <w:tcW w:w="1449" w:type="dxa"/>
                  <w:vAlign w:val="top"/>
                </w:tcPr>
                <w:p>
                  <w:pPr>
                    <w:pStyle w:val="6"/>
                    <w:spacing w:before="167" w:line="229" w:lineRule="auto"/>
                    <w:ind w:left="62"/>
                    <w:rPr>
                      <w:sz w:val="20"/>
                      <w:szCs w:val="20"/>
                    </w:rPr>
                  </w:pPr>
                  <w:r>
                    <w:rPr>
                      <w:spacing w:val="19"/>
                      <w:sz w:val="20"/>
                      <w:szCs w:val="20"/>
                    </w:rPr>
                    <w:t>外售综合利用</w:t>
                  </w:r>
                </w:p>
              </w:tc>
              <w:tc>
                <w:tcPr>
                  <w:tcW w:w="1046" w:type="dxa"/>
                  <w:vAlign w:val="top"/>
                </w:tcPr>
                <w:p>
                  <w:pPr>
                    <w:spacing w:before="203" w:line="195" w:lineRule="auto"/>
                    <w:ind w:left="286"/>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0.</w:t>
                  </w:r>
                  <w:r>
                    <w:rPr>
                      <w:rFonts w:ascii="Times New Roman" w:hAnsi="Times New Roman" w:eastAsia="Times New Roman" w:cs="Times New Roman"/>
                      <w:spacing w:val="-23"/>
                      <w:sz w:val="20"/>
                      <w:szCs w:val="20"/>
                    </w:rPr>
                    <w:t xml:space="preserve"> </w:t>
                  </w:r>
                  <w:r>
                    <w:rPr>
                      <w:rFonts w:ascii="Times New Roman" w:hAnsi="Times New Roman" w:eastAsia="Times New Roman" w:cs="Times New Roman"/>
                      <w:spacing w:val="-1"/>
                      <w:sz w:val="20"/>
                      <w:szCs w:val="20"/>
                    </w:rPr>
                    <w:t>108</w:t>
                  </w:r>
                </w:p>
              </w:tc>
              <w:tc>
                <w:tcPr>
                  <w:tcW w:w="1518" w:type="dxa"/>
                  <w:vAlign w:val="top"/>
                </w:tcPr>
                <w:p>
                  <w:pPr>
                    <w:pStyle w:val="6"/>
                    <w:spacing w:before="167" w:line="227" w:lineRule="auto"/>
                    <w:ind w:left="88"/>
                    <w:rPr>
                      <w:sz w:val="20"/>
                      <w:szCs w:val="20"/>
                    </w:rPr>
                  </w:pPr>
                  <w:r>
                    <w:rPr>
                      <w:spacing w:val="21"/>
                      <w:sz w:val="20"/>
                      <w:szCs w:val="20"/>
                    </w:rPr>
                    <w:t>物资回收单位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1018" w:type="dxa"/>
                  <w:vAlign w:val="top"/>
                </w:tcPr>
                <w:p>
                  <w:pPr>
                    <w:pStyle w:val="6"/>
                    <w:spacing w:before="123" w:line="228" w:lineRule="auto"/>
                    <w:ind w:left="178"/>
                    <w:rPr>
                      <w:sz w:val="20"/>
                      <w:szCs w:val="20"/>
                    </w:rPr>
                  </w:pPr>
                  <w:r>
                    <w:rPr>
                      <w:spacing w:val="15"/>
                      <w:sz w:val="20"/>
                      <w:szCs w:val="20"/>
                    </w:rPr>
                    <w:t>废焊料</w:t>
                  </w:r>
                </w:p>
              </w:tc>
              <w:tc>
                <w:tcPr>
                  <w:tcW w:w="1418" w:type="dxa"/>
                  <w:vAlign w:val="top"/>
                </w:tcPr>
                <w:p>
                  <w:pPr>
                    <w:pStyle w:val="6"/>
                    <w:spacing w:before="123" w:line="228" w:lineRule="auto"/>
                    <w:ind w:left="490"/>
                    <w:rPr>
                      <w:sz w:val="20"/>
                      <w:szCs w:val="20"/>
                    </w:rPr>
                  </w:pPr>
                  <w:r>
                    <w:rPr>
                      <w:spacing w:val="10"/>
                      <w:sz w:val="20"/>
                      <w:szCs w:val="20"/>
                    </w:rPr>
                    <w:t>焊接</w:t>
                  </w:r>
                </w:p>
              </w:tc>
              <w:tc>
                <w:tcPr>
                  <w:tcW w:w="1041" w:type="dxa"/>
                  <w:vAlign w:val="top"/>
                </w:tcPr>
                <w:p>
                  <w:pPr>
                    <w:pStyle w:val="6"/>
                    <w:spacing w:before="123" w:line="229" w:lineRule="auto"/>
                    <w:ind w:left="84"/>
                    <w:rPr>
                      <w:sz w:val="20"/>
                      <w:szCs w:val="20"/>
                    </w:rPr>
                  </w:pPr>
                  <w:r>
                    <w:rPr>
                      <w:spacing w:val="15"/>
                      <w:sz w:val="20"/>
                      <w:szCs w:val="20"/>
                    </w:rPr>
                    <w:t>一般固废</w:t>
                  </w:r>
                </w:p>
              </w:tc>
              <w:tc>
                <w:tcPr>
                  <w:tcW w:w="1175" w:type="dxa"/>
                  <w:vAlign w:val="top"/>
                </w:tcPr>
                <w:p>
                  <w:pPr>
                    <w:spacing w:before="159" w:line="195" w:lineRule="auto"/>
                    <w:ind w:left="284"/>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0.0025</w:t>
                  </w:r>
                </w:p>
              </w:tc>
              <w:tc>
                <w:tcPr>
                  <w:tcW w:w="1449" w:type="dxa"/>
                  <w:vAlign w:val="top"/>
                </w:tcPr>
                <w:p>
                  <w:pPr>
                    <w:pStyle w:val="6"/>
                    <w:spacing w:before="123" w:line="229" w:lineRule="auto"/>
                    <w:ind w:left="69"/>
                    <w:rPr>
                      <w:sz w:val="20"/>
                      <w:szCs w:val="20"/>
                    </w:rPr>
                  </w:pPr>
                  <w:r>
                    <w:rPr>
                      <w:spacing w:val="17"/>
                      <w:sz w:val="20"/>
                      <w:szCs w:val="20"/>
                    </w:rPr>
                    <w:t>外售综合利用</w:t>
                  </w:r>
                </w:p>
              </w:tc>
              <w:tc>
                <w:tcPr>
                  <w:tcW w:w="1046" w:type="dxa"/>
                  <w:vAlign w:val="top"/>
                </w:tcPr>
                <w:p>
                  <w:pPr>
                    <w:spacing w:before="159" w:line="195" w:lineRule="auto"/>
                    <w:ind w:left="221"/>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0.0025</w:t>
                  </w:r>
                </w:p>
              </w:tc>
              <w:tc>
                <w:tcPr>
                  <w:tcW w:w="1518" w:type="dxa"/>
                  <w:vAlign w:val="top"/>
                </w:tcPr>
                <w:p>
                  <w:pPr>
                    <w:pStyle w:val="6"/>
                    <w:spacing w:before="123" w:line="227" w:lineRule="auto"/>
                    <w:ind w:left="100"/>
                    <w:rPr>
                      <w:sz w:val="20"/>
                      <w:szCs w:val="20"/>
                    </w:rPr>
                  </w:pPr>
                  <w:r>
                    <w:rPr>
                      <w:spacing w:val="18"/>
                      <w:sz w:val="20"/>
                      <w:szCs w:val="20"/>
                    </w:rPr>
                    <w:t>物资回收单位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1018" w:type="dxa"/>
                  <w:vAlign w:val="top"/>
                </w:tcPr>
                <w:p>
                  <w:pPr>
                    <w:pStyle w:val="6"/>
                    <w:spacing w:before="123" w:line="229" w:lineRule="auto"/>
                    <w:ind w:left="68"/>
                    <w:rPr>
                      <w:sz w:val="20"/>
                      <w:szCs w:val="20"/>
                    </w:rPr>
                  </w:pPr>
                  <w:r>
                    <w:rPr>
                      <w:spacing w:val="16"/>
                      <w:sz w:val="20"/>
                      <w:szCs w:val="20"/>
                    </w:rPr>
                    <w:t>废液压油</w:t>
                  </w:r>
                </w:p>
              </w:tc>
              <w:tc>
                <w:tcPr>
                  <w:tcW w:w="1418" w:type="dxa"/>
                  <w:vAlign w:val="top"/>
                </w:tcPr>
                <w:p>
                  <w:pPr>
                    <w:pStyle w:val="6"/>
                    <w:spacing w:before="123" w:line="229" w:lineRule="auto"/>
                    <w:ind w:left="159"/>
                    <w:rPr>
                      <w:sz w:val="20"/>
                      <w:szCs w:val="20"/>
                    </w:rPr>
                  </w:pPr>
                  <w:r>
                    <w:rPr>
                      <w:spacing w:val="17"/>
                      <w:sz w:val="20"/>
                      <w:szCs w:val="20"/>
                    </w:rPr>
                    <w:t>液压油更换</w:t>
                  </w:r>
                </w:p>
              </w:tc>
              <w:tc>
                <w:tcPr>
                  <w:tcW w:w="1041" w:type="dxa"/>
                  <w:vAlign w:val="top"/>
                </w:tcPr>
                <w:p>
                  <w:pPr>
                    <w:pStyle w:val="6"/>
                    <w:spacing w:before="123" w:line="229" w:lineRule="auto"/>
                    <w:ind w:left="83"/>
                    <w:rPr>
                      <w:sz w:val="20"/>
                      <w:szCs w:val="20"/>
                    </w:rPr>
                  </w:pPr>
                  <w:r>
                    <w:rPr>
                      <w:spacing w:val="15"/>
                      <w:sz w:val="20"/>
                      <w:szCs w:val="20"/>
                    </w:rPr>
                    <w:t>危险废物</w:t>
                  </w:r>
                </w:p>
              </w:tc>
              <w:tc>
                <w:tcPr>
                  <w:tcW w:w="1175" w:type="dxa"/>
                  <w:vAlign w:val="top"/>
                </w:tcPr>
                <w:p>
                  <w:pPr>
                    <w:spacing w:before="161" w:line="195" w:lineRule="auto"/>
                    <w:ind w:left="397"/>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0.01</w:t>
                  </w:r>
                </w:p>
              </w:tc>
              <w:tc>
                <w:tcPr>
                  <w:tcW w:w="1449" w:type="dxa"/>
                  <w:vAlign w:val="top"/>
                </w:tcPr>
                <w:p>
                  <w:pPr>
                    <w:pStyle w:val="6"/>
                    <w:spacing w:before="123" w:line="225" w:lineRule="auto"/>
                    <w:ind w:left="64"/>
                    <w:rPr>
                      <w:sz w:val="20"/>
                      <w:szCs w:val="20"/>
                    </w:rPr>
                  </w:pPr>
                  <w:r>
                    <w:rPr>
                      <w:spacing w:val="18"/>
                      <w:sz w:val="20"/>
                      <w:szCs w:val="20"/>
                    </w:rPr>
                    <w:t>委托资质单位</w:t>
                  </w:r>
                </w:p>
              </w:tc>
              <w:tc>
                <w:tcPr>
                  <w:tcW w:w="1046" w:type="dxa"/>
                  <w:vAlign w:val="top"/>
                </w:tcPr>
                <w:p>
                  <w:pPr>
                    <w:spacing w:before="161" w:line="195" w:lineRule="auto"/>
                    <w:ind w:left="334"/>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0.01</w:t>
                  </w:r>
                </w:p>
              </w:tc>
              <w:tc>
                <w:tcPr>
                  <w:tcW w:w="1518" w:type="dxa"/>
                  <w:vAlign w:val="top"/>
                </w:tcPr>
                <w:p>
                  <w:pPr>
                    <w:pStyle w:val="6"/>
                    <w:spacing w:before="123" w:line="227" w:lineRule="auto"/>
                    <w:ind w:left="332"/>
                    <w:rPr>
                      <w:sz w:val="20"/>
                      <w:szCs w:val="20"/>
                    </w:rPr>
                  </w:pPr>
                  <w:r>
                    <w:rPr>
                      <w:spacing w:val="14"/>
                      <w:sz w:val="20"/>
                      <w:szCs w:val="20"/>
                    </w:rPr>
                    <w:t>资质单位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1018" w:type="dxa"/>
                  <w:vAlign w:val="top"/>
                </w:tcPr>
                <w:p>
                  <w:pPr>
                    <w:pStyle w:val="6"/>
                    <w:spacing w:before="125" w:line="229" w:lineRule="auto"/>
                    <w:ind w:left="68"/>
                    <w:rPr>
                      <w:sz w:val="20"/>
                      <w:szCs w:val="20"/>
                    </w:rPr>
                  </w:pPr>
                  <w:r>
                    <w:rPr>
                      <w:spacing w:val="16"/>
                      <w:sz w:val="20"/>
                      <w:szCs w:val="20"/>
                    </w:rPr>
                    <w:t>废润滑油</w:t>
                  </w:r>
                </w:p>
              </w:tc>
              <w:tc>
                <w:tcPr>
                  <w:tcW w:w="1418" w:type="dxa"/>
                  <w:vAlign w:val="top"/>
                </w:tcPr>
                <w:p>
                  <w:pPr>
                    <w:pStyle w:val="6"/>
                    <w:spacing w:before="125" w:line="228" w:lineRule="auto"/>
                    <w:ind w:left="271"/>
                    <w:rPr>
                      <w:sz w:val="20"/>
                      <w:szCs w:val="20"/>
                    </w:rPr>
                  </w:pPr>
                  <w:r>
                    <w:rPr>
                      <w:spacing w:val="15"/>
                      <w:sz w:val="20"/>
                      <w:szCs w:val="20"/>
                    </w:rPr>
                    <w:t>设备维修</w:t>
                  </w:r>
                </w:p>
              </w:tc>
              <w:tc>
                <w:tcPr>
                  <w:tcW w:w="1041" w:type="dxa"/>
                  <w:vAlign w:val="top"/>
                </w:tcPr>
                <w:p>
                  <w:pPr>
                    <w:pStyle w:val="6"/>
                    <w:spacing w:before="125" w:line="229" w:lineRule="auto"/>
                    <w:ind w:left="83"/>
                    <w:rPr>
                      <w:sz w:val="20"/>
                      <w:szCs w:val="20"/>
                    </w:rPr>
                  </w:pPr>
                  <w:r>
                    <w:rPr>
                      <w:spacing w:val="15"/>
                      <w:sz w:val="20"/>
                      <w:szCs w:val="20"/>
                    </w:rPr>
                    <w:t>危险废物</w:t>
                  </w:r>
                </w:p>
              </w:tc>
              <w:tc>
                <w:tcPr>
                  <w:tcW w:w="1175" w:type="dxa"/>
                  <w:vAlign w:val="top"/>
                </w:tcPr>
                <w:p>
                  <w:pPr>
                    <w:spacing w:before="161" w:line="195" w:lineRule="auto"/>
                    <w:ind w:left="397"/>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0.01</w:t>
                  </w:r>
                </w:p>
              </w:tc>
              <w:tc>
                <w:tcPr>
                  <w:tcW w:w="1449" w:type="dxa"/>
                  <w:vAlign w:val="top"/>
                </w:tcPr>
                <w:p>
                  <w:pPr>
                    <w:pStyle w:val="6"/>
                    <w:spacing w:before="125" w:line="225" w:lineRule="auto"/>
                    <w:ind w:left="64"/>
                    <w:rPr>
                      <w:sz w:val="20"/>
                      <w:szCs w:val="20"/>
                    </w:rPr>
                  </w:pPr>
                  <w:r>
                    <w:rPr>
                      <w:spacing w:val="18"/>
                      <w:sz w:val="20"/>
                      <w:szCs w:val="20"/>
                    </w:rPr>
                    <w:t>委托资质单位</w:t>
                  </w:r>
                </w:p>
              </w:tc>
              <w:tc>
                <w:tcPr>
                  <w:tcW w:w="1046" w:type="dxa"/>
                  <w:vAlign w:val="top"/>
                </w:tcPr>
                <w:p>
                  <w:pPr>
                    <w:spacing w:before="161" w:line="195" w:lineRule="auto"/>
                    <w:ind w:left="334"/>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0.01</w:t>
                  </w:r>
                </w:p>
              </w:tc>
              <w:tc>
                <w:tcPr>
                  <w:tcW w:w="1518" w:type="dxa"/>
                  <w:vAlign w:val="top"/>
                </w:tcPr>
                <w:p>
                  <w:pPr>
                    <w:pStyle w:val="6"/>
                    <w:spacing w:before="125" w:line="227" w:lineRule="auto"/>
                    <w:ind w:left="332"/>
                    <w:rPr>
                      <w:sz w:val="20"/>
                      <w:szCs w:val="20"/>
                    </w:rPr>
                  </w:pPr>
                  <w:r>
                    <w:rPr>
                      <w:spacing w:val="14"/>
                      <w:sz w:val="20"/>
                      <w:szCs w:val="20"/>
                    </w:rPr>
                    <w:t>资质单位</w:t>
                  </w:r>
                </w:p>
              </w:tc>
            </w:tr>
          </w:tbl>
          <w:p>
            <w:pPr>
              <w:spacing w:line="73" w:lineRule="exact"/>
              <w:rPr>
                <w:rFonts w:ascii="Arial"/>
                <w:sz w:val="6"/>
              </w:rPr>
            </w:pPr>
          </w:p>
        </w:tc>
      </w:tr>
    </w:tbl>
    <w:p>
      <w:pPr>
        <w:spacing w:line="122" w:lineRule="exact"/>
        <w:rPr>
          <w:rFonts w:ascii="Arial"/>
          <w:sz w:val="10"/>
        </w:rPr>
      </w:pPr>
    </w:p>
    <w:p>
      <w:pPr>
        <w:spacing w:line="122" w:lineRule="exact"/>
        <w:rPr>
          <w:rFonts w:ascii="Arial" w:hAnsi="Arial" w:eastAsia="Arial" w:cs="Arial"/>
          <w:sz w:val="10"/>
          <w:szCs w:val="10"/>
        </w:rPr>
        <w:sectPr>
          <w:headerReference r:id="rId22" w:type="default"/>
          <w:pgSz w:w="11907" w:h="16840"/>
          <w:pgMar w:top="1231" w:right="1338" w:bottom="400" w:left="1346" w:header="991" w:footer="0" w:gutter="0"/>
          <w:cols w:equalWidth="0" w:num="1">
            <w:col w:w="9222"/>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w:t>
      </w:r>
      <w:r>
        <w:rPr>
          <w:rFonts w:ascii="Times New Roman" w:hAnsi="Times New Roman" w:eastAsia="Times New Roman" w:cs="Times New Roman"/>
          <w:spacing w:val="9"/>
          <w:sz w:val="18"/>
          <w:szCs w:val="18"/>
        </w:rPr>
        <w:t xml:space="preserve"> </w:t>
      </w:r>
      <w:r>
        <w:rPr>
          <w:rFonts w:ascii="Times New Roman" w:hAnsi="Times New Roman" w:eastAsia="Times New Roman" w:cs="Times New Roman"/>
          <w:spacing w:val="-4"/>
          <w:sz w:val="18"/>
          <w:szCs w:val="18"/>
        </w:rPr>
        <w:t>72</w:t>
      </w:r>
      <w:r>
        <w:rPr>
          <w:rFonts w:ascii="Times New Roman" w:hAnsi="Times New Roman" w:eastAsia="Times New Roman" w:cs="Times New Roman"/>
          <w:spacing w:val="4"/>
          <w:sz w:val="18"/>
          <w:szCs w:val="18"/>
        </w:rPr>
        <w:t xml:space="preserve"> </w:t>
      </w:r>
      <w:r>
        <w:rPr>
          <w:rFonts w:ascii="Times New Roman" w:hAnsi="Times New Roman" w:eastAsia="Times New Roman" w:cs="Times New Roman"/>
          <w:spacing w:val="-4"/>
          <w:sz w:val="18"/>
          <w:szCs w:val="18"/>
        </w:rPr>
        <w:t>-</w:t>
      </w:r>
    </w:p>
    <w:p>
      <w:pPr>
        <w:spacing w:line="14" w:lineRule="auto"/>
        <w:rPr>
          <w:rFonts w:ascii="Arial"/>
          <w:sz w:val="2"/>
        </w:rPr>
      </w:pPr>
      <w:r>
        <w:rPr>
          <w:rFonts w:ascii="Arial" w:hAnsi="Arial" w:eastAsia="Arial" w:cs="Arial"/>
          <w:sz w:val="2"/>
          <w:szCs w:val="2"/>
        </w:rPr>
        <w:br w:type="column"/>
      </w:r>
    </w:p>
    <w:p>
      <w:pPr>
        <w:pStyle w:val="2"/>
        <w:spacing w:before="34" w:line="185" w:lineRule="auto"/>
        <w:rPr>
          <w:rFonts w:ascii="Times New Roman" w:hAnsi="Times New Roman" w:eastAsia="Times New Roman" w:cs="Times New Roman"/>
          <w:sz w:val="18"/>
          <w:szCs w:val="18"/>
        </w:rPr>
      </w:pPr>
      <w:r>
        <w:rPr>
          <w:spacing w:val="-1"/>
          <w:sz w:val="18"/>
          <w:szCs w:val="18"/>
        </w:rPr>
        <w:t>联系电话：</w:t>
      </w:r>
      <w:r>
        <w:rPr>
          <w:rFonts w:ascii="Times New Roman" w:hAnsi="Times New Roman" w:eastAsia="Times New Roman" w:cs="Times New Roman"/>
          <w:spacing w:val="-1"/>
          <w:sz w:val="18"/>
          <w:szCs w:val="18"/>
        </w:rPr>
        <w:t>0577-85887785</w:t>
      </w:r>
    </w:p>
    <w:p>
      <w:pPr>
        <w:spacing w:line="185" w:lineRule="auto"/>
        <w:rPr>
          <w:rFonts w:ascii="Times New Roman" w:hAnsi="Times New Roman" w:eastAsia="Times New Roman" w:cs="Times New Roman"/>
          <w:sz w:val="18"/>
          <w:szCs w:val="18"/>
        </w:rPr>
        <w:sectPr>
          <w:type w:val="continuous"/>
          <w:pgSz w:w="11907" w:h="16840"/>
          <w:pgMar w:top="1231" w:right="1338" w:bottom="400" w:left="1346" w:header="991" w:footer="0" w:gutter="0"/>
          <w:cols w:equalWidth="0" w:num="3">
            <w:col w:w="4369" w:space="100"/>
            <w:col w:w="2457" w:space="100"/>
            <w:col w:w="2197"/>
          </w:cols>
        </w:sectPr>
      </w:pPr>
    </w:p>
    <w:p>
      <w:pPr>
        <w:spacing w:before="58"/>
      </w:pPr>
    </w:p>
    <w:tbl>
      <w:tblPr>
        <w:tblStyle w:val="5"/>
        <w:tblW w:w="9188"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07"/>
        <w:gridCol w:w="1020"/>
        <w:gridCol w:w="1424"/>
        <w:gridCol w:w="1046"/>
        <w:gridCol w:w="1180"/>
        <w:gridCol w:w="1455"/>
        <w:gridCol w:w="1051"/>
        <w:gridCol w:w="16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 w:hRule="atLeast"/>
        </w:trPr>
        <w:tc>
          <w:tcPr>
            <w:tcW w:w="407" w:type="dxa"/>
            <w:vMerge w:val="restart"/>
            <w:tcBorders>
              <w:top w:val="single" w:color="000000" w:sz="10" w:space="0"/>
              <w:left w:val="single" w:color="000000" w:sz="10" w:space="0"/>
              <w:bottom w:val="nil"/>
            </w:tcBorders>
            <w:vAlign w:val="top"/>
          </w:tcPr>
          <w:p>
            <w:pPr>
              <w:rPr>
                <w:rFonts w:ascii="Arial"/>
                <w:sz w:val="21"/>
              </w:rPr>
            </w:pPr>
          </w:p>
        </w:tc>
        <w:tc>
          <w:tcPr>
            <w:tcW w:w="1020" w:type="dxa"/>
            <w:tcBorders>
              <w:top w:val="single" w:color="000000" w:sz="10" w:space="0"/>
            </w:tcBorders>
            <w:vAlign w:val="top"/>
          </w:tcPr>
          <w:p>
            <w:pPr>
              <w:pStyle w:val="6"/>
              <w:spacing w:before="176" w:line="229" w:lineRule="auto"/>
              <w:ind w:left="115"/>
              <w:rPr>
                <w:sz w:val="20"/>
                <w:szCs w:val="20"/>
              </w:rPr>
            </w:pPr>
            <w:r>
              <w:rPr>
                <w:spacing w:val="15"/>
                <w:sz w:val="20"/>
                <w:szCs w:val="20"/>
              </w:rPr>
              <w:t>生活垃圾</w:t>
            </w:r>
          </w:p>
        </w:tc>
        <w:tc>
          <w:tcPr>
            <w:tcW w:w="1424" w:type="dxa"/>
            <w:tcBorders>
              <w:top w:val="single" w:color="000000" w:sz="10" w:space="0"/>
            </w:tcBorders>
            <w:vAlign w:val="top"/>
          </w:tcPr>
          <w:p>
            <w:pPr>
              <w:pStyle w:val="6"/>
              <w:spacing w:before="176" w:line="229" w:lineRule="auto"/>
              <w:ind w:left="311"/>
              <w:rPr>
                <w:sz w:val="20"/>
                <w:szCs w:val="20"/>
              </w:rPr>
            </w:pPr>
            <w:r>
              <w:rPr>
                <w:spacing w:val="16"/>
                <w:sz w:val="20"/>
                <w:szCs w:val="20"/>
              </w:rPr>
              <w:t>职工生活</w:t>
            </w:r>
          </w:p>
        </w:tc>
        <w:tc>
          <w:tcPr>
            <w:tcW w:w="1046" w:type="dxa"/>
            <w:tcBorders>
              <w:top w:val="single" w:color="000000" w:sz="10" w:space="0"/>
            </w:tcBorders>
            <w:vAlign w:val="top"/>
          </w:tcPr>
          <w:p>
            <w:pPr>
              <w:pStyle w:val="6"/>
              <w:spacing w:before="176" w:line="229" w:lineRule="auto"/>
              <w:ind w:left="121"/>
              <w:rPr>
                <w:sz w:val="20"/>
                <w:szCs w:val="20"/>
              </w:rPr>
            </w:pPr>
            <w:r>
              <w:rPr>
                <w:spacing w:val="15"/>
                <w:sz w:val="20"/>
                <w:szCs w:val="20"/>
              </w:rPr>
              <w:t>一般固废</w:t>
            </w:r>
          </w:p>
        </w:tc>
        <w:tc>
          <w:tcPr>
            <w:tcW w:w="1180" w:type="dxa"/>
            <w:tcBorders>
              <w:top w:val="single" w:color="000000" w:sz="10" w:space="0"/>
            </w:tcBorders>
            <w:vAlign w:val="top"/>
          </w:tcPr>
          <w:p>
            <w:pPr>
              <w:spacing w:before="214" w:line="195" w:lineRule="auto"/>
              <w:ind w:left="480"/>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4.5</w:t>
            </w:r>
          </w:p>
        </w:tc>
        <w:tc>
          <w:tcPr>
            <w:tcW w:w="1455" w:type="dxa"/>
            <w:tcBorders>
              <w:top w:val="single" w:color="000000" w:sz="10" w:space="0"/>
            </w:tcBorders>
            <w:vAlign w:val="top"/>
          </w:tcPr>
          <w:p>
            <w:pPr>
              <w:pStyle w:val="6"/>
              <w:spacing w:before="41" w:line="233" w:lineRule="auto"/>
              <w:ind w:left="540" w:right="47" w:hanging="448"/>
              <w:rPr>
                <w:sz w:val="20"/>
                <w:szCs w:val="20"/>
              </w:rPr>
            </w:pPr>
            <w:r>
              <w:rPr>
                <w:spacing w:val="18"/>
                <w:sz w:val="20"/>
                <w:szCs w:val="20"/>
              </w:rPr>
              <w:t>环卫部门清运</w:t>
            </w:r>
            <w:r>
              <w:rPr>
                <w:sz w:val="20"/>
                <w:szCs w:val="20"/>
              </w:rPr>
              <w:t xml:space="preserve"> </w:t>
            </w:r>
            <w:r>
              <w:rPr>
                <w:spacing w:val="8"/>
                <w:sz w:val="20"/>
                <w:szCs w:val="20"/>
              </w:rPr>
              <w:t>处理</w:t>
            </w:r>
          </w:p>
        </w:tc>
        <w:tc>
          <w:tcPr>
            <w:tcW w:w="1051" w:type="dxa"/>
            <w:tcBorders>
              <w:top w:val="single" w:color="000000" w:sz="10" w:space="0"/>
            </w:tcBorders>
            <w:vAlign w:val="top"/>
          </w:tcPr>
          <w:p>
            <w:pPr>
              <w:spacing w:before="214" w:line="195" w:lineRule="auto"/>
              <w:ind w:left="406"/>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4.5</w:t>
            </w:r>
          </w:p>
        </w:tc>
        <w:tc>
          <w:tcPr>
            <w:tcW w:w="1605" w:type="dxa"/>
            <w:tcBorders>
              <w:top w:val="single" w:color="000000" w:sz="10" w:space="0"/>
              <w:right w:val="single" w:color="000000" w:sz="10" w:space="0"/>
            </w:tcBorders>
            <w:vAlign w:val="top"/>
          </w:tcPr>
          <w:p>
            <w:pPr>
              <w:pStyle w:val="6"/>
              <w:spacing w:before="41" w:line="233" w:lineRule="auto"/>
              <w:ind w:left="564" w:right="164" w:hanging="448"/>
              <w:rPr>
                <w:sz w:val="20"/>
                <w:szCs w:val="20"/>
              </w:rPr>
            </w:pPr>
            <w:r>
              <w:rPr>
                <w:spacing w:val="18"/>
                <w:sz w:val="20"/>
                <w:szCs w:val="20"/>
              </w:rPr>
              <w:t>环卫部门清运</w:t>
            </w:r>
            <w:r>
              <w:rPr>
                <w:sz w:val="20"/>
                <w:szCs w:val="20"/>
              </w:rPr>
              <w:t xml:space="preserve"> </w:t>
            </w:r>
            <w:r>
              <w:rPr>
                <w:spacing w:val="8"/>
                <w:sz w:val="20"/>
                <w:szCs w:val="20"/>
              </w:rPr>
              <w:t>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407" w:type="dxa"/>
            <w:vMerge w:val="continue"/>
            <w:tcBorders>
              <w:top w:val="nil"/>
              <w:left w:val="single" w:color="000000" w:sz="10" w:space="0"/>
              <w:bottom w:val="nil"/>
            </w:tcBorders>
            <w:vAlign w:val="top"/>
          </w:tcPr>
          <w:p>
            <w:pPr>
              <w:rPr>
                <w:rFonts w:ascii="Arial"/>
                <w:sz w:val="21"/>
              </w:rPr>
            </w:pPr>
          </w:p>
        </w:tc>
        <w:tc>
          <w:tcPr>
            <w:tcW w:w="1020" w:type="dxa"/>
            <w:vAlign w:val="top"/>
          </w:tcPr>
          <w:p>
            <w:pPr>
              <w:pStyle w:val="6"/>
              <w:spacing w:before="118" w:line="228" w:lineRule="auto"/>
              <w:ind w:left="223"/>
              <w:rPr>
                <w:sz w:val="20"/>
                <w:szCs w:val="20"/>
              </w:rPr>
            </w:pPr>
            <w:r>
              <w:rPr>
                <w:spacing w:val="15"/>
                <w:sz w:val="20"/>
                <w:szCs w:val="20"/>
              </w:rPr>
              <w:t>废布袋</w:t>
            </w:r>
          </w:p>
        </w:tc>
        <w:tc>
          <w:tcPr>
            <w:tcW w:w="1424" w:type="dxa"/>
            <w:vAlign w:val="top"/>
          </w:tcPr>
          <w:p>
            <w:pPr>
              <w:pStyle w:val="6"/>
              <w:spacing w:before="119" w:line="229" w:lineRule="auto"/>
              <w:ind w:left="309"/>
              <w:rPr>
                <w:sz w:val="20"/>
                <w:szCs w:val="20"/>
              </w:rPr>
            </w:pPr>
            <w:r>
              <w:rPr>
                <w:spacing w:val="16"/>
                <w:sz w:val="20"/>
                <w:szCs w:val="20"/>
              </w:rPr>
              <w:t>废气处理</w:t>
            </w:r>
          </w:p>
        </w:tc>
        <w:tc>
          <w:tcPr>
            <w:tcW w:w="1046" w:type="dxa"/>
            <w:vAlign w:val="top"/>
          </w:tcPr>
          <w:p>
            <w:pPr>
              <w:pStyle w:val="6"/>
              <w:spacing w:before="119" w:line="229" w:lineRule="auto"/>
              <w:ind w:left="121"/>
              <w:rPr>
                <w:sz w:val="20"/>
                <w:szCs w:val="20"/>
              </w:rPr>
            </w:pPr>
            <w:r>
              <w:rPr>
                <w:spacing w:val="15"/>
                <w:sz w:val="20"/>
                <w:szCs w:val="20"/>
              </w:rPr>
              <w:t>一般固废</w:t>
            </w:r>
          </w:p>
        </w:tc>
        <w:tc>
          <w:tcPr>
            <w:tcW w:w="1180" w:type="dxa"/>
            <w:vAlign w:val="top"/>
          </w:tcPr>
          <w:p>
            <w:pPr>
              <w:spacing w:before="157" w:line="195" w:lineRule="auto"/>
              <w:ind w:left="429"/>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0.05</w:t>
            </w:r>
          </w:p>
        </w:tc>
        <w:tc>
          <w:tcPr>
            <w:tcW w:w="1455" w:type="dxa"/>
            <w:vAlign w:val="top"/>
          </w:tcPr>
          <w:p>
            <w:pPr>
              <w:pStyle w:val="6"/>
              <w:spacing w:before="119" w:line="229" w:lineRule="auto"/>
              <w:ind w:left="89"/>
              <w:rPr>
                <w:sz w:val="20"/>
                <w:szCs w:val="20"/>
              </w:rPr>
            </w:pPr>
            <w:r>
              <w:rPr>
                <w:spacing w:val="19"/>
                <w:sz w:val="20"/>
                <w:szCs w:val="20"/>
              </w:rPr>
              <w:t>外售综合利用</w:t>
            </w:r>
          </w:p>
        </w:tc>
        <w:tc>
          <w:tcPr>
            <w:tcW w:w="1051" w:type="dxa"/>
            <w:vAlign w:val="top"/>
          </w:tcPr>
          <w:p>
            <w:pPr>
              <w:spacing w:before="157" w:line="195" w:lineRule="auto"/>
              <w:ind w:left="355"/>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0.05</w:t>
            </w:r>
          </w:p>
        </w:tc>
        <w:tc>
          <w:tcPr>
            <w:tcW w:w="1605" w:type="dxa"/>
            <w:tcBorders>
              <w:right w:val="single" w:color="000000" w:sz="10" w:space="0"/>
            </w:tcBorders>
            <w:vAlign w:val="top"/>
          </w:tcPr>
          <w:p>
            <w:pPr>
              <w:pStyle w:val="6"/>
              <w:spacing w:before="119" w:line="228" w:lineRule="auto"/>
              <w:ind w:left="104"/>
              <w:rPr>
                <w:sz w:val="20"/>
                <w:szCs w:val="20"/>
              </w:rPr>
            </w:pPr>
            <w:r>
              <w:rPr>
                <w:spacing w:val="21"/>
                <w:sz w:val="20"/>
                <w:szCs w:val="20"/>
              </w:rPr>
              <w:t>物资回收单位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75" w:hRule="atLeast"/>
        </w:trPr>
        <w:tc>
          <w:tcPr>
            <w:tcW w:w="407" w:type="dxa"/>
            <w:vMerge w:val="continue"/>
            <w:tcBorders>
              <w:top w:val="nil"/>
              <w:left w:val="single" w:color="000000" w:sz="10" w:space="0"/>
              <w:bottom w:val="single" w:color="000000" w:sz="10" w:space="0"/>
            </w:tcBorders>
            <w:vAlign w:val="top"/>
          </w:tcPr>
          <w:p>
            <w:pPr>
              <w:rPr>
                <w:rFonts w:ascii="Arial"/>
                <w:sz w:val="21"/>
              </w:rPr>
            </w:pPr>
          </w:p>
        </w:tc>
        <w:tc>
          <w:tcPr>
            <w:tcW w:w="8781" w:type="dxa"/>
            <w:gridSpan w:val="7"/>
            <w:tcBorders>
              <w:bottom w:val="single" w:color="000000" w:sz="10" w:space="0"/>
              <w:right w:val="single" w:color="000000" w:sz="10" w:space="0"/>
            </w:tcBorders>
            <w:vAlign w:val="top"/>
          </w:tcPr>
          <w:p>
            <w:pPr>
              <w:pStyle w:val="6"/>
              <w:spacing w:before="155" w:line="220" w:lineRule="auto"/>
              <w:ind w:left="541"/>
            </w:pPr>
            <w:r>
              <w:rPr>
                <w:spacing w:val="-2"/>
              </w:rPr>
              <w:t>（</w:t>
            </w:r>
            <w:r>
              <w:rPr>
                <w:rFonts w:ascii="Times New Roman" w:hAnsi="Times New Roman" w:eastAsia="Times New Roman" w:cs="Times New Roman"/>
                <w:spacing w:val="-2"/>
              </w:rPr>
              <w:t>4</w:t>
            </w:r>
            <w:r>
              <w:rPr>
                <w:spacing w:val="-2"/>
              </w:rPr>
              <w:t>）固体废物环境影响分析及环境管理要求</w:t>
            </w:r>
          </w:p>
          <w:p>
            <w:pPr>
              <w:pStyle w:val="6"/>
              <w:spacing w:before="177" w:line="360" w:lineRule="auto"/>
              <w:ind w:left="49" w:right="44" w:firstLine="501"/>
            </w:pPr>
            <w:r>
              <w:t>固体废弃物对环境的影响主要是通过雨淋、风吹等作用对水体和空气产生二次</w:t>
            </w:r>
            <w:r>
              <w:rPr>
                <w:spacing w:val="9"/>
              </w:rPr>
              <w:t xml:space="preserve"> </w:t>
            </w:r>
            <w:r>
              <w:rPr>
                <w:spacing w:val="1"/>
              </w:rPr>
              <w:t>污染。固废如不进行及时妥善处置，除有损环境美观外，还会腐化产生</w:t>
            </w:r>
            <w:r>
              <w:t xml:space="preserve">恶臭，招引 </w:t>
            </w:r>
            <w:r>
              <w:rPr>
                <w:spacing w:val="1"/>
              </w:rPr>
              <w:t>蚊虫、苍蝇等动物，并通过该类动物使细菌得以散播，污染周围环境空</w:t>
            </w:r>
            <w:r>
              <w:t xml:space="preserve">气，影响周 </w:t>
            </w:r>
            <w:r>
              <w:rPr>
                <w:spacing w:val="1"/>
              </w:rPr>
              <w:t>边居民生活环境。因此要切实做好固废的分类收集及及时清运、处理，</w:t>
            </w:r>
            <w:r>
              <w:t>防止对周边</w:t>
            </w:r>
          </w:p>
          <w:p>
            <w:pPr>
              <w:pStyle w:val="6"/>
              <w:spacing w:line="220" w:lineRule="auto"/>
              <w:ind w:left="50"/>
            </w:pPr>
            <w:r>
              <w:rPr>
                <w:spacing w:val="-1"/>
              </w:rPr>
              <w:t>环境产生明显不利的影响。</w:t>
            </w:r>
          </w:p>
          <w:p>
            <w:pPr>
              <w:pStyle w:val="6"/>
              <w:spacing w:before="179" w:line="220" w:lineRule="auto"/>
              <w:ind w:left="549"/>
            </w:pPr>
            <w:r>
              <w:rPr>
                <w:rFonts w:ascii="Times New Roman" w:hAnsi="Times New Roman" w:eastAsia="Times New Roman" w:cs="Times New Roman"/>
                <w:spacing w:val="-3"/>
              </w:rPr>
              <w:t>1</w:t>
            </w:r>
            <w:r>
              <w:rPr>
                <w:spacing w:val="-3"/>
              </w:rPr>
              <w:t>）一般固体收集和贮存</w:t>
            </w:r>
          </w:p>
          <w:p>
            <w:pPr>
              <w:pStyle w:val="6"/>
              <w:spacing w:before="182" w:line="359" w:lineRule="auto"/>
              <w:ind w:left="50" w:right="44" w:firstLine="480"/>
            </w:pPr>
            <w:r>
              <w:rPr>
                <w:spacing w:val="1"/>
              </w:rPr>
              <w:t>本项目边角料、一般包装材料、不可利用塑粉、废焊料等外售</w:t>
            </w:r>
            <w:r>
              <w:t xml:space="preserve">综合利用。固废 </w:t>
            </w:r>
            <w:r>
              <w:rPr>
                <w:spacing w:val="-1"/>
              </w:rPr>
              <w:t>应有固定的专门存放场地，分类贮存、规范包装并应防止风吹、</w:t>
            </w:r>
            <w:r>
              <w:rPr>
                <w:spacing w:val="-54"/>
              </w:rPr>
              <w:t xml:space="preserve"> </w:t>
            </w:r>
            <w:r>
              <w:rPr>
                <w:spacing w:val="-1"/>
              </w:rPr>
              <w:t>日晒、雨淋，不能</w:t>
            </w:r>
            <w:r>
              <w:t xml:space="preserve"> </w:t>
            </w:r>
            <w:r>
              <w:rPr>
                <w:spacing w:val="1"/>
              </w:rPr>
              <w:t>乱堆乱放，按照《固体废物分类和代码目录》进行分类，其贮</w:t>
            </w:r>
            <w:r>
              <w:t xml:space="preserve">存过程应满足相应防 </w:t>
            </w:r>
            <w:r>
              <w:rPr>
                <w:spacing w:val="1"/>
              </w:rPr>
              <w:t>渗漏、防雨淋、防扬尘等环境保护要求。建设单位应按照《浙江省工</w:t>
            </w:r>
            <w:r>
              <w:t>业固体废物电</w:t>
            </w:r>
          </w:p>
          <w:p>
            <w:pPr>
              <w:pStyle w:val="6"/>
              <w:spacing w:line="219" w:lineRule="auto"/>
              <w:ind w:left="51"/>
            </w:pPr>
            <w:r>
              <w:t>子转移联单管理办法（试行）》要求依托省固体废物治</w:t>
            </w:r>
            <w:r>
              <w:rPr>
                <w:spacing w:val="-1"/>
              </w:rPr>
              <w:t>理系统运行电子转移联单。</w:t>
            </w:r>
          </w:p>
          <w:p>
            <w:pPr>
              <w:pStyle w:val="6"/>
              <w:spacing w:before="180" w:line="220" w:lineRule="auto"/>
              <w:ind w:left="526"/>
            </w:pPr>
            <w:r>
              <w:rPr>
                <w:rFonts w:ascii="Times New Roman" w:hAnsi="Times New Roman" w:eastAsia="Times New Roman" w:cs="Times New Roman"/>
                <w:spacing w:val="-1"/>
              </w:rPr>
              <w:t>2</w:t>
            </w:r>
            <w:r>
              <w:rPr>
                <w:spacing w:val="-1"/>
              </w:rPr>
              <w:t>）危险废物收集和贮存</w:t>
            </w:r>
          </w:p>
          <w:p>
            <w:pPr>
              <w:pStyle w:val="6"/>
              <w:spacing w:before="182" w:line="218" w:lineRule="auto"/>
              <w:ind w:left="529"/>
            </w:pPr>
            <w:r>
              <w:rPr>
                <w:spacing w:val="-2"/>
              </w:rPr>
              <w:t>①危险废物的收集</w:t>
            </w:r>
          </w:p>
          <w:p>
            <w:pPr>
              <w:pStyle w:val="6"/>
              <w:spacing w:before="183" w:line="359" w:lineRule="auto"/>
              <w:ind w:left="50" w:right="44" w:firstLine="480"/>
            </w:pPr>
            <w:r>
              <w:rPr>
                <w:spacing w:val="1"/>
              </w:rPr>
              <w:t>本项目危险废物主要为废包装桶、废液压油和废润滑油，按照规范</w:t>
            </w:r>
            <w:r>
              <w:t xml:space="preserve">要求进行收 </w:t>
            </w:r>
            <w:r>
              <w:rPr>
                <w:spacing w:val="1"/>
              </w:rPr>
              <w:t>集和包装，容器不易破损、变形、老化，能有效防止渗漏、扩散。装</w:t>
            </w:r>
            <w:r>
              <w:t xml:space="preserve">有危险废物的 </w:t>
            </w:r>
            <w:r>
              <w:rPr>
                <w:spacing w:val="1"/>
              </w:rPr>
              <w:t>容器必须贴有标签，在标签上详细标明危险废物的名称、质量、成分</w:t>
            </w:r>
            <w:r>
              <w:t>、特性以及发</w:t>
            </w:r>
          </w:p>
          <w:p>
            <w:pPr>
              <w:pStyle w:val="6"/>
              <w:spacing w:line="220" w:lineRule="auto"/>
              <w:ind w:left="52"/>
            </w:pPr>
            <w:r>
              <w:rPr>
                <w:spacing w:val="-1"/>
              </w:rPr>
              <w:t>生泄漏、扩散、污染事故时的应急措施和补救方法。</w:t>
            </w:r>
          </w:p>
          <w:p>
            <w:pPr>
              <w:pStyle w:val="6"/>
              <w:spacing w:before="182" w:line="466" w:lineRule="exact"/>
              <w:ind w:right="44"/>
              <w:jc w:val="right"/>
            </w:pPr>
            <w:r>
              <w:rPr>
                <w:spacing w:val="1"/>
                <w:position w:val="17"/>
              </w:rPr>
              <w:t>本项目危废暂存容器应在醒目位置贴有危险废物标签，在收集场所</w:t>
            </w:r>
            <w:r>
              <w:rPr>
                <w:position w:val="17"/>
              </w:rPr>
              <w:t>醒目的地方</w:t>
            </w:r>
          </w:p>
          <w:p>
            <w:pPr>
              <w:pStyle w:val="6"/>
              <w:spacing w:before="1" w:line="218" w:lineRule="auto"/>
              <w:ind w:left="54"/>
            </w:pPr>
            <w:r>
              <w:rPr>
                <w:spacing w:val="-2"/>
              </w:rPr>
              <w:t>设置危险废物警告标识。</w:t>
            </w:r>
          </w:p>
          <w:p>
            <w:pPr>
              <w:pStyle w:val="6"/>
              <w:spacing w:before="183" w:line="218" w:lineRule="auto"/>
              <w:ind w:left="528"/>
            </w:pPr>
            <w:r>
              <w:rPr>
                <w:spacing w:val="-1"/>
              </w:rPr>
              <w:t>②危险废物的贮存</w:t>
            </w:r>
          </w:p>
          <w:p>
            <w:pPr>
              <w:pStyle w:val="6"/>
              <w:spacing w:before="184" w:line="352" w:lineRule="auto"/>
              <w:ind w:left="51" w:right="44" w:firstLine="481"/>
            </w:pPr>
            <w:r>
              <w:rPr>
                <w:spacing w:val="-1"/>
              </w:rPr>
              <w:t>危废在厂区内贮存应按照《危险废物贮存污染控制标准（</w:t>
            </w:r>
            <w:r>
              <w:rPr>
                <w:rFonts w:ascii="Times New Roman" w:hAnsi="Times New Roman" w:eastAsia="Times New Roman" w:cs="Times New Roman"/>
                <w:spacing w:val="-1"/>
              </w:rPr>
              <w:t>GB18597-2023</w:t>
            </w:r>
            <w:r>
              <w:rPr>
                <w:spacing w:val="-1"/>
              </w:rPr>
              <w:t>）》相</w:t>
            </w:r>
            <w:r>
              <w:rPr>
                <w:spacing w:val="11"/>
              </w:rPr>
              <w:t xml:space="preserve"> </w:t>
            </w:r>
            <w:r>
              <w:rPr>
                <w:spacing w:val="1"/>
              </w:rPr>
              <w:t>关内容要求进行临时贮存，定期委托有专业资质的危废处理单位进</w:t>
            </w:r>
            <w:r>
              <w:t xml:space="preserve">行处理。应建有 </w:t>
            </w:r>
            <w:r>
              <w:rPr>
                <w:spacing w:val="1"/>
              </w:rPr>
              <w:t>堵截泄漏的裙脚；地面与裙脚要用坚固防渗的材料建造；应有隔离</w:t>
            </w:r>
            <w:r>
              <w:t>设施、报警装置 和防风、防晒、防雨设施。基础防渗层为黏土层，其厚度应达</w:t>
            </w:r>
            <w:r>
              <w:rPr>
                <w:spacing w:val="-20"/>
              </w:rPr>
              <w:t xml:space="preserve"> </w:t>
            </w:r>
            <w:r>
              <w:rPr>
                <w:rFonts w:ascii="Times New Roman" w:hAnsi="Times New Roman" w:eastAsia="Times New Roman" w:cs="Times New Roman"/>
              </w:rPr>
              <w:t>1m</w:t>
            </w:r>
            <w:r>
              <w:rPr>
                <w:rFonts w:ascii="Times New Roman" w:hAnsi="Times New Roman" w:eastAsia="Times New Roman" w:cs="Times New Roman"/>
                <w:spacing w:val="40"/>
              </w:rPr>
              <w:t xml:space="preserve"> </w:t>
            </w:r>
            <w:r>
              <w:t>以上，渗透系数</w:t>
            </w:r>
          </w:p>
          <w:p>
            <w:pPr>
              <w:pStyle w:val="6"/>
              <w:spacing w:line="360" w:lineRule="exact"/>
              <w:ind w:left="50"/>
            </w:pPr>
            <w:r>
              <w:rPr>
                <w:spacing w:val="-3"/>
                <w:position w:val="2"/>
              </w:rPr>
              <w:t>应小于</w:t>
            </w:r>
            <w:r>
              <w:rPr>
                <w:spacing w:val="-17"/>
                <w:position w:val="2"/>
              </w:rPr>
              <w:t xml:space="preserve"> </w:t>
            </w:r>
            <w:r>
              <w:rPr>
                <w:rFonts w:ascii="Times New Roman" w:hAnsi="Times New Roman" w:eastAsia="Times New Roman" w:cs="Times New Roman"/>
                <w:spacing w:val="-3"/>
                <w:position w:val="2"/>
              </w:rPr>
              <w:t>10</w:t>
            </w:r>
            <w:r>
              <w:rPr>
                <w:rFonts w:ascii="Times New Roman" w:hAnsi="Times New Roman" w:eastAsia="Times New Roman" w:cs="Times New Roman"/>
                <w:spacing w:val="-3"/>
                <w:position w:val="10"/>
                <w:sz w:val="15"/>
                <w:szCs w:val="15"/>
              </w:rPr>
              <w:t>-7</w:t>
            </w:r>
            <w:r>
              <w:rPr>
                <w:rFonts w:ascii="Times New Roman" w:hAnsi="Times New Roman" w:eastAsia="Times New Roman" w:cs="Times New Roman"/>
                <w:spacing w:val="-3"/>
                <w:position w:val="2"/>
              </w:rPr>
              <w:t>cm/s</w:t>
            </w:r>
            <w:r>
              <w:rPr>
                <w:rFonts w:ascii="Times New Roman" w:hAnsi="Times New Roman" w:eastAsia="Times New Roman" w:cs="Times New Roman"/>
                <w:spacing w:val="-30"/>
                <w:position w:val="2"/>
              </w:rPr>
              <w:t xml:space="preserve"> </w:t>
            </w:r>
            <w:r>
              <w:rPr>
                <w:spacing w:val="-3"/>
                <w:position w:val="2"/>
              </w:rPr>
              <w:t>；基 础防渗层可用厚度</w:t>
            </w:r>
            <w:r>
              <w:rPr>
                <w:spacing w:val="-54"/>
                <w:position w:val="2"/>
              </w:rPr>
              <w:t xml:space="preserve"> </w:t>
            </w:r>
            <w:r>
              <w:rPr>
                <w:rFonts w:ascii="Times New Roman" w:hAnsi="Times New Roman" w:eastAsia="Times New Roman" w:cs="Times New Roman"/>
                <w:spacing w:val="-3"/>
                <w:position w:val="2"/>
              </w:rPr>
              <w:t>2mm</w:t>
            </w:r>
            <w:r>
              <w:rPr>
                <w:rFonts w:ascii="Times New Roman" w:hAnsi="Times New Roman" w:eastAsia="Times New Roman" w:cs="Times New Roman"/>
                <w:spacing w:val="37"/>
                <w:position w:val="2"/>
              </w:rPr>
              <w:t xml:space="preserve"> </w:t>
            </w:r>
            <w:r>
              <w:rPr>
                <w:spacing w:val="-3"/>
                <w:position w:val="2"/>
              </w:rPr>
              <w:t>以上的高密度聚乙烯和其他人工防渗</w:t>
            </w:r>
          </w:p>
        </w:tc>
      </w:tr>
    </w:tbl>
    <w:p>
      <w:pPr>
        <w:spacing w:line="150" w:lineRule="exact"/>
        <w:rPr>
          <w:rFonts w:ascii="Arial"/>
          <w:sz w:val="13"/>
        </w:rPr>
      </w:pPr>
    </w:p>
    <w:p>
      <w:pPr>
        <w:spacing w:line="150" w:lineRule="exact"/>
        <w:rPr>
          <w:rFonts w:ascii="Arial" w:hAnsi="Arial" w:eastAsia="Arial" w:cs="Arial"/>
          <w:sz w:val="13"/>
          <w:szCs w:val="13"/>
        </w:rPr>
        <w:sectPr>
          <w:headerReference r:id="rId23" w:type="default"/>
          <w:pgSz w:w="11907" w:h="16840"/>
          <w:pgMar w:top="1231" w:right="1346" w:bottom="400" w:left="1346" w:header="991" w:footer="0" w:gutter="0"/>
          <w:cols w:equalWidth="0" w:num="1">
            <w:col w:w="9214"/>
          </w:cols>
        </w:sectPr>
      </w:pPr>
    </w:p>
    <w:p>
      <w:pPr>
        <w:pStyle w:val="2"/>
        <w:spacing w:before="36" w:line="185" w:lineRule="auto"/>
        <w:ind w:left="84"/>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3" w:line="176" w:lineRule="auto"/>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w:t>
      </w:r>
      <w:r>
        <w:rPr>
          <w:rFonts w:ascii="Times New Roman" w:hAnsi="Times New Roman" w:eastAsia="Times New Roman" w:cs="Times New Roman"/>
          <w:spacing w:val="9"/>
          <w:sz w:val="18"/>
          <w:szCs w:val="18"/>
        </w:rPr>
        <w:t xml:space="preserve"> </w:t>
      </w:r>
      <w:r>
        <w:rPr>
          <w:rFonts w:ascii="Times New Roman" w:hAnsi="Times New Roman" w:eastAsia="Times New Roman" w:cs="Times New Roman"/>
          <w:spacing w:val="-4"/>
          <w:sz w:val="18"/>
          <w:szCs w:val="18"/>
        </w:rPr>
        <w:t>73</w:t>
      </w:r>
      <w:r>
        <w:rPr>
          <w:rFonts w:ascii="Times New Roman" w:hAnsi="Times New Roman" w:eastAsia="Times New Roman" w:cs="Times New Roman"/>
          <w:spacing w:val="4"/>
          <w:sz w:val="18"/>
          <w:szCs w:val="18"/>
        </w:rPr>
        <w:t xml:space="preserve"> </w:t>
      </w:r>
      <w:r>
        <w:rPr>
          <w:rFonts w:ascii="Times New Roman" w:hAnsi="Times New Roman" w:eastAsia="Times New Roman" w:cs="Times New Roman"/>
          <w:spacing w:val="-4"/>
          <w:sz w:val="18"/>
          <w:szCs w:val="18"/>
        </w:rPr>
        <w:t>-</w:t>
      </w:r>
    </w:p>
    <w:p>
      <w:pPr>
        <w:spacing w:line="14" w:lineRule="auto"/>
        <w:rPr>
          <w:rFonts w:ascii="Arial"/>
          <w:sz w:val="2"/>
        </w:rPr>
      </w:pPr>
      <w:r>
        <w:rPr>
          <w:rFonts w:ascii="Arial" w:hAnsi="Arial" w:eastAsia="Arial" w:cs="Arial"/>
          <w:sz w:val="2"/>
          <w:szCs w:val="2"/>
        </w:rPr>
        <w:br w:type="column"/>
      </w:r>
    </w:p>
    <w:p>
      <w:pPr>
        <w:pStyle w:val="2"/>
        <w:spacing w:before="34" w:line="185" w:lineRule="auto"/>
        <w:rPr>
          <w:rFonts w:ascii="Times New Roman" w:hAnsi="Times New Roman" w:eastAsia="Times New Roman" w:cs="Times New Roman"/>
          <w:sz w:val="18"/>
          <w:szCs w:val="18"/>
        </w:rPr>
      </w:pPr>
      <w:r>
        <w:rPr>
          <w:spacing w:val="-1"/>
          <w:sz w:val="18"/>
          <w:szCs w:val="18"/>
        </w:rPr>
        <w:t>联系电话：</w:t>
      </w:r>
      <w:r>
        <w:rPr>
          <w:rFonts w:ascii="Times New Roman" w:hAnsi="Times New Roman" w:eastAsia="Times New Roman" w:cs="Times New Roman"/>
          <w:spacing w:val="-1"/>
          <w:sz w:val="18"/>
          <w:szCs w:val="18"/>
        </w:rPr>
        <w:t>0577-85887785</w:t>
      </w:r>
    </w:p>
    <w:p>
      <w:pPr>
        <w:spacing w:line="185" w:lineRule="auto"/>
        <w:rPr>
          <w:rFonts w:ascii="Times New Roman" w:hAnsi="Times New Roman" w:eastAsia="Times New Roman" w:cs="Times New Roman"/>
          <w:sz w:val="18"/>
          <w:szCs w:val="18"/>
        </w:rPr>
        <w:sectPr>
          <w:type w:val="continuous"/>
          <w:pgSz w:w="11907" w:h="16840"/>
          <w:pgMar w:top="1231" w:right="1346" w:bottom="400" w:left="1346" w:header="991" w:footer="0" w:gutter="0"/>
          <w:cols w:equalWidth="0" w:num="3">
            <w:col w:w="4369" w:space="100"/>
            <w:col w:w="2457" w:space="100"/>
            <w:col w:w="2189"/>
          </w:cols>
        </w:sectPr>
      </w:pPr>
    </w:p>
    <w:p>
      <w:pPr>
        <w:spacing w:before="58"/>
      </w:pPr>
    </w:p>
    <w:tbl>
      <w:tblPr>
        <w:tblStyle w:val="5"/>
        <w:tblW w:w="9043" w:type="dxa"/>
        <w:tblInd w:w="13"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706"/>
        <w:gridCol w:w="8337"/>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753" w:hRule="atLeast"/>
        </w:trPr>
        <w:tc>
          <w:tcPr>
            <w:tcW w:w="706" w:type="dxa"/>
            <w:tcBorders>
              <w:right w:val="single" w:color="000000" w:sz="2" w:space="0"/>
            </w:tcBorders>
            <w:vAlign w:val="top"/>
          </w:tcPr>
          <w:p>
            <w:pPr>
              <w:rPr>
                <w:rFonts w:ascii="Arial"/>
                <w:sz w:val="21"/>
              </w:rPr>
            </w:pPr>
          </w:p>
        </w:tc>
        <w:tc>
          <w:tcPr>
            <w:tcW w:w="8337" w:type="dxa"/>
            <w:tcBorders>
              <w:left w:val="single" w:color="000000" w:sz="2" w:space="0"/>
            </w:tcBorders>
            <w:vAlign w:val="top"/>
          </w:tcPr>
          <w:p>
            <w:pPr>
              <w:pStyle w:val="6"/>
              <w:spacing w:before="3" w:line="503" w:lineRule="exact"/>
              <w:ind w:left="53"/>
            </w:pPr>
            <w:r>
              <w:rPr>
                <w:spacing w:val="-1"/>
                <w:position w:val="16"/>
              </w:rPr>
              <w:t>材料组成，渗透系数应小于</w:t>
            </w:r>
            <w:r>
              <w:rPr>
                <w:spacing w:val="-29"/>
                <w:position w:val="16"/>
              </w:rPr>
              <w:t xml:space="preserve"> </w:t>
            </w:r>
            <w:r>
              <w:rPr>
                <w:rFonts w:ascii="Times New Roman" w:hAnsi="Times New Roman" w:eastAsia="Times New Roman" w:cs="Times New Roman"/>
                <w:spacing w:val="-1"/>
                <w:position w:val="16"/>
              </w:rPr>
              <w:t>10</w:t>
            </w:r>
            <w:r>
              <w:rPr>
                <w:rFonts w:ascii="Times New Roman" w:hAnsi="Times New Roman" w:eastAsia="Times New Roman" w:cs="Times New Roman"/>
                <w:spacing w:val="-1"/>
                <w:position w:val="24"/>
                <w:sz w:val="15"/>
                <w:szCs w:val="15"/>
              </w:rPr>
              <w:t>-</w:t>
            </w:r>
            <w:r>
              <w:rPr>
                <w:rFonts w:ascii="Times New Roman" w:hAnsi="Times New Roman" w:eastAsia="Times New Roman" w:cs="Times New Roman"/>
                <w:spacing w:val="-21"/>
                <w:position w:val="24"/>
                <w:sz w:val="15"/>
                <w:szCs w:val="15"/>
              </w:rPr>
              <w:t xml:space="preserve"> </w:t>
            </w:r>
            <w:r>
              <w:rPr>
                <w:rFonts w:ascii="Times New Roman" w:hAnsi="Times New Roman" w:eastAsia="Times New Roman" w:cs="Times New Roman"/>
                <w:spacing w:val="-1"/>
                <w:position w:val="24"/>
                <w:sz w:val="15"/>
                <w:szCs w:val="15"/>
              </w:rPr>
              <w:t>10</w:t>
            </w:r>
            <w:r>
              <w:rPr>
                <w:rFonts w:ascii="Times New Roman" w:hAnsi="Times New Roman" w:eastAsia="Times New Roman" w:cs="Times New Roman"/>
                <w:spacing w:val="-1"/>
                <w:position w:val="16"/>
              </w:rPr>
              <w:t>cm/s</w:t>
            </w:r>
            <w:r>
              <w:rPr>
                <w:rFonts w:ascii="Times New Roman" w:hAnsi="Times New Roman" w:eastAsia="Times New Roman" w:cs="Times New Roman"/>
                <w:spacing w:val="-25"/>
                <w:position w:val="16"/>
              </w:rPr>
              <w:t xml:space="preserve"> </w:t>
            </w:r>
            <w:r>
              <w:rPr>
                <w:spacing w:val="-1"/>
                <w:position w:val="16"/>
              </w:rPr>
              <w:t>。</w:t>
            </w:r>
            <w:r>
              <w:rPr>
                <w:spacing w:val="-68"/>
                <w:position w:val="16"/>
              </w:rPr>
              <w:t xml:space="preserve"> </w:t>
            </w:r>
            <w:r>
              <w:rPr>
                <w:spacing w:val="-1"/>
                <w:position w:val="16"/>
              </w:rPr>
              <w:t>日</w:t>
            </w:r>
            <w:r>
              <w:rPr>
                <w:spacing w:val="-2"/>
                <w:position w:val="16"/>
              </w:rPr>
              <w:t>常管理中要履行申报的登记制度、建</w:t>
            </w:r>
          </w:p>
          <w:p>
            <w:pPr>
              <w:pStyle w:val="6"/>
              <w:spacing w:line="220" w:lineRule="auto"/>
              <w:ind w:left="53"/>
            </w:pPr>
            <w:r>
              <w:rPr>
                <w:spacing w:val="-1"/>
              </w:rPr>
              <w:t>立台账制度，委托利用处置应执行报批和转移联单等制度。</w:t>
            </w:r>
          </w:p>
          <w:p>
            <w:pPr>
              <w:pStyle w:val="6"/>
              <w:spacing w:before="181" w:line="218" w:lineRule="auto"/>
              <w:ind w:left="531"/>
            </w:pPr>
            <w:r>
              <w:rPr>
                <w:spacing w:val="-1"/>
              </w:rPr>
              <w:t>③危险废物的运输</w:t>
            </w:r>
          </w:p>
          <w:p>
            <w:pPr>
              <w:pStyle w:val="6"/>
              <w:spacing w:before="184" w:line="359" w:lineRule="auto"/>
              <w:ind w:left="53" w:right="45" w:firstLine="483"/>
            </w:pPr>
            <w:r>
              <w:rPr>
                <w:spacing w:val="2"/>
              </w:rPr>
              <w:t>项目所暂存的危险废物，全部采用公路运输，委托有相应</w:t>
            </w:r>
            <w:r>
              <w:rPr>
                <w:spacing w:val="1"/>
              </w:rPr>
              <w:t>运输资质的运输</w:t>
            </w:r>
            <w:r>
              <w:t xml:space="preserve"> </w:t>
            </w:r>
            <w:r>
              <w:rPr>
                <w:spacing w:val="2"/>
              </w:rPr>
              <w:t>公司运输至有资质的危废处置单位，并且使用特殊标志的专业</w:t>
            </w:r>
            <w:r>
              <w:rPr>
                <w:spacing w:val="1"/>
              </w:rPr>
              <w:t>运输车辆。在正</w:t>
            </w:r>
            <w:r>
              <w:t xml:space="preserve"> </w:t>
            </w:r>
            <w:r>
              <w:rPr>
                <w:spacing w:val="2"/>
              </w:rPr>
              <w:t>常操作运输情况下，发生交通事故概率较低，运输过程基本不</w:t>
            </w:r>
            <w:r>
              <w:rPr>
                <w:spacing w:val="1"/>
              </w:rPr>
              <w:t>会对环境产生影</w:t>
            </w:r>
            <w:r>
              <w:t xml:space="preserve"> </w:t>
            </w:r>
            <w:r>
              <w:rPr>
                <w:spacing w:val="2"/>
              </w:rPr>
              <w:t>响。但在暴雨、阴雨天、台风、大雾及冬季下雪路面结冰等恶</w:t>
            </w:r>
            <w:r>
              <w:rPr>
                <w:spacing w:val="1"/>
              </w:rPr>
              <w:t>劣天气下，交通</w:t>
            </w:r>
            <w:r>
              <w:t xml:space="preserve"> </w:t>
            </w:r>
            <w:r>
              <w:rPr>
                <w:spacing w:val="2"/>
              </w:rPr>
              <w:t>事故发生概率会随之上升。危险废物一旦散落，将对水体、土</w:t>
            </w:r>
            <w:r>
              <w:rPr>
                <w:spacing w:val="1"/>
              </w:rPr>
              <w:t>壤等环境产生影</w:t>
            </w:r>
            <w:r>
              <w:t xml:space="preserve"> </w:t>
            </w:r>
            <w:r>
              <w:rPr>
                <w:spacing w:val="2"/>
              </w:rPr>
              <w:t>响。因此，只要企业委托有危险废物运输资质的单位承运项目</w:t>
            </w:r>
            <w:r>
              <w:rPr>
                <w:spacing w:val="1"/>
              </w:rPr>
              <w:t>危险废物，同时</w:t>
            </w:r>
            <w:r>
              <w:t xml:space="preserve"> </w:t>
            </w:r>
            <w:r>
              <w:rPr>
                <w:spacing w:val="2"/>
              </w:rPr>
              <w:t>督促运输公司在运输过程中要加强环境管理，确保危险废物不</w:t>
            </w:r>
            <w:r>
              <w:rPr>
                <w:spacing w:val="1"/>
              </w:rPr>
              <w:t>在运输及装卸过</w:t>
            </w:r>
          </w:p>
          <w:p>
            <w:pPr>
              <w:pStyle w:val="6"/>
              <w:spacing w:line="220" w:lineRule="auto"/>
              <w:ind w:left="52"/>
            </w:pPr>
            <w:r>
              <w:rPr>
                <w:spacing w:val="-1"/>
              </w:rPr>
              <w:t>程中的破损遗洒和扬散。</w:t>
            </w:r>
          </w:p>
          <w:p>
            <w:pPr>
              <w:pStyle w:val="6"/>
              <w:spacing w:before="179" w:line="218" w:lineRule="auto"/>
              <w:ind w:left="531"/>
            </w:pPr>
            <w:r>
              <w:rPr>
                <w:spacing w:val="-1"/>
              </w:rPr>
              <w:t>④危险废物委托处置</w:t>
            </w:r>
          </w:p>
          <w:p>
            <w:pPr>
              <w:pStyle w:val="6"/>
              <w:spacing w:before="185" w:line="220" w:lineRule="auto"/>
              <w:ind w:left="532"/>
            </w:pPr>
            <w:r>
              <w:rPr>
                <w:spacing w:val="-1"/>
              </w:rPr>
              <w:t>废包装桶和废液压油需要委托有资质的单位处理处置。</w:t>
            </w:r>
          </w:p>
          <w:p>
            <w:pPr>
              <w:pStyle w:val="6"/>
              <w:spacing w:before="182" w:line="465" w:lineRule="exact"/>
              <w:jc w:val="right"/>
            </w:pPr>
            <w:r>
              <w:rPr>
                <w:spacing w:val="-4"/>
                <w:position w:val="17"/>
              </w:rPr>
              <w:t>综上，项目固体废弃物能妥善落实处置途径，可做到无害化、资源化</w:t>
            </w:r>
            <w:r>
              <w:rPr>
                <w:spacing w:val="-5"/>
                <w:position w:val="17"/>
              </w:rPr>
              <w:t>处理，</w:t>
            </w:r>
          </w:p>
          <w:p>
            <w:pPr>
              <w:pStyle w:val="6"/>
              <w:spacing w:before="1" w:line="220" w:lineRule="auto"/>
              <w:ind w:left="57"/>
            </w:pPr>
            <w:r>
              <w:rPr>
                <w:spacing w:val="-2"/>
              </w:rPr>
              <w:t>不外排环境，对周边环境影响不大。</w:t>
            </w:r>
          </w:p>
          <w:p>
            <w:pPr>
              <w:pStyle w:val="6"/>
              <w:spacing w:before="139" w:line="319" w:lineRule="exact"/>
              <w:ind w:left="494"/>
            </w:pPr>
            <w:r>
              <w:rPr>
                <w:rFonts w:ascii="Times New Roman" w:hAnsi="Times New Roman" w:eastAsia="Times New Roman" w:cs="Times New Roman"/>
                <w:b/>
                <w:bCs/>
                <w:spacing w:val="6"/>
                <w:position w:val="1"/>
              </w:rPr>
              <w:t>‘</w:t>
            </w:r>
            <w:r>
              <w:rPr>
                <w:rFonts w:ascii="Times New Roman" w:hAnsi="Times New Roman" w:eastAsia="Times New Roman" w:cs="Times New Roman"/>
                <w:b/>
                <w:bCs/>
                <w:spacing w:val="-34"/>
                <w:position w:val="1"/>
              </w:rPr>
              <w:t xml:space="preserve"> </w:t>
            </w:r>
            <w:r>
              <w:rPr>
                <w:spacing w:val="6"/>
                <w:position w:val="1"/>
                <w14:textOutline w14:w="4358" w14:cap="sq" w14:cmpd="sng">
                  <w14:solidFill>
                    <w14:srgbClr w14:val="000000"/>
                  </w14:solidFill>
                  <w14:prstDash w14:val="solid"/>
                  <w14:bevel/>
                </w14:textOutline>
              </w:rPr>
              <w:t>、地下水、土壤</w:t>
            </w:r>
          </w:p>
          <w:p>
            <w:pPr>
              <w:pStyle w:val="6"/>
              <w:spacing w:before="189" w:line="359" w:lineRule="auto"/>
              <w:ind w:left="53" w:right="45" w:firstLine="482"/>
            </w:pPr>
            <w:r>
              <w:rPr>
                <w:spacing w:val="2"/>
              </w:rPr>
              <w:t>为防止项目实施对区域地下水和土壤环境造成污染，本评价</w:t>
            </w:r>
            <w:r>
              <w:rPr>
                <w:spacing w:val="1"/>
              </w:rPr>
              <w:t>要求项目从原</w:t>
            </w:r>
            <w:r>
              <w:t xml:space="preserve"> </w:t>
            </w:r>
            <w:r>
              <w:rPr>
                <w:spacing w:val="-2"/>
              </w:rPr>
              <w:t>料和产品 储存、生产过程、污染处理等全过程控制各种有毒有害原辅材料、中</w:t>
            </w:r>
            <w:r>
              <w:rPr>
                <w:spacing w:val="11"/>
              </w:rPr>
              <w:t xml:space="preserve"> </w:t>
            </w:r>
            <w:r>
              <w:rPr>
                <w:spacing w:val="1"/>
              </w:rPr>
              <w:t>间材料、产品泄漏（含跑、冒、滴、漏</w:t>
            </w:r>
            <w:r>
              <w:rPr>
                <w:spacing w:val="19"/>
              </w:rPr>
              <w:t>），</w:t>
            </w:r>
            <w:r>
              <w:rPr>
                <w:spacing w:val="1"/>
              </w:rPr>
              <w:t>同时对有害物</w:t>
            </w:r>
            <w:r>
              <w:t xml:space="preserve">质可能泄漏到地面的 </w:t>
            </w:r>
            <w:r>
              <w:rPr>
                <w:spacing w:val="2"/>
              </w:rPr>
              <w:t>区域采取防渗措施，阻止其渗入土壤和地下水中，即从源头到</w:t>
            </w:r>
            <w:r>
              <w:rPr>
                <w:spacing w:val="1"/>
              </w:rPr>
              <w:t>末端全方位采取</w:t>
            </w:r>
          </w:p>
          <w:p>
            <w:pPr>
              <w:pStyle w:val="6"/>
              <w:spacing w:before="1" w:line="220" w:lineRule="auto"/>
              <w:ind w:left="52"/>
            </w:pPr>
            <w:r>
              <w:rPr>
                <w:spacing w:val="-2"/>
              </w:rPr>
              <w:t>控制措施。</w:t>
            </w:r>
          </w:p>
          <w:p>
            <w:pPr>
              <w:pStyle w:val="6"/>
              <w:spacing w:before="181" w:line="221" w:lineRule="auto"/>
              <w:ind w:left="545"/>
            </w:pPr>
            <w:r>
              <w:rPr>
                <w:spacing w:val="-3"/>
              </w:rPr>
              <w:t>（</w:t>
            </w:r>
            <w:r>
              <w:rPr>
                <w:rFonts w:ascii="Times New Roman" w:hAnsi="Times New Roman" w:eastAsia="Times New Roman" w:cs="Times New Roman"/>
                <w:spacing w:val="-3"/>
              </w:rPr>
              <w:t>1</w:t>
            </w:r>
            <w:r>
              <w:rPr>
                <w:spacing w:val="-3"/>
              </w:rPr>
              <w:t>）防治原则</w:t>
            </w:r>
          </w:p>
          <w:p>
            <w:pPr>
              <w:pStyle w:val="6"/>
              <w:spacing w:before="179" w:line="468" w:lineRule="exact"/>
              <w:ind w:right="45"/>
              <w:jc w:val="right"/>
            </w:pPr>
            <w:r>
              <w:rPr>
                <w:spacing w:val="-1"/>
                <w:position w:val="17"/>
              </w:rPr>
              <w:t>地下水和土壤污染防治措施坚持</w:t>
            </w:r>
            <w:r>
              <w:rPr>
                <w:rFonts w:ascii="Times New Roman" w:hAnsi="Times New Roman" w:eastAsia="Times New Roman" w:cs="Times New Roman"/>
                <w:spacing w:val="-1"/>
                <w:position w:val="17"/>
              </w:rPr>
              <w:t>“</w:t>
            </w:r>
            <w:r>
              <w:rPr>
                <w:spacing w:val="-1"/>
                <w:position w:val="17"/>
              </w:rPr>
              <w:t>源头控制、末</w:t>
            </w:r>
            <w:r>
              <w:rPr>
                <w:spacing w:val="-2"/>
                <w:position w:val="17"/>
              </w:rPr>
              <w:t>端防治、污染监控、应急响</w:t>
            </w:r>
          </w:p>
          <w:p>
            <w:pPr>
              <w:pStyle w:val="6"/>
              <w:spacing w:line="219" w:lineRule="auto"/>
              <w:ind w:left="53"/>
            </w:pPr>
            <w:r>
              <w:rPr>
                <w:spacing w:val="-2"/>
              </w:rPr>
              <w:t>应相结合</w:t>
            </w:r>
            <w:r>
              <w:rPr>
                <w:rFonts w:ascii="Times New Roman" w:hAnsi="Times New Roman" w:eastAsia="Times New Roman" w:cs="Times New Roman"/>
                <w:spacing w:val="-2"/>
              </w:rPr>
              <w:t>”</w:t>
            </w:r>
            <w:r>
              <w:rPr>
                <w:rFonts w:ascii="Times New Roman" w:hAnsi="Times New Roman" w:eastAsia="Times New Roman" w:cs="Times New Roman"/>
                <w:spacing w:val="-16"/>
              </w:rPr>
              <w:t xml:space="preserve"> </w:t>
            </w:r>
            <w:r>
              <w:rPr>
                <w:spacing w:val="-2"/>
              </w:rPr>
              <w:t>的原则，即采取主动控制和被动控制相结合的措施。</w:t>
            </w:r>
          </w:p>
          <w:p>
            <w:pPr>
              <w:pStyle w:val="6"/>
              <w:spacing w:before="183" w:line="358" w:lineRule="auto"/>
              <w:ind w:left="53" w:right="45" w:firstLine="498"/>
            </w:pPr>
            <w:r>
              <w:rPr>
                <w:rFonts w:ascii="Times New Roman" w:hAnsi="Times New Roman" w:eastAsia="Times New Roman" w:cs="Times New Roman"/>
                <w:spacing w:val="-2"/>
              </w:rPr>
              <w:t>1</w:t>
            </w:r>
            <w:r>
              <w:rPr>
                <w:spacing w:val="-2"/>
              </w:rPr>
              <w:t>）主动控制，即从源头控制措施，主要包括在</w:t>
            </w:r>
            <w:r>
              <w:rPr>
                <w:spacing w:val="-3"/>
              </w:rPr>
              <w:t>工艺、管道、设备采取相应</w:t>
            </w:r>
            <w:r>
              <w:t xml:space="preserve"> </w:t>
            </w:r>
            <w:r>
              <w:rPr>
                <w:spacing w:val="2"/>
              </w:rPr>
              <w:t>措施，防止和降低污染物跑、冒、滴、漏，将污染物泄漏的环</w:t>
            </w:r>
            <w:r>
              <w:rPr>
                <w:spacing w:val="1"/>
              </w:rPr>
              <w:t>境风险事故降到</w:t>
            </w:r>
          </w:p>
          <w:p>
            <w:pPr>
              <w:pStyle w:val="6"/>
              <w:spacing w:line="220" w:lineRule="auto"/>
              <w:ind w:left="56"/>
            </w:pPr>
            <w:r>
              <w:rPr>
                <w:spacing w:val="-3"/>
              </w:rPr>
              <w:t>最低程度。</w:t>
            </w:r>
          </w:p>
          <w:p>
            <w:pPr>
              <w:pStyle w:val="6"/>
              <w:spacing w:before="182" w:line="466" w:lineRule="exact"/>
              <w:ind w:right="45"/>
              <w:jc w:val="right"/>
            </w:pPr>
            <w:r>
              <w:rPr>
                <w:rFonts w:ascii="Times New Roman" w:hAnsi="Times New Roman" w:eastAsia="Times New Roman" w:cs="Times New Roman"/>
                <w:spacing w:val="-2"/>
                <w:position w:val="17"/>
              </w:rPr>
              <w:t>2</w:t>
            </w:r>
            <w:r>
              <w:rPr>
                <w:spacing w:val="-2"/>
                <w:position w:val="17"/>
              </w:rPr>
              <w:t>）被动控制，即末端控制措施，主要包括厂内污染区地面的防渗措施和泄</w:t>
            </w:r>
          </w:p>
          <w:p>
            <w:pPr>
              <w:pStyle w:val="6"/>
              <w:spacing w:line="220" w:lineRule="auto"/>
              <w:ind w:left="53"/>
            </w:pPr>
            <w:r>
              <w:rPr>
                <w:spacing w:val="2"/>
              </w:rPr>
              <w:t>漏、渗漏污染物收集措施，即在污染区地面进行防渗处理，防</w:t>
            </w:r>
            <w:r>
              <w:rPr>
                <w:spacing w:val="1"/>
              </w:rPr>
              <w:t>止洒落地面的污</w:t>
            </w:r>
          </w:p>
        </w:tc>
      </w:tr>
    </w:tbl>
    <w:p>
      <w:pPr>
        <w:spacing w:line="44" w:lineRule="exact"/>
        <w:rPr>
          <w:rFonts w:ascii="Arial"/>
          <w:sz w:val="3"/>
        </w:rPr>
      </w:pPr>
    </w:p>
    <w:p>
      <w:pPr>
        <w:spacing w:line="44" w:lineRule="exact"/>
        <w:rPr>
          <w:rFonts w:ascii="Arial" w:hAnsi="Arial" w:eastAsia="Arial" w:cs="Arial"/>
          <w:sz w:val="3"/>
          <w:szCs w:val="3"/>
        </w:rPr>
        <w:sectPr>
          <w:headerReference r:id="rId24" w:type="default"/>
          <w:pgSz w:w="11906" w:h="16839"/>
          <w:pgMar w:top="1231" w:right="1417" w:bottom="400" w:left="1418" w:header="991" w:footer="0" w:gutter="0"/>
          <w:cols w:equalWidth="0" w:num="1">
            <w:col w:w="9071"/>
          </w:cols>
        </w:sectPr>
      </w:pPr>
    </w:p>
    <w:p>
      <w:pPr>
        <w:pStyle w:val="2"/>
        <w:spacing w:before="36" w:line="185" w:lineRule="auto"/>
        <w:ind w:left="12"/>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6" w:line="173" w:lineRule="auto"/>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w:t>
      </w:r>
      <w:r>
        <w:rPr>
          <w:rFonts w:ascii="Times New Roman" w:hAnsi="Times New Roman" w:eastAsia="Times New Roman" w:cs="Times New Roman"/>
          <w:spacing w:val="9"/>
          <w:sz w:val="18"/>
          <w:szCs w:val="18"/>
        </w:rPr>
        <w:t xml:space="preserve"> </w:t>
      </w:r>
      <w:r>
        <w:rPr>
          <w:rFonts w:ascii="Times New Roman" w:hAnsi="Times New Roman" w:eastAsia="Times New Roman" w:cs="Times New Roman"/>
          <w:spacing w:val="-4"/>
          <w:sz w:val="18"/>
          <w:szCs w:val="18"/>
        </w:rPr>
        <w:t>74</w:t>
      </w:r>
      <w:r>
        <w:rPr>
          <w:rFonts w:ascii="Times New Roman" w:hAnsi="Times New Roman" w:eastAsia="Times New Roman" w:cs="Times New Roman"/>
          <w:spacing w:val="4"/>
          <w:sz w:val="18"/>
          <w:szCs w:val="18"/>
        </w:rPr>
        <w:t xml:space="preserve"> </w:t>
      </w:r>
      <w:r>
        <w:rPr>
          <w:rFonts w:ascii="Times New Roman" w:hAnsi="Times New Roman" w:eastAsia="Times New Roman" w:cs="Times New Roman"/>
          <w:spacing w:val="-4"/>
          <w:sz w:val="18"/>
          <w:szCs w:val="18"/>
        </w:rPr>
        <w:t>-</w:t>
      </w:r>
    </w:p>
    <w:p>
      <w:pPr>
        <w:spacing w:line="14" w:lineRule="auto"/>
        <w:rPr>
          <w:rFonts w:ascii="Arial"/>
          <w:sz w:val="2"/>
        </w:rPr>
      </w:pPr>
      <w:r>
        <w:rPr>
          <w:rFonts w:ascii="Arial" w:hAnsi="Arial" w:eastAsia="Arial" w:cs="Arial"/>
          <w:sz w:val="2"/>
          <w:szCs w:val="2"/>
        </w:rPr>
        <w:br w:type="column"/>
      </w:r>
    </w:p>
    <w:p>
      <w:pPr>
        <w:pStyle w:val="2"/>
        <w:spacing w:before="34" w:line="185" w:lineRule="auto"/>
        <w:rPr>
          <w:rFonts w:ascii="Times New Roman" w:hAnsi="Times New Roman" w:eastAsia="Times New Roman" w:cs="Times New Roman"/>
          <w:sz w:val="18"/>
          <w:szCs w:val="18"/>
        </w:rPr>
      </w:pPr>
      <w:r>
        <w:rPr>
          <w:spacing w:val="-1"/>
          <w:sz w:val="18"/>
          <w:szCs w:val="18"/>
        </w:rPr>
        <w:t>联系电话：</w:t>
      </w:r>
      <w:r>
        <w:rPr>
          <w:rFonts w:ascii="Times New Roman" w:hAnsi="Times New Roman" w:eastAsia="Times New Roman" w:cs="Times New Roman"/>
          <w:spacing w:val="-1"/>
          <w:sz w:val="18"/>
          <w:szCs w:val="18"/>
        </w:rPr>
        <w:t>0577-85887785</w:t>
      </w:r>
    </w:p>
    <w:p>
      <w:pPr>
        <w:spacing w:line="185" w:lineRule="auto"/>
        <w:rPr>
          <w:rFonts w:ascii="Times New Roman" w:hAnsi="Times New Roman" w:eastAsia="Times New Roman" w:cs="Times New Roman"/>
          <w:sz w:val="18"/>
          <w:szCs w:val="18"/>
        </w:rPr>
        <w:sectPr>
          <w:type w:val="continuous"/>
          <w:pgSz w:w="11906" w:h="16839"/>
          <w:pgMar w:top="1231" w:right="1417" w:bottom="400" w:left="1418" w:header="991" w:footer="0" w:gutter="0"/>
          <w:cols w:equalWidth="0" w:num="3">
            <w:col w:w="4298" w:space="100"/>
            <w:col w:w="2457" w:space="100"/>
            <w:col w:w="2117"/>
          </w:cols>
        </w:sectPr>
      </w:pPr>
    </w:p>
    <w:p>
      <w:pPr>
        <w:spacing w:before="58"/>
      </w:pPr>
    </w:p>
    <w:tbl>
      <w:tblPr>
        <w:tblStyle w:val="5"/>
        <w:tblW w:w="9043" w:type="dxa"/>
        <w:tblInd w:w="13"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706"/>
        <w:gridCol w:w="8337"/>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753" w:hRule="atLeast"/>
        </w:trPr>
        <w:tc>
          <w:tcPr>
            <w:tcW w:w="706" w:type="dxa"/>
            <w:tcBorders>
              <w:right w:val="single" w:color="000000" w:sz="2" w:space="0"/>
            </w:tcBorders>
            <w:vAlign w:val="top"/>
          </w:tcPr>
          <w:p>
            <w:pPr>
              <w:rPr>
                <w:rFonts w:ascii="Arial"/>
                <w:sz w:val="21"/>
              </w:rPr>
            </w:pPr>
          </w:p>
        </w:tc>
        <w:tc>
          <w:tcPr>
            <w:tcW w:w="8337" w:type="dxa"/>
            <w:tcBorders>
              <w:left w:val="single" w:color="000000" w:sz="2" w:space="0"/>
            </w:tcBorders>
            <w:vAlign w:val="top"/>
          </w:tcPr>
          <w:p>
            <w:pPr>
              <w:pStyle w:val="6"/>
              <w:spacing w:before="41" w:line="220" w:lineRule="auto"/>
              <w:jc w:val="right"/>
            </w:pPr>
            <w:r>
              <w:rPr>
                <w:spacing w:val="-4"/>
              </w:rPr>
              <w:t>染物渗入地下，并把滞留在地面的污染物收集起来，集中委托处理或综合利用。</w:t>
            </w:r>
          </w:p>
          <w:p>
            <w:pPr>
              <w:pStyle w:val="6"/>
              <w:spacing w:before="179" w:line="468" w:lineRule="exact"/>
              <w:ind w:right="45"/>
              <w:jc w:val="right"/>
            </w:pPr>
            <w:r>
              <w:rPr>
                <w:rFonts w:ascii="Times New Roman" w:hAnsi="Times New Roman" w:eastAsia="Times New Roman" w:cs="Times New Roman"/>
                <w:spacing w:val="-2"/>
                <w:position w:val="17"/>
              </w:rPr>
              <w:t>3</w:t>
            </w:r>
            <w:r>
              <w:rPr>
                <w:spacing w:val="-2"/>
                <w:position w:val="17"/>
              </w:rPr>
              <w:t>）应急响应措施，包括一旦发现地下水和土壤污染事故，立即启动应急预</w:t>
            </w:r>
          </w:p>
          <w:p>
            <w:pPr>
              <w:pStyle w:val="6"/>
              <w:spacing w:line="219" w:lineRule="auto"/>
              <w:ind w:left="55"/>
            </w:pPr>
            <w:r>
              <w:rPr>
                <w:spacing w:val="-1"/>
              </w:rPr>
              <w:t>案、采取应急措施控制地下水和土壤污染，并使污染得到治理。</w:t>
            </w:r>
          </w:p>
          <w:p>
            <w:pPr>
              <w:pStyle w:val="6"/>
              <w:spacing w:before="180" w:line="221" w:lineRule="auto"/>
              <w:ind w:left="545"/>
            </w:pPr>
            <w:r>
              <w:rPr>
                <w:spacing w:val="-3"/>
              </w:rPr>
              <w:t>（</w:t>
            </w:r>
            <w:r>
              <w:rPr>
                <w:rFonts w:ascii="Times New Roman" w:hAnsi="Times New Roman" w:eastAsia="Times New Roman" w:cs="Times New Roman"/>
                <w:spacing w:val="-3"/>
              </w:rPr>
              <w:t>2</w:t>
            </w:r>
            <w:r>
              <w:rPr>
                <w:spacing w:val="-3"/>
              </w:rPr>
              <w:t>）污染防治措施</w:t>
            </w:r>
          </w:p>
          <w:p>
            <w:pPr>
              <w:pStyle w:val="6"/>
              <w:spacing w:before="181" w:line="220" w:lineRule="auto"/>
              <w:ind w:left="552"/>
            </w:pPr>
            <w:r>
              <w:rPr>
                <w:rFonts w:ascii="Times New Roman" w:hAnsi="Times New Roman" w:eastAsia="Times New Roman" w:cs="Times New Roman"/>
                <w:spacing w:val="-5"/>
              </w:rPr>
              <w:t>1</w:t>
            </w:r>
            <w:r>
              <w:rPr>
                <w:spacing w:val="-5"/>
              </w:rPr>
              <w:t>）源头控制</w:t>
            </w:r>
          </w:p>
          <w:p>
            <w:pPr>
              <w:pStyle w:val="6"/>
              <w:spacing w:before="179" w:line="468" w:lineRule="exact"/>
              <w:ind w:right="19"/>
              <w:jc w:val="right"/>
            </w:pPr>
            <w:r>
              <w:rPr>
                <w:spacing w:val="2"/>
                <w:position w:val="17"/>
              </w:rPr>
              <w:t>采取先进的生产工艺，生产过程中加强管理，减少</w:t>
            </w:r>
            <w:r>
              <w:rPr>
                <w:spacing w:val="1"/>
                <w:position w:val="17"/>
              </w:rPr>
              <w:t>“跑、冒、滴、漏</w:t>
            </w:r>
            <w:r>
              <w:rPr>
                <w:spacing w:val="-86"/>
                <w:position w:val="17"/>
              </w:rPr>
              <w:t xml:space="preserve"> </w:t>
            </w:r>
            <w:r>
              <w:rPr>
                <w:spacing w:val="1"/>
                <w:position w:val="17"/>
              </w:rPr>
              <w:t>”，</w:t>
            </w:r>
          </w:p>
          <w:p>
            <w:pPr>
              <w:pStyle w:val="6"/>
              <w:spacing w:line="219" w:lineRule="auto"/>
              <w:ind w:left="52"/>
            </w:pPr>
            <w:r>
              <w:rPr>
                <w:spacing w:val="-1"/>
              </w:rPr>
              <w:t>采取严格的污染治理措施，减少污染物的排放量。</w:t>
            </w:r>
          </w:p>
          <w:p>
            <w:pPr>
              <w:pStyle w:val="6"/>
              <w:spacing w:before="180" w:line="221" w:lineRule="auto"/>
              <w:ind w:left="529"/>
            </w:pPr>
            <w:r>
              <w:rPr>
                <w:rFonts w:ascii="Times New Roman" w:hAnsi="Times New Roman" w:eastAsia="Times New Roman" w:cs="Times New Roman"/>
                <w:spacing w:val="-1"/>
              </w:rPr>
              <w:t>2</w:t>
            </w:r>
            <w:r>
              <w:rPr>
                <w:spacing w:val="-1"/>
              </w:rPr>
              <w:t>）分区防控措施</w:t>
            </w:r>
          </w:p>
          <w:p>
            <w:pPr>
              <w:pStyle w:val="6"/>
              <w:spacing w:before="181" w:line="466" w:lineRule="exact"/>
              <w:ind w:right="18"/>
              <w:jc w:val="right"/>
            </w:pPr>
            <w:r>
              <w:rPr>
                <w:spacing w:val="3"/>
                <w:position w:val="17"/>
              </w:rPr>
              <w:t>主要包括项目易污染区地面的防渗措施和泄露、渗</w:t>
            </w:r>
            <w:r>
              <w:rPr>
                <w:spacing w:val="2"/>
                <w:position w:val="17"/>
              </w:rPr>
              <w:t>漏污染物收集措施，即</w:t>
            </w:r>
          </w:p>
          <w:p>
            <w:pPr>
              <w:pStyle w:val="6"/>
              <w:spacing w:before="1" w:line="220" w:lineRule="auto"/>
              <w:ind w:left="52"/>
            </w:pPr>
            <w:r>
              <w:rPr>
                <w:spacing w:val="-1"/>
              </w:rPr>
              <w:t>对污染区地面进行防渗处理，防止洒落地面的污染物渗入地下。</w:t>
            </w:r>
          </w:p>
          <w:p>
            <w:pPr>
              <w:pStyle w:val="6"/>
              <w:spacing w:before="181" w:line="465" w:lineRule="exact"/>
              <w:ind w:right="45"/>
              <w:jc w:val="right"/>
            </w:pPr>
            <w:r>
              <w:rPr>
                <w:spacing w:val="2"/>
                <w:position w:val="17"/>
              </w:rPr>
              <w:t>采用国际国内先进的防渗材料、技术和实施手段，确保工程建设对区</w:t>
            </w:r>
            <w:r>
              <w:rPr>
                <w:spacing w:val="1"/>
                <w:position w:val="17"/>
              </w:rPr>
              <w:t>域内</w:t>
            </w:r>
          </w:p>
          <w:p>
            <w:pPr>
              <w:pStyle w:val="6"/>
              <w:spacing w:line="220" w:lineRule="auto"/>
              <w:ind w:left="53"/>
            </w:pPr>
            <w:r>
              <w:rPr>
                <w:spacing w:val="-1"/>
              </w:rPr>
              <w:t>地下水影响较小，地下水现有水体功能不发生明显改变。</w:t>
            </w:r>
          </w:p>
          <w:p>
            <w:pPr>
              <w:pStyle w:val="6"/>
              <w:spacing w:before="183" w:line="359" w:lineRule="auto"/>
              <w:ind w:left="53" w:right="45" w:firstLine="483"/>
            </w:pPr>
            <w:r>
              <w:rPr>
                <w:spacing w:val="2"/>
              </w:rPr>
              <w:t>坚持分区管理和控制原则，根据场址所在地的工程地质、</w:t>
            </w:r>
            <w:r>
              <w:rPr>
                <w:spacing w:val="1"/>
              </w:rPr>
              <w:t>水文地质条件和</w:t>
            </w:r>
            <w:r>
              <w:t xml:space="preserve"> </w:t>
            </w:r>
            <w:r>
              <w:rPr>
                <w:spacing w:val="-5"/>
              </w:rPr>
              <w:t>全厂可能发生泄漏的物料性质、排放量，参照相应标准要求有针对性的</w:t>
            </w:r>
            <w:r>
              <w:rPr>
                <w:spacing w:val="-6"/>
              </w:rPr>
              <w:t>分区，并</w:t>
            </w:r>
          </w:p>
          <w:p>
            <w:pPr>
              <w:pStyle w:val="6"/>
              <w:spacing w:line="220" w:lineRule="auto"/>
              <w:ind w:left="56"/>
            </w:pPr>
            <w:r>
              <w:rPr>
                <w:spacing w:val="-2"/>
              </w:rPr>
              <w:t>分别设计地面防渗层结构。</w:t>
            </w:r>
          </w:p>
          <w:p>
            <w:pPr>
              <w:pStyle w:val="6"/>
              <w:spacing w:before="182" w:line="465" w:lineRule="exact"/>
              <w:ind w:right="48"/>
              <w:jc w:val="right"/>
            </w:pPr>
            <w:r>
              <w:rPr>
                <w:spacing w:val="1"/>
                <w:position w:val="17"/>
              </w:rPr>
              <w:t>坚持</w:t>
            </w:r>
            <w:r>
              <w:rPr>
                <w:rFonts w:ascii="Times New Roman" w:hAnsi="Times New Roman" w:eastAsia="Times New Roman" w:cs="Times New Roman"/>
                <w:spacing w:val="1"/>
                <w:position w:val="17"/>
              </w:rPr>
              <w:t>“</w:t>
            </w:r>
            <w:r>
              <w:rPr>
                <w:rFonts w:ascii="Times New Roman" w:hAnsi="Times New Roman" w:eastAsia="Times New Roman" w:cs="Times New Roman"/>
                <w:spacing w:val="-28"/>
                <w:position w:val="17"/>
              </w:rPr>
              <w:t xml:space="preserve"> </w:t>
            </w:r>
            <w:r>
              <w:rPr>
                <w:spacing w:val="1"/>
                <w:position w:val="17"/>
              </w:rPr>
              <w:t>可视化</w:t>
            </w:r>
            <w:r>
              <w:rPr>
                <w:rFonts w:ascii="Times New Roman" w:hAnsi="Times New Roman" w:eastAsia="Times New Roman" w:cs="Times New Roman"/>
                <w:spacing w:val="1"/>
                <w:position w:val="17"/>
              </w:rPr>
              <w:t>”</w:t>
            </w:r>
            <w:r>
              <w:rPr>
                <w:rFonts w:ascii="Times New Roman" w:hAnsi="Times New Roman" w:eastAsia="Times New Roman" w:cs="Times New Roman"/>
                <w:spacing w:val="-43"/>
                <w:position w:val="17"/>
              </w:rPr>
              <w:t xml:space="preserve"> </w:t>
            </w:r>
            <w:r>
              <w:rPr>
                <w:spacing w:val="1"/>
                <w:position w:val="17"/>
              </w:rPr>
              <w:t>原则，在满足工程和防渗层结构标准要求的前提下，尽量在</w:t>
            </w:r>
          </w:p>
          <w:p>
            <w:pPr>
              <w:pStyle w:val="6"/>
              <w:spacing w:line="220" w:lineRule="auto"/>
              <w:ind w:left="53"/>
            </w:pPr>
            <w:r>
              <w:t>地表面实施防渗措施，便于泄漏物质的收集和</w:t>
            </w:r>
            <w:r>
              <w:rPr>
                <w:spacing w:val="-1"/>
              </w:rPr>
              <w:t>及时发现破损的防渗层。</w:t>
            </w:r>
          </w:p>
          <w:p>
            <w:pPr>
              <w:pStyle w:val="6"/>
              <w:spacing w:before="180" w:line="468" w:lineRule="exact"/>
              <w:ind w:right="45"/>
              <w:jc w:val="right"/>
            </w:pPr>
            <w:r>
              <w:rPr>
                <w:spacing w:val="2"/>
                <w:position w:val="17"/>
              </w:rPr>
              <w:t>防渗层上渗漏污染物和防渗层内渗漏污染物收集系统与</w:t>
            </w:r>
            <w:r>
              <w:rPr>
                <w:spacing w:val="1"/>
                <w:position w:val="17"/>
              </w:rPr>
              <w:t>全厂</w:t>
            </w:r>
            <w:r>
              <w:rPr>
                <w:rFonts w:ascii="Times New Roman" w:hAnsi="Times New Roman" w:eastAsia="Times New Roman" w:cs="Times New Roman"/>
                <w:spacing w:val="1"/>
                <w:position w:val="17"/>
              </w:rPr>
              <w:t>“</w:t>
            </w:r>
            <w:r>
              <w:rPr>
                <w:spacing w:val="1"/>
                <w:position w:val="17"/>
              </w:rPr>
              <w:t>三废</w:t>
            </w:r>
            <w:r>
              <w:rPr>
                <w:rFonts w:ascii="Times New Roman" w:hAnsi="Times New Roman" w:eastAsia="Times New Roman" w:cs="Times New Roman"/>
                <w:spacing w:val="1"/>
                <w:position w:val="17"/>
              </w:rPr>
              <w:t>”</w:t>
            </w:r>
            <w:r>
              <w:rPr>
                <w:rFonts w:ascii="Times New Roman" w:hAnsi="Times New Roman" w:eastAsia="Times New Roman" w:cs="Times New Roman"/>
                <w:spacing w:val="-44"/>
                <w:position w:val="17"/>
              </w:rPr>
              <w:t xml:space="preserve"> </w:t>
            </w:r>
            <w:r>
              <w:rPr>
                <w:spacing w:val="1"/>
                <w:position w:val="17"/>
              </w:rPr>
              <w:t>处理措</w:t>
            </w:r>
          </w:p>
          <w:p>
            <w:pPr>
              <w:pStyle w:val="6"/>
              <w:spacing w:line="219" w:lineRule="auto"/>
              <w:ind w:left="52"/>
            </w:pPr>
            <w:r>
              <w:rPr>
                <w:spacing w:val="-1"/>
              </w:rPr>
              <w:t>施统筹考虑，统一处理。</w:t>
            </w:r>
          </w:p>
          <w:p>
            <w:pPr>
              <w:pStyle w:val="6"/>
              <w:spacing w:before="183" w:line="359" w:lineRule="auto"/>
              <w:ind w:left="73" w:right="45" w:firstLine="460"/>
            </w:pPr>
            <w:r>
              <w:rPr>
                <w:spacing w:val="2"/>
              </w:rPr>
              <w:t>根据工程生产工艺、设备布置、污染物性质、污染物产生及处理和</w:t>
            </w:r>
            <w:r>
              <w:rPr>
                <w:spacing w:val="1"/>
              </w:rPr>
              <w:t>建筑物</w:t>
            </w:r>
            <w:r>
              <w:t xml:space="preserve"> </w:t>
            </w:r>
            <w:r>
              <w:rPr>
                <w:spacing w:val="1"/>
              </w:rPr>
              <w:t>的构筑方式，结合本项目总平面布置情况，将本项目区分为一般防渗区和简单</w:t>
            </w:r>
          </w:p>
          <w:p>
            <w:pPr>
              <w:pStyle w:val="6"/>
              <w:spacing w:before="1" w:line="219" w:lineRule="auto"/>
              <w:ind w:left="68"/>
            </w:pPr>
            <w:r>
              <w:rPr>
                <w:spacing w:val="-2"/>
              </w:rPr>
              <w:t>防渗区，根据不同的分区采取不同的防渗措施。</w:t>
            </w:r>
          </w:p>
          <w:p>
            <w:pPr>
              <w:pStyle w:val="6"/>
              <w:spacing w:before="189" w:line="217" w:lineRule="auto"/>
              <w:ind w:left="2956"/>
            </w:pPr>
            <w:r>
              <w:rPr>
                <w:spacing w:val="-1"/>
                <w14:textOutline w14:w="4358" w14:cap="sq" w14:cmpd="sng">
                  <w14:solidFill>
                    <w14:srgbClr w14:val="000000"/>
                  </w14:solidFill>
                  <w14:prstDash w14:val="solid"/>
                  <w14:bevel/>
                </w14:textOutline>
              </w:rPr>
              <w:t>表</w:t>
            </w:r>
            <w:r>
              <w:rPr>
                <w:spacing w:val="-51"/>
              </w:rPr>
              <w:t xml:space="preserve"> </w:t>
            </w:r>
            <w:r>
              <w:rPr>
                <w:rFonts w:ascii="Times New Roman" w:hAnsi="Times New Roman" w:eastAsia="Times New Roman" w:cs="Times New Roman"/>
                <w:b/>
                <w:bCs/>
                <w:spacing w:val="-1"/>
              </w:rPr>
              <w:t xml:space="preserve">4-31    </w:t>
            </w:r>
            <w:r>
              <w:rPr>
                <w:spacing w:val="-1"/>
                <w14:textOutline w14:w="4358" w14:cap="sq" w14:cmpd="sng">
                  <w14:solidFill>
                    <w14:srgbClr w14:val="000000"/>
                  </w14:solidFill>
                  <w14:prstDash w14:val="solid"/>
                  <w14:bevel/>
                </w14:textOutline>
              </w:rPr>
              <w:t>分区防渗要求</w:t>
            </w:r>
          </w:p>
          <w:tbl>
            <w:tblPr>
              <w:tblStyle w:val="5"/>
              <w:tblW w:w="8223" w:type="dxa"/>
              <w:tblInd w:w="4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7"/>
              <w:gridCol w:w="1267"/>
              <w:gridCol w:w="1408"/>
              <w:gridCol w:w="48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667" w:type="dxa"/>
                  <w:vAlign w:val="top"/>
                </w:tcPr>
                <w:p>
                  <w:pPr>
                    <w:pStyle w:val="6"/>
                    <w:spacing w:before="126" w:line="230" w:lineRule="auto"/>
                    <w:ind w:left="126"/>
                    <w:rPr>
                      <w:sz w:val="20"/>
                      <w:szCs w:val="20"/>
                    </w:rPr>
                  </w:pPr>
                  <w:r>
                    <w:rPr>
                      <w:spacing w:val="6"/>
                      <w:sz w:val="20"/>
                      <w:szCs w:val="20"/>
                      <w14:textOutline w14:w="3795" w14:cap="sq" w14:cmpd="sng">
                        <w14:solidFill>
                          <w14:srgbClr w14:val="000000"/>
                        </w14:solidFill>
                        <w14:prstDash w14:val="solid"/>
                        <w14:bevel/>
                      </w14:textOutline>
                    </w:rPr>
                    <w:t>序号</w:t>
                  </w:r>
                </w:p>
              </w:tc>
              <w:tc>
                <w:tcPr>
                  <w:tcW w:w="1267" w:type="dxa"/>
                  <w:vAlign w:val="top"/>
                </w:tcPr>
                <w:p>
                  <w:pPr>
                    <w:pStyle w:val="6"/>
                    <w:spacing w:before="126" w:line="228" w:lineRule="auto"/>
                    <w:ind w:left="218"/>
                    <w:rPr>
                      <w:sz w:val="20"/>
                      <w:szCs w:val="20"/>
                    </w:rPr>
                  </w:pPr>
                  <w:r>
                    <w:rPr>
                      <w:spacing w:val="8"/>
                      <w:sz w:val="20"/>
                      <w:szCs w:val="20"/>
                      <w14:textOutline w14:w="3795" w14:cap="sq" w14:cmpd="sng">
                        <w14:solidFill>
                          <w14:srgbClr w14:val="000000"/>
                        </w14:solidFill>
                        <w14:prstDash w14:val="solid"/>
                        <w14:bevel/>
                      </w14:textOutline>
                    </w:rPr>
                    <w:t>车间名称</w:t>
                  </w:r>
                </w:p>
              </w:tc>
              <w:tc>
                <w:tcPr>
                  <w:tcW w:w="1408" w:type="dxa"/>
                  <w:vAlign w:val="top"/>
                </w:tcPr>
                <w:p>
                  <w:pPr>
                    <w:pStyle w:val="6"/>
                    <w:spacing w:before="126" w:line="228" w:lineRule="auto"/>
                    <w:ind w:left="291"/>
                    <w:rPr>
                      <w:sz w:val="20"/>
                      <w:szCs w:val="20"/>
                    </w:rPr>
                  </w:pPr>
                  <w:r>
                    <w:rPr>
                      <w:spacing w:val="7"/>
                      <w:sz w:val="20"/>
                      <w:szCs w:val="20"/>
                      <w14:textOutline w14:w="3795" w14:cap="sq" w14:cmpd="sng">
                        <w14:solidFill>
                          <w14:srgbClr w14:val="000000"/>
                        </w14:solidFill>
                        <w14:prstDash w14:val="solid"/>
                        <w14:bevel/>
                      </w14:textOutline>
                    </w:rPr>
                    <w:t>分区类型</w:t>
                  </w:r>
                </w:p>
              </w:tc>
              <w:tc>
                <w:tcPr>
                  <w:tcW w:w="4881" w:type="dxa"/>
                  <w:vAlign w:val="top"/>
                </w:tcPr>
                <w:p>
                  <w:pPr>
                    <w:pStyle w:val="6"/>
                    <w:spacing w:before="126" w:line="229" w:lineRule="auto"/>
                    <w:ind w:left="2038"/>
                    <w:rPr>
                      <w:sz w:val="20"/>
                      <w:szCs w:val="20"/>
                    </w:rPr>
                  </w:pPr>
                  <w:r>
                    <w:rPr>
                      <w:spacing w:val="5"/>
                      <w:sz w:val="20"/>
                      <w:szCs w:val="20"/>
                      <w14:textOutline w14:w="3795" w14:cap="sq" w14:cmpd="sng">
                        <w14:solidFill>
                          <w14:srgbClr w14:val="000000"/>
                        </w14:solidFill>
                        <w14:prstDash w14:val="solid"/>
                        <w14:bevel/>
                      </w14:textOutline>
                    </w:rPr>
                    <w:t>防渗要求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6" w:hRule="atLeast"/>
              </w:trPr>
              <w:tc>
                <w:tcPr>
                  <w:tcW w:w="667" w:type="dxa"/>
                  <w:vAlign w:val="top"/>
                </w:tcPr>
                <w:p>
                  <w:pPr>
                    <w:spacing w:line="262" w:lineRule="auto"/>
                    <w:rPr>
                      <w:rFonts w:ascii="Arial"/>
                      <w:sz w:val="21"/>
                    </w:rPr>
                  </w:pPr>
                </w:p>
                <w:p>
                  <w:pPr>
                    <w:spacing w:line="262" w:lineRule="auto"/>
                    <w:rPr>
                      <w:rFonts w:ascii="Arial"/>
                      <w:sz w:val="21"/>
                    </w:rPr>
                  </w:pPr>
                </w:p>
                <w:p>
                  <w:pPr>
                    <w:spacing w:before="57" w:line="195" w:lineRule="auto"/>
                    <w:ind w:left="302"/>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267" w:type="dxa"/>
                  <w:vAlign w:val="top"/>
                </w:tcPr>
                <w:p>
                  <w:pPr>
                    <w:rPr>
                      <w:rFonts w:ascii="Arial"/>
                      <w:sz w:val="21"/>
                    </w:rPr>
                  </w:pPr>
                </w:p>
                <w:p>
                  <w:pPr>
                    <w:spacing w:line="241" w:lineRule="auto"/>
                    <w:rPr>
                      <w:rFonts w:ascii="Arial"/>
                      <w:sz w:val="21"/>
                    </w:rPr>
                  </w:pPr>
                </w:p>
                <w:p>
                  <w:pPr>
                    <w:pStyle w:val="6"/>
                    <w:spacing w:before="65" w:line="228" w:lineRule="auto"/>
                    <w:ind w:left="116"/>
                    <w:rPr>
                      <w:sz w:val="20"/>
                      <w:szCs w:val="20"/>
                    </w:rPr>
                  </w:pPr>
                  <w:r>
                    <w:rPr>
                      <w:spacing w:val="7"/>
                      <w:sz w:val="20"/>
                      <w:szCs w:val="20"/>
                    </w:rPr>
                    <w:t>危废暂存间</w:t>
                  </w:r>
                </w:p>
              </w:tc>
              <w:tc>
                <w:tcPr>
                  <w:tcW w:w="1408" w:type="dxa"/>
                  <w:vAlign w:val="top"/>
                </w:tcPr>
                <w:p>
                  <w:pPr>
                    <w:rPr>
                      <w:rFonts w:ascii="Arial"/>
                      <w:sz w:val="21"/>
                    </w:rPr>
                  </w:pPr>
                </w:p>
                <w:p>
                  <w:pPr>
                    <w:spacing w:line="241" w:lineRule="auto"/>
                    <w:rPr>
                      <w:rFonts w:ascii="Arial"/>
                      <w:sz w:val="21"/>
                    </w:rPr>
                  </w:pPr>
                </w:p>
                <w:p>
                  <w:pPr>
                    <w:pStyle w:val="6"/>
                    <w:spacing w:before="65" w:line="229" w:lineRule="auto"/>
                    <w:ind w:left="184"/>
                    <w:rPr>
                      <w:sz w:val="20"/>
                      <w:szCs w:val="20"/>
                    </w:rPr>
                  </w:pPr>
                  <w:r>
                    <w:rPr>
                      <w:spacing w:val="7"/>
                      <w:sz w:val="20"/>
                      <w:szCs w:val="20"/>
                    </w:rPr>
                    <w:t>重点防渗区</w:t>
                  </w:r>
                </w:p>
              </w:tc>
              <w:tc>
                <w:tcPr>
                  <w:tcW w:w="4881" w:type="dxa"/>
                  <w:vAlign w:val="top"/>
                </w:tcPr>
                <w:p>
                  <w:pPr>
                    <w:pStyle w:val="6"/>
                    <w:spacing w:before="59" w:line="228" w:lineRule="auto"/>
                    <w:ind w:left="197"/>
                    <w:rPr>
                      <w:sz w:val="20"/>
                      <w:szCs w:val="20"/>
                    </w:rPr>
                  </w:pPr>
                  <w:r>
                    <w:rPr>
                      <w:spacing w:val="7"/>
                      <w:sz w:val="20"/>
                      <w:szCs w:val="20"/>
                    </w:rPr>
                    <w:t>防渗层的防渗性能等效</w:t>
                  </w:r>
                  <w:r>
                    <w:rPr>
                      <w:spacing w:val="-27"/>
                      <w:sz w:val="20"/>
                      <w:szCs w:val="20"/>
                    </w:rPr>
                    <w:t xml:space="preserve"> </w:t>
                  </w:r>
                  <w:r>
                    <w:rPr>
                      <w:rFonts w:ascii="Times New Roman" w:hAnsi="Times New Roman" w:eastAsia="Times New Roman" w:cs="Times New Roman"/>
                      <w:spacing w:val="7"/>
                      <w:sz w:val="20"/>
                      <w:szCs w:val="20"/>
                    </w:rPr>
                    <w:t xml:space="preserve">6.0m </w:t>
                  </w:r>
                  <w:r>
                    <w:rPr>
                      <w:spacing w:val="7"/>
                      <w:sz w:val="20"/>
                      <w:szCs w:val="20"/>
                    </w:rPr>
                    <w:t>厚渗透系数不应低于</w:t>
                  </w:r>
                </w:p>
                <w:p>
                  <w:pPr>
                    <w:pStyle w:val="6"/>
                    <w:spacing w:before="48" w:line="274" w:lineRule="exact"/>
                    <w:ind w:left="117"/>
                    <w:rPr>
                      <w:sz w:val="20"/>
                      <w:szCs w:val="20"/>
                    </w:rPr>
                  </w:pPr>
                  <w:r>
                    <w:rPr>
                      <w:spacing w:val="1"/>
                      <w:position w:val="1"/>
                      <w:sz w:val="20"/>
                      <w:szCs w:val="20"/>
                    </w:rPr>
                    <w:t>为</w:t>
                  </w:r>
                  <w:r>
                    <w:rPr>
                      <w:spacing w:val="-23"/>
                      <w:position w:val="1"/>
                      <w:sz w:val="20"/>
                      <w:szCs w:val="20"/>
                    </w:rPr>
                    <w:t xml:space="preserve"> </w:t>
                  </w:r>
                  <w:r>
                    <w:rPr>
                      <w:rFonts w:ascii="Times New Roman" w:hAnsi="Times New Roman" w:eastAsia="Times New Roman" w:cs="Times New Roman"/>
                      <w:spacing w:val="1"/>
                      <w:position w:val="1"/>
                      <w:sz w:val="20"/>
                      <w:szCs w:val="20"/>
                    </w:rPr>
                    <w:t>1.0</w:t>
                  </w:r>
                  <w:r>
                    <w:rPr>
                      <w:rFonts w:ascii="Times New Roman" w:hAnsi="Times New Roman" w:eastAsia="Times New Roman" w:cs="Times New Roman"/>
                      <w:spacing w:val="-34"/>
                      <w:position w:val="1"/>
                      <w:sz w:val="20"/>
                      <w:szCs w:val="20"/>
                    </w:rPr>
                    <w:t xml:space="preserve"> </w:t>
                  </w:r>
                  <w:r>
                    <w:rPr>
                      <w:rFonts w:ascii="Times New Roman" w:hAnsi="Times New Roman" w:eastAsia="Times New Roman" w:cs="Times New Roman"/>
                      <w:spacing w:val="1"/>
                      <w:position w:val="1"/>
                      <w:sz w:val="20"/>
                      <w:szCs w:val="20"/>
                    </w:rPr>
                    <w:t>×</w:t>
                  </w:r>
                  <w:r>
                    <w:rPr>
                      <w:rFonts w:ascii="Times New Roman" w:hAnsi="Times New Roman" w:eastAsia="Times New Roman" w:cs="Times New Roman"/>
                      <w:spacing w:val="-24"/>
                      <w:position w:val="1"/>
                      <w:sz w:val="20"/>
                      <w:szCs w:val="20"/>
                    </w:rPr>
                    <w:t xml:space="preserve"> </w:t>
                  </w:r>
                  <w:r>
                    <w:rPr>
                      <w:rFonts w:ascii="Times New Roman" w:hAnsi="Times New Roman" w:eastAsia="Times New Roman" w:cs="Times New Roman"/>
                      <w:spacing w:val="1"/>
                      <w:position w:val="1"/>
                      <w:sz w:val="20"/>
                      <w:szCs w:val="20"/>
                    </w:rPr>
                    <w:t>1.0*</w:t>
                  </w:r>
                  <w:r>
                    <w:rPr>
                      <w:rFonts w:ascii="Times New Roman" w:hAnsi="Times New Roman" w:eastAsia="Times New Roman" w:cs="Times New Roman"/>
                      <w:spacing w:val="-29"/>
                      <w:position w:val="1"/>
                      <w:sz w:val="20"/>
                      <w:szCs w:val="20"/>
                    </w:rPr>
                    <w:t xml:space="preserve"> </w:t>
                  </w:r>
                  <w:r>
                    <w:rPr>
                      <w:rFonts w:ascii="Times New Roman" w:hAnsi="Times New Roman" w:eastAsia="Times New Roman" w:cs="Times New Roman"/>
                      <w:spacing w:val="1"/>
                      <w:position w:val="1"/>
                      <w:sz w:val="20"/>
                      <w:szCs w:val="20"/>
                    </w:rPr>
                    <w:t>10</w:t>
                  </w:r>
                  <w:r>
                    <w:rPr>
                      <w:rFonts w:ascii="Times New Roman" w:hAnsi="Times New Roman" w:eastAsia="Times New Roman" w:cs="Times New Roman"/>
                      <w:spacing w:val="1"/>
                      <w:position w:val="7"/>
                      <w:sz w:val="13"/>
                      <w:szCs w:val="13"/>
                    </w:rPr>
                    <w:t>-7</w:t>
                  </w:r>
                  <w:r>
                    <w:rPr>
                      <w:rFonts w:ascii="Times New Roman" w:hAnsi="Times New Roman" w:eastAsia="Times New Roman" w:cs="Times New Roman"/>
                      <w:position w:val="1"/>
                      <w:sz w:val="20"/>
                      <w:szCs w:val="20"/>
                    </w:rPr>
                    <w:t>cm</w:t>
                  </w:r>
                  <w:r>
                    <w:rPr>
                      <w:rFonts w:ascii="Times New Roman" w:hAnsi="Times New Roman" w:eastAsia="Times New Roman" w:cs="Times New Roman"/>
                      <w:spacing w:val="1"/>
                      <w:position w:val="1"/>
                      <w:sz w:val="20"/>
                      <w:szCs w:val="20"/>
                    </w:rPr>
                    <w:t>/s</w:t>
                  </w:r>
                  <w:r>
                    <w:rPr>
                      <w:rFonts w:ascii="Times New Roman" w:hAnsi="Times New Roman" w:eastAsia="Times New Roman" w:cs="Times New Roman"/>
                      <w:spacing w:val="31"/>
                      <w:w w:val="101"/>
                      <w:position w:val="1"/>
                      <w:sz w:val="20"/>
                      <w:szCs w:val="20"/>
                    </w:rPr>
                    <w:t xml:space="preserve"> </w:t>
                  </w:r>
                  <w:r>
                    <w:rPr>
                      <w:spacing w:val="1"/>
                      <w:position w:val="1"/>
                      <w:sz w:val="20"/>
                      <w:szCs w:val="20"/>
                    </w:rPr>
                    <w:t>的黏土层的防渗性能；按照《危</w:t>
                  </w:r>
                </w:p>
                <w:p>
                  <w:pPr>
                    <w:pStyle w:val="6"/>
                    <w:spacing w:before="83" w:line="228" w:lineRule="auto"/>
                    <w:ind w:left="126"/>
                    <w:rPr>
                      <w:sz w:val="20"/>
                      <w:szCs w:val="20"/>
                    </w:rPr>
                  </w:pPr>
                  <w:r>
                    <w:rPr>
                      <w:spacing w:val="7"/>
                      <w:sz w:val="20"/>
                      <w:szCs w:val="20"/>
                    </w:rPr>
                    <w:t>险废物贮存污染控制标准》（</w:t>
                  </w:r>
                  <w:r>
                    <w:rPr>
                      <w:rFonts w:ascii="Times New Roman" w:hAnsi="Times New Roman" w:eastAsia="Times New Roman" w:cs="Times New Roman"/>
                      <w:sz w:val="20"/>
                      <w:szCs w:val="20"/>
                    </w:rPr>
                    <w:t>GB</w:t>
                  </w:r>
                  <w:r>
                    <w:rPr>
                      <w:rFonts w:ascii="Times New Roman" w:hAnsi="Times New Roman" w:eastAsia="Times New Roman" w:cs="Times New Roman"/>
                      <w:spacing w:val="7"/>
                      <w:sz w:val="20"/>
                      <w:szCs w:val="20"/>
                    </w:rPr>
                    <w:t>18597-2023</w:t>
                  </w:r>
                  <w:r>
                    <w:rPr>
                      <w:spacing w:val="7"/>
                      <w:sz w:val="20"/>
                      <w:szCs w:val="20"/>
                    </w:rPr>
                    <w:t>）标准</w:t>
                  </w:r>
                </w:p>
                <w:p>
                  <w:pPr>
                    <w:pStyle w:val="6"/>
                    <w:spacing w:before="79" w:line="228" w:lineRule="auto"/>
                    <w:ind w:left="2233"/>
                    <w:rPr>
                      <w:sz w:val="20"/>
                      <w:szCs w:val="20"/>
                    </w:rPr>
                  </w:pPr>
                  <w:r>
                    <w:rPr>
                      <w:spacing w:val="4"/>
                      <w:sz w:val="20"/>
                      <w:szCs w:val="20"/>
                    </w:rPr>
                    <w:t>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trPr>
              <w:tc>
                <w:tcPr>
                  <w:tcW w:w="667" w:type="dxa"/>
                  <w:vAlign w:val="top"/>
                </w:tcPr>
                <w:p>
                  <w:pPr>
                    <w:spacing w:before="260" w:line="195" w:lineRule="auto"/>
                    <w:ind w:left="282"/>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267" w:type="dxa"/>
                  <w:vAlign w:val="top"/>
                </w:tcPr>
                <w:p>
                  <w:pPr>
                    <w:pStyle w:val="6"/>
                    <w:spacing w:before="224" w:line="229" w:lineRule="auto"/>
                    <w:ind w:left="217"/>
                    <w:rPr>
                      <w:sz w:val="20"/>
                      <w:szCs w:val="20"/>
                    </w:rPr>
                  </w:pPr>
                  <w:r>
                    <w:rPr>
                      <w:spacing w:val="7"/>
                      <w:sz w:val="20"/>
                      <w:szCs w:val="20"/>
                    </w:rPr>
                    <w:t>其他区域</w:t>
                  </w:r>
                </w:p>
              </w:tc>
              <w:tc>
                <w:tcPr>
                  <w:tcW w:w="1408" w:type="dxa"/>
                  <w:vAlign w:val="top"/>
                </w:tcPr>
                <w:p>
                  <w:pPr>
                    <w:pStyle w:val="6"/>
                    <w:spacing w:before="224" w:line="229" w:lineRule="auto"/>
                    <w:ind w:left="186"/>
                    <w:rPr>
                      <w:sz w:val="20"/>
                      <w:szCs w:val="20"/>
                    </w:rPr>
                  </w:pPr>
                  <w:r>
                    <w:rPr>
                      <w:spacing w:val="7"/>
                      <w:sz w:val="20"/>
                      <w:szCs w:val="20"/>
                    </w:rPr>
                    <w:t>一般防渗区</w:t>
                  </w:r>
                </w:p>
              </w:tc>
              <w:tc>
                <w:tcPr>
                  <w:tcW w:w="4881" w:type="dxa"/>
                  <w:vAlign w:val="top"/>
                </w:tcPr>
                <w:p>
                  <w:pPr>
                    <w:pStyle w:val="6"/>
                    <w:spacing w:before="63" w:line="228" w:lineRule="auto"/>
                    <w:ind w:left="197"/>
                    <w:rPr>
                      <w:sz w:val="20"/>
                      <w:szCs w:val="20"/>
                    </w:rPr>
                  </w:pPr>
                  <w:r>
                    <w:rPr>
                      <w:spacing w:val="6"/>
                      <w:sz w:val="20"/>
                      <w:szCs w:val="20"/>
                    </w:rPr>
                    <w:t>防渗层的防渗性能等效不应低于</w:t>
                  </w:r>
                  <w:r>
                    <w:rPr>
                      <w:spacing w:val="-3"/>
                      <w:sz w:val="20"/>
                      <w:szCs w:val="20"/>
                    </w:rPr>
                    <w:t xml:space="preserve"> </w:t>
                  </w:r>
                  <w:r>
                    <w:rPr>
                      <w:rFonts w:ascii="Times New Roman" w:hAnsi="Times New Roman" w:eastAsia="Times New Roman" w:cs="Times New Roman"/>
                      <w:spacing w:val="6"/>
                      <w:sz w:val="20"/>
                      <w:szCs w:val="20"/>
                    </w:rPr>
                    <w:t xml:space="preserve">1.5m </w:t>
                  </w:r>
                  <w:r>
                    <w:rPr>
                      <w:spacing w:val="6"/>
                      <w:sz w:val="20"/>
                      <w:szCs w:val="20"/>
                    </w:rPr>
                    <w:t>厚渗透系数</w:t>
                  </w:r>
                </w:p>
                <w:p>
                  <w:pPr>
                    <w:pStyle w:val="6"/>
                    <w:spacing w:before="45" w:line="275" w:lineRule="exact"/>
                    <w:ind w:left="329"/>
                    <w:rPr>
                      <w:sz w:val="20"/>
                      <w:szCs w:val="20"/>
                    </w:rPr>
                  </w:pPr>
                  <w:r>
                    <w:rPr>
                      <w:spacing w:val="5"/>
                      <w:position w:val="1"/>
                      <w:sz w:val="20"/>
                      <w:szCs w:val="20"/>
                    </w:rPr>
                    <w:t>不应低于为</w:t>
                  </w:r>
                  <w:r>
                    <w:rPr>
                      <w:spacing w:val="-11"/>
                      <w:position w:val="1"/>
                      <w:sz w:val="20"/>
                      <w:szCs w:val="20"/>
                    </w:rPr>
                    <w:t xml:space="preserve"> </w:t>
                  </w:r>
                  <w:r>
                    <w:rPr>
                      <w:rFonts w:ascii="Times New Roman" w:hAnsi="Times New Roman" w:eastAsia="Times New Roman" w:cs="Times New Roman"/>
                      <w:spacing w:val="5"/>
                      <w:position w:val="1"/>
                      <w:sz w:val="20"/>
                      <w:szCs w:val="20"/>
                    </w:rPr>
                    <w:t>1.0</w:t>
                  </w:r>
                  <w:r>
                    <w:rPr>
                      <w:spacing w:val="5"/>
                      <w:position w:val="1"/>
                      <w:sz w:val="20"/>
                      <w:szCs w:val="20"/>
                    </w:rPr>
                    <w:t>×</w:t>
                  </w:r>
                  <w:r>
                    <w:rPr>
                      <w:rFonts w:ascii="Times New Roman" w:hAnsi="Times New Roman" w:eastAsia="Times New Roman" w:cs="Times New Roman"/>
                      <w:spacing w:val="5"/>
                      <w:position w:val="1"/>
                      <w:sz w:val="20"/>
                      <w:szCs w:val="20"/>
                    </w:rPr>
                    <w:t>10</w:t>
                  </w:r>
                  <w:r>
                    <w:rPr>
                      <w:rFonts w:ascii="Times New Roman" w:hAnsi="Times New Roman" w:eastAsia="Times New Roman" w:cs="Times New Roman"/>
                      <w:spacing w:val="5"/>
                      <w:position w:val="7"/>
                      <w:sz w:val="13"/>
                      <w:szCs w:val="13"/>
                    </w:rPr>
                    <w:t>-7</w:t>
                  </w:r>
                  <w:r>
                    <w:rPr>
                      <w:rFonts w:ascii="Times New Roman" w:hAnsi="Times New Roman" w:eastAsia="Times New Roman" w:cs="Times New Roman"/>
                      <w:position w:val="1"/>
                      <w:sz w:val="20"/>
                      <w:szCs w:val="20"/>
                    </w:rPr>
                    <w:t>cm</w:t>
                  </w:r>
                  <w:r>
                    <w:rPr>
                      <w:rFonts w:ascii="Times New Roman" w:hAnsi="Times New Roman" w:eastAsia="Times New Roman" w:cs="Times New Roman"/>
                      <w:spacing w:val="5"/>
                      <w:position w:val="1"/>
                      <w:sz w:val="20"/>
                      <w:szCs w:val="20"/>
                    </w:rPr>
                    <w:t>/s</w:t>
                  </w:r>
                  <w:r>
                    <w:rPr>
                      <w:rFonts w:ascii="Times New Roman" w:hAnsi="Times New Roman" w:eastAsia="Times New Roman" w:cs="Times New Roman"/>
                      <w:spacing w:val="28"/>
                      <w:w w:val="101"/>
                      <w:position w:val="1"/>
                      <w:sz w:val="20"/>
                      <w:szCs w:val="20"/>
                    </w:rPr>
                    <w:t xml:space="preserve"> </w:t>
                  </w:r>
                  <w:r>
                    <w:rPr>
                      <w:spacing w:val="5"/>
                      <w:position w:val="1"/>
                      <w:sz w:val="20"/>
                      <w:szCs w:val="20"/>
                    </w:rPr>
                    <w:t>的黏土层的防渗性能</w:t>
                  </w:r>
                </w:p>
              </w:tc>
            </w:tr>
          </w:tbl>
          <w:p>
            <w:pPr>
              <w:pStyle w:val="6"/>
              <w:spacing w:before="199" w:line="221" w:lineRule="auto"/>
              <w:ind w:left="545"/>
            </w:pPr>
            <w:r>
              <w:rPr>
                <w:spacing w:val="-3"/>
              </w:rPr>
              <w:t>（</w:t>
            </w:r>
            <w:r>
              <w:rPr>
                <w:rFonts w:ascii="Times New Roman" w:hAnsi="Times New Roman" w:eastAsia="Times New Roman" w:cs="Times New Roman"/>
                <w:spacing w:val="-3"/>
              </w:rPr>
              <w:t>3</w:t>
            </w:r>
            <w:r>
              <w:rPr>
                <w:spacing w:val="-3"/>
              </w:rPr>
              <w:t>）跟踪监测要求</w:t>
            </w:r>
          </w:p>
        </w:tc>
      </w:tr>
    </w:tbl>
    <w:p>
      <w:pPr>
        <w:spacing w:line="44" w:lineRule="exact"/>
        <w:rPr>
          <w:rFonts w:ascii="Arial"/>
          <w:sz w:val="3"/>
        </w:rPr>
      </w:pPr>
    </w:p>
    <w:p>
      <w:pPr>
        <w:spacing w:line="44" w:lineRule="exact"/>
        <w:rPr>
          <w:rFonts w:ascii="Arial" w:hAnsi="Arial" w:eastAsia="Arial" w:cs="Arial"/>
          <w:sz w:val="3"/>
          <w:szCs w:val="3"/>
        </w:rPr>
        <w:sectPr>
          <w:pgSz w:w="11906" w:h="16839"/>
          <w:pgMar w:top="1231" w:right="1417" w:bottom="400" w:left="1418" w:header="991" w:footer="0" w:gutter="0"/>
          <w:cols w:equalWidth="0" w:num="1">
            <w:col w:w="9071"/>
          </w:cols>
        </w:sectPr>
      </w:pPr>
    </w:p>
    <w:p>
      <w:pPr>
        <w:pStyle w:val="2"/>
        <w:spacing w:before="36" w:line="185" w:lineRule="auto"/>
        <w:ind w:left="12"/>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8" w:line="170" w:lineRule="auto"/>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w:t>
      </w:r>
      <w:r>
        <w:rPr>
          <w:rFonts w:ascii="Times New Roman" w:hAnsi="Times New Roman" w:eastAsia="Times New Roman" w:cs="Times New Roman"/>
          <w:spacing w:val="9"/>
          <w:sz w:val="18"/>
          <w:szCs w:val="18"/>
        </w:rPr>
        <w:t xml:space="preserve"> </w:t>
      </w:r>
      <w:r>
        <w:rPr>
          <w:rFonts w:ascii="Times New Roman" w:hAnsi="Times New Roman" w:eastAsia="Times New Roman" w:cs="Times New Roman"/>
          <w:spacing w:val="-4"/>
          <w:sz w:val="18"/>
          <w:szCs w:val="18"/>
        </w:rPr>
        <w:t>75</w:t>
      </w:r>
      <w:r>
        <w:rPr>
          <w:rFonts w:ascii="Times New Roman" w:hAnsi="Times New Roman" w:eastAsia="Times New Roman" w:cs="Times New Roman"/>
          <w:spacing w:val="4"/>
          <w:sz w:val="18"/>
          <w:szCs w:val="18"/>
        </w:rPr>
        <w:t xml:space="preserve"> </w:t>
      </w:r>
      <w:r>
        <w:rPr>
          <w:rFonts w:ascii="Times New Roman" w:hAnsi="Times New Roman" w:eastAsia="Times New Roman" w:cs="Times New Roman"/>
          <w:spacing w:val="-4"/>
          <w:sz w:val="18"/>
          <w:szCs w:val="18"/>
        </w:rPr>
        <w:t>-</w:t>
      </w:r>
    </w:p>
    <w:p>
      <w:pPr>
        <w:spacing w:line="14" w:lineRule="auto"/>
        <w:rPr>
          <w:rFonts w:ascii="Arial"/>
          <w:sz w:val="2"/>
        </w:rPr>
      </w:pPr>
      <w:r>
        <w:rPr>
          <w:rFonts w:ascii="Arial" w:hAnsi="Arial" w:eastAsia="Arial" w:cs="Arial"/>
          <w:sz w:val="2"/>
          <w:szCs w:val="2"/>
        </w:rPr>
        <w:br w:type="column"/>
      </w:r>
    </w:p>
    <w:p>
      <w:pPr>
        <w:pStyle w:val="2"/>
        <w:spacing w:before="34" w:line="185" w:lineRule="auto"/>
        <w:rPr>
          <w:rFonts w:ascii="Times New Roman" w:hAnsi="Times New Roman" w:eastAsia="Times New Roman" w:cs="Times New Roman"/>
          <w:sz w:val="18"/>
          <w:szCs w:val="18"/>
        </w:rPr>
      </w:pPr>
      <w:r>
        <w:rPr>
          <w:spacing w:val="-1"/>
          <w:sz w:val="18"/>
          <w:szCs w:val="18"/>
        </w:rPr>
        <w:t>联系电话：</w:t>
      </w:r>
      <w:r>
        <w:rPr>
          <w:rFonts w:ascii="Times New Roman" w:hAnsi="Times New Roman" w:eastAsia="Times New Roman" w:cs="Times New Roman"/>
          <w:spacing w:val="-1"/>
          <w:sz w:val="18"/>
          <w:szCs w:val="18"/>
        </w:rPr>
        <w:t>0577-85887785</w:t>
      </w:r>
    </w:p>
    <w:p>
      <w:pPr>
        <w:spacing w:line="185" w:lineRule="auto"/>
        <w:rPr>
          <w:rFonts w:ascii="Times New Roman" w:hAnsi="Times New Roman" w:eastAsia="Times New Roman" w:cs="Times New Roman"/>
          <w:sz w:val="18"/>
          <w:szCs w:val="18"/>
        </w:rPr>
        <w:sectPr>
          <w:type w:val="continuous"/>
          <w:pgSz w:w="11906" w:h="16839"/>
          <w:pgMar w:top="1231" w:right="1417" w:bottom="400" w:left="1418" w:header="991" w:footer="0" w:gutter="0"/>
          <w:cols w:equalWidth="0" w:num="3">
            <w:col w:w="4298" w:space="100"/>
            <w:col w:w="2457" w:space="100"/>
            <w:col w:w="2117"/>
          </w:cols>
        </w:sectPr>
      </w:pPr>
    </w:p>
    <w:p>
      <w:pPr>
        <w:spacing w:before="58"/>
      </w:pPr>
    </w:p>
    <w:tbl>
      <w:tblPr>
        <w:tblStyle w:val="5"/>
        <w:tblW w:w="9043" w:type="dxa"/>
        <w:tblInd w:w="13"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706"/>
        <w:gridCol w:w="8337"/>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753" w:hRule="atLeast"/>
        </w:trPr>
        <w:tc>
          <w:tcPr>
            <w:tcW w:w="706" w:type="dxa"/>
            <w:tcBorders>
              <w:right w:val="single" w:color="000000" w:sz="2" w:space="0"/>
            </w:tcBorders>
            <w:vAlign w:val="top"/>
          </w:tcPr>
          <w:p>
            <w:pPr>
              <w:rPr>
                <w:rFonts w:ascii="Arial"/>
                <w:sz w:val="21"/>
              </w:rPr>
            </w:pPr>
          </w:p>
        </w:tc>
        <w:tc>
          <w:tcPr>
            <w:tcW w:w="8337" w:type="dxa"/>
            <w:tcBorders>
              <w:left w:val="single" w:color="000000" w:sz="2" w:space="0"/>
            </w:tcBorders>
            <w:vAlign w:val="top"/>
          </w:tcPr>
          <w:p>
            <w:pPr>
              <w:pStyle w:val="6"/>
              <w:spacing w:before="41" w:line="465" w:lineRule="exact"/>
              <w:ind w:right="45"/>
              <w:jc w:val="right"/>
            </w:pPr>
            <w:r>
              <w:rPr>
                <w:spacing w:val="2"/>
                <w:position w:val="17"/>
              </w:rPr>
              <w:t>通过源头控制及分区管控，项目污染地下水或土壤的可能性较小，</w:t>
            </w:r>
            <w:r>
              <w:rPr>
                <w:spacing w:val="1"/>
                <w:position w:val="17"/>
              </w:rPr>
              <w:t>环评不</w:t>
            </w:r>
          </w:p>
          <w:p>
            <w:pPr>
              <w:pStyle w:val="6"/>
              <w:spacing w:line="220" w:lineRule="auto"/>
              <w:ind w:left="54"/>
            </w:pPr>
            <w:r>
              <w:rPr>
                <w:spacing w:val="-1"/>
              </w:rPr>
              <w:t>要求对地下水或土壤进行跟踪监测。</w:t>
            </w:r>
          </w:p>
          <w:p>
            <w:pPr>
              <w:pStyle w:val="6"/>
              <w:spacing w:before="181" w:line="221" w:lineRule="auto"/>
              <w:ind w:left="532"/>
            </w:pPr>
            <w:r>
              <w:rPr>
                <w:rFonts w:ascii="Times New Roman" w:hAnsi="Times New Roman" w:eastAsia="Times New Roman" w:cs="Times New Roman"/>
                <w:b/>
                <w:bCs/>
                <w:spacing w:val="-5"/>
              </w:rPr>
              <w:t>7</w:t>
            </w:r>
            <w:r>
              <w:rPr>
                <w:rFonts w:ascii="Times New Roman" w:hAnsi="Times New Roman" w:eastAsia="Times New Roman" w:cs="Times New Roman"/>
                <w:b/>
                <w:bCs/>
                <w:spacing w:val="-34"/>
              </w:rPr>
              <w:t xml:space="preserve"> </w:t>
            </w:r>
            <w:r>
              <w:rPr>
                <w:spacing w:val="-5"/>
                <w14:textOutline w14:w="4358" w14:cap="sq" w14:cmpd="sng">
                  <w14:solidFill>
                    <w14:srgbClr w14:val="000000"/>
                  </w14:solidFill>
                  <w14:prstDash w14:val="solid"/>
                  <w14:bevel/>
                </w14:textOutline>
              </w:rPr>
              <w:t>、环境风险</w:t>
            </w:r>
          </w:p>
          <w:p>
            <w:pPr>
              <w:pStyle w:val="6"/>
              <w:spacing w:before="178" w:line="359" w:lineRule="auto"/>
              <w:ind w:left="53" w:right="45" w:firstLine="480"/>
            </w:pPr>
            <w:r>
              <w:rPr>
                <w:spacing w:val="2"/>
              </w:rPr>
              <w:t>本项目不涉及有毒有害物质的生产、使用、储存，但危险废物的</w:t>
            </w:r>
            <w:r>
              <w:rPr>
                <w:spacing w:val="1"/>
              </w:rPr>
              <w:t>存储和转</w:t>
            </w:r>
            <w:r>
              <w:t xml:space="preserve"> </w:t>
            </w:r>
            <w:r>
              <w:rPr>
                <w:spacing w:val="2"/>
              </w:rPr>
              <w:t>运过程中可能会发生突发性事故，本次评价根据《建设项目环</w:t>
            </w:r>
            <w:r>
              <w:rPr>
                <w:spacing w:val="1"/>
              </w:rPr>
              <w:t>境风险评价技术</w:t>
            </w:r>
          </w:p>
          <w:p>
            <w:pPr>
              <w:pStyle w:val="6"/>
              <w:spacing w:before="1" w:line="220" w:lineRule="auto"/>
              <w:ind w:left="60"/>
            </w:pPr>
            <w:r>
              <w:rPr>
                <w:spacing w:val="-1"/>
              </w:rPr>
              <w:t>导则》（</w:t>
            </w:r>
            <w:r>
              <w:rPr>
                <w:rFonts w:ascii="Times New Roman" w:hAnsi="Times New Roman" w:eastAsia="Times New Roman" w:cs="Times New Roman"/>
                <w:spacing w:val="-1"/>
              </w:rPr>
              <w:t>HJ169-2018</w:t>
            </w:r>
            <w:r>
              <w:rPr>
                <w:spacing w:val="-1"/>
              </w:rPr>
              <w:t>）进行环境风险分析。</w:t>
            </w:r>
          </w:p>
          <w:p>
            <w:pPr>
              <w:pStyle w:val="6"/>
              <w:spacing w:before="181" w:line="221" w:lineRule="auto"/>
              <w:ind w:left="545"/>
            </w:pPr>
            <w:r>
              <w:rPr>
                <w:spacing w:val="-3"/>
              </w:rPr>
              <w:t>（</w:t>
            </w:r>
            <w:r>
              <w:rPr>
                <w:rFonts w:ascii="Times New Roman" w:hAnsi="Times New Roman" w:eastAsia="Times New Roman" w:cs="Times New Roman"/>
                <w:spacing w:val="-3"/>
              </w:rPr>
              <w:t>1</w:t>
            </w:r>
            <w:r>
              <w:rPr>
                <w:spacing w:val="-3"/>
              </w:rPr>
              <w:t>）风险调查</w:t>
            </w:r>
          </w:p>
          <w:p>
            <w:pPr>
              <w:pStyle w:val="6"/>
              <w:spacing w:before="180" w:line="359" w:lineRule="auto"/>
              <w:ind w:left="49" w:right="45" w:firstLine="483"/>
            </w:pPr>
            <w:r>
              <w:t>对照《危险化学品目录（</w:t>
            </w:r>
            <w:r>
              <w:rPr>
                <w:rFonts w:ascii="Times New Roman" w:hAnsi="Times New Roman" w:eastAsia="Times New Roman" w:cs="Times New Roman"/>
              </w:rPr>
              <w:t xml:space="preserve">2022 </w:t>
            </w:r>
            <w:r>
              <w:t>版）》（国家安全生</w:t>
            </w:r>
            <w:r>
              <w:rPr>
                <w:spacing w:val="-1"/>
              </w:rPr>
              <w:t>产监督管理总局等公告</w:t>
            </w:r>
            <w:r>
              <w:t xml:space="preserve"> </w:t>
            </w:r>
            <w:r>
              <w:rPr>
                <w:rFonts w:ascii="Times New Roman" w:hAnsi="Times New Roman" w:eastAsia="Times New Roman" w:cs="Times New Roman"/>
                <w:spacing w:val="-10"/>
              </w:rPr>
              <w:t xml:space="preserve">2015 </w:t>
            </w:r>
            <w:r>
              <w:rPr>
                <w:spacing w:val="-10"/>
              </w:rPr>
              <w:t>年第</w:t>
            </w:r>
            <w:r>
              <w:rPr>
                <w:spacing w:val="-40"/>
              </w:rPr>
              <w:t xml:space="preserve"> </w:t>
            </w:r>
            <w:r>
              <w:rPr>
                <w:rFonts w:ascii="Times New Roman" w:hAnsi="Times New Roman" w:eastAsia="Times New Roman" w:cs="Times New Roman"/>
                <w:spacing w:val="-10"/>
              </w:rPr>
              <w:t>5</w:t>
            </w:r>
            <w:r>
              <w:rPr>
                <w:rFonts w:ascii="Times New Roman" w:hAnsi="Times New Roman" w:eastAsia="Times New Roman" w:cs="Times New Roman"/>
                <w:spacing w:val="16"/>
              </w:rPr>
              <w:t xml:space="preserve"> </w:t>
            </w:r>
            <w:r>
              <w:rPr>
                <w:spacing w:val="-10"/>
              </w:rPr>
              <w:t>号）及《重点环境管理危险化学品目录》（环境保护部办公厅</w:t>
            </w:r>
            <w:r>
              <w:rPr>
                <w:rFonts w:ascii="Times New Roman" w:hAnsi="Times New Roman" w:eastAsia="Times New Roman" w:cs="Times New Roman"/>
                <w:spacing w:val="-10"/>
              </w:rPr>
              <w:t>[2014]33</w:t>
            </w:r>
            <w:r>
              <w:rPr>
                <w:rFonts w:ascii="Times New Roman" w:hAnsi="Times New Roman" w:eastAsia="Times New Roman" w:cs="Times New Roman"/>
              </w:rPr>
              <w:t xml:space="preserve"> </w:t>
            </w:r>
            <w:r>
              <w:rPr>
                <w:spacing w:val="1"/>
              </w:rPr>
              <w:t>号</w:t>
            </w:r>
            <w:r>
              <w:rPr>
                <w:spacing w:val="16"/>
              </w:rPr>
              <w:t>），</w:t>
            </w:r>
            <w:r>
              <w:rPr>
                <w:spacing w:val="1"/>
              </w:rPr>
              <w:t>本项目原料及产品均不涉及危险化学品，固废存储、转运过程可能发生</w:t>
            </w:r>
          </w:p>
          <w:p>
            <w:pPr>
              <w:pStyle w:val="6"/>
              <w:spacing w:before="1" w:line="220" w:lineRule="auto"/>
              <w:ind w:left="54"/>
            </w:pPr>
            <w:r>
              <w:rPr>
                <w:spacing w:val="-1"/>
              </w:rPr>
              <w:t>风险为泄露，涉及危险物质主要为危险废物。</w:t>
            </w:r>
          </w:p>
          <w:p>
            <w:pPr>
              <w:pStyle w:val="6"/>
              <w:spacing w:before="178" w:line="220" w:lineRule="auto"/>
              <w:ind w:left="545"/>
            </w:pPr>
            <w:r>
              <w:rPr>
                <w:spacing w:val="-2"/>
              </w:rPr>
              <w:t>（</w:t>
            </w:r>
            <w:r>
              <w:rPr>
                <w:rFonts w:ascii="Times New Roman" w:hAnsi="Times New Roman" w:eastAsia="Times New Roman" w:cs="Times New Roman"/>
                <w:spacing w:val="-2"/>
              </w:rPr>
              <w:t>2</w:t>
            </w:r>
            <w:r>
              <w:rPr>
                <w:spacing w:val="-2"/>
              </w:rPr>
              <w:t>）环境风险潜势初判</w:t>
            </w:r>
          </w:p>
          <w:p>
            <w:pPr>
              <w:pStyle w:val="6"/>
              <w:spacing w:before="182" w:line="468" w:lineRule="exact"/>
              <w:ind w:right="45"/>
              <w:jc w:val="right"/>
            </w:pPr>
            <w:r>
              <w:rPr>
                <w:spacing w:val="2"/>
                <w:position w:val="17"/>
              </w:rPr>
              <w:t>计算所涉及的每种危险物质在厂界内的最大存在总量与其在《建设</w:t>
            </w:r>
            <w:r>
              <w:rPr>
                <w:spacing w:val="1"/>
                <w:position w:val="17"/>
              </w:rPr>
              <w:t>项目环</w:t>
            </w:r>
          </w:p>
          <w:p>
            <w:pPr>
              <w:pStyle w:val="6"/>
              <w:spacing w:before="1" w:line="210" w:lineRule="auto"/>
              <w:ind w:left="54"/>
            </w:pPr>
            <w:r>
              <w:rPr>
                <w:spacing w:val="-2"/>
              </w:rPr>
              <w:t>境风险评价技术导则》（</w:t>
            </w:r>
            <w:r>
              <w:rPr>
                <w:rFonts w:ascii="Times New Roman" w:hAnsi="Times New Roman" w:eastAsia="Times New Roman" w:cs="Times New Roman"/>
                <w:spacing w:val="-2"/>
              </w:rPr>
              <w:t>HJ169-2018</w:t>
            </w:r>
            <w:r>
              <w:rPr>
                <w:spacing w:val="-2"/>
              </w:rPr>
              <w:t>）附录</w:t>
            </w:r>
            <w:r>
              <w:rPr>
                <w:spacing w:val="-41"/>
              </w:rPr>
              <w:t xml:space="preserve"> </w:t>
            </w:r>
            <w:r>
              <w:rPr>
                <w:rFonts w:ascii="Times New Roman" w:hAnsi="Times New Roman" w:eastAsia="Times New Roman" w:cs="Times New Roman"/>
                <w:spacing w:val="-2"/>
              </w:rPr>
              <w:t>B</w:t>
            </w:r>
            <w:r>
              <w:rPr>
                <w:rFonts w:ascii="Times New Roman" w:hAnsi="Times New Roman" w:eastAsia="Times New Roman" w:cs="Times New Roman"/>
                <w:spacing w:val="32"/>
                <w:w w:val="101"/>
              </w:rPr>
              <w:t xml:space="preserve"> </w:t>
            </w:r>
            <w:r>
              <w:rPr>
                <w:spacing w:val="-2"/>
              </w:rPr>
              <w:t>中对应临界量的比值</w:t>
            </w:r>
            <w:r>
              <w:rPr>
                <w:spacing w:val="-52"/>
              </w:rPr>
              <w:t xml:space="preserve"> </w:t>
            </w:r>
            <w:r>
              <w:rPr>
                <w:rFonts w:ascii="Times New Roman" w:hAnsi="Times New Roman" w:eastAsia="Times New Roman" w:cs="Times New Roman"/>
                <w:spacing w:val="-2"/>
              </w:rPr>
              <w:t>Q</w:t>
            </w:r>
            <w:r>
              <w:rPr>
                <w:spacing w:val="-2"/>
              </w:rPr>
              <w:t>。</w:t>
            </w:r>
          </w:p>
          <w:p>
            <w:pPr>
              <w:pStyle w:val="6"/>
              <w:spacing w:before="192" w:line="212" w:lineRule="auto"/>
              <w:ind w:left="548"/>
            </w:pPr>
            <w:r>
              <w:rPr>
                <w:spacing w:val="-1"/>
              </w:rPr>
              <w:t>当只涉及一种危险物质时，计算该物质的总量与其临界量比值，即为</w:t>
            </w:r>
            <w:r>
              <w:rPr>
                <w:spacing w:val="-52"/>
              </w:rPr>
              <w:t xml:space="preserve"> </w:t>
            </w:r>
            <w:r>
              <w:rPr>
                <w:rFonts w:ascii="Times New Roman" w:hAnsi="Times New Roman" w:eastAsia="Times New Roman" w:cs="Times New Roman"/>
                <w:spacing w:val="-2"/>
              </w:rPr>
              <w:t>Q</w:t>
            </w:r>
            <w:r>
              <w:rPr>
                <w:spacing w:val="-2"/>
              </w:rPr>
              <w:t>；</w:t>
            </w:r>
          </w:p>
          <w:p>
            <w:pPr>
              <w:pStyle w:val="6"/>
              <w:spacing w:before="193" w:line="210" w:lineRule="auto"/>
              <w:ind w:left="548"/>
            </w:pPr>
            <w:r>
              <w:rPr>
                <w:spacing w:val="-1"/>
              </w:rPr>
              <w:t>当存在多种危险物质时，则按下式计算物质总量与其临界量比值（</w:t>
            </w:r>
            <w:r>
              <w:rPr>
                <w:rFonts w:ascii="Times New Roman" w:hAnsi="Times New Roman" w:eastAsia="Times New Roman" w:cs="Times New Roman"/>
                <w:spacing w:val="-1"/>
              </w:rPr>
              <w:t>Q</w:t>
            </w:r>
            <w:r>
              <w:rPr>
                <w:spacing w:val="2"/>
              </w:rPr>
              <w:t>）：</w:t>
            </w:r>
          </w:p>
          <w:p>
            <w:pPr>
              <w:spacing w:before="140" w:line="315" w:lineRule="exact"/>
              <w:ind w:left="532"/>
              <w:rPr>
                <w:rFonts w:ascii="Times New Roman" w:hAnsi="Times New Roman" w:eastAsia="Times New Roman" w:cs="Times New Roman"/>
                <w:sz w:val="15"/>
                <w:szCs w:val="15"/>
              </w:rPr>
            </w:pPr>
            <w:r>
              <w:rPr>
                <w:rFonts w:ascii="Times New Roman" w:hAnsi="Times New Roman" w:eastAsia="Times New Roman" w:cs="Times New Roman"/>
                <w:spacing w:val="-3"/>
                <w:position w:val="4"/>
                <w:sz w:val="24"/>
                <w:szCs w:val="24"/>
              </w:rPr>
              <w:t>Q=q</w:t>
            </w:r>
            <w:r>
              <w:rPr>
                <w:rFonts w:ascii="Times New Roman" w:hAnsi="Times New Roman" w:eastAsia="Times New Roman" w:cs="Times New Roman"/>
                <w:spacing w:val="-3"/>
                <w:position w:val="3"/>
                <w:sz w:val="15"/>
                <w:szCs w:val="15"/>
              </w:rPr>
              <w:t>1</w:t>
            </w:r>
            <w:r>
              <w:rPr>
                <w:rFonts w:ascii="Times New Roman" w:hAnsi="Times New Roman" w:eastAsia="Times New Roman" w:cs="Times New Roman"/>
                <w:spacing w:val="-3"/>
                <w:position w:val="4"/>
                <w:sz w:val="24"/>
                <w:szCs w:val="24"/>
              </w:rPr>
              <w:t>/Q</w:t>
            </w:r>
            <w:r>
              <w:rPr>
                <w:rFonts w:ascii="Times New Roman" w:hAnsi="Times New Roman" w:eastAsia="Times New Roman" w:cs="Times New Roman"/>
                <w:spacing w:val="-3"/>
                <w:position w:val="3"/>
                <w:sz w:val="15"/>
                <w:szCs w:val="15"/>
              </w:rPr>
              <w:t>1</w:t>
            </w:r>
            <w:r>
              <w:rPr>
                <w:rFonts w:ascii="Times New Roman" w:hAnsi="Times New Roman" w:eastAsia="Times New Roman" w:cs="Times New Roman"/>
                <w:spacing w:val="-3"/>
                <w:position w:val="4"/>
                <w:sz w:val="24"/>
                <w:szCs w:val="24"/>
              </w:rPr>
              <w:t>+q</w:t>
            </w:r>
            <w:r>
              <w:rPr>
                <w:rFonts w:ascii="Times New Roman" w:hAnsi="Times New Roman" w:eastAsia="Times New Roman" w:cs="Times New Roman"/>
                <w:spacing w:val="-3"/>
                <w:position w:val="3"/>
                <w:sz w:val="15"/>
                <w:szCs w:val="15"/>
              </w:rPr>
              <w:t>2</w:t>
            </w:r>
            <w:r>
              <w:rPr>
                <w:rFonts w:ascii="Times New Roman" w:hAnsi="Times New Roman" w:eastAsia="Times New Roman" w:cs="Times New Roman"/>
                <w:spacing w:val="-3"/>
                <w:position w:val="4"/>
                <w:sz w:val="24"/>
                <w:szCs w:val="24"/>
              </w:rPr>
              <w:t>/Q</w:t>
            </w:r>
            <w:r>
              <w:rPr>
                <w:rFonts w:ascii="Times New Roman" w:hAnsi="Times New Roman" w:eastAsia="Times New Roman" w:cs="Times New Roman"/>
                <w:spacing w:val="-3"/>
                <w:position w:val="3"/>
                <w:sz w:val="15"/>
                <w:szCs w:val="15"/>
              </w:rPr>
              <w:t>2</w:t>
            </w:r>
            <w:r>
              <w:rPr>
                <w:rFonts w:ascii="Times New Roman" w:hAnsi="Times New Roman" w:eastAsia="Times New Roman" w:cs="Times New Roman"/>
                <w:spacing w:val="-3"/>
                <w:position w:val="4"/>
                <w:sz w:val="24"/>
                <w:szCs w:val="24"/>
              </w:rPr>
              <w:t>+</w:t>
            </w:r>
            <w:r>
              <w:rPr>
                <w:rFonts w:ascii="Times New Roman" w:hAnsi="Times New Roman" w:eastAsia="Times New Roman" w:cs="Times New Roman"/>
                <w:spacing w:val="-16"/>
                <w:position w:val="4"/>
                <w:sz w:val="24"/>
                <w:szCs w:val="24"/>
              </w:rPr>
              <w:t xml:space="preserve"> </w:t>
            </w:r>
            <w:r>
              <w:rPr>
                <w:rFonts w:ascii="Times New Roman" w:hAnsi="Times New Roman" w:eastAsia="Times New Roman" w:cs="Times New Roman"/>
                <w:spacing w:val="-3"/>
                <w:position w:val="4"/>
                <w:sz w:val="24"/>
                <w:szCs w:val="24"/>
              </w:rPr>
              <w:t>…</w:t>
            </w:r>
            <w:r>
              <w:rPr>
                <w:rFonts w:ascii="Times New Roman" w:hAnsi="Times New Roman" w:eastAsia="Times New Roman" w:cs="Times New Roman"/>
                <w:spacing w:val="-33"/>
                <w:position w:val="4"/>
                <w:sz w:val="24"/>
                <w:szCs w:val="24"/>
              </w:rPr>
              <w:t xml:space="preserve"> </w:t>
            </w:r>
            <w:r>
              <w:rPr>
                <w:rFonts w:ascii="Times New Roman" w:hAnsi="Times New Roman" w:eastAsia="Times New Roman" w:cs="Times New Roman"/>
                <w:spacing w:val="-3"/>
                <w:position w:val="4"/>
                <w:sz w:val="24"/>
                <w:szCs w:val="24"/>
              </w:rPr>
              <w:t>…+q</w:t>
            </w:r>
            <w:r>
              <w:rPr>
                <w:rFonts w:ascii="Times New Roman" w:hAnsi="Times New Roman" w:eastAsia="Times New Roman" w:cs="Times New Roman"/>
                <w:spacing w:val="-3"/>
                <w:position w:val="3"/>
                <w:sz w:val="15"/>
                <w:szCs w:val="15"/>
              </w:rPr>
              <w:t>n</w:t>
            </w:r>
            <w:r>
              <w:rPr>
                <w:rFonts w:ascii="Times New Roman" w:hAnsi="Times New Roman" w:eastAsia="Times New Roman" w:cs="Times New Roman"/>
                <w:spacing w:val="-3"/>
                <w:position w:val="4"/>
                <w:sz w:val="24"/>
                <w:szCs w:val="24"/>
              </w:rPr>
              <w:t>/Q</w:t>
            </w:r>
            <w:r>
              <w:rPr>
                <w:rFonts w:ascii="Times New Roman" w:hAnsi="Times New Roman" w:eastAsia="Times New Roman" w:cs="Times New Roman"/>
                <w:spacing w:val="-3"/>
                <w:position w:val="3"/>
                <w:sz w:val="15"/>
                <w:szCs w:val="15"/>
              </w:rPr>
              <w:t>n</w:t>
            </w:r>
          </w:p>
          <w:p>
            <w:pPr>
              <w:pStyle w:val="6"/>
              <w:spacing w:before="150" w:line="212" w:lineRule="auto"/>
              <w:ind w:left="538"/>
            </w:pPr>
            <w:r>
              <w:rPr>
                <w:spacing w:val="-1"/>
              </w:rPr>
              <w:t>式中：</w:t>
            </w:r>
            <w:r>
              <w:rPr>
                <w:rFonts w:ascii="Times New Roman" w:hAnsi="Times New Roman" w:eastAsia="Times New Roman" w:cs="Times New Roman"/>
                <w:spacing w:val="-1"/>
              </w:rPr>
              <w:t>q</w:t>
            </w:r>
            <w:r>
              <w:rPr>
                <w:rFonts w:ascii="Times New Roman" w:hAnsi="Times New Roman" w:eastAsia="Times New Roman" w:cs="Times New Roman"/>
                <w:spacing w:val="-1"/>
                <w:position w:val="-1"/>
                <w:sz w:val="15"/>
                <w:szCs w:val="15"/>
              </w:rPr>
              <w:t>1</w:t>
            </w:r>
            <w:r>
              <w:rPr>
                <w:rFonts w:ascii="Times New Roman" w:hAnsi="Times New Roman" w:eastAsia="Times New Roman" w:cs="Times New Roman"/>
                <w:spacing w:val="-8"/>
                <w:position w:val="-1"/>
                <w:sz w:val="15"/>
                <w:szCs w:val="15"/>
              </w:rPr>
              <w:t xml:space="preserve"> </w:t>
            </w:r>
            <w:r>
              <w:rPr>
                <w:spacing w:val="-1"/>
              </w:rPr>
              <w:t>，</w:t>
            </w:r>
            <w:r>
              <w:rPr>
                <w:rFonts w:ascii="Times New Roman" w:hAnsi="Times New Roman" w:eastAsia="Times New Roman" w:cs="Times New Roman"/>
                <w:spacing w:val="-1"/>
              </w:rPr>
              <w:t>q</w:t>
            </w:r>
            <w:r>
              <w:rPr>
                <w:rFonts w:ascii="Times New Roman" w:hAnsi="Times New Roman" w:eastAsia="Times New Roman" w:cs="Times New Roman"/>
                <w:spacing w:val="-1"/>
                <w:position w:val="-1"/>
                <w:sz w:val="15"/>
                <w:szCs w:val="15"/>
              </w:rPr>
              <w:t>2</w:t>
            </w:r>
            <w:r>
              <w:rPr>
                <w:rFonts w:ascii="Times New Roman" w:hAnsi="Times New Roman" w:eastAsia="Times New Roman" w:cs="Times New Roman"/>
                <w:spacing w:val="-10"/>
                <w:position w:val="-1"/>
                <w:sz w:val="15"/>
                <w:szCs w:val="15"/>
              </w:rPr>
              <w:t xml:space="preserve"> </w:t>
            </w:r>
            <w:r>
              <w:rPr>
                <w:spacing w:val="-1"/>
              </w:rPr>
              <w:t>，</w:t>
            </w:r>
            <w:r>
              <w:rPr>
                <w:rFonts w:ascii="Times New Roman" w:hAnsi="Times New Roman" w:eastAsia="Times New Roman" w:cs="Times New Roman"/>
                <w:spacing w:val="-1"/>
              </w:rPr>
              <w:t>ⅆ</w:t>
            </w:r>
            <w:r>
              <w:rPr>
                <w:rFonts w:ascii="Times New Roman" w:hAnsi="Times New Roman" w:eastAsia="Times New Roman" w:cs="Times New Roman"/>
                <w:spacing w:val="-34"/>
              </w:rPr>
              <w:t xml:space="preserve"> </w:t>
            </w:r>
            <w:r>
              <w:rPr>
                <w:spacing w:val="-1"/>
              </w:rPr>
              <w:t>,</w:t>
            </w:r>
            <w:r>
              <w:rPr>
                <w:spacing w:val="59"/>
              </w:rPr>
              <w:t xml:space="preserve"> </w:t>
            </w:r>
            <w:r>
              <w:rPr>
                <w:rFonts w:ascii="Times New Roman" w:hAnsi="Times New Roman" w:eastAsia="Times New Roman" w:cs="Times New Roman"/>
                <w:spacing w:val="-1"/>
              </w:rPr>
              <w:t>q</w:t>
            </w:r>
            <w:r>
              <w:rPr>
                <w:rFonts w:ascii="Times New Roman" w:hAnsi="Times New Roman" w:eastAsia="Times New Roman" w:cs="Times New Roman"/>
                <w:spacing w:val="-1"/>
                <w:position w:val="-1"/>
                <w:sz w:val="15"/>
                <w:szCs w:val="15"/>
              </w:rPr>
              <w:t>n</w:t>
            </w:r>
            <w:r>
              <w:rPr>
                <w:rFonts w:ascii="Times New Roman" w:hAnsi="Times New Roman" w:eastAsia="Times New Roman" w:cs="Times New Roman"/>
                <w:spacing w:val="-1"/>
              </w:rPr>
              <w:t>—</w:t>
            </w:r>
            <w:r>
              <w:rPr>
                <w:spacing w:val="-1"/>
              </w:rPr>
              <w:t>每种危险物质的最大存在总量，</w:t>
            </w:r>
            <w:r>
              <w:rPr>
                <w:rFonts w:ascii="Times New Roman" w:hAnsi="Times New Roman" w:eastAsia="Times New Roman" w:cs="Times New Roman"/>
                <w:spacing w:val="-1"/>
              </w:rPr>
              <w:t>t</w:t>
            </w:r>
            <w:r>
              <w:rPr>
                <w:spacing w:val="-1"/>
              </w:rPr>
              <w:t>；</w:t>
            </w:r>
          </w:p>
          <w:p>
            <w:pPr>
              <w:pStyle w:val="6"/>
              <w:spacing w:before="192" w:line="212" w:lineRule="auto"/>
              <w:ind w:left="532"/>
            </w:pPr>
            <w:r>
              <w:rPr>
                <w:rFonts w:ascii="Times New Roman" w:hAnsi="Times New Roman" w:eastAsia="Times New Roman" w:cs="Times New Roman"/>
                <w:spacing w:val="-1"/>
              </w:rPr>
              <w:t>Q</w:t>
            </w:r>
            <w:r>
              <w:rPr>
                <w:rFonts w:ascii="Times New Roman" w:hAnsi="Times New Roman" w:eastAsia="Times New Roman" w:cs="Times New Roman"/>
                <w:spacing w:val="-1"/>
                <w:position w:val="-1"/>
                <w:sz w:val="15"/>
                <w:szCs w:val="15"/>
              </w:rPr>
              <w:t>1</w:t>
            </w:r>
            <w:r>
              <w:rPr>
                <w:rFonts w:ascii="Times New Roman" w:hAnsi="Times New Roman" w:eastAsia="Times New Roman" w:cs="Times New Roman"/>
                <w:spacing w:val="-8"/>
                <w:position w:val="-1"/>
                <w:sz w:val="15"/>
                <w:szCs w:val="15"/>
              </w:rPr>
              <w:t xml:space="preserve"> </w:t>
            </w:r>
            <w:r>
              <w:rPr>
                <w:spacing w:val="-1"/>
              </w:rPr>
              <w:t>，</w:t>
            </w:r>
            <w:r>
              <w:rPr>
                <w:rFonts w:ascii="Times New Roman" w:hAnsi="Times New Roman" w:eastAsia="Times New Roman" w:cs="Times New Roman"/>
                <w:spacing w:val="-1"/>
              </w:rPr>
              <w:t>Q</w:t>
            </w:r>
            <w:r>
              <w:rPr>
                <w:rFonts w:ascii="Times New Roman" w:hAnsi="Times New Roman" w:eastAsia="Times New Roman" w:cs="Times New Roman"/>
                <w:spacing w:val="-1"/>
                <w:position w:val="-1"/>
                <w:sz w:val="15"/>
                <w:szCs w:val="15"/>
              </w:rPr>
              <w:t>2</w:t>
            </w:r>
            <w:r>
              <w:rPr>
                <w:rFonts w:ascii="Times New Roman" w:hAnsi="Times New Roman" w:eastAsia="Times New Roman" w:cs="Times New Roman"/>
                <w:spacing w:val="-13"/>
                <w:position w:val="-1"/>
                <w:sz w:val="15"/>
                <w:szCs w:val="15"/>
              </w:rPr>
              <w:t xml:space="preserve"> </w:t>
            </w:r>
            <w:r>
              <w:rPr>
                <w:spacing w:val="-1"/>
              </w:rPr>
              <w:t>，</w:t>
            </w:r>
            <w:r>
              <w:rPr>
                <w:rFonts w:ascii="Times New Roman" w:hAnsi="Times New Roman" w:eastAsia="Times New Roman" w:cs="Times New Roman"/>
                <w:spacing w:val="-1"/>
              </w:rPr>
              <w:t>ⅆ</w:t>
            </w:r>
            <w:r>
              <w:rPr>
                <w:rFonts w:ascii="Times New Roman" w:hAnsi="Times New Roman" w:eastAsia="Times New Roman" w:cs="Times New Roman"/>
                <w:spacing w:val="-33"/>
              </w:rPr>
              <w:t xml:space="preserve"> </w:t>
            </w:r>
            <w:r>
              <w:rPr>
                <w:spacing w:val="-1"/>
              </w:rPr>
              <w:t>,</w:t>
            </w:r>
            <w:r>
              <w:rPr>
                <w:spacing w:val="60"/>
              </w:rPr>
              <w:t xml:space="preserve"> </w:t>
            </w:r>
            <w:r>
              <w:rPr>
                <w:rFonts w:ascii="Times New Roman" w:hAnsi="Times New Roman" w:eastAsia="Times New Roman" w:cs="Times New Roman"/>
                <w:spacing w:val="-1"/>
              </w:rPr>
              <w:t>Q</w:t>
            </w:r>
            <w:r>
              <w:rPr>
                <w:rFonts w:ascii="Times New Roman" w:hAnsi="Times New Roman" w:eastAsia="Times New Roman" w:cs="Times New Roman"/>
                <w:spacing w:val="-1"/>
                <w:position w:val="-1"/>
                <w:sz w:val="15"/>
                <w:szCs w:val="15"/>
              </w:rPr>
              <w:t>n</w:t>
            </w:r>
            <w:r>
              <w:rPr>
                <w:rFonts w:ascii="Times New Roman" w:hAnsi="Times New Roman" w:eastAsia="Times New Roman" w:cs="Times New Roman"/>
                <w:spacing w:val="-1"/>
              </w:rPr>
              <w:t>—</w:t>
            </w:r>
            <w:r>
              <w:rPr>
                <w:spacing w:val="-1"/>
              </w:rPr>
              <w:t>每种危险物质的临界量，</w:t>
            </w:r>
            <w:r>
              <w:rPr>
                <w:rFonts w:ascii="Times New Roman" w:hAnsi="Times New Roman" w:eastAsia="Times New Roman" w:cs="Times New Roman"/>
                <w:spacing w:val="-1"/>
              </w:rPr>
              <w:t>t</w:t>
            </w:r>
            <w:r>
              <w:rPr>
                <w:spacing w:val="-1"/>
              </w:rPr>
              <w:t>。</w:t>
            </w:r>
          </w:p>
          <w:p>
            <w:pPr>
              <w:pStyle w:val="6"/>
              <w:spacing w:before="193" w:line="210" w:lineRule="auto"/>
              <w:ind w:left="548"/>
            </w:pPr>
            <w:r>
              <w:rPr>
                <w:spacing w:val="-4"/>
              </w:rPr>
              <w:t>当</w:t>
            </w:r>
            <w:r>
              <w:rPr>
                <w:spacing w:val="-41"/>
              </w:rPr>
              <w:t xml:space="preserve"> </w:t>
            </w:r>
            <w:r>
              <w:rPr>
                <w:rFonts w:ascii="Times New Roman" w:hAnsi="Times New Roman" w:eastAsia="Times New Roman" w:cs="Times New Roman"/>
                <w:spacing w:val="-4"/>
              </w:rPr>
              <w:t>Q</w:t>
            </w:r>
            <w:r>
              <w:rPr>
                <w:spacing w:val="-4"/>
              </w:rPr>
              <w:t>＜</w:t>
            </w:r>
            <w:r>
              <w:rPr>
                <w:rFonts w:ascii="Times New Roman" w:hAnsi="Times New Roman" w:eastAsia="Times New Roman" w:cs="Times New Roman"/>
                <w:spacing w:val="-4"/>
              </w:rPr>
              <w:t>1</w:t>
            </w:r>
            <w:r>
              <w:rPr>
                <w:rFonts w:ascii="Times New Roman" w:hAnsi="Times New Roman" w:eastAsia="Times New Roman" w:cs="Times New Roman"/>
                <w:spacing w:val="20"/>
                <w:w w:val="101"/>
              </w:rPr>
              <w:t xml:space="preserve"> </w:t>
            </w:r>
            <w:r>
              <w:rPr>
                <w:spacing w:val="-4"/>
              </w:rPr>
              <w:t>时，该项目环境风险潜势为</w:t>
            </w:r>
            <w:r>
              <w:rPr>
                <w:spacing w:val="-54"/>
              </w:rPr>
              <w:t xml:space="preserve"> </w:t>
            </w:r>
            <w:r>
              <w:rPr>
                <w:rFonts w:ascii="Times New Roman" w:hAnsi="Times New Roman" w:eastAsia="Times New Roman" w:cs="Times New Roman"/>
                <w:spacing w:val="-4"/>
              </w:rPr>
              <w:t>I</w:t>
            </w:r>
            <w:r>
              <w:rPr>
                <w:spacing w:val="-4"/>
              </w:rPr>
              <w:t>。</w:t>
            </w:r>
          </w:p>
          <w:p>
            <w:pPr>
              <w:pStyle w:val="6"/>
              <w:spacing w:before="192" w:line="468" w:lineRule="exact"/>
              <w:jc w:val="right"/>
            </w:pPr>
            <w:r>
              <w:rPr>
                <w:spacing w:val="-4"/>
                <w:position w:val="17"/>
              </w:rPr>
              <w:t>当</w:t>
            </w:r>
            <w:r>
              <w:rPr>
                <w:spacing w:val="-47"/>
                <w:position w:val="17"/>
              </w:rPr>
              <w:t xml:space="preserve"> </w:t>
            </w:r>
            <w:r>
              <w:rPr>
                <w:rFonts w:ascii="Times New Roman" w:hAnsi="Times New Roman" w:eastAsia="Times New Roman" w:cs="Times New Roman"/>
                <w:spacing w:val="-4"/>
                <w:position w:val="17"/>
              </w:rPr>
              <w:t>Q≥1</w:t>
            </w:r>
            <w:r>
              <w:rPr>
                <w:rFonts w:ascii="Times New Roman" w:hAnsi="Times New Roman" w:eastAsia="Times New Roman" w:cs="Times New Roman"/>
                <w:spacing w:val="20"/>
                <w:w w:val="101"/>
                <w:position w:val="17"/>
              </w:rPr>
              <w:t xml:space="preserve"> </w:t>
            </w:r>
            <w:r>
              <w:rPr>
                <w:spacing w:val="-4"/>
                <w:position w:val="17"/>
              </w:rPr>
              <w:t>时，将</w:t>
            </w:r>
            <w:r>
              <w:rPr>
                <w:spacing w:val="-52"/>
                <w:position w:val="17"/>
              </w:rPr>
              <w:t xml:space="preserve"> </w:t>
            </w:r>
            <w:r>
              <w:rPr>
                <w:rFonts w:ascii="Times New Roman" w:hAnsi="Times New Roman" w:eastAsia="Times New Roman" w:cs="Times New Roman"/>
                <w:spacing w:val="-4"/>
                <w:position w:val="17"/>
              </w:rPr>
              <w:t xml:space="preserve">Q </w:t>
            </w:r>
            <w:r>
              <w:rPr>
                <w:spacing w:val="-4"/>
                <w:position w:val="17"/>
              </w:rPr>
              <w:t>值划分为</w:t>
            </w:r>
            <w:r>
              <w:rPr>
                <w:spacing w:val="-55"/>
                <w:position w:val="17"/>
              </w:rPr>
              <w:t>：（</w:t>
            </w:r>
            <w:r>
              <w:rPr>
                <w:rFonts w:ascii="Times New Roman" w:hAnsi="Times New Roman" w:eastAsia="Times New Roman" w:cs="Times New Roman"/>
                <w:spacing w:val="-4"/>
                <w:position w:val="17"/>
              </w:rPr>
              <w:t>1</w:t>
            </w:r>
            <w:r>
              <w:rPr>
                <w:spacing w:val="-4"/>
                <w:position w:val="17"/>
              </w:rPr>
              <w:t>）</w:t>
            </w:r>
            <w:r>
              <w:rPr>
                <w:rFonts w:ascii="Times New Roman" w:hAnsi="Times New Roman" w:eastAsia="Times New Roman" w:cs="Times New Roman"/>
                <w:spacing w:val="-4"/>
                <w:position w:val="17"/>
              </w:rPr>
              <w:t>1≤Q</w:t>
            </w:r>
            <w:r>
              <w:rPr>
                <w:spacing w:val="-4"/>
                <w:position w:val="17"/>
              </w:rPr>
              <w:t>＜</w:t>
            </w:r>
            <w:r>
              <w:rPr>
                <w:rFonts w:ascii="Times New Roman" w:hAnsi="Times New Roman" w:eastAsia="Times New Roman" w:cs="Times New Roman"/>
                <w:spacing w:val="-4"/>
                <w:position w:val="17"/>
              </w:rPr>
              <w:t>10</w:t>
            </w:r>
            <w:r>
              <w:rPr>
                <w:spacing w:val="-55"/>
                <w:position w:val="17"/>
              </w:rPr>
              <w:t>；（</w:t>
            </w:r>
            <w:r>
              <w:rPr>
                <w:rFonts w:ascii="Times New Roman" w:hAnsi="Times New Roman" w:eastAsia="Times New Roman" w:cs="Times New Roman"/>
                <w:spacing w:val="-4"/>
                <w:position w:val="17"/>
              </w:rPr>
              <w:t>2</w:t>
            </w:r>
            <w:r>
              <w:rPr>
                <w:spacing w:val="-4"/>
                <w:position w:val="17"/>
              </w:rPr>
              <w:t>）</w:t>
            </w:r>
            <w:r>
              <w:rPr>
                <w:rFonts w:ascii="Times New Roman" w:hAnsi="Times New Roman" w:eastAsia="Times New Roman" w:cs="Times New Roman"/>
                <w:spacing w:val="-4"/>
                <w:position w:val="17"/>
              </w:rPr>
              <w:t>1</w:t>
            </w:r>
            <w:r>
              <w:rPr>
                <w:rFonts w:ascii="Times New Roman" w:hAnsi="Times New Roman" w:eastAsia="Times New Roman" w:cs="Times New Roman"/>
                <w:spacing w:val="-5"/>
                <w:position w:val="17"/>
              </w:rPr>
              <w:t>0≤Q</w:t>
            </w:r>
            <w:r>
              <w:rPr>
                <w:spacing w:val="-5"/>
                <w:position w:val="17"/>
              </w:rPr>
              <w:t>＜</w:t>
            </w:r>
            <w:r>
              <w:rPr>
                <w:rFonts w:ascii="Times New Roman" w:hAnsi="Times New Roman" w:eastAsia="Times New Roman" w:cs="Times New Roman"/>
                <w:spacing w:val="-5"/>
                <w:position w:val="17"/>
              </w:rPr>
              <w:t>100</w:t>
            </w:r>
            <w:r>
              <w:rPr>
                <w:spacing w:val="-55"/>
                <w:position w:val="17"/>
              </w:rPr>
              <w:t>；（</w:t>
            </w:r>
            <w:r>
              <w:rPr>
                <w:rFonts w:ascii="Times New Roman" w:hAnsi="Times New Roman" w:eastAsia="Times New Roman" w:cs="Times New Roman"/>
                <w:spacing w:val="-5"/>
                <w:position w:val="17"/>
              </w:rPr>
              <w:t>3</w:t>
            </w:r>
            <w:r>
              <w:rPr>
                <w:spacing w:val="-5"/>
                <w:position w:val="17"/>
              </w:rPr>
              <w:t>）</w:t>
            </w:r>
            <w:r>
              <w:rPr>
                <w:rFonts w:ascii="Times New Roman" w:hAnsi="Times New Roman" w:eastAsia="Times New Roman" w:cs="Times New Roman"/>
                <w:spacing w:val="-5"/>
                <w:position w:val="17"/>
              </w:rPr>
              <w:t>Q≥100</w:t>
            </w:r>
            <w:r>
              <w:rPr>
                <w:spacing w:val="-5"/>
                <w:position w:val="17"/>
              </w:rPr>
              <w:t>。</w:t>
            </w:r>
          </w:p>
          <w:p>
            <w:pPr>
              <w:pStyle w:val="6"/>
              <w:spacing w:line="210" w:lineRule="auto"/>
              <w:ind w:left="57"/>
            </w:pPr>
            <w:r>
              <w:rPr>
                <w:spacing w:val="-4"/>
              </w:rPr>
              <w:t>项目</w:t>
            </w:r>
            <w:r>
              <w:rPr>
                <w:spacing w:val="-44"/>
              </w:rPr>
              <w:t xml:space="preserve"> </w:t>
            </w:r>
            <w:r>
              <w:rPr>
                <w:rFonts w:ascii="Times New Roman" w:hAnsi="Times New Roman" w:eastAsia="Times New Roman" w:cs="Times New Roman"/>
                <w:spacing w:val="-4"/>
              </w:rPr>
              <w:t xml:space="preserve">Q </w:t>
            </w:r>
            <w:r>
              <w:rPr>
                <w:spacing w:val="-4"/>
              </w:rPr>
              <w:t>确定见下表。</w:t>
            </w:r>
          </w:p>
          <w:p>
            <w:pPr>
              <w:pStyle w:val="6"/>
              <w:spacing w:before="203" w:line="216" w:lineRule="auto"/>
              <w:ind w:left="2231"/>
            </w:pPr>
            <w:r>
              <w:rPr>
                <w:spacing w:val="-1"/>
                <w14:textOutline w14:w="4358" w14:cap="sq" w14:cmpd="sng">
                  <w14:solidFill>
                    <w14:srgbClr w14:val="000000"/>
                  </w14:solidFill>
                  <w14:prstDash w14:val="solid"/>
                  <w14:bevel/>
                </w14:textOutline>
              </w:rPr>
              <w:t>表</w:t>
            </w:r>
            <w:r>
              <w:rPr>
                <w:spacing w:val="-38"/>
              </w:rPr>
              <w:t xml:space="preserve"> </w:t>
            </w:r>
            <w:r>
              <w:rPr>
                <w:rFonts w:ascii="Times New Roman" w:hAnsi="Times New Roman" w:eastAsia="Times New Roman" w:cs="Times New Roman"/>
                <w:b/>
                <w:bCs/>
                <w:spacing w:val="-1"/>
              </w:rPr>
              <w:t xml:space="preserve">4-32    </w:t>
            </w:r>
            <w:r>
              <w:rPr>
                <w:spacing w:val="-1"/>
                <w14:textOutline w14:w="4358" w14:cap="sq" w14:cmpd="sng">
                  <w14:solidFill>
                    <w14:srgbClr w14:val="000000"/>
                  </w14:solidFill>
                  <w14:prstDash w14:val="solid"/>
                  <w14:bevel/>
                </w14:textOutline>
              </w:rPr>
              <w:t>危险物质数量与临界量比值</w:t>
            </w:r>
          </w:p>
          <w:tbl>
            <w:tblPr>
              <w:tblStyle w:val="5"/>
              <w:tblW w:w="8196" w:type="dxa"/>
              <w:tblInd w:w="4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7"/>
              <w:gridCol w:w="1534"/>
              <w:gridCol w:w="887"/>
              <w:gridCol w:w="2342"/>
              <w:gridCol w:w="1129"/>
              <w:gridCol w:w="15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707" w:type="dxa"/>
                  <w:vAlign w:val="top"/>
                </w:tcPr>
                <w:p>
                  <w:pPr>
                    <w:pStyle w:val="6"/>
                    <w:spacing w:before="73" w:line="230" w:lineRule="auto"/>
                    <w:ind w:left="146"/>
                    <w:rPr>
                      <w:sz w:val="20"/>
                      <w:szCs w:val="20"/>
                    </w:rPr>
                  </w:pPr>
                  <w:r>
                    <w:rPr>
                      <w:spacing w:val="6"/>
                      <w:sz w:val="20"/>
                      <w:szCs w:val="20"/>
                      <w14:textOutline w14:w="3795" w14:cap="sq" w14:cmpd="sng">
                        <w14:solidFill>
                          <w14:srgbClr w14:val="000000"/>
                        </w14:solidFill>
                        <w14:prstDash w14:val="solid"/>
                        <w14:bevel/>
                      </w14:textOutline>
                    </w:rPr>
                    <w:t>序号</w:t>
                  </w:r>
                </w:p>
              </w:tc>
              <w:tc>
                <w:tcPr>
                  <w:tcW w:w="1534" w:type="dxa"/>
                  <w:vAlign w:val="top"/>
                </w:tcPr>
                <w:p>
                  <w:pPr>
                    <w:pStyle w:val="6"/>
                    <w:spacing w:before="73" w:line="229" w:lineRule="auto"/>
                    <w:ind w:left="140"/>
                    <w:rPr>
                      <w:sz w:val="20"/>
                      <w:szCs w:val="20"/>
                    </w:rPr>
                  </w:pPr>
                  <w:r>
                    <w:rPr>
                      <w:spacing w:val="8"/>
                      <w:sz w:val="20"/>
                      <w:szCs w:val="20"/>
                      <w14:textOutline w14:w="3795" w14:cap="sq" w14:cmpd="sng">
                        <w14:solidFill>
                          <w14:srgbClr w14:val="000000"/>
                        </w14:solidFill>
                        <w14:prstDash w14:val="solid"/>
                        <w14:bevel/>
                      </w14:textOutline>
                    </w:rPr>
                    <w:t>危险物质名称</w:t>
                  </w:r>
                </w:p>
              </w:tc>
              <w:tc>
                <w:tcPr>
                  <w:tcW w:w="887" w:type="dxa"/>
                  <w:vAlign w:val="top"/>
                </w:tcPr>
                <w:p>
                  <w:pPr>
                    <w:pStyle w:val="6"/>
                    <w:spacing w:before="73" w:line="230" w:lineRule="auto"/>
                    <w:ind w:left="114"/>
                    <w:rPr>
                      <w:sz w:val="20"/>
                      <w:szCs w:val="20"/>
                    </w:rPr>
                  </w:pPr>
                  <w:r>
                    <w:rPr>
                      <w:rFonts w:ascii="Times New Roman" w:hAnsi="Times New Roman" w:eastAsia="Times New Roman" w:cs="Times New Roman"/>
                      <w:b/>
                      <w:bCs/>
                      <w:sz w:val="20"/>
                      <w:szCs w:val="20"/>
                    </w:rPr>
                    <w:t>CAS</w:t>
                  </w:r>
                  <w:r>
                    <w:rPr>
                      <w:rFonts w:ascii="Times New Roman" w:hAnsi="Times New Roman" w:eastAsia="Times New Roman" w:cs="Times New Roman"/>
                      <w:b/>
                      <w:bCs/>
                      <w:spacing w:val="7"/>
                      <w:sz w:val="20"/>
                      <w:szCs w:val="20"/>
                    </w:rPr>
                    <w:t xml:space="preserve"> </w:t>
                  </w:r>
                  <w:r>
                    <w:rPr>
                      <w:spacing w:val="7"/>
                      <w:sz w:val="20"/>
                      <w:szCs w:val="20"/>
                      <w14:textOutline w14:w="3795" w14:cap="sq" w14:cmpd="sng">
                        <w14:solidFill>
                          <w14:srgbClr w14:val="000000"/>
                        </w14:solidFill>
                        <w14:prstDash w14:val="solid"/>
                        <w14:bevel/>
                      </w14:textOutline>
                    </w:rPr>
                    <w:t>号</w:t>
                  </w:r>
                </w:p>
              </w:tc>
              <w:tc>
                <w:tcPr>
                  <w:tcW w:w="2342" w:type="dxa"/>
                  <w:vAlign w:val="top"/>
                </w:tcPr>
                <w:p>
                  <w:pPr>
                    <w:pStyle w:val="6"/>
                    <w:spacing w:before="73" w:line="221" w:lineRule="auto"/>
                    <w:ind w:left="155"/>
                    <w:rPr>
                      <w:rFonts w:ascii="Times New Roman" w:hAnsi="Times New Roman" w:eastAsia="Times New Roman" w:cs="Times New Roman"/>
                      <w:sz w:val="20"/>
                      <w:szCs w:val="20"/>
                    </w:rPr>
                  </w:pPr>
                  <w:r>
                    <w:rPr>
                      <w:spacing w:val="9"/>
                      <w:sz w:val="20"/>
                      <w:szCs w:val="20"/>
                      <w14:textOutline w14:w="3795" w14:cap="sq" w14:cmpd="sng">
                        <w14:solidFill>
                          <w14:srgbClr w14:val="000000"/>
                        </w14:solidFill>
                        <w14:prstDash w14:val="solid"/>
                        <w14:bevel/>
                      </w14:textOutline>
                    </w:rPr>
                    <w:t>最大存在总量（</w:t>
                  </w:r>
                  <w:r>
                    <w:rPr>
                      <w:rFonts w:ascii="Times New Roman" w:hAnsi="Times New Roman" w:eastAsia="Times New Roman" w:cs="Times New Roman"/>
                      <w:b/>
                      <w:bCs/>
                      <w:sz w:val="20"/>
                      <w:szCs w:val="20"/>
                    </w:rPr>
                    <w:t>qn</w:t>
                  </w:r>
                  <w:r>
                    <w:rPr>
                      <w:spacing w:val="9"/>
                      <w:sz w:val="20"/>
                      <w:szCs w:val="20"/>
                      <w14:textOutline w14:w="3795" w14:cap="sq" w14:cmpd="sng">
                        <w14:solidFill>
                          <w14:srgbClr w14:val="000000"/>
                        </w14:solidFill>
                        <w14:prstDash w14:val="solid"/>
                        <w14:bevel/>
                      </w14:textOutline>
                    </w:rPr>
                    <w:t>）</w:t>
                  </w:r>
                  <w:r>
                    <w:rPr>
                      <w:rFonts w:ascii="Times New Roman" w:hAnsi="Times New Roman" w:eastAsia="Times New Roman" w:cs="Times New Roman"/>
                      <w:b/>
                      <w:bCs/>
                      <w:spacing w:val="9"/>
                      <w:sz w:val="20"/>
                      <w:szCs w:val="20"/>
                    </w:rPr>
                    <w:t>/t</w:t>
                  </w:r>
                </w:p>
              </w:tc>
              <w:tc>
                <w:tcPr>
                  <w:tcW w:w="1129" w:type="dxa"/>
                  <w:vAlign w:val="top"/>
                </w:tcPr>
                <w:p>
                  <w:pPr>
                    <w:pStyle w:val="6"/>
                    <w:spacing w:before="74" w:line="228" w:lineRule="auto"/>
                    <w:ind w:left="206"/>
                    <w:rPr>
                      <w:rFonts w:ascii="Times New Roman" w:hAnsi="Times New Roman" w:eastAsia="Times New Roman" w:cs="Times New Roman"/>
                      <w:sz w:val="20"/>
                      <w:szCs w:val="20"/>
                    </w:rPr>
                  </w:pPr>
                  <w:r>
                    <w:rPr>
                      <w:spacing w:val="2"/>
                      <w:sz w:val="20"/>
                      <w:szCs w:val="20"/>
                      <w14:textOutline w14:w="3795" w14:cap="sq" w14:cmpd="sng">
                        <w14:solidFill>
                          <w14:srgbClr w14:val="000000"/>
                        </w14:solidFill>
                        <w14:prstDash w14:val="solid"/>
                        <w14:bevel/>
                      </w14:textOutline>
                    </w:rPr>
                    <w:t>临界量</w:t>
                  </w:r>
                  <w:r>
                    <w:rPr>
                      <w:spacing w:val="-41"/>
                      <w:sz w:val="20"/>
                      <w:szCs w:val="20"/>
                    </w:rPr>
                    <w:t xml:space="preserve"> </w:t>
                  </w:r>
                  <w:r>
                    <w:rPr>
                      <w:rFonts w:ascii="Times New Roman" w:hAnsi="Times New Roman" w:eastAsia="Times New Roman" w:cs="Times New Roman"/>
                      <w:b/>
                      <w:bCs/>
                      <w:spacing w:val="2"/>
                      <w:sz w:val="20"/>
                      <w:szCs w:val="20"/>
                    </w:rPr>
                    <w:t>t</w:t>
                  </w:r>
                </w:p>
              </w:tc>
              <w:tc>
                <w:tcPr>
                  <w:tcW w:w="1597" w:type="dxa"/>
                  <w:vAlign w:val="top"/>
                </w:tcPr>
                <w:p>
                  <w:pPr>
                    <w:pStyle w:val="6"/>
                    <w:spacing w:before="73" w:line="221" w:lineRule="auto"/>
                    <w:ind w:left="145"/>
                    <w:rPr>
                      <w:sz w:val="20"/>
                      <w:szCs w:val="20"/>
                    </w:rPr>
                  </w:pPr>
                  <w:r>
                    <w:rPr>
                      <w:spacing w:val="6"/>
                      <w:sz w:val="20"/>
                      <w:szCs w:val="20"/>
                      <w14:textOutline w14:w="3795" w14:cap="sq" w14:cmpd="sng">
                        <w14:solidFill>
                          <w14:srgbClr w14:val="000000"/>
                        </w14:solidFill>
                        <w14:prstDash w14:val="solid"/>
                        <w14:bevel/>
                      </w14:textOutline>
                    </w:rPr>
                    <w:t>危险物质</w:t>
                  </w:r>
                  <w:r>
                    <w:rPr>
                      <w:spacing w:val="-40"/>
                      <w:sz w:val="20"/>
                      <w:szCs w:val="20"/>
                    </w:rPr>
                    <w:t xml:space="preserve"> </w:t>
                  </w:r>
                  <w:r>
                    <w:rPr>
                      <w:rFonts w:ascii="Times New Roman" w:hAnsi="Times New Roman" w:eastAsia="Times New Roman" w:cs="Times New Roman"/>
                      <w:b/>
                      <w:bCs/>
                      <w:spacing w:val="6"/>
                      <w:sz w:val="20"/>
                      <w:szCs w:val="20"/>
                    </w:rPr>
                    <w:t xml:space="preserve">Q </w:t>
                  </w:r>
                  <w:r>
                    <w:rPr>
                      <w:spacing w:val="6"/>
                      <w:sz w:val="20"/>
                      <w:szCs w:val="20"/>
                      <w14:textOutline w14:w="3795" w14:cap="sq" w14:cmpd="sng">
                        <w14:solidFill>
                          <w14:srgbClr w14:val="000000"/>
                        </w14:solidFill>
                        <w14:prstDash w14:val="solid"/>
                        <w14:bevel/>
                      </w14:textOutline>
                    </w:rPr>
                    <w:t>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707" w:type="dxa"/>
                  <w:vAlign w:val="top"/>
                </w:tcPr>
                <w:p>
                  <w:pPr>
                    <w:spacing w:before="258" w:line="195" w:lineRule="auto"/>
                    <w:ind w:left="324"/>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534" w:type="dxa"/>
                  <w:vAlign w:val="top"/>
                </w:tcPr>
                <w:p>
                  <w:pPr>
                    <w:pStyle w:val="6"/>
                    <w:spacing w:before="59" w:line="265" w:lineRule="auto"/>
                    <w:ind w:left="112" w:right="20" w:firstLine="31"/>
                    <w:rPr>
                      <w:sz w:val="20"/>
                      <w:szCs w:val="20"/>
                    </w:rPr>
                  </w:pPr>
                  <w:r>
                    <w:rPr>
                      <w:spacing w:val="7"/>
                      <w:sz w:val="20"/>
                      <w:szCs w:val="20"/>
                    </w:rPr>
                    <w:t>油类物质（液</w:t>
                  </w:r>
                  <w:r>
                    <w:rPr>
                      <w:spacing w:val="1"/>
                      <w:sz w:val="20"/>
                      <w:szCs w:val="20"/>
                    </w:rPr>
                    <w:t xml:space="preserve">  </w:t>
                  </w:r>
                  <w:r>
                    <w:rPr>
                      <w:spacing w:val="-1"/>
                      <w:sz w:val="20"/>
                      <w:szCs w:val="20"/>
                    </w:rPr>
                    <w:t>压油、润滑油）</w:t>
                  </w:r>
                </w:p>
              </w:tc>
              <w:tc>
                <w:tcPr>
                  <w:tcW w:w="887" w:type="dxa"/>
                  <w:vAlign w:val="top"/>
                </w:tcPr>
                <w:p>
                  <w:pPr>
                    <w:spacing w:before="191" w:line="274" w:lineRule="exact"/>
                    <w:ind w:left="410"/>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2342" w:type="dxa"/>
                  <w:vAlign w:val="top"/>
                </w:tcPr>
                <w:p>
                  <w:pPr>
                    <w:spacing w:before="257" w:line="195" w:lineRule="auto"/>
                    <w:ind w:left="93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0.125</w:t>
                  </w:r>
                </w:p>
              </w:tc>
              <w:tc>
                <w:tcPr>
                  <w:tcW w:w="1129" w:type="dxa"/>
                  <w:vAlign w:val="top"/>
                </w:tcPr>
                <w:p>
                  <w:pPr>
                    <w:spacing w:before="257" w:line="195" w:lineRule="auto"/>
                    <w:ind w:left="35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2500</w:t>
                  </w:r>
                </w:p>
              </w:tc>
              <w:tc>
                <w:tcPr>
                  <w:tcW w:w="1597" w:type="dxa"/>
                  <w:vAlign w:val="top"/>
                </w:tcPr>
                <w:p>
                  <w:pPr>
                    <w:spacing w:before="257" w:line="195" w:lineRule="auto"/>
                    <w:ind w:left="46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0.00005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3" w:hRule="atLeast"/>
              </w:trPr>
              <w:tc>
                <w:tcPr>
                  <w:tcW w:w="707" w:type="dxa"/>
                  <w:vAlign w:val="top"/>
                </w:tcPr>
                <w:p>
                  <w:pPr>
                    <w:spacing w:before="108" w:line="195" w:lineRule="auto"/>
                    <w:ind w:left="303"/>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534" w:type="dxa"/>
                  <w:vAlign w:val="top"/>
                </w:tcPr>
                <w:p>
                  <w:pPr>
                    <w:pStyle w:val="6"/>
                    <w:spacing w:before="72" w:line="229" w:lineRule="auto"/>
                    <w:ind w:left="354"/>
                    <w:rPr>
                      <w:sz w:val="20"/>
                      <w:szCs w:val="20"/>
                    </w:rPr>
                  </w:pPr>
                  <w:r>
                    <w:rPr>
                      <w:spacing w:val="6"/>
                      <w:sz w:val="20"/>
                      <w:szCs w:val="20"/>
                    </w:rPr>
                    <w:t>危险废物</w:t>
                  </w:r>
                </w:p>
              </w:tc>
              <w:tc>
                <w:tcPr>
                  <w:tcW w:w="887" w:type="dxa"/>
                  <w:vAlign w:val="top"/>
                </w:tcPr>
                <w:p>
                  <w:pPr>
                    <w:spacing w:before="41" w:line="274" w:lineRule="exact"/>
                    <w:ind w:left="410"/>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2342" w:type="dxa"/>
                  <w:vAlign w:val="top"/>
                </w:tcPr>
                <w:p>
                  <w:pPr>
                    <w:spacing w:before="108" w:line="195" w:lineRule="auto"/>
                    <w:ind w:left="88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0.0205</w:t>
                  </w:r>
                </w:p>
              </w:tc>
              <w:tc>
                <w:tcPr>
                  <w:tcW w:w="1129" w:type="dxa"/>
                  <w:vAlign w:val="top"/>
                </w:tcPr>
                <w:p>
                  <w:pPr>
                    <w:spacing w:before="104" w:line="199" w:lineRule="auto"/>
                    <w:ind w:left="414"/>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50*</w:t>
                  </w:r>
                </w:p>
              </w:tc>
              <w:tc>
                <w:tcPr>
                  <w:tcW w:w="1597" w:type="dxa"/>
                  <w:vAlign w:val="top"/>
                </w:tcPr>
                <w:p>
                  <w:pPr>
                    <w:spacing w:before="108" w:line="195" w:lineRule="auto"/>
                    <w:ind w:left="46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0.00041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3" w:hRule="atLeast"/>
              </w:trPr>
              <w:tc>
                <w:tcPr>
                  <w:tcW w:w="6599" w:type="dxa"/>
                  <w:gridSpan w:val="5"/>
                  <w:vAlign w:val="top"/>
                </w:tcPr>
                <w:p>
                  <w:pPr>
                    <w:pStyle w:val="6"/>
                    <w:spacing w:before="41" w:line="274" w:lineRule="exact"/>
                    <w:ind w:left="2531"/>
                    <w:rPr>
                      <w:rFonts w:ascii="Times New Roman" w:hAnsi="Times New Roman" w:eastAsia="Times New Roman" w:cs="Times New Roman"/>
                      <w:sz w:val="20"/>
                      <w:szCs w:val="20"/>
                    </w:rPr>
                  </w:pPr>
                  <w:r>
                    <w:rPr>
                      <w:spacing w:val="7"/>
                      <w:position w:val="2"/>
                      <w:sz w:val="20"/>
                      <w:szCs w:val="20"/>
                    </w:rPr>
                    <w:t>项目</w:t>
                  </w:r>
                  <w:r>
                    <w:rPr>
                      <w:spacing w:val="-40"/>
                      <w:position w:val="2"/>
                      <w:sz w:val="20"/>
                      <w:szCs w:val="20"/>
                    </w:rPr>
                    <w:t xml:space="preserve"> </w:t>
                  </w:r>
                  <w:r>
                    <w:rPr>
                      <w:rFonts w:ascii="Times New Roman" w:hAnsi="Times New Roman" w:eastAsia="Times New Roman" w:cs="Times New Roman"/>
                      <w:spacing w:val="7"/>
                      <w:position w:val="2"/>
                      <w:sz w:val="20"/>
                      <w:szCs w:val="20"/>
                    </w:rPr>
                    <w:t xml:space="preserve">Q </w:t>
                  </w:r>
                  <w:r>
                    <w:rPr>
                      <w:spacing w:val="7"/>
                      <w:position w:val="2"/>
                      <w:sz w:val="20"/>
                      <w:szCs w:val="20"/>
                    </w:rPr>
                    <w:t>值</w:t>
                  </w:r>
                  <w:r>
                    <w:rPr>
                      <w:rFonts w:ascii="Times New Roman" w:hAnsi="Times New Roman" w:eastAsia="Times New Roman" w:cs="Times New Roman"/>
                      <w:spacing w:val="7"/>
                      <w:position w:val="2"/>
                      <w:sz w:val="20"/>
                      <w:szCs w:val="20"/>
                    </w:rPr>
                    <w:t>∑</w:t>
                  </w:r>
                  <w:r>
                    <w:rPr>
                      <w:rFonts w:ascii="Times New Roman" w:hAnsi="Times New Roman" w:eastAsia="Times New Roman" w:cs="Times New Roman"/>
                      <w:position w:val="2"/>
                      <w:sz w:val="20"/>
                      <w:szCs w:val="20"/>
                    </w:rPr>
                    <w:t>qn</w:t>
                  </w:r>
                  <w:r>
                    <w:rPr>
                      <w:rFonts w:ascii="Times New Roman" w:hAnsi="Times New Roman" w:eastAsia="Times New Roman" w:cs="Times New Roman"/>
                      <w:spacing w:val="7"/>
                      <w:position w:val="2"/>
                      <w:sz w:val="20"/>
                      <w:szCs w:val="20"/>
                    </w:rPr>
                    <w:t>/</w:t>
                  </w:r>
                  <w:r>
                    <w:rPr>
                      <w:rFonts w:ascii="Times New Roman" w:hAnsi="Times New Roman" w:eastAsia="Times New Roman" w:cs="Times New Roman"/>
                      <w:position w:val="2"/>
                      <w:sz w:val="20"/>
                      <w:szCs w:val="20"/>
                    </w:rPr>
                    <w:t>Qn</w:t>
                  </w:r>
                </w:p>
              </w:tc>
              <w:tc>
                <w:tcPr>
                  <w:tcW w:w="1597" w:type="dxa"/>
                  <w:vAlign w:val="top"/>
                </w:tcPr>
                <w:p>
                  <w:pPr>
                    <w:spacing w:before="107" w:line="195" w:lineRule="auto"/>
                    <w:ind w:left="46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0.00046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trPr>
              <w:tc>
                <w:tcPr>
                  <w:tcW w:w="8196" w:type="dxa"/>
                  <w:gridSpan w:val="6"/>
                  <w:vAlign w:val="top"/>
                </w:tcPr>
                <w:p>
                  <w:pPr>
                    <w:pStyle w:val="6"/>
                    <w:spacing w:before="77" w:line="277" w:lineRule="auto"/>
                    <w:ind w:left="113" w:right="33"/>
                    <w:rPr>
                      <w:sz w:val="18"/>
                      <w:szCs w:val="18"/>
                    </w:rPr>
                  </w:pPr>
                  <w:r>
                    <w:rPr>
                      <w:spacing w:val="-4"/>
                      <w:sz w:val="18"/>
                      <w:szCs w:val="18"/>
                    </w:rPr>
                    <w:t>注：危险物质无临界值，最不利情况，其临界量参照《建设</w:t>
                  </w:r>
                  <w:r>
                    <w:rPr>
                      <w:spacing w:val="-5"/>
                      <w:sz w:val="18"/>
                      <w:szCs w:val="18"/>
                    </w:rPr>
                    <w:t>项目环境风险评价技术导则》（</w:t>
                  </w:r>
                  <w:r>
                    <w:rPr>
                      <w:rFonts w:ascii="Times New Roman" w:hAnsi="Times New Roman" w:eastAsia="Times New Roman" w:cs="Times New Roman"/>
                      <w:spacing w:val="-5"/>
                      <w:sz w:val="18"/>
                      <w:szCs w:val="18"/>
                    </w:rPr>
                    <w:t>HJ169-2018</w:t>
                  </w:r>
                  <w:r>
                    <w:rPr>
                      <w:spacing w:val="-5"/>
                      <w:sz w:val="18"/>
                      <w:szCs w:val="18"/>
                    </w:rPr>
                    <w:t>）</w:t>
                  </w:r>
                  <w:r>
                    <w:rPr>
                      <w:sz w:val="18"/>
                      <w:szCs w:val="18"/>
                    </w:rPr>
                    <w:t xml:space="preserve"> </w:t>
                  </w:r>
                  <w:r>
                    <w:rPr>
                      <w:spacing w:val="-2"/>
                      <w:sz w:val="18"/>
                      <w:szCs w:val="18"/>
                    </w:rPr>
                    <w:t>表</w:t>
                  </w:r>
                  <w:r>
                    <w:rPr>
                      <w:spacing w:val="-24"/>
                      <w:sz w:val="18"/>
                      <w:szCs w:val="18"/>
                    </w:rPr>
                    <w:t xml:space="preserve"> </w:t>
                  </w:r>
                  <w:r>
                    <w:rPr>
                      <w:rFonts w:ascii="Times New Roman" w:hAnsi="Times New Roman" w:eastAsia="Times New Roman" w:cs="Times New Roman"/>
                      <w:spacing w:val="-2"/>
                      <w:sz w:val="18"/>
                      <w:szCs w:val="18"/>
                    </w:rPr>
                    <w:t xml:space="preserve">B.2  </w:t>
                  </w:r>
                  <w:r>
                    <w:rPr>
                      <w:spacing w:val="-2"/>
                      <w:sz w:val="18"/>
                      <w:szCs w:val="18"/>
                    </w:rPr>
                    <w:t>健康危险急性毒性物质（类别</w:t>
                  </w:r>
                  <w:r>
                    <w:rPr>
                      <w:spacing w:val="-43"/>
                      <w:sz w:val="18"/>
                      <w:szCs w:val="18"/>
                    </w:rPr>
                    <w:t xml:space="preserve"> </w:t>
                  </w:r>
                  <w:r>
                    <w:rPr>
                      <w:rFonts w:ascii="Times New Roman" w:hAnsi="Times New Roman" w:eastAsia="Times New Roman" w:cs="Times New Roman"/>
                      <w:spacing w:val="-2"/>
                      <w:sz w:val="18"/>
                      <w:szCs w:val="18"/>
                    </w:rPr>
                    <w:t>2</w:t>
                  </w:r>
                  <w:r>
                    <w:rPr>
                      <w:rFonts w:ascii="Times New Roman" w:hAnsi="Times New Roman" w:eastAsia="Times New Roman" w:cs="Times New Roman"/>
                      <w:spacing w:val="-24"/>
                      <w:sz w:val="18"/>
                      <w:szCs w:val="18"/>
                    </w:rPr>
                    <w:t xml:space="preserve"> </w:t>
                  </w:r>
                  <w:r>
                    <w:rPr>
                      <w:spacing w:val="-2"/>
                      <w:sz w:val="18"/>
                      <w:szCs w:val="18"/>
                    </w:rPr>
                    <w:t>，类别</w:t>
                  </w:r>
                  <w:r>
                    <w:rPr>
                      <w:spacing w:val="-37"/>
                      <w:sz w:val="18"/>
                      <w:szCs w:val="18"/>
                    </w:rPr>
                    <w:t xml:space="preserve"> </w:t>
                  </w:r>
                  <w:r>
                    <w:rPr>
                      <w:rFonts w:ascii="Times New Roman" w:hAnsi="Times New Roman" w:eastAsia="Times New Roman" w:cs="Times New Roman"/>
                      <w:spacing w:val="-2"/>
                      <w:sz w:val="18"/>
                      <w:szCs w:val="18"/>
                    </w:rPr>
                    <w:t>3</w:t>
                  </w:r>
                  <w:r>
                    <w:rPr>
                      <w:spacing w:val="-2"/>
                      <w:sz w:val="18"/>
                      <w:szCs w:val="18"/>
                    </w:rPr>
                    <w:t>）推荐临界量</w:t>
                  </w:r>
                  <w:r>
                    <w:rPr>
                      <w:spacing w:val="-36"/>
                      <w:sz w:val="18"/>
                      <w:szCs w:val="18"/>
                    </w:rPr>
                    <w:t xml:space="preserve"> </w:t>
                  </w:r>
                  <w:r>
                    <w:rPr>
                      <w:rFonts w:ascii="Times New Roman" w:hAnsi="Times New Roman" w:eastAsia="Times New Roman" w:cs="Times New Roman"/>
                      <w:spacing w:val="-2"/>
                      <w:sz w:val="18"/>
                      <w:szCs w:val="18"/>
                    </w:rPr>
                    <w:t>50t</w:t>
                  </w:r>
                  <w:r>
                    <w:rPr>
                      <w:spacing w:val="-2"/>
                      <w:sz w:val="18"/>
                      <w:szCs w:val="18"/>
                    </w:rPr>
                    <w:t>。</w:t>
                  </w:r>
                </w:p>
              </w:tc>
            </w:tr>
          </w:tbl>
          <w:p>
            <w:pPr>
              <w:pStyle w:val="6"/>
              <w:spacing w:before="200" w:line="210" w:lineRule="auto"/>
              <w:ind w:left="535"/>
            </w:pPr>
            <w:r>
              <w:rPr>
                <w:spacing w:val="-1"/>
              </w:rPr>
              <w:t>经计算，本项目危险物质数量与临界量比值</w:t>
            </w:r>
            <w:r>
              <w:rPr>
                <w:spacing w:val="-41"/>
              </w:rPr>
              <w:t xml:space="preserve"> </w:t>
            </w:r>
            <w:r>
              <w:rPr>
                <w:rFonts w:ascii="Times New Roman" w:hAnsi="Times New Roman" w:eastAsia="Times New Roman" w:cs="Times New Roman"/>
                <w:spacing w:val="-1"/>
              </w:rPr>
              <w:t>Q</w:t>
            </w:r>
            <w:r>
              <w:rPr>
                <w:rFonts w:ascii="Times New Roman" w:hAnsi="Times New Roman" w:eastAsia="Times New Roman" w:cs="Times New Roman"/>
                <w:spacing w:val="17"/>
                <w:w w:val="101"/>
              </w:rPr>
              <w:t xml:space="preserve"> </w:t>
            </w:r>
            <w:r>
              <w:rPr>
                <w:spacing w:val="-1"/>
              </w:rPr>
              <w:t>小于</w:t>
            </w:r>
            <w:r>
              <w:rPr>
                <w:spacing w:val="-30"/>
              </w:rPr>
              <w:t xml:space="preserve"> </w:t>
            </w:r>
            <w:r>
              <w:rPr>
                <w:rFonts w:ascii="Times New Roman" w:hAnsi="Times New Roman" w:eastAsia="Times New Roman" w:cs="Times New Roman"/>
                <w:spacing w:val="-1"/>
              </w:rPr>
              <w:t>1</w:t>
            </w:r>
            <w:r>
              <w:rPr>
                <w:rFonts w:ascii="Times New Roman" w:hAnsi="Times New Roman" w:eastAsia="Times New Roman" w:cs="Times New Roman"/>
                <w:spacing w:val="-31"/>
              </w:rPr>
              <w:t xml:space="preserve"> </w:t>
            </w:r>
            <w:r>
              <w:rPr>
                <w:spacing w:val="-1"/>
              </w:rPr>
              <w:t>，根据《建设项目环</w:t>
            </w:r>
          </w:p>
        </w:tc>
      </w:tr>
    </w:tbl>
    <w:p>
      <w:pPr>
        <w:spacing w:line="44" w:lineRule="exact"/>
        <w:rPr>
          <w:rFonts w:ascii="Arial"/>
          <w:sz w:val="3"/>
        </w:rPr>
      </w:pPr>
    </w:p>
    <w:p>
      <w:pPr>
        <w:spacing w:line="44" w:lineRule="exact"/>
        <w:rPr>
          <w:rFonts w:ascii="Arial" w:hAnsi="Arial" w:eastAsia="Arial" w:cs="Arial"/>
          <w:sz w:val="3"/>
          <w:szCs w:val="3"/>
        </w:rPr>
        <w:sectPr>
          <w:pgSz w:w="11906" w:h="16839"/>
          <w:pgMar w:top="1231" w:right="1417" w:bottom="400" w:left="1418" w:header="991" w:footer="0" w:gutter="0"/>
          <w:cols w:equalWidth="0" w:num="1">
            <w:col w:w="9071"/>
          </w:cols>
        </w:sectPr>
      </w:pPr>
    </w:p>
    <w:p>
      <w:pPr>
        <w:pStyle w:val="2"/>
        <w:spacing w:before="36" w:line="185" w:lineRule="auto"/>
        <w:ind w:left="12"/>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6" w:line="173" w:lineRule="auto"/>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w:t>
      </w:r>
      <w:r>
        <w:rPr>
          <w:rFonts w:ascii="Times New Roman" w:hAnsi="Times New Roman" w:eastAsia="Times New Roman" w:cs="Times New Roman"/>
          <w:spacing w:val="9"/>
          <w:sz w:val="18"/>
          <w:szCs w:val="18"/>
        </w:rPr>
        <w:t xml:space="preserve"> </w:t>
      </w:r>
      <w:r>
        <w:rPr>
          <w:rFonts w:ascii="Times New Roman" w:hAnsi="Times New Roman" w:eastAsia="Times New Roman" w:cs="Times New Roman"/>
          <w:spacing w:val="-4"/>
          <w:sz w:val="18"/>
          <w:szCs w:val="18"/>
        </w:rPr>
        <w:t>76</w:t>
      </w:r>
      <w:r>
        <w:rPr>
          <w:rFonts w:ascii="Times New Roman" w:hAnsi="Times New Roman" w:eastAsia="Times New Roman" w:cs="Times New Roman"/>
          <w:spacing w:val="4"/>
          <w:sz w:val="18"/>
          <w:szCs w:val="18"/>
        </w:rPr>
        <w:t xml:space="preserve"> </w:t>
      </w:r>
      <w:r>
        <w:rPr>
          <w:rFonts w:ascii="Times New Roman" w:hAnsi="Times New Roman" w:eastAsia="Times New Roman" w:cs="Times New Roman"/>
          <w:spacing w:val="-4"/>
          <w:sz w:val="18"/>
          <w:szCs w:val="18"/>
        </w:rPr>
        <w:t>-</w:t>
      </w:r>
    </w:p>
    <w:p>
      <w:pPr>
        <w:spacing w:line="14" w:lineRule="auto"/>
        <w:rPr>
          <w:rFonts w:ascii="Arial"/>
          <w:sz w:val="2"/>
        </w:rPr>
      </w:pPr>
      <w:r>
        <w:rPr>
          <w:rFonts w:ascii="Arial" w:hAnsi="Arial" w:eastAsia="Arial" w:cs="Arial"/>
          <w:sz w:val="2"/>
          <w:szCs w:val="2"/>
        </w:rPr>
        <w:br w:type="column"/>
      </w:r>
    </w:p>
    <w:p>
      <w:pPr>
        <w:pStyle w:val="2"/>
        <w:spacing w:before="34" w:line="185" w:lineRule="auto"/>
        <w:rPr>
          <w:rFonts w:ascii="Times New Roman" w:hAnsi="Times New Roman" w:eastAsia="Times New Roman" w:cs="Times New Roman"/>
          <w:sz w:val="18"/>
          <w:szCs w:val="18"/>
        </w:rPr>
      </w:pPr>
      <w:r>
        <w:rPr>
          <w:spacing w:val="-1"/>
          <w:sz w:val="18"/>
          <w:szCs w:val="18"/>
        </w:rPr>
        <w:t>联系电话：</w:t>
      </w:r>
      <w:r>
        <w:rPr>
          <w:rFonts w:ascii="Times New Roman" w:hAnsi="Times New Roman" w:eastAsia="Times New Roman" w:cs="Times New Roman"/>
          <w:spacing w:val="-1"/>
          <w:sz w:val="18"/>
          <w:szCs w:val="18"/>
        </w:rPr>
        <w:t>0577-85887785</w:t>
      </w:r>
    </w:p>
    <w:p>
      <w:pPr>
        <w:spacing w:line="185" w:lineRule="auto"/>
        <w:rPr>
          <w:rFonts w:ascii="Times New Roman" w:hAnsi="Times New Roman" w:eastAsia="Times New Roman" w:cs="Times New Roman"/>
          <w:sz w:val="18"/>
          <w:szCs w:val="18"/>
        </w:rPr>
        <w:sectPr>
          <w:type w:val="continuous"/>
          <w:pgSz w:w="11906" w:h="16839"/>
          <w:pgMar w:top="1231" w:right="1417" w:bottom="400" w:left="1418" w:header="991" w:footer="0" w:gutter="0"/>
          <w:cols w:equalWidth="0" w:num="3">
            <w:col w:w="4298" w:space="100"/>
            <w:col w:w="2457" w:space="100"/>
            <w:col w:w="2117"/>
          </w:cols>
        </w:sectPr>
      </w:pPr>
    </w:p>
    <w:p>
      <w:pPr>
        <w:spacing w:before="58"/>
      </w:pPr>
    </w:p>
    <w:tbl>
      <w:tblPr>
        <w:tblStyle w:val="5"/>
        <w:tblW w:w="9043" w:type="dxa"/>
        <w:tblInd w:w="13"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706"/>
        <w:gridCol w:w="8337"/>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753" w:hRule="atLeast"/>
        </w:trPr>
        <w:tc>
          <w:tcPr>
            <w:tcW w:w="706" w:type="dxa"/>
            <w:tcBorders>
              <w:right w:val="single" w:color="000000" w:sz="2" w:space="0"/>
            </w:tcBorders>
            <w:vAlign w:val="top"/>
          </w:tcPr>
          <w:p>
            <w:pPr>
              <w:rPr>
                <w:rFonts w:ascii="Arial"/>
                <w:sz w:val="21"/>
              </w:rPr>
            </w:pPr>
          </w:p>
        </w:tc>
        <w:tc>
          <w:tcPr>
            <w:tcW w:w="8337" w:type="dxa"/>
            <w:tcBorders>
              <w:left w:val="single" w:color="000000" w:sz="2" w:space="0"/>
            </w:tcBorders>
            <w:vAlign w:val="top"/>
          </w:tcPr>
          <w:p>
            <w:pPr>
              <w:pStyle w:val="6"/>
              <w:spacing w:before="41" w:line="359" w:lineRule="auto"/>
              <w:ind w:left="54" w:right="45"/>
              <w:jc w:val="both"/>
            </w:pPr>
            <w:r>
              <w:rPr>
                <w:spacing w:val="1"/>
              </w:rPr>
              <w:t>境风险评级技术导则》（</w:t>
            </w:r>
            <w:r>
              <w:rPr>
                <w:rFonts w:ascii="Times New Roman" w:hAnsi="Times New Roman" w:eastAsia="Times New Roman" w:cs="Times New Roman"/>
              </w:rPr>
              <w:t>HJ</w:t>
            </w:r>
            <w:r>
              <w:rPr>
                <w:rFonts w:ascii="Times New Roman" w:hAnsi="Times New Roman" w:eastAsia="Times New Roman" w:cs="Times New Roman"/>
                <w:spacing w:val="1"/>
              </w:rPr>
              <w:t>169-2018</w:t>
            </w:r>
            <w:r>
              <w:rPr>
                <w:spacing w:val="1"/>
              </w:rPr>
              <w:t>）附录</w:t>
            </w:r>
            <w:r>
              <w:rPr>
                <w:spacing w:val="-47"/>
              </w:rPr>
              <w:t xml:space="preserve"> </w:t>
            </w:r>
            <w:r>
              <w:rPr>
                <w:rFonts w:ascii="Times New Roman" w:hAnsi="Times New Roman" w:eastAsia="Times New Roman" w:cs="Times New Roman"/>
                <w:spacing w:val="1"/>
              </w:rPr>
              <w:t>C</w:t>
            </w:r>
            <w:r>
              <w:rPr>
                <w:rFonts w:ascii="Times New Roman" w:hAnsi="Times New Roman" w:eastAsia="Times New Roman" w:cs="Times New Roman"/>
                <w:spacing w:val="17"/>
              </w:rPr>
              <w:t xml:space="preserve"> </w:t>
            </w:r>
            <w:r>
              <w:rPr>
                <w:spacing w:val="1"/>
              </w:rPr>
              <w:t>可知，当</w:t>
            </w:r>
            <w:r>
              <w:rPr>
                <w:spacing w:val="-50"/>
              </w:rPr>
              <w:t xml:space="preserve"> </w:t>
            </w:r>
            <w:r>
              <w:rPr>
                <w:rFonts w:ascii="Times New Roman" w:hAnsi="Times New Roman" w:eastAsia="Times New Roman" w:cs="Times New Roman"/>
                <w:spacing w:val="1"/>
              </w:rPr>
              <w:t>Q</w:t>
            </w:r>
            <w:r>
              <w:rPr>
                <w:spacing w:val="1"/>
              </w:rPr>
              <w:t>＜</w:t>
            </w:r>
            <w:r>
              <w:rPr>
                <w:rFonts w:ascii="Times New Roman" w:hAnsi="Times New Roman" w:eastAsia="Times New Roman" w:cs="Times New Roman"/>
                <w:spacing w:val="1"/>
              </w:rPr>
              <w:t>1</w:t>
            </w:r>
            <w:r>
              <w:rPr>
                <w:rFonts w:ascii="Times New Roman" w:hAnsi="Times New Roman" w:eastAsia="Times New Roman" w:cs="Times New Roman"/>
                <w:spacing w:val="23"/>
                <w:w w:val="101"/>
              </w:rPr>
              <w:t xml:space="preserve"> </w:t>
            </w:r>
            <w:r>
              <w:rPr>
                <w:spacing w:val="1"/>
              </w:rPr>
              <w:t>时，该项目环境</w:t>
            </w:r>
            <w:r>
              <w:t xml:space="preserve"> </w:t>
            </w:r>
            <w:r>
              <w:rPr>
                <w:spacing w:val="-2"/>
              </w:rPr>
              <w:t>风险潜势为</w:t>
            </w:r>
            <w:r>
              <w:rPr>
                <w:spacing w:val="-54"/>
              </w:rPr>
              <w:t xml:space="preserve"> </w:t>
            </w:r>
            <w:r>
              <w:rPr>
                <w:rFonts w:ascii="Times New Roman" w:hAnsi="Times New Roman" w:eastAsia="Times New Roman" w:cs="Times New Roman"/>
                <w:spacing w:val="-2"/>
              </w:rPr>
              <w:t>I</w:t>
            </w:r>
            <w:r>
              <w:rPr>
                <w:spacing w:val="-2"/>
              </w:rPr>
              <w:t>。故无需开展专题评价，仅进</w:t>
            </w:r>
            <w:r>
              <w:rPr>
                <w:spacing w:val="-3"/>
              </w:rPr>
              <w:t>行简单分析并提出相应环境风险防范</w:t>
            </w:r>
          </w:p>
          <w:p>
            <w:pPr>
              <w:pStyle w:val="6"/>
              <w:spacing w:before="1" w:line="220" w:lineRule="auto"/>
              <w:ind w:left="53"/>
            </w:pPr>
            <w:r>
              <w:rPr>
                <w:spacing w:val="-4"/>
              </w:rPr>
              <w:t>措施。</w:t>
            </w:r>
          </w:p>
          <w:p>
            <w:pPr>
              <w:pStyle w:val="6"/>
              <w:spacing w:before="178" w:line="221" w:lineRule="auto"/>
              <w:ind w:left="545"/>
            </w:pPr>
            <w:r>
              <w:rPr>
                <w:spacing w:val="-2"/>
              </w:rPr>
              <w:t>（</w:t>
            </w:r>
            <w:r>
              <w:rPr>
                <w:rFonts w:ascii="Times New Roman" w:hAnsi="Times New Roman" w:eastAsia="Times New Roman" w:cs="Times New Roman"/>
                <w:spacing w:val="-2"/>
              </w:rPr>
              <w:t>3</w:t>
            </w:r>
            <w:r>
              <w:rPr>
                <w:spacing w:val="-2"/>
              </w:rPr>
              <w:t>）环境风险识别及分析</w:t>
            </w:r>
          </w:p>
          <w:p>
            <w:pPr>
              <w:pStyle w:val="6"/>
              <w:spacing w:before="180" w:line="466" w:lineRule="exact"/>
              <w:ind w:right="45"/>
              <w:jc w:val="right"/>
            </w:pPr>
            <w:r>
              <w:rPr>
                <w:spacing w:val="2"/>
                <w:position w:val="17"/>
              </w:rPr>
              <w:t>根据项目特征，项目营运期潜在的环境危险主要包括生产过程中发</w:t>
            </w:r>
            <w:r>
              <w:rPr>
                <w:spacing w:val="1"/>
                <w:position w:val="17"/>
              </w:rPr>
              <w:t>生废气</w:t>
            </w:r>
          </w:p>
          <w:p>
            <w:pPr>
              <w:pStyle w:val="6"/>
              <w:spacing w:line="220" w:lineRule="auto"/>
              <w:ind w:left="59"/>
            </w:pPr>
            <w:r>
              <w:rPr>
                <w:spacing w:val="-1"/>
              </w:rPr>
              <w:t>治理设施失效事故及风险物质泄漏导致油类物质污染周边土壤及地下水。</w:t>
            </w:r>
          </w:p>
          <w:p>
            <w:pPr>
              <w:pStyle w:val="6"/>
              <w:spacing w:before="183" w:line="359" w:lineRule="auto"/>
              <w:ind w:left="52" w:right="45" w:firstLine="480"/>
            </w:pPr>
            <w:r>
              <w:rPr>
                <w:spacing w:val="2"/>
              </w:rPr>
              <w:t>废气治理设施失效存在的方式主要有：废气收集装置出现故障（废气</w:t>
            </w:r>
            <w:r>
              <w:rPr>
                <w:spacing w:val="1"/>
              </w:rPr>
              <w:t>收集</w:t>
            </w:r>
            <w:r>
              <w:t xml:space="preserve"> </w:t>
            </w:r>
            <w:r>
              <w:rPr>
                <w:spacing w:val="-4"/>
              </w:rPr>
              <w:t>效率为</w:t>
            </w:r>
            <w:r>
              <w:rPr>
                <w:spacing w:val="-38"/>
              </w:rPr>
              <w:t xml:space="preserve"> </w:t>
            </w:r>
            <w:r>
              <w:rPr>
                <w:rFonts w:ascii="Times New Roman" w:hAnsi="Times New Roman" w:eastAsia="Times New Roman" w:cs="Times New Roman"/>
                <w:spacing w:val="-4"/>
              </w:rPr>
              <w:t>0</w:t>
            </w:r>
            <w:r>
              <w:rPr>
                <w:spacing w:val="-4"/>
              </w:rPr>
              <w:t>）导致废气以无组织形式排放；废气治理设施出现故障（废气处理效率</w:t>
            </w:r>
            <w:r>
              <w:t xml:space="preserve"> </w:t>
            </w:r>
            <w:r>
              <w:rPr>
                <w:spacing w:val="-4"/>
              </w:rPr>
              <w:t>为</w:t>
            </w:r>
            <w:r>
              <w:rPr>
                <w:spacing w:val="-38"/>
              </w:rPr>
              <w:t xml:space="preserve"> </w:t>
            </w:r>
            <w:r>
              <w:rPr>
                <w:rFonts w:ascii="Times New Roman" w:hAnsi="Times New Roman" w:eastAsia="Times New Roman" w:cs="Times New Roman"/>
                <w:spacing w:val="-4"/>
              </w:rPr>
              <w:t>0</w:t>
            </w:r>
            <w:r>
              <w:rPr>
                <w:spacing w:val="-4"/>
              </w:rPr>
              <w:t>）导致废气经收集后未经治理直接排放，造成事故性排放。本项目风险物质</w:t>
            </w:r>
            <w:r>
              <w:t xml:space="preserve"> </w:t>
            </w:r>
            <w:r>
              <w:rPr>
                <w:spacing w:val="2"/>
              </w:rPr>
              <w:t>在运输过程存在的潜在风险主要有：因路基不平或发生车祸导致</w:t>
            </w:r>
            <w:r>
              <w:rPr>
                <w:spacing w:val="1"/>
              </w:rPr>
              <w:t>容器内的危险</w:t>
            </w:r>
            <w:r>
              <w:t xml:space="preserve"> </w:t>
            </w:r>
            <w:r>
              <w:rPr>
                <w:spacing w:val="2"/>
              </w:rPr>
              <w:t>物质泄漏；运输人员玩忽职守，不熟悉物料特性、未对容器采取</w:t>
            </w:r>
            <w:r>
              <w:rPr>
                <w:spacing w:val="1"/>
              </w:rPr>
              <w:t>有效防护措施</w:t>
            </w:r>
            <w:r>
              <w:t xml:space="preserve"> </w:t>
            </w:r>
            <w:r>
              <w:rPr>
                <w:spacing w:val="2"/>
              </w:rPr>
              <w:t>（防晒、防火、粘贴危险标志）等，使容器内危险物质发生泄漏</w:t>
            </w:r>
            <w:r>
              <w:rPr>
                <w:spacing w:val="1"/>
              </w:rPr>
              <w:t>事故。本项目</w:t>
            </w:r>
            <w:r>
              <w:t xml:space="preserve"> </w:t>
            </w:r>
            <w:r>
              <w:rPr>
                <w:spacing w:val="2"/>
              </w:rPr>
              <w:t>风险物质分布于危废暂存间，贮存过程可能发生泄漏。若遇火灾</w:t>
            </w:r>
            <w:r>
              <w:rPr>
                <w:spacing w:val="1"/>
              </w:rPr>
              <w:t>事故，将会导</w:t>
            </w:r>
          </w:p>
          <w:p>
            <w:pPr>
              <w:pStyle w:val="6"/>
              <w:spacing w:line="220" w:lineRule="auto"/>
              <w:ind w:left="53"/>
            </w:pPr>
            <w:r>
              <w:rPr>
                <w:spacing w:val="-1"/>
              </w:rPr>
              <w:t>致发生次生环境影响。</w:t>
            </w:r>
          </w:p>
          <w:p>
            <w:pPr>
              <w:pStyle w:val="6"/>
              <w:spacing w:before="179" w:line="221" w:lineRule="auto"/>
              <w:ind w:left="545"/>
            </w:pPr>
            <w:r>
              <w:rPr>
                <w:spacing w:val="-2"/>
              </w:rPr>
              <w:t>（</w:t>
            </w:r>
            <w:r>
              <w:rPr>
                <w:rFonts w:ascii="Times New Roman" w:hAnsi="Times New Roman" w:eastAsia="Times New Roman" w:cs="Times New Roman"/>
                <w:spacing w:val="-2"/>
              </w:rPr>
              <w:t>4</w:t>
            </w:r>
            <w:r>
              <w:rPr>
                <w:spacing w:val="-2"/>
              </w:rPr>
              <w:t>）环境风险防范措施及应急要求</w:t>
            </w:r>
          </w:p>
          <w:p>
            <w:pPr>
              <w:pStyle w:val="6"/>
              <w:spacing w:before="180" w:line="359" w:lineRule="auto"/>
              <w:ind w:left="52" w:right="45" w:firstLine="480"/>
            </w:pPr>
            <w:r>
              <w:rPr>
                <w:spacing w:val="2"/>
              </w:rPr>
              <w:t>①建设方必须加强物料的管理，按照规范要求对危险废物进行分类收</w:t>
            </w:r>
            <w:r>
              <w:rPr>
                <w:spacing w:val="1"/>
              </w:rPr>
              <w:t>集和</w:t>
            </w:r>
            <w:r>
              <w:t xml:space="preserve"> </w:t>
            </w:r>
            <w:r>
              <w:rPr>
                <w:spacing w:val="2"/>
              </w:rPr>
              <w:t>包装，禁止混合收集、运输性质不相容而未经安全性处置的危险</w:t>
            </w:r>
            <w:r>
              <w:rPr>
                <w:spacing w:val="1"/>
              </w:rPr>
              <w:t>废物，防止因</w:t>
            </w:r>
            <w:r>
              <w:t xml:space="preserve"> </w:t>
            </w:r>
            <w:r>
              <w:rPr>
                <w:spacing w:val="2"/>
              </w:rPr>
              <w:t>分类不当、包装不当或暂存不当而产生事故排放或人员伤害。企</w:t>
            </w:r>
            <w:r>
              <w:rPr>
                <w:spacing w:val="1"/>
              </w:rPr>
              <w:t>业在营运期时</w:t>
            </w:r>
            <w:r>
              <w:t xml:space="preserve"> </w:t>
            </w:r>
            <w:r>
              <w:rPr>
                <w:spacing w:val="2"/>
              </w:rPr>
              <w:t>应加强对储油罐的检查，当发生油类物质异常泄漏或排放时应及</w:t>
            </w:r>
            <w:r>
              <w:rPr>
                <w:spacing w:val="1"/>
              </w:rPr>
              <w:t>时采取应急措</w:t>
            </w:r>
            <w:r>
              <w:t xml:space="preserve"> </w:t>
            </w:r>
            <w:r>
              <w:rPr>
                <w:spacing w:val="2"/>
              </w:rPr>
              <w:t>施防止油类物质扩散进入污水管网，并主动迅速联系污水处理厂</w:t>
            </w:r>
            <w:r>
              <w:rPr>
                <w:spacing w:val="1"/>
              </w:rPr>
              <w:t>，以便污水处</w:t>
            </w:r>
          </w:p>
          <w:p>
            <w:pPr>
              <w:pStyle w:val="6"/>
              <w:spacing w:before="1" w:line="219" w:lineRule="auto"/>
              <w:ind w:left="56"/>
            </w:pPr>
            <w:r>
              <w:rPr>
                <w:spacing w:val="-1"/>
              </w:rPr>
              <w:t>理厂采取相应措施减少油类物质对污水处理工艺的影响。</w:t>
            </w:r>
          </w:p>
          <w:p>
            <w:pPr>
              <w:pStyle w:val="6"/>
              <w:spacing w:before="184" w:line="359" w:lineRule="auto"/>
              <w:ind w:left="52" w:right="45" w:firstLine="479"/>
            </w:pPr>
            <w:r>
              <w:rPr>
                <w:spacing w:val="2"/>
              </w:rPr>
              <w:t>②对各类火种、火源和有散花危险的机械设备、作业活动，以及可燃、易</w:t>
            </w:r>
            <w:r>
              <w:t xml:space="preserve"> </w:t>
            </w:r>
            <w:r>
              <w:rPr>
                <w:spacing w:val="2"/>
              </w:rPr>
              <w:t>燃物品等实行严格管理，禁止人员带火种进入危废暂存间及储油</w:t>
            </w:r>
            <w:r>
              <w:rPr>
                <w:spacing w:val="1"/>
              </w:rPr>
              <w:t>罐区域。作业</w:t>
            </w:r>
            <w:r>
              <w:t xml:space="preserve"> </w:t>
            </w:r>
            <w:r>
              <w:rPr>
                <w:spacing w:val="2"/>
              </w:rPr>
              <w:t>场所设置消防系统，配备必要的消防器材。对各类消防器材、安</w:t>
            </w:r>
            <w:r>
              <w:rPr>
                <w:spacing w:val="1"/>
              </w:rPr>
              <w:t>全设施进行定</w:t>
            </w:r>
          </w:p>
          <w:p>
            <w:pPr>
              <w:pStyle w:val="6"/>
              <w:spacing w:line="220" w:lineRule="auto"/>
              <w:ind w:left="56"/>
            </w:pPr>
            <w:r>
              <w:rPr>
                <w:spacing w:val="-1"/>
              </w:rPr>
              <w:t>期检查，并将发现的问题责任到人落实整改，实行安全责任制。</w:t>
            </w:r>
          </w:p>
          <w:p>
            <w:pPr>
              <w:pStyle w:val="6"/>
              <w:spacing w:before="179" w:line="359" w:lineRule="auto"/>
              <w:ind w:left="53" w:right="45" w:firstLine="478"/>
            </w:pPr>
            <w:r>
              <w:rPr>
                <w:spacing w:val="2"/>
              </w:rPr>
              <w:t>③项目在生产过程中必须加强管理，保证废气处理设施的正常运行，避免</w:t>
            </w:r>
            <w:r>
              <w:t xml:space="preserve"> </w:t>
            </w:r>
            <w:r>
              <w:rPr>
                <w:spacing w:val="2"/>
              </w:rPr>
              <w:t>事故发生。废气处理装置的风机采用一用一备的方法，严禁出</w:t>
            </w:r>
            <w:r>
              <w:rPr>
                <w:spacing w:val="1"/>
              </w:rPr>
              <w:t>现风机失效、废</w:t>
            </w:r>
            <w:r>
              <w:t xml:space="preserve"> </w:t>
            </w:r>
            <w:r>
              <w:rPr>
                <w:spacing w:val="2"/>
              </w:rPr>
              <w:t>气未收集无组织排放的工况。加强废气处理装置的运行管理，</w:t>
            </w:r>
            <w:r>
              <w:rPr>
                <w:spacing w:val="1"/>
              </w:rPr>
              <w:t>一旦出现事故性</w:t>
            </w:r>
          </w:p>
          <w:p>
            <w:pPr>
              <w:pStyle w:val="6"/>
              <w:spacing w:line="220" w:lineRule="auto"/>
              <w:ind w:left="53"/>
            </w:pPr>
            <w:r>
              <w:rPr>
                <w:spacing w:val="2"/>
              </w:rPr>
              <w:t>排放应立即停止生产，待修复后再进行生产，避免对周围环境</w:t>
            </w:r>
            <w:r>
              <w:rPr>
                <w:spacing w:val="1"/>
              </w:rPr>
              <w:t>造成较大的污染</w:t>
            </w:r>
          </w:p>
        </w:tc>
      </w:tr>
    </w:tbl>
    <w:p>
      <w:pPr>
        <w:spacing w:line="44" w:lineRule="exact"/>
        <w:rPr>
          <w:rFonts w:ascii="Arial"/>
          <w:sz w:val="3"/>
        </w:rPr>
      </w:pPr>
    </w:p>
    <w:p>
      <w:pPr>
        <w:spacing w:line="44" w:lineRule="exact"/>
        <w:rPr>
          <w:rFonts w:ascii="Arial" w:hAnsi="Arial" w:eastAsia="Arial" w:cs="Arial"/>
          <w:sz w:val="3"/>
          <w:szCs w:val="3"/>
        </w:rPr>
        <w:sectPr>
          <w:pgSz w:w="11906" w:h="16839"/>
          <w:pgMar w:top="1231" w:right="1417" w:bottom="400" w:left="1418" w:header="991" w:footer="0" w:gutter="0"/>
          <w:cols w:equalWidth="0" w:num="1">
            <w:col w:w="9071"/>
          </w:cols>
        </w:sectPr>
      </w:pPr>
    </w:p>
    <w:p>
      <w:pPr>
        <w:pStyle w:val="2"/>
        <w:spacing w:before="36" w:line="185" w:lineRule="auto"/>
        <w:ind w:left="12"/>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8" w:line="170" w:lineRule="auto"/>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w:t>
      </w:r>
      <w:r>
        <w:rPr>
          <w:rFonts w:ascii="Times New Roman" w:hAnsi="Times New Roman" w:eastAsia="Times New Roman" w:cs="Times New Roman"/>
          <w:spacing w:val="9"/>
          <w:sz w:val="18"/>
          <w:szCs w:val="18"/>
        </w:rPr>
        <w:t xml:space="preserve"> </w:t>
      </w:r>
      <w:r>
        <w:rPr>
          <w:rFonts w:ascii="Times New Roman" w:hAnsi="Times New Roman" w:eastAsia="Times New Roman" w:cs="Times New Roman"/>
          <w:spacing w:val="-4"/>
          <w:sz w:val="18"/>
          <w:szCs w:val="18"/>
        </w:rPr>
        <w:t>77</w:t>
      </w:r>
      <w:r>
        <w:rPr>
          <w:rFonts w:ascii="Times New Roman" w:hAnsi="Times New Roman" w:eastAsia="Times New Roman" w:cs="Times New Roman"/>
          <w:spacing w:val="4"/>
          <w:sz w:val="18"/>
          <w:szCs w:val="18"/>
        </w:rPr>
        <w:t xml:space="preserve"> </w:t>
      </w:r>
      <w:r>
        <w:rPr>
          <w:rFonts w:ascii="Times New Roman" w:hAnsi="Times New Roman" w:eastAsia="Times New Roman" w:cs="Times New Roman"/>
          <w:spacing w:val="-4"/>
          <w:sz w:val="18"/>
          <w:szCs w:val="18"/>
        </w:rPr>
        <w:t>-</w:t>
      </w:r>
    </w:p>
    <w:p>
      <w:pPr>
        <w:spacing w:line="14" w:lineRule="auto"/>
        <w:rPr>
          <w:rFonts w:ascii="Arial"/>
          <w:sz w:val="2"/>
        </w:rPr>
      </w:pPr>
      <w:r>
        <w:rPr>
          <w:rFonts w:ascii="Arial" w:hAnsi="Arial" w:eastAsia="Arial" w:cs="Arial"/>
          <w:sz w:val="2"/>
          <w:szCs w:val="2"/>
        </w:rPr>
        <w:br w:type="column"/>
      </w:r>
    </w:p>
    <w:p>
      <w:pPr>
        <w:pStyle w:val="2"/>
        <w:spacing w:before="34" w:line="185" w:lineRule="auto"/>
        <w:rPr>
          <w:rFonts w:ascii="Times New Roman" w:hAnsi="Times New Roman" w:eastAsia="Times New Roman" w:cs="Times New Roman"/>
          <w:sz w:val="18"/>
          <w:szCs w:val="18"/>
        </w:rPr>
      </w:pPr>
      <w:r>
        <w:rPr>
          <w:spacing w:val="-1"/>
          <w:sz w:val="18"/>
          <w:szCs w:val="18"/>
        </w:rPr>
        <w:t>联系电话：</w:t>
      </w:r>
      <w:r>
        <w:rPr>
          <w:rFonts w:ascii="Times New Roman" w:hAnsi="Times New Roman" w:eastAsia="Times New Roman" w:cs="Times New Roman"/>
          <w:spacing w:val="-1"/>
          <w:sz w:val="18"/>
          <w:szCs w:val="18"/>
        </w:rPr>
        <w:t>0577-85887785</w:t>
      </w:r>
    </w:p>
    <w:p>
      <w:pPr>
        <w:spacing w:line="185" w:lineRule="auto"/>
        <w:rPr>
          <w:rFonts w:ascii="Times New Roman" w:hAnsi="Times New Roman" w:eastAsia="Times New Roman" w:cs="Times New Roman"/>
          <w:sz w:val="18"/>
          <w:szCs w:val="18"/>
        </w:rPr>
        <w:sectPr>
          <w:type w:val="continuous"/>
          <w:pgSz w:w="11906" w:h="16839"/>
          <w:pgMar w:top="1231" w:right="1417" w:bottom="400" w:left="1418" w:header="991" w:footer="0" w:gutter="0"/>
          <w:cols w:equalWidth="0" w:num="3">
            <w:col w:w="4298" w:space="100"/>
            <w:col w:w="2457" w:space="100"/>
            <w:col w:w="2117"/>
          </w:cols>
        </w:sectPr>
      </w:pPr>
    </w:p>
    <w:p>
      <w:pPr>
        <w:spacing w:before="58"/>
      </w:pPr>
    </w:p>
    <w:tbl>
      <w:tblPr>
        <w:tblStyle w:val="5"/>
        <w:tblW w:w="9043" w:type="dxa"/>
        <w:tblInd w:w="13"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706"/>
        <w:gridCol w:w="8337"/>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753" w:hRule="atLeast"/>
        </w:trPr>
        <w:tc>
          <w:tcPr>
            <w:tcW w:w="706" w:type="dxa"/>
            <w:tcBorders>
              <w:right w:val="single" w:color="000000" w:sz="2" w:space="0"/>
            </w:tcBorders>
            <w:vAlign w:val="top"/>
          </w:tcPr>
          <w:p>
            <w:pPr>
              <w:rPr>
                <w:rFonts w:ascii="Arial"/>
                <w:sz w:val="21"/>
              </w:rPr>
            </w:pPr>
          </w:p>
        </w:tc>
        <w:tc>
          <w:tcPr>
            <w:tcW w:w="8337" w:type="dxa"/>
            <w:tcBorders>
              <w:left w:val="single" w:color="000000" w:sz="2" w:space="0"/>
            </w:tcBorders>
            <w:vAlign w:val="top"/>
          </w:tcPr>
          <w:p>
            <w:pPr>
              <w:pStyle w:val="6"/>
              <w:spacing w:before="41" w:line="222" w:lineRule="auto"/>
              <w:ind w:left="53"/>
            </w:pPr>
            <w:r>
              <w:rPr>
                <w:spacing w:val="-4"/>
              </w:rPr>
              <w:t>影响。</w:t>
            </w:r>
          </w:p>
          <w:p>
            <w:pPr>
              <w:pStyle w:val="6"/>
              <w:spacing w:before="176" w:line="359" w:lineRule="auto"/>
              <w:ind w:left="57" w:firstLine="473"/>
              <w:jc w:val="both"/>
            </w:pPr>
            <w:r>
              <w:rPr>
                <w:spacing w:val="-6"/>
              </w:rPr>
              <w:t>④根据《企业事业单位突发环境事件应急预案备案管理办法（试行）》（环</w:t>
            </w:r>
            <w:r>
              <w:rPr>
                <w:spacing w:val="4"/>
              </w:rPr>
              <w:t xml:space="preserve"> </w:t>
            </w:r>
            <w:r>
              <w:rPr>
                <w:spacing w:val="-6"/>
              </w:rPr>
              <w:t>发</w:t>
            </w:r>
            <w:r>
              <w:rPr>
                <w:rFonts w:ascii="Times New Roman" w:hAnsi="Times New Roman" w:eastAsia="Times New Roman" w:cs="Times New Roman"/>
                <w:spacing w:val="-6"/>
              </w:rPr>
              <w:t>[2015]4</w:t>
            </w:r>
            <w:r>
              <w:rPr>
                <w:rFonts w:ascii="Times New Roman" w:hAnsi="Times New Roman" w:eastAsia="Times New Roman" w:cs="Times New Roman"/>
                <w:spacing w:val="15"/>
              </w:rPr>
              <w:t xml:space="preserve"> </w:t>
            </w:r>
            <w:r>
              <w:rPr>
                <w:spacing w:val="-6"/>
              </w:rPr>
              <w:t>号）要求，建议在项目建成后</w:t>
            </w:r>
            <w:r>
              <w:rPr>
                <w:spacing w:val="-7"/>
              </w:rPr>
              <w:t>按照企业实际情况制定详细的应急预案，</w:t>
            </w:r>
          </w:p>
          <w:p>
            <w:pPr>
              <w:pStyle w:val="6"/>
              <w:spacing w:line="220" w:lineRule="auto"/>
              <w:ind w:left="55"/>
            </w:pPr>
            <w:r>
              <w:rPr>
                <w:spacing w:val="-2"/>
              </w:rPr>
              <w:t>编制的应急预案应具有可操作性和针对性。</w:t>
            </w:r>
          </w:p>
          <w:p>
            <w:pPr>
              <w:pStyle w:val="6"/>
              <w:spacing w:before="181" w:line="466" w:lineRule="exact"/>
              <w:ind w:left="532"/>
            </w:pPr>
            <w:r>
              <w:rPr>
                <w:rFonts w:ascii="Times New Roman" w:hAnsi="Times New Roman" w:eastAsia="Times New Roman" w:cs="Times New Roman"/>
                <w:b/>
                <w:bCs/>
                <w:spacing w:val="-4"/>
                <w:position w:val="17"/>
              </w:rPr>
              <w:t>8</w:t>
            </w:r>
            <w:r>
              <w:rPr>
                <w:rFonts w:ascii="Times New Roman" w:hAnsi="Times New Roman" w:eastAsia="Times New Roman" w:cs="Times New Roman"/>
                <w:b/>
                <w:bCs/>
                <w:spacing w:val="-27"/>
                <w:position w:val="17"/>
              </w:rPr>
              <w:t xml:space="preserve"> </w:t>
            </w:r>
            <w:r>
              <w:rPr>
                <w:spacing w:val="-4"/>
                <w:position w:val="17"/>
                <w14:textOutline w14:w="4358" w14:cap="sq" w14:cmpd="sng">
                  <w14:solidFill>
                    <w14:srgbClr w14:val="000000"/>
                  </w14:solidFill>
                  <w14:prstDash w14:val="solid"/>
                  <w14:bevel/>
                </w14:textOutline>
              </w:rPr>
              <w:t>、碳排放影响评价</w:t>
            </w:r>
          </w:p>
          <w:p>
            <w:pPr>
              <w:pStyle w:val="6"/>
              <w:spacing w:line="220" w:lineRule="auto"/>
              <w:ind w:left="545"/>
            </w:pPr>
            <w:r>
              <w:rPr>
                <w:spacing w:val="-2"/>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2"/>
              </w:rPr>
              <w:t>1</w:t>
            </w:r>
            <w:r>
              <w:rPr>
                <w:spacing w:val="-2"/>
                <w14:textOutline w14:w="4358" w14:cap="sq" w14:cmpd="sng">
                  <w14:solidFill>
                    <w14:srgbClr w14:val="000000"/>
                  </w14:solidFill>
                  <w14:prstDash w14:val="solid"/>
                  <w14:bevel/>
                </w14:textOutline>
              </w:rPr>
              <w:t>）核算边界确定</w:t>
            </w:r>
          </w:p>
          <w:p>
            <w:pPr>
              <w:pStyle w:val="6"/>
              <w:spacing w:before="182" w:line="359" w:lineRule="auto"/>
              <w:ind w:left="57" w:right="45" w:firstLine="474"/>
              <w:jc w:val="both"/>
            </w:pPr>
            <w:r>
              <w:rPr>
                <w:spacing w:val="2"/>
              </w:rPr>
              <w:t>报告以企业法人为核算边界，核算其所有的生产场所和生产设施产生的温</w:t>
            </w:r>
            <w:r>
              <w:t xml:space="preserve"> </w:t>
            </w:r>
            <w:r>
              <w:rPr>
                <w:spacing w:val="2"/>
              </w:rPr>
              <w:t>室气体排放，设施范围包括直接生产系统工艺装置、</w:t>
            </w:r>
            <w:r>
              <w:rPr>
                <w:spacing w:val="1"/>
              </w:rPr>
              <w:t>辅助生产系统和附属生产</w:t>
            </w:r>
          </w:p>
          <w:p>
            <w:pPr>
              <w:pStyle w:val="6"/>
              <w:spacing w:line="221" w:lineRule="auto"/>
              <w:ind w:left="58"/>
            </w:pPr>
            <w:r>
              <w:rPr>
                <w:spacing w:val="-5"/>
              </w:rPr>
              <w:t>系统。</w:t>
            </w:r>
          </w:p>
          <w:p>
            <w:pPr>
              <w:pStyle w:val="6"/>
              <w:spacing w:before="178" w:line="220" w:lineRule="auto"/>
              <w:ind w:left="545"/>
            </w:pPr>
            <w:r>
              <w:rPr>
                <w:spacing w:val="-1"/>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1"/>
              </w:rPr>
              <w:t>2</w:t>
            </w:r>
            <w:r>
              <w:rPr>
                <w:spacing w:val="-1"/>
                <w14:textOutline w14:w="4358" w14:cap="sq" w14:cmpd="sng">
                  <w14:solidFill>
                    <w14:srgbClr w14:val="000000"/>
                  </w14:solidFill>
                  <w14:prstDash w14:val="solid"/>
                  <w14:bevel/>
                </w14:textOutline>
              </w:rPr>
              <w:t>）排放源和气体种类识别</w:t>
            </w:r>
          </w:p>
          <w:p>
            <w:pPr>
              <w:pStyle w:val="6"/>
              <w:spacing w:before="182" w:line="219" w:lineRule="auto"/>
              <w:ind w:left="534"/>
            </w:pPr>
            <w:r>
              <w:rPr>
                <w:spacing w:val="-1"/>
              </w:rPr>
              <w:t>本项目主要排放源为净购入电力隐含的</w:t>
            </w:r>
            <w:r>
              <w:rPr>
                <w:spacing w:val="-45"/>
              </w:rPr>
              <w:t xml:space="preserve"> </w:t>
            </w:r>
            <w:r>
              <w:rPr>
                <w:rFonts w:ascii="Times New Roman" w:hAnsi="Times New Roman" w:eastAsia="Times New Roman" w:cs="Times New Roman"/>
                <w:spacing w:val="-1"/>
              </w:rPr>
              <w:t>CO</w:t>
            </w:r>
            <w:r>
              <w:rPr>
                <w:rFonts w:ascii="Times New Roman" w:hAnsi="Times New Roman" w:eastAsia="Times New Roman" w:cs="Times New Roman"/>
                <w:spacing w:val="-1"/>
                <w:position w:val="-1"/>
                <w:sz w:val="15"/>
                <w:szCs w:val="15"/>
              </w:rPr>
              <w:t xml:space="preserve">2 </w:t>
            </w:r>
            <w:r>
              <w:rPr>
                <w:spacing w:val="-1"/>
              </w:rPr>
              <w:t>排放。</w:t>
            </w:r>
          </w:p>
          <w:p>
            <w:pPr>
              <w:pStyle w:val="6"/>
              <w:spacing w:before="181" w:line="220" w:lineRule="auto"/>
              <w:ind w:left="545"/>
            </w:pPr>
            <w:r>
              <w:rPr>
                <w:spacing w:val="-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3"/>
              </w:rPr>
              <w:t>3</w:t>
            </w:r>
            <w:r>
              <w:rPr>
                <w:spacing w:val="-3"/>
                <w14:textOutline w14:w="4358" w14:cap="sq" w14:cmpd="sng">
                  <w14:solidFill>
                    <w14:srgbClr w14:val="000000"/>
                  </w14:solidFill>
                  <w14:prstDash w14:val="solid"/>
                  <w14:bevel/>
                </w14:textOutline>
              </w:rPr>
              <w:t>）核算方法</w:t>
            </w:r>
          </w:p>
          <w:p>
            <w:pPr>
              <w:pStyle w:val="6"/>
              <w:spacing w:before="182" w:line="220" w:lineRule="auto"/>
              <w:ind w:left="552"/>
            </w:pPr>
            <w:r>
              <w:rPr>
                <w:rFonts w:ascii="Times New Roman" w:hAnsi="Times New Roman" w:eastAsia="Times New Roman" w:cs="Times New Roman"/>
                <w:spacing w:val="-5"/>
              </w:rPr>
              <w:t>1</w:t>
            </w:r>
            <w:r>
              <w:rPr>
                <w:spacing w:val="-5"/>
              </w:rPr>
              <w:t>）计算公式</w:t>
            </w:r>
          </w:p>
          <w:p>
            <w:pPr>
              <w:pStyle w:val="6"/>
              <w:spacing w:before="271" w:line="487" w:lineRule="exact"/>
              <w:ind w:right="48"/>
              <w:jc w:val="right"/>
            </w:pPr>
            <w:r>
              <w:rPr>
                <w:spacing w:val="2"/>
                <w:position w:val="18"/>
              </w:rPr>
              <w:t>根据《工业其他行业企业温室气体排放核算方法与报告指南</w:t>
            </w:r>
            <w:r>
              <w:rPr>
                <w:spacing w:val="1"/>
                <w:position w:val="18"/>
              </w:rPr>
              <w:t>（试行）》，</w:t>
            </w:r>
          </w:p>
          <w:p>
            <w:pPr>
              <w:pStyle w:val="6"/>
              <w:spacing w:line="220" w:lineRule="auto"/>
              <w:ind w:left="55"/>
            </w:pPr>
            <w:r>
              <w:rPr>
                <w:spacing w:val="-1"/>
              </w:rPr>
              <w:t>温室气体排放总量计算公式如下：</w:t>
            </w:r>
          </w:p>
          <w:p>
            <w:pPr>
              <w:pStyle w:val="6"/>
              <w:spacing w:before="168" w:line="568" w:lineRule="exact"/>
              <w:ind w:right="45"/>
              <w:jc w:val="right"/>
              <w:rPr>
                <w:sz w:val="12"/>
                <w:szCs w:val="12"/>
              </w:rPr>
            </w:pPr>
            <w:r>
              <w:rPr>
                <w:rFonts w:ascii="Times New Roman" w:hAnsi="Times New Roman" w:eastAsia="Times New Roman" w:cs="Times New Roman"/>
                <w:position w:val="22"/>
              </w:rPr>
              <w:t>E</w:t>
            </w:r>
            <w:r>
              <w:rPr>
                <w:rFonts w:ascii="Times New Roman" w:hAnsi="Times New Roman" w:eastAsia="Times New Roman" w:cs="Times New Roman"/>
                <w:position w:val="21"/>
                <w:sz w:val="15"/>
                <w:szCs w:val="15"/>
              </w:rPr>
              <w:t>GHG</w:t>
            </w:r>
            <w:r>
              <w:rPr>
                <w:rFonts w:ascii="Times New Roman" w:hAnsi="Times New Roman" w:eastAsia="Times New Roman" w:cs="Times New Roman"/>
                <w:spacing w:val="3"/>
                <w:position w:val="22"/>
              </w:rPr>
              <w:t>=</w:t>
            </w:r>
            <w:r>
              <w:rPr>
                <w:rFonts w:ascii="Times New Roman" w:hAnsi="Times New Roman" w:eastAsia="Times New Roman" w:cs="Times New Roman"/>
                <w:position w:val="22"/>
              </w:rPr>
              <w:t>E</w:t>
            </w:r>
            <w:r>
              <w:rPr>
                <w:rFonts w:ascii="Times New Roman" w:hAnsi="Times New Roman" w:eastAsia="Times New Roman" w:cs="Times New Roman"/>
                <w:position w:val="20"/>
                <w:sz w:val="15"/>
                <w:szCs w:val="15"/>
              </w:rPr>
              <w:t>CO</w:t>
            </w:r>
            <w:r>
              <w:rPr>
                <w:rFonts w:ascii="Times New Roman" w:hAnsi="Times New Roman" w:eastAsia="Times New Roman" w:cs="Times New Roman"/>
                <w:spacing w:val="3"/>
                <w:position w:val="20"/>
                <w:sz w:val="15"/>
                <w:szCs w:val="15"/>
              </w:rPr>
              <w:t xml:space="preserve">2 </w:t>
            </w:r>
            <w:r>
              <w:rPr>
                <w:spacing w:val="3"/>
                <w:position w:val="20"/>
                <w:sz w:val="12"/>
                <w:szCs w:val="12"/>
              </w:rPr>
              <w:t>燃烧</w:t>
            </w:r>
            <w:r>
              <w:rPr>
                <w:rFonts w:ascii="Times New Roman" w:hAnsi="Times New Roman" w:eastAsia="Times New Roman" w:cs="Times New Roman"/>
                <w:spacing w:val="3"/>
                <w:position w:val="22"/>
              </w:rPr>
              <w:t>+</w:t>
            </w:r>
            <w:r>
              <w:rPr>
                <w:rFonts w:ascii="Times New Roman" w:hAnsi="Times New Roman" w:eastAsia="Times New Roman" w:cs="Times New Roman"/>
                <w:position w:val="22"/>
              </w:rPr>
              <w:t>E</w:t>
            </w:r>
            <w:r>
              <w:rPr>
                <w:rFonts w:ascii="Times New Roman" w:hAnsi="Times New Roman" w:eastAsia="Times New Roman" w:cs="Times New Roman"/>
                <w:position w:val="20"/>
                <w:sz w:val="15"/>
                <w:szCs w:val="15"/>
              </w:rPr>
              <w:t>CO</w:t>
            </w:r>
            <w:r>
              <w:rPr>
                <w:rFonts w:ascii="Times New Roman" w:hAnsi="Times New Roman" w:eastAsia="Times New Roman" w:cs="Times New Roman"/>
                <w:spacing w:val="3"/>
                <w:position w:val="20"/>
                <w:sz w:val="15"/>
                <w:szCs w:val="15"/>
              </w:rPr>
              <w:t xml:space="preserve">2 </w:t>
            </w:r>
            <w:r>
              <w:rPr>
                <w:spacing w:val="3"/>
                <w:position w:val="20"/>
                <w:sz w:val="12"/>
                <w:szCs w:val="12"/>
              </w:rPr>
              <w:t>碳酸盐</w:t>
            </w:r>
            <w:r>
              <w:rPr>
                <w:rFonts w:ascii="Times New Roman" w:hAnsi="Times New Roman" w:eastAsia="Times New Roman" w:cs="Times New Roman"/>
                <w:spacing w:val="3"/>
                <w:position w:val="22"/>
              </w:rPr>
              <w:t>+</w:t>
            </w:r>
            <w:r>
              <w:rPr>
                <w:spacing w:val="3"/>
                <w:position w:val="22"/>
              </w:rPr>
              <w:t>（</w:t>
            </w:r>
            <w:r>
              <w:rPr>
                <w:rFonts w:ascii="Times New Roman" w:hAnsi="Times New Roman" w:eastAsia="Times New Roman" w:cs="Times New Roman"/>
                <w:position w:val="22"/>
              </w:rPr>
              <w:t>E</w:t>
            </w:r>
            <w:r>
              <w:rPr>
                <w:rFonts w:ascii="Times New Roman" w:hAnsi="Times New Roman" w:eastAsia="Times New Roman" w:cs="Times New Roman"/>
                <w:position w:val="20"/>
                <w:sz w:val="15"/>
                <w:szCs w:val="15"/>
              </w:rPr>
              <w:t>CH</w:t>
            </w:r>
            <w:r>
              <w:rPr>
                <w:rFonts w:ascii="Times New Roman" w:hAnsi="Times New Roman" w:eastAsia="Times New Roman" w:cs="Times New Roman"/>
                <w:spacing w:val="3"/>
                <w:position w:val="20"/>
                <w:sz w:val="15"/>
                <w:szCs w:val="15"/>
              </w:rPr>
              <w:t>4</w:t>
            </w:r>
            <w:r>
              <w:rPr>
                <w:rFonts w:ascii="Times New Roman" w:hAnsi="Times New Roman" w:eastAsia="Times New Roman" w:cs="Times New Roman"/>
                <w:spacing w:val="12"/>
                <w:position w:val="20"/>
                <w:sz w:val="15"/>
                <w:szCs w:val="15"/>
              </w:rPr>
              <w:t xml:space="preserve"> </w:t>
            </w:r>
            <w:r>
              <w:rPr>
                <w:spacing w:val="3"/>
                <w:position w:val="20"/>
                <w:sz w:val="12"/>
                <w:szCs w:val="12"/>
              </w:rPr>
              <w:t>废水</w:t>
            </w:r>
            <w:r>
              <w:rPr>
                <w:rFonts w:ascii="Times New Roman" w:hAnsi="Times New Roman" w:eastAsia="Times New Roman" w:cs="Times New Roman"/>
                <w:spacing w:val="3"/>
                <w:position w:val="22"/>
              </w:rPr>
              <w:t>—</w:t>
            </w:r>
            <w:r>
              <w:rPr>
                <w:rFonts w:ascii="Times New Roman" w:hAnsi="Times New Roman" w:eastAsia="Times New Roman" w:cs="Times New Roman"/>
                <w:position w:val="22"/>
              </w:rPr>
              <w:t>R</w:t>
            </w:r>
            <w:r>
              <w:rPr>
                <w:rFonts w:ascii="Times New Roman" w:hAnsi="Times New Roman" w:eastAsia="Times New Roman" w:cs="Times New Roman"/>
                <w:position w:val="20"/>
                <w:sz w:val="15"/>
                <w:szCs w:val="15"/>
              </w:rPr>
              <w:t>CH</w:t>
            </w:r>
            <w:r>
              <w:rPr>
                <w:rFonts w:ascii="Times New Roman" w:hAnsi="Times New Roman" w:eastAsia="Times New Roman" w:cs="Times New Roman"/>
                <w:spacing w:val="3"/>
                <w:position w:val="20"/>
                <w:sz w:val="15"/>
                <w:szCs w:val="15"/>
              </w:rPr>
              <w:t>4</w:t>
            </w:r>
            <w:r>
              <w:rPr>
                <w:rFonts w:ascii="Times New Roman" w:hAnsi="Times New Roman" w:eastAsia="Times New Roman" w:cs="Times New Roman"/>
                <w:spacing w:val="23"/>
                <w:w w:val="101"/>
                <w:position w:val="20"/>
                <w:sz w:val="15"/>
                <w:szCs w:val="15"/>
              </w:rPr>
              <w:t xml:space="preserve"> </w:t>
            </w:r>
            <w:r>
              <w:rPr>
                <w:spacing w:val="3"/>
                <w:position w:val="20"/>
                <w:sz w:val="12"/>
                <w:szCs w:val="12"/>
              </w:rPr>
              <w:t>回收销毁</w:t>
            </w:r>
            <w:r>
              <w:rPr>
                <w:spacing w:val="3"/>
                <w:position w:val="22"/>
              </w:rPr>
              <w:t>）</w:t>
            </w:r>
            <w:r>
              <w:rPr>
                <w:spacing w:val="-91"/>
                <w:position w:val="22"/>
              </w:rPr>
              <w:t xml:space="preserve"> </w:t>
            </w:r>
            <w:r>
              <w:rPr>
                <w:rFonts w:ascii="Times New Roman" w:hAnsi="Times New Roman" w:eastAsia="Times New Roman" w:cs="Times New Roman"/>
                <w:spacing w:val="3"/>
                <w:position w:val="22"/>
              </w:rPr>
              <w:t>×</w:t>
            </w:r>
            <w:r>
              <w:rPr>
                <w:rFonts w:ascii="Times New Roman" w:hAnsi="Times New Roman" w:eastAsia="Times New Roman" w:cs="Times New Roman"/>
                <w:position w:val="22"/>
              </w:rPr>
              <w:t>GWP</w:t>
            </w:r>
            <w:r>
              <w:rPr>
                <w:rFonts w:ascii="Times New Roman" w:hAnsi="Times New Roman" w:eastAsia="Times New Roman" w:cs="Times New Roman"/>
                <w:position w:val="21"/>
                <w:sz w:val="15"/>
                <w:szCs w:val="15"/>
              </w:rPr>
              <w:t>CH</w:t>
            </w:r>
            <w:r>
              <w:rPr>
                <w:rFonts w:ascii="Times New Roman" w:hAnsi="Times New Roman" w:eastAsia="Times New Roman" w:cs="Times New Roman"/>
                <w:spacing w:val="3"/>
                <w:position w:val="21"/>
                <w:sz w:val="15"/>
                <w:szCs w:val="15"/>
              </w:rPr>
              <w:t>4</w:t>
            </w:r>
            <w:r>
              <w:rPr>
                <w:rFonts w:ascii="Times New Roman" w:hAnsi="Times New Roman" w:eastAsia="Times New Roman" w:cs="Times New Roman"/>
                <w:spacing w:val="3"/>
                <w:position w:val="22"/>
              </w:rPr>
              <w:t>—</w:t>
            </w:r>
            <w:r>
              <w:rPr>
                <w:rFonts w:ascii="Times New Roman" w:hAnsi="Times New Roman" w:eastAsia="Times New Roman" w:cs="Times New Roman"/>
                <w:position w:val="22"/>
              </w:rPr>
              <w:t>R</w:t>
            </w:r>
            <w:r>
              <w:rPr>
                <w:rFonts w:ascii="Times New Roman" w:hAnsi="Times New Roman" w:eastAsia="Times New Roman" w:cs="Times New Roman"/>
                <w:position w:val="20"/>
                <w:sz w:val="15"/>
                <w:szCs w:val="15"/>
              </w:rPr>
              <w:t>CO</w:t>
            </w:r>
            <w:r>
              <w:rPr>
                <w:rFonts w:ascii="Times New Roman" w:hAnsi="Times New Roman" w:eastAsia="Times New Roman" w:cs="Times New Roman"/>
                <w:spacing w:val="3"/>
                <w:position w:val="20"/>
                <w:sz w:val="15"/>
                <w:szCs w:val="15"/>
              </w:rPr>
              <w:t>2</w:t>
            </w:r>
            <w:r>
              <w:rPr>
                <w:rFonts w:ascii="Times New Roman" w:hAnsi="Times New Roman" w:eastAsia="Times New Roman" w:cs="Times New Roman"/>
                <w:spacing w:val="21"/>
                <w:position w:val="20"/>
                <w:sz w:val="15"/>
                <w:szCs w:val="15"/>
              </w:rPr>
              <w:t xml:space="preserve"> </w:t>
            </w:r>
            <w:r>
              <w:rPr>
                <w:spacing w:val="2"/>
                <w:position w:val="20"/>
                <w:sz w:val="12"/>
                <w:szCs w:val="12"/>
              </w:rPr>
              <w:t>回收</w:t>
            </w:r>
            <w:r>
              <w:rPr>
                <w:rFonts w:ascii="Times New Roman" w:hAnsi="Times New Roman" w:eastAsia="Times New Roman" w:cs="Times New Roman"/>
                <w:spacing w:val="2"/>
                <w:position w:val="22"/>
              </w:rPr>
              <w:t>+</w:t>
            </w:r>
            <w:r>
              <w:rPr>
                <w:rFonts w:ascii="Times New Roman" w:hAnsi="Times New Roman" w:eastAsia="Times New Roman" w:cs="Times New Roman"/>
                <w:position w:val="22"/>
              </w:rPr>
              <w:t>E</w:t>
            </w:r>
            <w:r>
              <w:rPr>
                <w:rFonts w:ascii="Times New Roman" w:hAnsi="Times New Roman" w:eastAsia="Times New Roman" w:cs="Times New Roman"/>
                <w:position w:val="20"/>
                <w:sz w:val="15"/>
                <w:szCs w:val="15"/>
              </w:rPr>
              <w:t>CO</w:t>
            </w:r>
            <w:r>
              <w:rPr>
                <w:rFonts w:ascii="Times New Roman" w:hAnsi="Times New Roman" w:eastAsia="Times New Roman" w:cs="Times New Roman"/>
                <w:spacing w:val="2"/>
                <w:position w:val="20"/>
                <w:sz w:val="15"/>
                <w:szCs w:val="15"/>
              </w:rPr>
              <w:t>2</w:t>
            </w:r>
            <w:r>
              <w:rPr>
                <w:rFonts w:ascii="Times New Roman" w:hAnsi="Times New Roman" w:eastAsia="Times New Roman" w:cs="Times New Roman"/>
                <w:spacing w:val="10"/>
                <w:w w:val="101"/>
                <w:position w:val="20"/>
                <w:sz w:val="15"/>
                <w:szCs w:val="15"/>
              </w:rPr>
              <w:t xml:space="preserve"> </w:t>
            </w:r>
            <w:r>
              <w:rPr>
                <w:spacing w:val="2"/>
                <w:position w:val="20"/>
                <w:sz w:val="12"/>
                <w:szCs w:val="12"/>
              </w:rPr>
              <w:t>净电</w:t>
            </w:r>
          </w:p>
          <w:p>
            <w:pPr>
              <w:pStyle w:val="6"/>
              <w:spacing w:line="204" w:lineRule="auto"/>
              <w:ind w:left="48"/>
              <w:rPr>
                <w:sz w:val="12"/>
                <w:szCs w:val="12"/>
              </w:rPr>
            </w:pPr>
            <w:r>
              <w:rPr>
                <w:rFonts w:ascii="Times New Roman" w:hAnsi="Times New Roman" w:eastAsia="Times New Roman" w:cs="Times New Roman"/>
                <w:position w:val="1"/>
              </w:rPr>
              <w:t>+E</w:t>
            </w:r>
            <w:r>
              <w:rPr>
                <w:rFonts w:ascii="Times New Roman" w:hAnsi="Times New Roman" w:eastAsia="Times New Roman" w:cs="Times New Roman"/>
                <w:position w:val="-1"/>
                <w:sz w:val="15"/>
                <w:szCs w:val="15"/>
              </w:rPr>
              <w:t xml:space="preserve">CO2 </w:t>
            </w:r>
            <w:r>
              <w:rPr>
                <w:position w:val="-1"/>
                <w:sz w:val="12"/>
                <w:szCs w:val="12"/>
              </w:rPr>
              <w:t>净热</w:t>
            </w:r>
          </w:p>
          <w:p>
            <w:pPr>
              <w:pStyle w:val="6"/>
              <w:spacing w:before="209" w:line="221" w:lineRule="auto"/>
              <w:ind w:left="538"/>
            </w:pPr>
            <w:r>
              <w:rPr>
                <w:spacing w:val="-5"/>
              </w:rPr>
              <w:t>式中：</w:t>
            </w:r>
          </w:p>
          <w:p>
            <w:pPr>
              <w:pStyle w:val="6"/>
              <w:spacing w:before="200" w:line="490" w:lineRule="exact"/>
              <w:ind w:left="529"/>
            </w:pPr>
            <w:r>
              <w:rPr>
                <w:rFonts w:ascii="Times New Roman" w:hAnsi="Times New Roman" w:eastAsia="Times New Roman" w:cs="Times New Roman"/>
                <w:position w:val="19"/>
              </w:rPr>
              <w:t>E</w:t>
            </w:r>
            <w:r>
              <w:rPr>
                <w:rFonts w:ascii="Times New Roman" w:hAnsi="Times New Roman" w:eastAsia="Times New Roman" w:cs="Times New Roman"/>
                <w:position w:val="18"/>
                <w:sz w:val="15"/>
                <w:szCs w:val="15"/>
              </w:rPr>
              <w:t>GHG</w:t>
            </w:r>
            <w:r>
              <w:rPr>
                <w:position w:val="19"/>
              </w:rPr>
              <w:t>：为温室气体排放总量，单位为吨二氧化碳当量（</w:t>
            </w:r>
            <w:r>
              <w:rPr>
                <w:rFonts w:ascii="Times New Roman" w:hAnsi="Times New Roman" w:eastAsia="Times New Roman" w:cs="Times New Roman"/>
                <w:position w:val="19"/>
              </w:rPr>
              <w:t>CO</w:t>
            </w:r>
            <w:r>
              <w:rPr>
                <w:rFonts w:ascii="Times New Roman" w:hAnsi="Times New Roman" w:eastAsia="Times New Roman" w:cs="Times New Roman"/>
                <w:position w:val="18"/>
                <w:sz w:val="15"/>
                <w:szCs w:val="15"/>
              </w:rPr>
              <w:t>2</w:t>
            </w:r>
            <w:r>
              <w:rPr>
                <w:rFonts w:ascii="Times New Roman" w:hAnsi="Times New Roman" w:eastAsia="Times New Roman" w:cs="Times New Roman"/>
                <w:position w:val="19"/>
              </w:rPr>
              <w:t>e</w:t>
            </w:r>
            <w:r>
              <w:rPr>
                <w:rFonts w:ascii="Times New Roman" w:hAnsi="Times New Roman" w:eastAsia="Times New Roman" w:cs="Times New Roman"/>
                <w:spacing w:val="-25"/>
                <w:position w:val="19"/>
              </w:rPr>
              <w:t xml:space="preserve"> </w:t>
            </w:r>
            <w:r>
              <w:rPr>
                <w:spacing w:val="-15"/>
                <w:position w:val="19"/>
              </w:rPr>
              <w:t>）；</w:t>
            </w:r>
          </w:p>
          <w:p>
            <w:pPr>
              <w:pStyle w:val="6"/>
              <w:spacing w:line="226" w:lineRule="auto"/>
              <w:ind w:left="529"/>
            </w:pPr>
            <w:r>
              <w:rPr>
                <w:rFonts w:ascii="Times New Roman" w:hAnsi="Times New Roman" w:eastAsia="Times New Roman" w:cs="Times New Roman"/>
              </w:rPr>
              <w:t>E</w:t>
            </w:r>
            <w:r>
              <w:rPr>
                <w:rFonts w:ascii="Times New Roman" w:hAnsi="Times New Roman" w:eastAsia="Times New Roman" w:cs="Times New Roman"/>
                <w:position w:val="-2"/>
                <w:sz w:val="15"/>
                <w:szCs w:val="15"/>
              </w:rPr>
              <w:t xml:space="preserve">CO2 </w:t>
            </w:r>
            <w:r>
              <w:rPr>
                <w:position w:val="-2"/>
                <w:sz w:val="12"/>
                <w:szCs w:val="12"/>
              </w:rPr>
              <w:t>燃烧</w:t>
            </w:r>
            <w:r>
              <w:t>：为化石燃料燃烧</w:t>
            </w:r>
            <w:r>
              <w:rPr>
                <w:spacing w:val="-52"/>
              </w:rPr>
              <w:t xml:space="preserve"> </w:t>
            </w:r>
            <w:r>
              <w:rPr>
                <w:rFonts w:ascii="Times New Roman" w:hAnsi="Times New Roman" w:eastAsia="Times New Roman" w:cs="Times New Roman"/>
              </w:rPr>
              <w:t>CO</w:t>
            </w:r>
            <w:r>
              <w:rPr>
                <w:rFonts w:ascii="Times New Roman" w:hAnsi="Times New Roman" w:eastAsia="Times New Roman" w:cs="Times New Roman"/>
                <w:position w:val="-1"/>
                <w:sz w:val="15"/>
                <w:szCs w:val="15"/>
              </w:rPr>
              <w:t xml:space="preserve">2 </w:t>
            </w:r>
            <w:r>
              <w:t>排放，单位为</w:t>
            </w:r>
            <w:r>
              <w:rPr>
                <w:spacing w:val="-58"/>
              </w:rPr>
              <w:t xml:space="preserve"> </w:t>
            </w:r>
            <w:r>
              <w:rPr>
                <w:rFonts w:ascii="Times New Roman" w:hAnsi="Times New Roman" w:eastAsia="Times New Roman" w:cs="Times New Roman"/>
              </w:rPr>
              <w:t>tCO</w:t>
            </w:r>
            <w:r>
              <w:rPr>
                <w:rFonts w:ascii="Times New Roman" w:hAnsi="Times New Roman" w:eastAsia="Times New Roman" w:cs="Times New Roman"/>
                <w:position w:val="-1"/>
                <w:sz w:val="15"/>
                <w:szCs w:val="15"/>
              </w:rPr>
              <w:t>2</w:t>
            </w:r>
            <w:r>
              <w:t>；</w:t>
            </w:r>
          </w:p>
          <w:p>
            <w:pPr>
              <w:pStyle w:val="6"/>
              <w:spacing w:before="195" w:line="490" w:lineRule="exact"/>
              <w:ind w:left="529"/>
            </w:pPr>
            <w:r>
              <w:rPr>
                <w:rFonts w:ascii="Times New Roman" w:hAnsi="Times New Roman" w:eastAsia="Times New Roman" w:cs="Times New Roman"/>
                <w:position w:val="18"/>
              </w:rPr>
              <w:t>E</w:t>
            </w:r>
            <w:r>
              <w:rPr>
                <w:rFonts w:ascii="Times New Roman" w:hAnsi="Times New Roman" w:eastAsia="Times New Roman" w:cs="Times New Roman"/>
                <w:position w:val="16"/>
                <w:sz w:val="15"/>
                <w:szCs w:val="15"/>
              </w:rPr>
              <w:t xml:space="preserve">CO2 </w:t>
            </w:r>
            <w:r>
              <w:rPr>
                <w:position w:val="16"/>
                <w:sz w:val="12"/>
                <w:szCs w:val="12"/>
              </w:rPr>
              <w:t>碳酸盐</w:t>
            </w:r>
            <w:r>
              <w:rPr>
                <w:position w:val="18"/>
              </w:rPr>
              <w:t>：为碳酸盐使用过程分解产生的</w:t>
            </w:r>
            <w:r>
              <w:rPr>
                <w:spacing w:val="-52"/>
                <w:position w:val="18"/>
              </w:rPr>
              <w:t xml:space="preserve"> </w:t>
            </w:r>
            <w:r>
              <w:rPr>
                <w:rFonts w:ascii="Times New Roman" w:hAnsi="Times New Roman" w:eastAsia="Times New Roman" w:cs="Times New Roman"/>
                <w:position w:val="18"/>
              </w:rPr>
              <w:t>CO</w:t>
            </w:r>
            <w:r>
              <w:rPr>
                <w:rFonts w:ascii="Times New Roman" w:hAnsi="Times New Roman" w:eastAsia="Times New Roman" w:cs="Times New Roman"/>
                <w:position w:val="17"/>
                <w:sz w:val="15"/>
                <w:szCs w:val="15"/>
              </w:rPr>
              <w:t xml:space="preserve">2 </w:t>
            </w:r>
            <w:r>
              <w:rPr>
                <w:position w:val="18"/>
              </w:rPr>
              <w:t>排放，单位为</w:t>
            </w:r>
            <w:r>
              <w:rPr>
                <w:spacing w:val="-58"/>
                <w:position w:val="18"/>
              </w:rPr>
              <w:t xml:space="preserve"> </w:t>
            </w:r>
            <w:r>
              <w:rPr>
                <w:rFonts w:ascii="Times New Roman" w:hAnsi="Times New Roman" w:eastAsia="Times New Roman" w:cs="Times New Roman"/>
                <w:position w:val="18"/>
              </w:rPr>
              <w:t>tCO</w:t>
            </w:r>
            <w:r>
              <w:rPr>
                <w:rFonts w:ascii="Times New Roman" w:hAnsi="Times New Roman" w:eastAsia="Times New Roman" w:cs="Times New Roman"/>
                <w:position w:val="17"/>
                <w:sz w:val="15"/>
                <w:szCs w:val="15"/>
              </w:rPr>
              <w:t>2</w:t>
            </w:r>
            <w:r>
              <w:rPr>
                <w:position w:val="18"/>
              </w:rPr>
              <w:t>；</w:t>
            </w:r>
          </w:p>
          <w:p>
            <w:pPr>
              <w:pStyle w:val="6"/>
              <w:spacing w:before="1" w:line="226" w:lineRule="auto"/>
              <w:ind w:left="529"/>
            </w:pPr>
            <w:r>
              <w:rPr>
                <w:rFonts w:ascii="Times New Roman" w:hAnsi="Times New Roman" w:eastAsia="Times New Roman" w:cs="Times New Roman"/>
              </w:rPr>
              <w:t>E</w:t>
            </w:r>
            <w:r>
              <w:rPr>
                <w:rFonts w:ascii="Times New Roman" w:hAnsi="Times New Roman" w:eastAsia="Times New Roman" w:cs="Times New Roman"/>
                <w:position w:val="-2"/>
                <w:sz w:val="15"/>
                <w:szCs w:val="15"/>
              </w:rPr>
              <w:t xml:space="preserve">CH4 </w:t>
            </w:r>
            <w:r>
              <w:rPr>
                <w:position w:val="-2"/>
                <w:sz w:val="12"/>
                <w:szCs w:val="12"/>
              </w:rPr>
              <w:t>废水</w:t>
            </w:r>
            <w:r>
              <w:t>：为工业废水厌氧处理产生的</w:t>
            </w:r>
            <w:r>
              <w:rPr>
                <w:spacing w:val="-52"/>
              </w:rPr>
              <w:t xml:space="preserve"> </w:t>
            </w:r>
            <w:r>
              <w:rPr>
                <w:rFonts w:ascii="Times New Roman" w:hAnsi="Times New Roman" w:eastAsia="Times New Roman" w:cs="Times New Roman"/>
              </w:rPr>
              <w:t>CH</w:t>
            </w:r>
            <w:r>
              <w:rPr>
                <w:rFonts w:ascii="Times New Roman" w:hAnsi="Times New Roman" w:eastAsia="Times New Roman" w:cs="Times New Roman"/>
                <w:position w:val="-1"/>
                <w:sz w:val="15"/>
                <w:szCs w:val="15"/>
              </w:rPr>
              <w:t xml:space="preserve">4 </w:t>
            </w:r>
            <w:r>
              <w:t>排放，单位为</w:t>
            </w:r>
            <w:r>
              <w:rPr>
                <w:spacing w:val="-58"/>
              </w:rPr>
              <w:t xml:space="preserve"> </w:t>
            </w:r>
            <w:r>
              <w:rPr>
                <w:rFonts w:ascii="Times New Roman" w:hAnsi="Times New Roman" w:eastAsia="Times New Roman" w:cs="Times New Roman"/>
              </w:rPr>
              <w:t>tCH</w:t>
            </w:r>
            <w:r>
              <w:rPr>
                <w:rFonts w:ascii="Times New Roman" w:hAnsi="Times New Roman" w:eastAsia="Times New Roman" w:cs="Times New Roman"/>
                <w:position w:val="-1"/>
                <w:sz w:val="15"/>
                <w:szCs w:val="15"/>
              </w:rPr>
              <w:t>4</w:t>
            </w:r>
            <w:r>
              <w:t>；</w:t>
            </w:r>
          </w:p>
          <w:p>
            <w:pPr>
              <w:pStyle w:val="6"/>
              <w:spacing w:before="193" w:line="228" w:lineRule="auto"/>
              <w:ind w:left="528"/>
            </w:pPr>
            <w:r>
              <w:rPr>
                <w:rFonts w:ascii="Times New Roman" w:hAnsi="Times New Roman" w:eastAsia="Times New Roman" w:cs="Times New Roman"/>
                <w:spacing w:val="-2"/>
              </w:rPr>
              <w:t>R</w:t>
            </w:r>
            <w:r>
              <w:rPr>
                <w:rFonts w:ascii="Times New Roman" w:hAnsi="Times New Roman" w:eastAsia="Times New Roman" w:cs="Times New Roman"/>
                <w:spacing w:val="-2"/>
                <w:position w:val="-2"/>
                <w:sz w:val="15"/>
                <w:szCs w:val="15"/>
              </w:rPr>
              <w:t>CH4</w:t>
            </w:r>
            <w:r>
              <w:rPr>
                <w:rFonts w:ascii="Times New Roman" w:hAnsi="Times New Roman" w:eastAsia="Times New Roman" w:cs="Times New Roman"/>
                <w:spacing w:val="24"/>
                <w:w w:val="102"/>
                <w:position w:val="-2"/>
                <w:sz w:val="15"/>
                <w:szCs w:val="15"/>
              </w:rPr>
              <w:t xml:space="preserve"> </w:t>
            </w:r>
            <w:r>
              <w:rPr>
                <w:spacing w:val="-2"/>
                <w:position w:val="-2"/>
                <w:sz w:val="12"/>
                <w:szCs w:val="12"/>
              </w:rPr>
              <w:t>回收销毁</w:t>
            </w:r>
            <w:r>
              <w:rPr>
                <w:spacing w:val="-2"/>
              </w:rPr>
              <w:t>：为</w:t>
            </w:r>
            <w:r>
              <w:rPr>
                <w:spacing w:val="-52"/>
              </w:rPr>
              <w:t xml:space="preserve"> </w:t>
            </w:r>
            <w:r>
              <w:rPr>
                <w:rFonts w:ascii="Times New Roman" w:hAnsi="Times New Roman" w:eastAsia="Times New Roman" w:cs="Times New Roman"/>
                <w:spacing w:val="-2"/>
              </w:rPr>
              <w:t>CH</w:t>
            </w:r>
            <w:r>
              <w:rPr>
                <w:rFonts w:ascii="Times New Roman" w:hAnsi="Times New Roman" w:eastAsia="Times New Roman" w:cs="Times New Roman"/>
                <w:spacing w:val="-2"/>
                <w:position w:val="-1"/>
                <w:sz w:val="15"/>
                <w:szCs w:val="15"/>
              </w:rPr>
              <w:t>4</w:t>
            </w:r>
            <w:r>
              <w:rPr>
                <w:rFonts w:ascii="Times New Roman" w:hAnsi="Times New Roman" w:eastAsia="Times New Roman" w:cs="Times New Roman"/>
                <w:spacing w:val="33"/>
                <w:w w:val="101"/>
                <w:position w:val="-1"/>
                <w:sz w:val="15"/>
                <w:szCs w:val="15"/>
              </w:rPr>
              <w:t xml:space="preserve"> </w:t>
            </w:r>
            <w:r>
              <w:rPr>
                <w:spacing w:val="-2"/>
              </w:rPr>
              <w:t>回收与销毁量，单位为</w:t>
            </w:r>
            <w:r>
              <w:rPr>
                <w:spacing w:val="-58"/>
              </w:rPr>
              <w:t xml:space="preserve"> </w:t>
            </w:r>
            <w:r>
              <w:rPr>
                <w:rFonts w:ascii="Times New Roman" w:hAnsi="Times New Roman" w:eastAsia="Times New Roman" w:cs="Times New Roman"/>
                <w:spacing w:val="-2"/>
              </w:rPr>
              <w:t>tCH</w:t>
            </w:r>
            <w:r>
              <w:rPr>
                <w:rFonts w:ascii="Times New Roman" w:hAnsi="Times New Roman" w:eastAsia="Times New Roman" w:cs="Times New Roman"/>
                <w:spacing w:val="-2"/>
                <w:position w:val="-1"/>
                <w:sz w:val="15"/>
                <w:szCs w:val="15"/>
              </w:rPr>
              <w:t>4</w:t>
            </w:r>
            <w:r>
              <w:rPr>
                <w:spacing w:val="-2"/>
              </w:rPr>
              <w:t>；</w:t>
            </w:r>
          </w:p>
          <w:p>
            <w:pPr>
              <w:pStyle w:val="6"/>
              <w:spacing w:before="192" w:line="377" w:lineRule="auto"/>
              <w:ind w:left="52" w:right="45" w:firstLine="480"/>
              <w:jc w:val="both"/>
              <w:rPr>
                <w:rFonts w:ascii="Times New Roman" w:hAnsi="Times New Roman" w:eastAsia="Times New Roman" w:cs="Times New Roman"/>
                <w:sz w:val="15"/>
                <w:szCs w:val="15"/>
              </w:rPr>
            </w:pPr>
            <w:r>
              <w:rPr>
                <w:rFonts w:ascii="Times New Roman" w:hAnsi="Times New Roman" w:eastAsia="Times New Roman" w:cs="Times New Roman"/>
                <w:spacing w:val="-3"/>
              </w:rPr>
              <w:t>GWP</w:t>
            </w:r>
            <w:r>
              <w:rPr>
                <w:rFonts w:ascii="Times New Roman" w:hAnsi="Times New Roman" w:eastAsia="Times New Roman" w:cs="Times New Roman"/>
                <w:spacing w:val="-3"/>
                <w:position w:val="-1"/>
                <w:sz w:val="15"/>
                <w:szCs w:val="15"/>
              </w:rPr>
              <w:t>CH4</w:t>
            </w:r>
            <w:r>
              <w:rPr>
                <w:spacing w:val="-3"/>
              </w:rPr>
              <w:t>：为</w:t>
            </w:r>
            <w:r>
              <w:rPr>
                <w:spacing w:val="-52"/>
              </w:rPr>
              <w:t xml:space="preserve"> </w:t>
            </w:r>
            <w:r>
              <w:rPr>
                <w:rFonts w:ascii="Times New Roman" w:hAnsi="Times New Roman" w:eastAsia="Times New Roman" w:cs="Times New Roman"/>
                <w:spacing w:val="-3"/>
              </w:rPr>
              <w:t>CH</w:t>
            </w:r>
            <w:r>
              <w:rPr>
                <w:rFonts w:ascii="Times New Roman" w:hAnsi="Times New Roman" w:eastAsia="Times New Roman" w:cs="Times New Roman"/>
                <w:spacing w:val="-3"/>
                <w:position w:val="-1"/>
                <w:sz w:val="15"/>
                <w:szCs w:val="15"/>
              </w:rPr>
              <w:t>4</w:t>
            </w:r>
            <w:r>
              <w:rPr>
                <w:rFonts w:ascii="Times New Roman" w:hAnsi="Times New Roman" w:eastAsia="Times New Roman" w:cs="Times New Roman"/>
                <w:spacing w:val="9"/>
                <w:w w:val="102"/>
                <w:position w:val="-1"/>
                <w:sz w:val="15"/>
                <w:szCs w:val="15"/>
              </w:rPr>
              <w:t xml:space="preserve"> </w:t>
            </w:r>
            <w:r>
              <w:rPr>
                <w:spacing w:val="-3"/>
              </w:rPr>
              <w:t>相比</w:t>
            </w:r>
            <w:r>
              <w:rPr>
                <w:spacing w:val="-52"/>
              </w:rPr>
              <w:t xml:space="preserve"> </w:t>
            </w:r>
            <w:r>
              <w:rPr>
                <w:rFonts w:ascii="Times New Roman" w:hAnsi="Times New Roman" w:eastAsia="Times New Roman" w:cs="Times New Roman"/>
                <w:spacing w:val="-3"/>
              </w:rPr>
              <w:t>CO</w:t>
            </w:r>
            <w:r>
              <w:rPr>
                <w:rFonts w:ascii="Times New Roman" w:hAnsi="Times New Roman" w:eastAsia="Times New Roman" w:cs="Times New Roman"/>
                <w:spacing w:val="-3"/>
                <w:position w:val="-1"/>
                <w:sz w:val="15"/>
                <w:szCs w:val="15"/>
              </w:rPr>
              <w:t>2</w:t>
            </w:r>
            <w:r>
              <w:rPr>
                <w:rFonts w:ascii="Times New Roman" w:hAnsi="Times New Roman" w:eastAsia="Times New Roman" w:cs="Times New Roman"/>
                <w:spacing w:val="29"/>
                <w:w w:val="101"/>
                <w:position w:val="-1"/>
                <w:sz w:val="15"/>
                <w:szCs w:val="15"/>
              </w:rPr>
              <w:t xml:space="preserve"> </w:t>
            </w:r>
            <w:r>
              <w:rPr>
                <w:spacing w:val="-3"/>
              </w:rPr>
              <w:t>的全球变暖潜势（</w:t>
            </w:r>
            <w:r>
              <w:rPr>
                <w:rFonts w:ascii="Times New Roman" w:hAnsi="Times New Roman" w:eastAsia="Times New Roman" w:cs="Times New Roman"/>
                <w:spacing w:val="-3"/>
              </w:rPr>
              <w:t>GW</w:t>
            </w:r>
            <w:r>
              <w:rPr>
                <w:rFonts w:ascii="Times New Roman" w:hAnsi="Times New Roman" w:eastAsia="Times New Roman" w:cs="Times New Roman"/>
                <w:spacing w:val="-4"/>
              </w:rPr>
              <w:t>P</w:t>
            </w:r>
            <w:r>
              <w:rPr>
                <w:spacing w:val="-4"/>
              </w:rPr>
              <w:t>）值。根据</w:t>
            </w:r>
            <w:r>
              <w:rPr>
                <w:spacing w:val="-54"/>
              </w:rPr>
              <w:t xml:space="preserve"> </w:t>
            </w:r>
            <w:r>
              <w:rPr>
                <w:rFonts w:ascii="Times New Roman" w:hAnsi="Times New Roman" w:eastAsia="Times New Roman" w:cs="Times New Roman"/>
                <w:spacing w:val="-4"/>
              </w:rPr>
              <w:t xml:space="preserve">IPCC </w:t>
            </w:r>
            <w:r>
              <w:rPr>
                <w:spacing w:val="-4"/>
              </w:rPr>
              <w:t>第二次</w:t>
            </w:r>
            <w:r>
              <w:t xml:space="preserve"> </w:t>
            </w:r>
            <w:r>
              <w:rPr>
                <w:spacing w:val="1"/>
              </w:rPr>
              <w:t>评估报告，</w:t>
            </w:r>
            <w:r>
              <w:rPr>
                <w:rFonts w:ascii="Times New Roman" w:hAnsi="Times New Roman" w:eastAsia="Times New Roman" w:cs="Times New Roman"/>
                <w:spacing w:val="1"/>
              </w:rPr>
              <w:t xml:space="preserve">100 </w:t>
            </w:r>
            <w:r>
              <w:rPr>
                <w:spacing w:val="1"/>
              </w:rPr>
              <w:t>年时间尺度内</w:t>
            </w:r>
            <w:r>
              <w:rPr>
                <w:spacing w:val="-27"/>
              </w:rPr>
              <w:t xml:space="preserve"> </w:t>
            </w:r>
            <w:r>
              <w:rPr>
                <w:rFonts w:ascii="Times New Roman" w:hAnsi="Times New Roman" w:eastAsia="Times New Roman" w:cs="Times New Roman"/>
                <w:spacing w:val="1"/>
              </w:rPr>
              <w:t>1</w:t>
            </w:r>
            <w:r>
              <w:rPr>
                <w:rFonts w:ascii="Times New Roman" w:hAnsi="Times New Roman" w:eastAsia="Times New Roman" w:cs="Times New Roman"/>
              </w:rPr>
              <w:t>tCH</w:t>
            </w:r>
            <w:r>
              <w:rPr>
                <w:rFonts w:ascii="Times New Roman" w:hAnsi="Times New Roman" w:eastAsia="Times New Roman" w:cs="Times New Roman"/>
                <w:spacing w:val="1"/>
                <w:position w:val="-1"/>
                <w:sz w:val="15"/>
                <w:szCs w:val="15"/>
              </w:rPr>
              <w:t>4</w:t>
            </w:r>
            <w:r>
              <w:rPr>
                <w:rFonts w:ascii="Times New Roman" w:hAnsi="Times New Roman" w:eastAsia="Times New Roman" w:cs="Times New Roman"/>
                <w:spacing w:val="16"/>
                <w:position w:val="-1"/>
                <w:sz w:val="15"/>
                <w:szCs w:val="15"/>
              </w:rPr>
              <w:t xml:space="preserve"> </w:t>
            </w:r>
            <w:r>
              <w:rPr>
                <w:spacing w:val="1"/>
              </w:rPr>
              <w:t>相当于</w:t>
            </w:r>
            <w:r>
              <w:rPr>
                <w:spacing w:val="-50"/>
              </w:rPr>
              <w:t xml:space="preserve"> </w:t>
            </w:r>
            <w:r>
              <w:rPr>
                <w:rFonts w:ascii="Times New Roman" w:hAnsi="Times New Roman" w:eastAsia="Times New Roman" w:cs="Times New Roman"/>
                <w:spacing w:val="1"/>
              </w:rPr>
              <w:t>21</w:t>
            </w:r>
            <w:r>
              <w:rPr>
                <w:rFonts w:ascii="Times New Roman" w:hAnsi="Times New Roman" w:eastAsia="Times New Roman" w:cs="Times New Roman"/>
              </w:rPr>
              <w:t>tCO</w:t>
            </w:r>
            <w:r>
              <w:rPr>
                <w:rFonts w:ascii="Times New Roman" w:hAnsi="Times New Roman" w:eastAsia="Times New Roman" w:cs="Times New Roman"/>
                <w:spacing w:val="1"/>
                <w:position w:val="-1"/>
                <w:sz w:val="15"/>
                <w:szCs w:val="15"/>
              </w:rPr>
              <w:t xml:space="preserve">2  </w:t>
            </w:r>
            <w:r>
              <w:rPr>
                <w:spacing w:val="1"/>
              </w:rPr>
              <w:t>的增温能力，因</w:t>
            </w:r>
            <w:r>
              <w:t>此</w:t>
            </w:r>
            <w:r>
              <w:rPr>
                <w:spacing w:val="-49"/>
              </w:rPr>
              <w:t xml:space="preserve"> </w:t>
            </w:r>
            <w:r>
              <w:rPr>
                <w:rFonts w:ascii="Times New Roman" w:hAnsi="Times New Roman" w:eastAsia="Times New Roman" w:cs="Times New Roman"/>
              </w:rPr>
              <w:t>GWP</w:t>
            </w:r>
            <w:r>
              <w:rPr>
                <w:rFonts w:ascii="Times New Roman" w:hAnsi="Times New Roman" w:eastAsia="Times New Roman" w:cs="Times New Roman"/>
                <w:position w:val="-1"/>
                <w:sz w:val="15"/>
                <w:szCs w:val="15"/>
              </w:rPr>
              <w:t>CH4</w:t>
            </w:r>
          </w:p>
          <w:p>
            <w:pPr>
              <w:pStyle w:val="6"/>
              <w:spacing w:line="220" w:lineRule="auto"/>
              <w:ind w:left="55"/>
            </w:pPr>
            <w:r>
              <w:rPr>
                <w:spacing w:val="-4"/>
              </w:rPr>
              <w:t>等于</w:t>
            </w:r>
            <w:r>
              <w:rPr>
                <w:spacing w:val="-53"/>
              </w:rPr>
              <w:t xml:space="preserve"> </w:t>
            </w:r>
            <w:r>
              <w:rPr>
                <w:rFonts w:ascii="Times New Roman" w:hAnsi="Times New Roman" w:eastAsia="Times New Roman" w:cs="Times New Roman"/>
                <w:spacing w:val="-4"/>
              </w:rPr>
              <w:t>21</w:t>
            </w:r>
            <w:r>
              <w:rPr>
                <w:spacing w:val="-4"/>
              </w:rPr>
              <w:t>；</w:t>
            </w:r>
          </w:p>
          <w:p>
            <w:pPr>
              <w:pStyle w:val="6"/>
              <w:spacing w:before="202" w:line="228" w:lineRule="auto"/>
              <w:ind w:left="528"/>
            </w:pPr>
            <w:r>
              <w:rPr>
                <w:rFonts w:ascii="Times New Roman" w:hAnsi="Times New Roman" w:eastAsia="Times New Roman" w:cs="Times New Roman"/>
                <w:spacing w:val="-2"/>
              </w:rPr>
              <w:t>R</w:t>
            </w:r>
            <w:r>
              <w:rPr>
                <w:rFonts w:ascii="Times New Roman" w:hAnsi="Times New Roman" w:eastAsia="Times New Roman" w:cs="Times New Roman"/>
                <w:spacing w:val="-2"/>
                <w:position w:val="-2"/>
                <w:sz w:val="15"/>
                <w:szCs w:val="15"/>
              </w:rPr>
              <w:t>CO2</w:t>
            </w:r>
            <w:r>
              <w:rPr>
                <w:rFonts w:ascii="Times New Roman" w:hAnsi="Times New Roman" w:eastAsia="Times New Roman" w:cs="Times New Roman"/>
                <w:spacing w:val="18"/>
                <w:w w:val="102"/>
                <w:position w:val="-2"/>
                <w:sz w:val="15"/>
                <w:szCs w:val="15"/>
              </w:rPr>
              <w:t xml:space="preserve"> </w:t>
            </w:r>
            <w:r>
              <w:rPr>
                <w:spacing w:val="-2"/>
                <w:position w:val="-2"/>
                <w:sz w:val="12"/>
                <w:szCs w:val="12"/>
              </w:rPr>
              <w:t>回收</w:t>
            </w:r>
            <w:r>
              <w:rPr>
                <w:spacing w:val="-2"/>
              </w:rPr>
              <w:t>：为</w:t>
            </w:r>
            <w:r>
              <w:rPr>
                <w:spacing w:val="-52"/>
              </w:rPr>
              <w:t xml:space="preserve"> </w:t>
            </w:r>
            <w:r>
              <w:rPr>
                <w:rFonts w:ascii="Times New Roman" w:hAnsi="Times New Roman" w:eastAsia="Times New Roman" w:cs="Times New Roman"/>
                <w:spacing w:val="-2"/>
              </w:rPr>
              <w:t>CO</w:t>
            </w:r>
            <w:r>
              <w:rPr>
                <w:rFonts w:ascii="Times New Roman" w:hAnsi="Times New Roman" w:eastAsia="Times New Roman" w:cs="Times New Roman"/>
                <w:spacing w:val="-2"/>
                <w:position w:val="-1"/>
                <w:sz w:val="15"/>
                <w:szCs w:val="15"/>
              </w:rPr>
              <w:t>2</w:t>
            </w:r>
            <w:r>
              <w:rPr>
                <w:rFonts w:ascii="Times New Roman" w:hAnsi="Times New Roman" w:eastAsia="Times New Roman" w:cs="Times New Roman"/>
                <w:spacing w:val="33"/>
                <w:w w:val="101"/>
                <w:position w:val="-1"/>
                <w:sz w:val="15"/>
                <w:szCs w:val="15"/>
              </w:rPr>
              <w:t xml:space="preserve"> </w:t>
            </w:r>
            <w:r>
              <w:rPr>
                <w:spacing w:val="-2"/>
              </w:rPr>
              <w:t>回收利用量，单位为</w:t>
            </w:r>
            <w:r>
              <w:rPr>
                <w:spacing w:val="-58"/>
              </w:rPr>
              <w:t xml:space="preserve"> </w:t>
            </w:r>
            <w:r>
              <w:rPr>
                <w:rFonts w:ascii="Times New Roman" w:hAnsi="Times New Roman" w:eastAsia="Times New Roman" w:cs="Times New Roman"/>
                <w:spacing w:val="-2"/>
              </w:rPr>
              <w:t>tCO</w:t>
            </w:r>
            <w:r>
              <w:rPr>
                <w:rFonts w:ascii="Times New Roman" w:hAnsi="Times New Roman" w:eastAsia="Times New Roman" w:cs="Times New Roman"/>
                <w:spacing w:val="-2"/>
                <w:position w:val="-1"/>
                <w:sz w:val="15"/>
                <w:szCs w:val="15"/>
              </w:rPr>
              <w:t>2</w:t>
            </w:r>
            <w:r>
              <w:rPr>
                <w:spacing w:val="-2"/>
              </w:rPr>
              <w:t>；</w:t>
            </w:r>
          </w:p>
          <w:p>
            <w:pPr>
              <w:pStyle w:val="6"/>
              <w:spacing w:before="192" w:line="227" w:lineRule="auto"/>
              <w:ind w:left="529"/>
            </w:pPr>
            <w:r>
              <w:rPr>
                <w:rFonts w:ascii="Times New Roman" w:hAnsi="Times New Roman" w:eastAsia="Times New Roman" w:cs="Times New Roman"/>
              </w:rPr>
              <w:t>E</w:t>
            </w:r>
            <w:r>
              <w:rPr>
                <w:rFonts w:ascii="Times New Roman" w:hAnsi="Times New Roman" w:eastAsia="Times New Roman" w:cs="Times New Roman"/>
                <w:position w:val="-2"/>
                <w:sz w:val="15"/>
                <w:szCs w:val="15"/>
              </w:rPr>
              <w:t xml:space="preserve">CO2 </w:t>
            </w:r>
            <w:r>
              <w:rPr>
                <w:position w:val="-2"/>
                <w:sz w:val="12"/>
                <w:szCs w:val="12"/>
              </w:rPr>
              <w:t>净电</w:t>
            </w:r>
            <w:r>
              <w:t>：为净购入电力隐含的</w:t>
            </w:r>
            <w:r>
              <w:rPr>
                <w:spacing w:val="-52"/>
              </w:rPr>
              <w:t xml:space="preserve"> </w:t>
            </w:r>
            <w:r>
              <w:rPr>
                <w:rFonts w:ascii="Times New Roman" w:hAnsi="Times New Roman" w:eastAsia="Times New Roman" w:cs="Times New Roman"/>
              </w:rPr>
              <w:t>CO</w:t>
            </w:r>
            <w:r>
              <w:rPr>
                <w:rFonts w:ascii="Times New Roman" w:hAnsi="Times New Roman" w:eastAsia="Times New Roman" w:cs="Times New Roman"/>
                <w:position w:val="-1"/>
                <w:sz w:val="15"/>
                <w:szCs w:val="15"/>
              </w:rPr>
              <w:t xml:space="preserve">2 </w:t>
            </w:r>
            <w:r>
              <w:t>排放，单位为</w:t>
            </w:r>
            <w:r>
              <w:rPr>
                <w:spacing w:val="-58"/>
              </w:rPr>
              <w:t xml:space="preserve"> </w:t>
            </w:r>
            <w:r>
              <w:rPr>
                <w:rFonts w:ascii="Times New Roman" w:hAnsi="Times New Roman" w:eastAsia="Times New Roman" w:cs="Times New Roman"/>
              </w:rPr>
              <w:t>tCO</w:t>
            </w:r>
            <w:r>
              <w:rPr>
                <w:rFonts w:ascii="Times New Roman" w:hAnsi="Times New Roman" w:eastAsia="Times New Roman" w:cs="Times New Roman"/>
                <w:position w:val="-1"/>
                <w:sz w:val="15"/>
                <w:szCs w:val="15"/>
              </w:rPr>
              <w:t>2</w:t>
            </w:r>
            <w:r>
              <w:t>；</w:t>
            </w:r>
          </w:p>
        </w:tc>
      </w:tr>
    </w:tbl>
    <w:p>
      <w:pPr>
        <w:spacing w:line="44" w:lineRule="exact"/>
        <w:rPr>
          <w:rFonts w:ascii="Arial"/>
          <w:sz w:val="3"/>
        </w:rPr>
      </w:pPr>
    </w:p>
    <w:p>
      <w:pPr>
        <w:spacing w:line="44" w:lineRule="exact"/>
        <w:rPr>
          <w:rFonts w:ascii="Arial" w:hAnsi="Arial" w:eastAsia="Arial" w:cs="Arial"/>
          <w:sz w:val="3"/>
          <w:szCs w:val="3"/>
        </w:rPr>
        <w:sectPr>
          <w:pgSz w:w="11906" w:h="16839"/>
          <w:pgMar w:top="1231" w:right="1417" w:bottom="400" w:left="1418" w:header="991" w:footer="0" w:gutter="0"/>
          <w:cols w:equalWidth="0" w:num="1">
            <w:col w:w="9071"/>
          </w:cols>
        </w:sectPr>
      </w:pPr>
    </w:p>
    <w:p>
      <w:pPr>
        <w:pStyle w:val="2"/>
        <w:spacing w:before="36" w:line="185" w:lineRule="auto"/>
        <w:ind w:left="12"/>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6" w:line="173" w:lineRule="auto"/>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w:t>
      </w:r>
      <w:r>
        <w:rPr>
          <w:rFonts w:ascii="Times New Roman" w:hAnsi="Times New Roman" w:eastAsia="Times New Roman" w:cs="Times New Roman"/>
          <w:spacing w:val="9"/>
          <w:sz w:val="18"/>
          <w:szCs w:val="18"/>
        </w:rPr>
        <w:t xml:space="preserve"> </w:t>
      </w:r>
      <w:r>
        <w:rPr>
          <w:rFonts w:ascii="Times New Roman" w:hAnsi="Times New Roman" w:eastAsia="Times New Roman" w:cs="Times New Roman"/>
          <w:spacing w:val="-4"/>
          <w:sz w:val="18"/>
          <w:szCs w:val="18"/>
        </w:rPr>
        <w:t>78</w:t>
      </w:r>
      <w:r>
        <w:rPr>
          <w:rFonts w:ascii="Times New Roman" w:hAnsi="Times New Roman" w:eastAsia="Times New Roman" w:cs="Times New Roman"/>
          <w:spacing w:val="4"/>
          <w:sz w:val="18"/>
          <w:szCs w:val="18"/>
        </w:rPr>
        <w:t xml:space="preserve"> </w:t>
      </w:r>
      <w:r>
        <w:rPr>
          <w:rFonts w:ascii="Times New Roman" w:hAnsi="Times New Roman" w:eastAsia="Times New Roman" w:cs="Times New Roman"/>
          <w:spacing w:val="-4"/>
          <w:sz w:val="18"/>
          <w:szCs w:val="18"/>
        </w:rPr>
        <w:t>-</w:t>
      </w:r>
    </w:p>
    <w:p>
      <w:pPr>
        <w:spacing w:line="14" w:lineRule="auto"/>
        <w:rPr>
          <w:rFonts w:ascii="Arial"/>
          <w:sz w:val="2"/>
        </w:rPr>
      </w:pPr>
      <w:r>
        <w:rPr>
          <w:rFonts w:ascii="Arial" w:hAnsi="Arial" w:eastAsia="Arial" w:cs="Arial"/>
          <w:sz w:val="2"/>
          <w:szCs w:val="2"/>
        </w:rPr>
        <w:br w:type="column"/>
      </w:r>
    </w:p>
    <w:p>
      <w:pPr>
        <w:pStyle w:val="2"/>
        <w:spacing w:before="34" w:line="185" w:lineRule="auto"/>
        <w:rPr>
          <w:rFonts w:ascii="Times New Roman" w:hAnsi="Times New Roman" w:eastAsia="Times New Roman" w:cs="Times New Roman"/>
          <w:sz w:val="18"/>
          <w:szCs w:val="18"/>
        </w:rPr>
      </w:pPr>
      <w:r>
        <w:rPr>
          <w:spacing w:val="-1"/>
          <w:sz w:val="18"/>
          <w:szCs w:val="18"/>
        </w:rPr>
        <w:t>联系电话：</w:t>
      </w:r>
      <w:r>
        <w:rPr>
          <w:rFonts w:ascii="Times New Roman" w:hAnsi="Times New Roman" w:eastAsia="Times New Roman" w:cs="Times New Roman"/>
          <w:spacing w:val="-1"/>
          <w:sz w:val="18"/>
          <w:szCs w:val="18"/>
        </w:rPr>
        <w:t>0577-85887785</w:t>
      </w:r>
    </w:p>
    <w:p>
      <w:pPr>
        <w:spacing w:line="185" w:lineRule="auto"/>
        <w:rPr>
          <w:rFonts w:ascii="Times New Roman" w:hAnsi="Times New Roman" w:eastAsia="Times New Roman" w:cs="Times New Roman"/>
          <w:sz w:val="18"/>
          <w:szCs w:val="18"/>
        </w:rPr>
        <w:sectPr>
          <w:type w:val="continuous"/>
          <w:pgSz w:w="11906" w:h="16839"/>
          <w:pgMar w:top="1231" w:right="1417" w:bottom="400" w:left="1418" w:header="991" w:footer="0" w:gutter="0"/>
          <w:cols w:equalWidth="0" w:num="3">
            <w:col w:w="4298" w:space="100"/>
            <w:col w:w="2457" w:space="100"/>
            <w:col w:w="2117"/>
          </w:cols>
        </w:sectPr>
      </w:pPr>
    </w:p>
    <w:p>
      <w:pPr>
        <w:spacing w:before="58"/>
      </w:pPr>
    </w:p>
    <w:tbl>
      <w:tblPr>
        <w:tblStyle w:val="5"/>
        <w:tblW w:w="9043" w:type="dxa"/>
        <w:tblInd w:w="13"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706"/>
        <w:gridCol w:w="8337"/>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753" w:hRule="atLeast"/>
        </w:trPr>
        <w:tc>
          <w:tcPr>
            <w:tcW w:w="706" w:type="dxa"/>
            <w:tcBorders>
              <w:right w:val="single" w:color="000000" w:sz="2" w:space="0"/>
            </w:tcBorders>
            <w:vAlign w:val="top"/>
          </w:tcPr>
          <w:p>
            <w:pPr>
              <w:rPr>
                <w:rFonts w:ascii="Arial"/>
                <w:sz w:val="21"/>
              </w:rPr>
            </w:pPr>
          </w:p>
        </w:tc>
        <w:tc>
          <w:tcPr>
            <w:tcW w:w="8337" w:type="dxa"/>
            <w:tcBorders>
              <w:left w:val="single" w:color="000000" w:sz="2" w:space="0"/>
            </w:tcBorders>
            <w:vAlign w:val="top"/>
          </w:tcPr>
          <w:p>
            <w:pPr>
              <w:pStyle w:val="6"/>
              <w:spacing w:before="130" w:line="227" w:lineRule="auto"/>
              <w:ind w:left="529"/>
            </w:pPr>
            <w:r>
              <w:rPr>
                <w:rFonts w:ascii="Times New Roman" w:hAnsi="Times New Roman" w:eastAsia="Times New Roman" w:cs="Times New Roman"/>
              </w:rPr>
              <w:t>E</w:t>
            </w:r>
            <w:r>
              <w:rPr>
                <w:rFonts w:ascii="Times New Roman" w:hAnsi="Times New Roman" w:eastAsia="Times New Roman" w:cs="Times New Roman"/>
                <w:position w:val="-2"/>
                <w:sz w:val="15"/>
                <w:szCs w:val="15"/>
              </w:rPr>
              <w:t xml:space="preserve">CO2 </w:t>
            </w:r>
            <w:r>
              <w:rPr>
                <w:position w:val="-2"/>
                <w:sz w:val="12"/>
                <w:szCs w:val="12"/>
              </w:rPr>
              <w:t>净热</w:t>
            </w:r>
            <w:r>
              <w:t>：为净购入热力隐含的</w:t>
            </w:r>
            <w:r>
              <w:rPr>
                <w:spacing w:val="-52"/>
              </w:rPr>
              <w:t xml:space="preserve"> </w:t>
            </w:r>
            <w:r>
              <w:rPr>
                <w:rFonts w:ascii="Times New Roman" w:hAnsi="Times New Roman" w:eastAsia="Times New Roman" w:cs="Times New Roman"/>
              </w:rPr>
              <w:t>CO</w:t>
            </w:r>
            <w:r>
              <w:rPr>
                <w:rFonts w:ascii="Times New Roman" w:hAnsi="Times New Roman" w:eastAsia="Times New Roman" w:cs="Times New Roman"/>
                <w:position w:val="-1"/>
                <w:sz w:val="15"/>
                <w:szCs w:val="15"/>
              </w:rPr>
              <w:t xml:space="preserve">2 </w:t>
            </w:r>
            <w:r>
              <w:t>排放，单位为</w:t>
            </w:r>
            <w:r>
              <w:rPr>
                <w:spacing w:val="-58"/>
              </w:rPr>
              <w:t xml:space="preserve"> </w:t>
            </w:r>
            <w:r>
              <w:rPr>
                <w:rFonts w:ascii="Times New Roman" w:hAnsi="Times New Roman" w:eastAsia="Times New Roman" w:cs="Times New Roman"/>
              </w:rPr>
              <w:t>tCO</w:t>
            </w:r>
            <w:r>
              <w:rPr>
                <w:rFonts w:ascii="Times New Roman" w:hAnsi="Times New Roman" w:eastAsia="Times New Roman" w:cs="Times New Roman"/>
                <w:position w:val="-1"/>
                <w:sz w:val="15"/>
                <w:szCs w:val="15"/>
              </w:rPr>
              <w:t>2</w:t>
            </w:r>
            <w:r>
              <w:t>。</w:t>
            </w:r>
          </w:p>
          <w:p>
            <w:pPr>
              <w:pStyle w:val="6"/>
              <w:spacing w:before="194" w:line="219" w:lineRule="auto"/>
              <w:ind w:left="534"/>
            </w:pPr>
            <w:r>
              <w:rPr>
                <w:spacing w:val="-1"/>
              </w:rPr>
              <w:t>本项目主要排放源为净购入电力隐含的</w:t>
            </w:r>
            <w:r>
              <w:rPr>
                <w:spacing w:val="-37"/>
              </w:rPr>
              <w:t xml:space="preserve"> </w:t>
            </w:r>
            <w:r>
              <w:rPr>
                <w:rFonts w:ascii="Times New Roman" w:hAnsi="Times New Roman" w:eastAsia="Times New Roman" w:cs="Times New Roman"/>
                <w:spacing w:val="-1"/>
              </w:rPr>
              <w:t>CO</w:t>
            </w:r>
            <w:r>
              <w:rPr>
                <w:rFonts w:ascii="Times New Roman" w:hAnsi="Times New Roman" w:eastAsia="Times New Roman" w:cs="Times New Roman"/>
                <w:spacing w:val="-1"/>
                <w:position w:val="-1"/>
                <w:sz w:val="15"/>
                <w:szCs w:val="15"/>
              </w:rPr>
              <w:t xml:space="preserve">2 </w:t>
            </w:r>
            <w:r>
              <w:rPr>
                <w:spacing w:val="-1"/>
              </w:rPr>
              <w:t>排放，其计算公式如下：</w:t>
            </w:r>
          </w:p>
          <w:p>
            <w:pPr>
              <w:pStyle w:val="6"/>
              <w:spacing w:before="166" w:line="315" w:lineRule="exact"/>
              <w:ind w:left="529"/>
              <w:rPr>
                <w:sz w:val="12"/>
                <w:szCs w:val="12"/>
              </w:rPr>
            </w:pPr>
            <w:r>
              <w:rPr>
                <w:rFonts w:ascii="Times New Roman" w:hAnsi="Times New Roman" w:eastAsia="Times New Roman" w:cs="Times New Roman"/>
                <w:spacing w:val="-3"/>
                <w:position w:val="3"/>
              </w:rPr>
              <w:t>E</w:t>
            </w:r>
            <w:r>
              <w:rPr>
                <w:rFonts w:ascii="Times New Roman" w:hAnsi="Times New Roman" w:eastAsia="Times New Roman" w:cs="Times New Roman"/>
                <w:spacing w:val="-3"/>
                <w:position w:val="1"/>
                <w:sz w:val="15"/>
                <w:szCs w:val="15"/>
              </w:rPr>
              <w:t xml:space="preserve">CO2 </w:t>
            </w:r>
            <w:r>
              <w:rPr>
                <w:spacing w:val="-3"/>
                <w:position w:val="1"/>
                <w:sz w:val="12"/>
                <w:szCs w:val="12"/>
              </w:rPr>
              <w:t>净电</w:t>
            </w:r>
            <w:r>
              <w:rPr>
                <w:rFonts w:ascii="Times New Roman" w:hAnsi="Times New Roman" w:eastAsia="Times New Roman" w:cs="Times New Roman"/>
                <w:spacing w:val="-3"/>
                <w:position w:val="3"/>
              </w:rPr>
              <w:t>=AD</w:t>
            </w:r>
            <w:r>
              <w:rPr>
                <w:rFonts w:ascii="Times New Roman" w:hAnsi="Times New Roman" w:eastAsia="Times New Roman" w:cs="Times New Roman"/>
                <w:spacing w:val="35"/>
                <w:position w:val="3"/>
              </w:rPr>
              <w:t xml:space="preserve"> </w:t>
            </w:r>
            <w:r>
              <w:rPr>
                <w:spacing w:val="-3"/>
                <w:sz w:val="12"/>
                <w:szCs w:val="12"/>
              </w:rPr>
              <w:t>电力</w:t>
            </w:r>
            <w:r>
              <w:rPr>
                <w:rFonts w:ascii="Times New Roman" w:hAnsi="Times New Roman" w:eastAsia="Times New Roman" w:cs="Times New Roman"/>
                <w:spacing w:val="-3"/>
                <w:position w:val="3"/>
              </w:rPr>
              <w:t>×EF</w:t>
            </w:r>
            <w:r>
              <w:rPr>
                <w:rFonts w:ascii="Times New Roman" w:hAnsi="Times New Roman" w:eastAsia="Times New Roman" w:cs="Times New Roman"/>
                <w:spacing w:val="20"/>
                <w:position w:val="3"/>
              </w:rPr>
              <w:t xml:space="preserve"> </w:t>
            </w:r>
            <w:r>
              <w:rPr>
                <w:spacing w:val="-3"/>
                <w:sz w:val="12"/>
                <w:szCs w:val="12"/>
              </w:rPr>
              <w:t>电力</w:t>
            </w:r>
          </w:p>
          <w:p>
            <w:pPr>
              <w:pStyle w:val="6"/>
              <w:spacing w:before="209" w:line="221" w:lineRule="auto"/>
              <w:ind w:left="538"/>
            </w:pPr>
            <w:r>
              <w:rPr>
                <w:spacing w:val="-5"/>
              </w:rPr>
              <w:t>式中：</w:t>
            </w:r>
          </w:p>
          <w:p>
            <w:pPr>
              <w:pStyle w:val="6"/>
              <w:spacing w:before="114" w:line="227" w:lineRule="auto"/>
              <w:ind w:left="529"/>
            </w:pPr>
            <w:r>
              <w:rPr>
                <w:rFonts w:ascii="Times New Roman" w:hAnsi="Times New Roman" w:eastAsia="Times New Roman" w:cs="Times New Roman"/>
              </w:rPr>
              <w:t>E</w:t>
            </w:r>
            <w:r>
              <w:rPr>
                <w:rFonts w:ascii="Times New Roman" w:hAnsi="Times New Roman" w:eastAsia="Times New Roman" w:cs="Times New Roman"/>
                <w:position w:val="-2"/>
                <w:sz w:val="15"/>
                <w:szCs w:val="15"/>
              </w:rPr>
              <w:t xml:space="preserve">CO2 </w:t>
            </w:r>
            <w:r>
              <w:rPr>
                <w:position w:val="-2"/>
                <w:sz w:val="12"/>
                <w:szCs w:val="12"/>
              </w:rPr>
              <w:t>净电</w:t>
            </w:r>
            <w:r>
              <w:t>：为企业净购入的电力隐含的</w:t>
            </w:r>
            <w:r>
              <w:rPr>
                <w:spacing w:val="-52"/>
              </w:rPr>
              <w:t xml:space="preserve"> </w:t>
            </w:r>
            <w:r>
              <w:rPr>
                <w:rFonts w:ascii="Times New Roman" w:hAnsi="Times New Roman" w:eastAsia="Times New Roman" w:cs="Times New Roman"/>
              </w:rPr>
              <w:t>CO</w:t>
            </w:r>
            <w:r>
              <w:rPr>
                <w:rFonts w:ascii="Times New Roman" w:hAnsi="Times New Roman" w:eastAsia="Times New Roman" w:cs="Times New Roman"/>
                <w:position w:val="-1"/>
                <w:sz w:val="15"/>
                <w:szCs w:val="15"/>
              </w:rPr>
              <w:t xml:space="preserve">2 </w:t>
            </w:r>
            <w:r>
              <w:t>排放，单位为</w:t>
            </w:r>
            <w:r>
              <w:rPr>
                <w:spacing w:val="-58"/>
              </w:rPr>
              <w:t xml:space="preserve"> </w:t>
            </w:r>
            <w:r>
              <w:rPr>
                <w:rFonts w:ascii="Times New Roman" w:hAnsi="Times New Roman" w:eastAsia="Times New Roman" w:cs="Times New Roman"/>
              </w:rPr>
              <w:t>tCO</w:t>
            </w:r>
            <w:r>
              <w:rPr>
                <w:rFonts w:ascii="Times New Roman" w:hAnsi="Times New Roman" w:eastAsia="Times New Roman" w:cs="Times New Roman"/>
                <w:position w:val="-1"/>
                <w:sz w:val="15"/>
                <w:szCs w:val="15"/>
              </w:rPr>
              <w:t>2</w:t>
            </w:r>
            <w:r>
              <w:t>；</w:t>
            </w:r>
          </w:p>
          <w:p>
            <w:pPr>
              <w:pStyle w:val="6"/>
              <w:spacing w:before="135" w:line="360" w:lineRule="exact"/>
              <w:ind w:left="526"/>
            </w:pPr>
            <w:r>
              <w:rPr>
                <w:rFonts w:ascii="Times New Roman" w:hAnsi="Times New Roman" w:eastAsia="Times New Roman" w:cs="Times New Roman"/>
                <w:spacing w:val="-2"/>
                <w:position w:val="2"/>
              </w:rPr>
              <w:t>AD</w:t>
            </w:r>
            <w:r>
              <w:rPr>
                <w:rFonts w:ascii="Times New Roman" w:hAnsi="Times New Roman" w:eastAsia="Times New Roman" w:cs="Times New Roman"/>
                <w:spacing w:val="43"/>
                <w:w w:val="101"/>
                <w:position w:val="2"/>
              </w:rPr>
              <w:t xml:space="preserve"> </w:t>
            </w:r>
            <w:r>
              <w:rPr>
                <w:spacing w:val="-2"/>
                <w:position w:val="2"/>
              </w:rPr>
              <w:t>电力：为企业净购入的电力消费量，单位为</w:t>
            </w:r>
            <w:r>
              <w:rPr>
                <w:spacing w:val="-56"/>
                <w:position w:val="2"/>
              </w:rPr>
              <w:t xml:space="preserve"> </w:t>
            </w:r>
            <w:r>
              <w:rPr>
                <w:rFonts w:ascii="Times New Roman" w:hAnsi="Times New Roman" w:eastAsia="Times New Roman" w:cs="Times New Roman"/>
                <w:spacing w:val="-2"/>
                <w:position w:val="2"/>
              </w:rPr>
              <w:t>MWh</w:t>
            </w:r>
            <w:r>
              <w:rPr>
                <w:spacing w:val="-2"/>
                <w:position w:val="2"/>
              </w:rPr>
              <w:t>；</w:t>
            </w:r>
          </w:p>
          <w:p>
            <w:pPr>
              <w:pStyle w:val="6"/>
              <w:spacing w:before="105" w:line="360" w:lineRule="exact"/>
              <w:ind w:left="529"/>
            </w:pPr>
            <w:r>
              <w:rPr>
                <w:rFonts w:ascii="Times New Roman" w:hAnsi="Times New Roman" w:eastAsia="Times New Roman" w:cs="Times New Roman"/>
                <w:spacing w:val="-2"/>
                <w:position w:val="2"/>
              </w:rPr>
              <w:t>EF</w:t>
            </w:r>
            <w:r>
              <w:rPr>
                <w:rFonts w:ascii="Times New Roman" w:hAnsi="Times New Roman" w:eastAsia="Times New Roman" w:cs="Times New Roman"/>
                <w:spacing w:val="41"/>
                <w:w w:val="101"/>
                <w:position w:val="2"/>
              </w:rPr>
              <w:t xml:space="preserve"> </w:t>
            </w:r>
            <w:r>
              <w:rPr>
                <w:spacing w:val="-2"/>
                <w:position w:val="2"/>
              </w:rPr>
              <w:t>电力：为电力供应的</w:t>
            </w:r>
            <w:r>
              <w:rPr>
                <w:spacing w:val="-52"/>
                <w:position w:val="2"/>
              </w:rPr>
              <w:t xml:space="preserve"> </w:t>
            </w:r>
            <w:r>
              <w:rPr>
                <w:rFonts w:ascii="Times New Roman" w:hAnsi="Times New Roman" w:eastAsia="Times New Roman" w:cs="Times New Roman"/>
                <w:spacing w:val="-2"/>
                <w:position w:val="2"/>
              </w:rPr>
              <w:t>CO</w:t>
            </w:r>
            <w:r>
              <w:rPr>
                <w:rFonts w:ascii="Times New Roman" w:hAnsi="Times New Roman" w:eastAsia="Times New Roman" w:cs="Times New Roman"/>
                <w:spacing w:val="-2"/>
                <w:position w:val="1"/>
                <w:sz w:val="15"/>
                <w:szCs w:val="15"/>
              </w:rPr>
              <w:t>2</w:t>
            </w:r>
            <w:r>
              <w:rPr>
                <w:rFonts w:ascii="Times New Roman" w:hAnsi="Times New Roman" w:eastAsia="Times New Roman" w:cs="Times New Roman"/>
                <w:spacing w:val="12"/>
                <w:position w:val="1"/>
                <w:sz w:val="15"/>
                <w:szCs w:val="15"/>
              </w:rPr>
              <w:t xml:space="preserve"> </w:t>
            </w:r>
            <w:r>
              <w:rPr>
                <w:spacing w:val="-2"/>
                <w:position w:val="2"/>
              </w:rPr>
              <w:t>排放因子，单位为</w:t>
            </w:r>
            <w:r>
              <w:rPr>
                <w:spacing w:val="-58"/>
                <w:position w:val="2"/>
              </w:rPr>
              <w:t xml:space="preserve"> </w:t>
            </w:r>
            <w:r>
              <w:rPr>
                <w:rFonts w:ascii="Times New Roman" w:hAnsi="Times New Roman" w:eastAsia="Times New Roman" w:cs="Times New Roman"/>
                <w:spacing w:val="-2"/>
                <w:position w:val="2"/>
              </w:rPr>
              <w:t>tCO</w:t>
            </w:r>
            <w:r>
              <w:rPr>
                <w:rFonts w:ascii="Times New Roman" w:hAnsi="Times New Roman" w:eastAsia="Times New Roman" w:cs="Times New Roman"/>
                <w:spacing w:val="-2"/>
                <w:position w:val="1"/>
                <w:sz w:val="15"/>
                <w:szCs w:val="15"/>
              </w:rPr>
              <w:t>2</w:t>
            </w:r>
            <w:r>
              <w:rPr>
                <w:rFonts w:ascii="Times New Roman" w:hAnsi="Times New Roman" w:eastAsia="Times New Roman" w:cs="Times New Roman"/>
                <w:spacing w:val="-2"/>
                <w:position w:val="2"/>
              </w:rPr>
              <w:t>/MWh</w:t>
            </w:r>
            <w:r>
              <w:rPr>
                <w:spacing w:val="-2"/>
                <w:position w:val="2"/>
              </w:rPr>
              <w:t>。</w:t>
            </w:r>
          </w:p>
          <w:p>
            <w:pPr>
              <w:pStyle w:val="6"/>
              <w:spacing w:before="144" w:line="220" w:lineRule="auto"/>
              <w:ind w:left="529"/>
            </w:pPr>
            <w:r>
              <w:rPr>
                <w:rFonts w:ascii="Times New Roman" w:hAnsi="Times New Roman" w:eastAsia="Times New Roman" w:cs="Times New Roman"/>
                <w:spacing w:val="-1"/>
              </w:rPr>
              <w:t>2</w:t>
            </w:r>
            <w:r>
              <w:rPr>
                <w:spacing w:val="-1"/>
              </w:rPr>
              <w:t>）活动水平数据</w:t>
            </w:r>
          </w:p>
          <w:p>
            <w:pPr>
              <w:pStyle w:val="6"/>
              <w:spacing w:before="182" w:line="430" w:lineRule="exact"/>
              <w:ind w:right="45"/>
              <w:jc w:val="right"/>
            </w:pPr>
            <w:r>
              <w:rPr>
                <w:spacing w:val="18"/>
                <w:position w:val="14"/>
              </w:rPr>
              <w:t>企业净购入的电力消费量根据企业提供资料确定，项目年耗电</w:t>
            </w:r>
            <w:r>
              <w:rPr>
                <w:spacing w:val="17"/>
                <w:position w:val="14"/>
              </w:rPr>
              <w:t>量约为</w:t>
            </w:r>
          </w:p>
          <w:p>
            <w:pPr>
              <w:pStyle w:val="6"/>
              <w:spacing w:line="360" w:lineRule="exact"/>
              <w:ind w:left="72"/>
            </w:pPr>
            <w:r>
              <w:rPr>
                <w:rFonts w:ascii="Times New Roman" w:hAnsi="Times New Roman" w:eastAsia="Times New Roman" w:cs="Times New Roman"/>
                <w:spacing w:val="-4"/>
                <w:position w:val="2"/>
              </w:rPr>
              <w:t>142MWh</w:t>
            </w:r>
            <w:r>
              <w:rPr>
                <w:spacing w:val="-4"/>
                <w:position w:val="2"/>
              </w:rPr>
              <w:t>，年产值</w:t>
            </w:r>
            <w:r>
              <w:rPr>
                <w:spacing w:val="-41"/>
                <w:position w:val="2"/>
              </w:rPr>
              <w:t xml:space="preserve"> </w:t>
            </w:r>
            <w:r>
              <w:rPr>
                <w:rFonts w:ascii="Times New Roman" w:hAnsi="Times New Roman" w:eastAsia="Times New Roman" w:cs="Times New Roman"/>
                <w:spacing w:val="-4"/>
                <w:position w:val="2"/>
              </w:rPr>
              <w:t>500</w:t>
            </w:r>
            <w:r>
              <w:rPr>
                <w:rFonts w:ascii="Times New Roman" w:hAnsi="Times New Roman" w:eastAsia="Times New Roman" w:cs="Times New Roman"/>
                <w:spacing w:val="15"/>
                <w:position w:val="2"/>
              </w:rPr>
              <w:t xml:space="preserve"> </w:t>
            </w:r>
            <w:r>
              <w:rPr>
                <w:spacing w:val="-4"/>
                <w:position w:val="2"/>
              </w:rPr>
              <w:t>万元。</w:t>
            </w:r>
          </w:p>
          <w:p>
            <w:pPr>
              <w:pStyle w:val="6"/>
              <w:spacing w:before="143" w:line="220" w:lineRule="auto"/>
              <w:ind w:left="534"/>
            </w:pPr>
            <w:r>
              <w:rPr>
                <w:rFonts w:ascii="Times New Roman" w:hAnsi="Times New Roman" w:eastAsia="Times New Roman" w:cs="Times New Roman"/>
                <w:spacing w:val="-2"/>
              </w:rPr>
              <w:t>3</w:t>
            </w:r>
            <w:r>
              <w:rPr>
                <w:spacing w:val="-2"/>
              </w:rPr>
              <w:t>）排放因子数据</w:t>
            </w:r>
          </w:p>
          <w:p>
            <w:pPr>
              <w:pStyle w:val="6"/>
              <w:spacing w:before="179" w:line="350" w:lineRule="auto"/>
              <w:ind w:left="72" w:right="45" w:firstLine="489"/>
            </w:pPr>
            <w:r>
              <w:rPr>
                <w:spacing w:val="-1"/>
              </w:rPr>
              <w:t>电力供应的</w:t>
            </w:r>
            <w:r>
              <w:rPr>
                <w:spacing w:val="-51"/>
              </w:rPr>
              <w:t xml:space="preserve"> </w:t>
            </w:r>
            <w:r>
              <w:rPr>
                <w:rFonts w:ascii="Times New Roman" w:hAnsi="Times New Roman" w:eastAsia="Times New Roman" w:cs="Times New Roman"/>
                <w:spacing w:val="-1"/>
              </w:rPr>
              <w:t>CO</w:t>
            </w:r>
            <w:r>
              <w:rPr>
                <w:rFonts w:ascii="Times New Roman" w:hAnsi="Times New Roman" w:eastAsia="Times New Roman" w:cs="Times New Roman"/>
                <w:spacing w:val="-1"/>
                <w:position w:val="-1"/>
                <w:sz w:val="15"/>
                <w:szCs w:val="15"/>
              </w:rPr>
              <w:t xml:space="preserve">2 </w:t>
            </w:r>
            <w:r>
              <w:rPr>
                <w:spacing w:val="-1"/>
              </w:rPr>
              <w:t>排放因子等于企业生产场地所</w:t>
            </w:r>
            <w:r>
              <w:rPr>
                <w:spacing w:val="-2"/>
              </w:rPr>
              <w:t>属电网的平均供电</w:t>
            </w:r>
            <w:r>
              <w:rPr>
                <w:spacing w:val="-51"/>
              </w:rPr>
              <w:t xml:space="preserve"> </w:t>
            </w:r>
            <w:r>
              <w:rPr>
                <w:rFonts w:ascii="Times New Roman" w:hAnsi="Times New Roman" w:eastAsia="Times New Roman" w:cs="Times New Roman"/>
                <w:spacing w:val="-2"/>
              </w:rPr>
              <w:t>CO</w:t>
            </w:r>
            <w:r>
              <w:rPr>
                <w:rFonts w:ascii="Times New Roman" w:hAnsi="Times New Roman" w:eastAsia="Times New Roman" w:cs="Times New Roman"/>
                <w:spacing w:val="-2"/>
                <w:position w:val="-1"/>
                <w:sz w:val="15"/>
                <w:szCs w:val="15"/>
              </w:rPr>
              <w:t>2</w:t>
            </w:r>
            <w:r>
              <w:rPr>
                <w:rFonts w:ascii="Times New Roman" w:hAnsi="Times New Roman" w:eastAsia="Times New Roman" w:cs="Times New Roman"/>
                <w:spacing w:val="11"/>
                <w:w w:val="102"/>
                <w:position w:val="-1"/>
                <w:sz w:val="15"/>
                <w:szCs w:val="15"/>
              </w:rPr>
              <w:t xml:space="preserve"> </w:t>
            </w:r>
            <w:r>
              <w:rPr>
                <w:spacing w:val="-2"/>
              </w:rPr>
              <w:t>排放</w:t>
            </w:r>
            <w:r>
              <w:t xml:space="preserve"> 因子，根据主管部门主动最新发布数据进行取值。本项目电力供应的</w:t>
            </w:r>
            <w:r>
              <w:rPr>
                <w:spacing w:val="-51"/>
              </w:rPr>
              <w:t xml:space="preserve"> </w:t>
            </w:r>
            <w:r>
              <w:rPr>
                <w:rFonts w:ascii="Times New Roman" w:hAnsi="Times New Roman" w:eastAsia="Times New Roman" w:cs="Times New Roman"/>
              </w:rPr>
              <w:t>C</w:t>
            </w:r>
            <w:r>
              <w:rPr>
                <w:rFonts w:ascii="Times New Roman" w:hAnsi="Times New Roman" w:eastAsia="Times New Roman" w:cs="Times New Roman"/>
                <w:spacing w:val="-1"/>
              </w:rPr>
              <w:t>O</w:t>
            </w:r>
            <w:r>
              <w:rPr>
                <w:rFonts w:ascii="Times New Roman" w:hAnsi="Times New Roman" w:eastAsia="Times New Roman" w:cs="Times New Roman"/>
                <w:spacing w:val="-1"/>
                <w:position w:val="-1"/>
                <w:sz w:val="15"/>
                <w:szCs w:val="15"/>
              </w:rPr>
              <w:t>2</w:t>
            </w:r>
            <w:r>
              <w:rPr>
                <w:rFonts w:ascii="Times New Roman" w:hAnsi="Times New Roman" w:eastAsia="Times New Roman" w:cs="Times New Roman"/>
                <w:spacing w:val="12"/>
                <w:position w:val="-1"/>
                <w:sz w:val="15"/>
                <w:szCs w:val="15"/>
              </w:rPr>
              <w:t xml:space="preserve"> </w:t>
            </w:r>
            <w:r>
              <w:rPr>
                <w:spacing w:val="-1"/>
              </w:rPr>
              <w:t>排放</w:t>
            </w:r>
            <w:r>
              <w:t xml:space="preserve"> </w:t>
            </w:r>
            <w:r>
              <w:rPr>
                <w:spacing w:val="1"/>
              </w:rPr>
              <w:t>因子取自《温州市工业企业建设项目碳排放评价编制指南（试行）》（温环发</w:t>
            </w:r>
          </w:p>
          <w:p>
            <w:pPr>
              <w:pStyle w:val="6"/>
              <w:spacing w:line="362" w:lineRule="exact"/>
              <w:ind w:left="85"/>
            </w:pPr>
            <w:r>
              <w:rPr>
                <w:spacing w:val="-2"/>
                <w:position w:val="2"/>
              </w:rPr>
              <w:t>〔</w:t>
            </w:r>
            <w:r>
              <w:rPr>
                <w:rFonts w:ascii="Times New Roman" w:hAnsi="Times New Roman" w:eastAsia="Times New Roman" w:cs="Times New Roman"/>
                <w:spacing w:val="-2"/>
                <w:position w:val="2"/>
              </w:rPr>
              <w:t>2023</w:t>
            </w:r>
            <w:r>
              <w:rPr>
                <w:spacing w:val="-2"/>
                <w:position w:val="2"/>
              </w:rPr>
              <w:t>〕</w:t>
            </w:r>
            <w:r>
              <w:rPr>
                <w:rFonts w:ascii="Times New Roman" w:hAnsi="Times New Roman" w:eastAsia="Times New Roman" w:cs="Times New Roman"/>
                <w:spacing w:val="-2"/>
                <w:position w:val="2"/>
              </w:rPr>
              <w:t xml:space="preserve">62  </w:t>
            </w:r>
            <w:r>
              <w:rPr>
                <w:spacing w:val="-2"/>
                <w:position w:val="2"/>
              </w:rPr>
              <w:t>号</w:t>
            </w:r>
            <w:r>
              <w:rPr>
                <w:spacing w:val="-8"/>
                <w:position w:val="2"/>
              </w:rPr>
              <w:t>）（</w:t>
            </w:r>
            <w:r>
              <w:rPr>
                <w:rFonts w:ascii="Times New Roman" w:hAnsi="Times New Roman" w:eastAsia="Times New Roman" w:cs="Times New Roman"/>
                <w:spacing w:val="-2"/>
                <w:position w:val="2"/>
              </w:rPr>
              <w:t>0.7035</w:t>
            </w:r>
            <w:r>
              <w:rPr>
                <w:rFonts w:ascii="Times New Roman" w:hAnsi="Times New Roman" w:eastAsia="Times New Roman" w:cs="Times New Roman"/>
                <w:spacing w:val="20"/>
                <w:w w:val="101"/>
                <w:position w:val="2"/>
              </w:rPr>
              <w:t xml:space="preserve"> </w:t>
            </w:r>
            <w:r>
              <w:rPr>
                <w:spacing w:val="-2"/>
                <w:position w:val="2"/>
              </w:rPr>
              <w:t>吨</w:t>
            </w:r>
            <w:r>
              <w:rPr>
                <w:spacing w:val="-52"/>
                <w:position w:val="2"/>
              </w:rPr>
              <w:t xml:space="preserve"> </w:t>
            </w:r>
            <w:r>
              <w:rPr>
                <w:rFonts w:ascii="Times New Roman" w:hAnsi="Times New Roman" w:eastAsia="Times New Roman" w:cs="Times New Roman"/>
                <w:spacing w:val="-2"/>
                <w:position w:val="2"/>
              </w:rPr>
              <w:t>CO</w:t>
            </w:r>
            <w:r>
              <w:rPr>
                <w:rFonts w:ascii="Times New Roman" w:hAnsi="Times New Roman" w:eastAsia="Times New Roman" w:cs="Times New Roman"/>
                <w:spacing w:val="-2"/>
                <w:position w:val="1"/>
                <w:sz w:val="15"/>
                <w:szCs w:val="15"/>
              </w:rPr>
              <w:t>2</w:t>
            </w:r>
            <w:r>
              <w:rPr>
                <w:rFonts w:ascii="Times New Roman" w:hAnsi="Times New Roman" w:eastAsia="Times New Roman" w:cs="Times New Roman"/>
                <w:spacing w:val="-2"/>
                <w:position w:val="2"/>
              </w:rPr>
              <w:t>/MWh</w:t>
            </w:r>
            <w:r>
              <w:rPr>
                <w:spacing w:val="-2"/>
                <w:position w:val="2"/>
              </w:rPr>
              <w:t>）。</w:t>
            </w:r>
          </w:p>
          <w:p>
            <w:pPr>
              <w:pStyle w:val="6"/>
              <w:spacing w:before="141" w:line="220" w:lineRule="auto"/>
              <w:ind w:left="528"/>
            </w:pPr>
            <w:r>
              <w:rPr>
                <w:rFonts w:ascii="Times New Roman" w:hAnsi="Times New Roman" w:eastAsia="Times New Roman" w:cs="Times New Roman"/>
                <w:spacing w:val="-1"/>
              </w:rPr>
              <w:t>4</w:t>
            </w:r>
            <w:r>
              <w:rPr>
                <w:spacing w:val="-1"/>
              </w:rPr>
              <w:t>）计算结果</w:t>
            </w:r>
          </w:p>
          <w:p>
            <w:pPr>
              <w:pStyle w:val="6"/>
              <w:spacing w:before="183" w:line="219" w:lineRule="auto"/>
              <w:ind w:left="534"/>
            </w:pPr>
            <w:r>
              <w:rPr>
                <w:spacing w:val="-1"/>
              </w:rPr>
              <w:t>本项目企业温室气体排放总量计算如下：</w:t>
            </w:r>
          </w:p>
          <w:p>
            <w:pPr>
              <w:pStyle w:val="6"/>
              <w:spacing w:before="182" w:line="212" w:lineRule="auto"/>
              <w:ind w:left="2111"/>
            </w:pPr>
            <w:r>
              <w:rPr>
                <w:spacing w:val="-1"/>
                <w14:textOutline w14:w="4358" w14:cap="sq" w14:cmpd="sng">
                  <w14:solidFill>
                    <w14:srgbClr w14:val="000000"/>
                  </w14:solidFill>
                  <w14:prstDash w14:val="solid"/>
                  <w14:bevel/>
                </w14:textOutline>
              </w:rPr>
              <w:t>表</w:t>
            </w:r>
            <w:r>
              <w:rPr>
                <w:spacing w:val="-37"/>
              </w:rPr>
              <w:t xml:space="preserve"> </w:t>
            </w:r>
            <w:r>
              <w:rPr>
                <w:rFonts w:ascii="Times New Roman" w:hAnsi="Times New Roman" w:eastAsia="Times New Roman" w:cs="Times New Roman"/>
                <w:b/>
                <w:bCs/>
                <w:spacing w:val="-1"/>
              </w:rPr>
              <w:t xml:space="preserve">4-33    </w:t>
            </w:r>
            <w:r>
              <w:rPr>
                <w:spacing w:val="-1"/>
                <w14:textOutline w14:w="4358" w14:cap="sq" w14:cmpd="sng">
                  <w14:solidFill>
                    <w14:srgbClr w14:val="000000"/>
                  </w14:solidFill>
                  <w14:prstDash w14:val="solid"/>
                  <w14:bevel/>
                </w14:textOutline>
              </w:rPr>
              <w:t>企业温室气体排放总量计算表</w:t>
            </w:r>
          </w:p>
          <w:tbl>
            <w:tblPr>
              <w:tblStyle w:val="5"/>
              <w:tblW w:w="8226" w:type="dxa"/>
              <w:tblInd w:w="4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32"/>
              <w:gridCol w:w="1601"/>
              <w:gridCol w:w="1625"/>
              <w:gridCol w:w="1657"/>
              <w:gridCol w:w="17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1632" w:type="dxa"/>
                  <w:vMerge w:val="restart"/>
                  <w:tcBorders>
                    <w:bottom w:val="nil"/>
                  </w:tcBorders>
                  <w:vAlign w:val="top"/>
                </w:tcPr>
                <w:p>
                  <w:pPr>
                    <w:spacing w:line="291" w:lineRule="auto"/>
                    <w:rPr>
                      <w:rFonts w:ascii="Arial"/>
                      <w:sz w:val="21"/>
                    </w:rPr>
                  </w:pPr>
                </w:p>
                <w:p>
                  <w:pPr>
                    <w:pStyle w:val="6"/>
                    <w:spacing w:before="65" w:line="231" w:lineRule="auto"/>
                    <w:ind w:left="612"/>
                    <w:rPr>
                      <w:sz w:val="20"/>
                      <w:szCs w:val="20"/>
                    </w:rPr>
                  </w:pPr>
                  <w:r>
                    <w:rPr>
                      <w:spacing w:val="4"/>
                      <w:sz w:val="20"/>
                      <w:szCs w:val="20"/>
                      <w14:textOutline w14:w="3795" w14:cap="sq" w14:cmpd="sng">
                        <w14:solidFill>
                          <w14:srgbClr w14:val="000000"/>
                        </w14:solidFill>
                        <w14:prstDash w14:val="solid"/>
                        <w14:bevel/>
                      </w14:textOutline>
                    </w:rPr>
                    <w:t>名称</w:t>
                  </w:r>
                </w:p>
              </w:tc>
              <w:tc>
                <w:tcPr>
                  <w:tcW w:w="3226" w:type="dxa"/>
                  <w:gridSpan w:val="2"/>
                  <w:vAlign w:val="top"/>
                </w:tcPr>
                <w:p>
                  <w:pPr>
                    <w:pStyle w:val="6"/>
                    <w:spacing w:before="125" w:line="229" w:lineRule="auto"/>
                    <w:ind w:left="1197"/>
                    <w:rPr>
                      <w:sz w:val="20"/>
                      <w:szCs w:val="20"/>
                    </w:rPr>
                  </w:pPr>
                  <w:r>
                    <w:rPr>
                      <w:spacing w:val="8"/>
                      <w:sz w:val="20"/>
                      <w:szCs w:val="20"/>
                      <w14:textOutline w14:w="3795" w14:cap="sq" w14:cmpd="sng">
                        <w14:solidFill>
                          <w14:srgbClr w14:val="000000"/>
                        </w14:solidFill>
                        <w14:prstDash w14:val="solid"/>
                        <w14:bevel/>
                      </w14:textOutline>
                    </w:rPr>
                    <w:t>现有项目</w:t>
                  </w:r>
                </w:p>
              </w:tc>
              <w:tc>
                <w:tcPr>
                  <w:tcW w:w="3368" w:type="dxa"/>
                  <w:gridSpan w:val="2"/>
                  <w:vAlign w:val="top"/>
                </w:tcPr>
                <w:p>
                  <w:pPr>
                    <w:pStyle w:val="6"/>
                    <w:spacing w:before="125" w:line="228" w:lineRule="auto"/>
                    <w:ind w:left="1162"/>
                    <w:rPr>
                      <w:sz w:val="20"/>
                      <w:szCs w:val="20"/>
                    </w:rPr>
                  </w:pPr>
                  <w:r>
                    <w:rPr>
                      <w:spacing w:val="8"/>
                      <w:sz w:val="20"/>
                      <w:szCs w:val="20"/>
                      <w14:textOutline w14:w="3795" w14:cap="sq" w14:cmpd="sng">
                        <w14:solidFill>
                          <w14:srgbClr w14:val="000000"/>
                        </w14:solidFill>
                        <w14:prstDash w14:val="solid"/>
                        <w14:bevel/>
                      </w14:textOutline>
                    </w:rPr>
                    <w:t>本项目新增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632" w:type="dxa"/>
                  <w:vMerge w:val="continue"/>
                  <w:tcBorders>
                    <w:top w:val="nil"/>
                  </w:tcBorders>
                  <w:vAlign w:val="top"/>
                </w:tcPr>
                <w:p>
                  <w:pPr>
                    <w:rPr>
                      <w:rFonts w:ascii="Arial"/>
                      <w:sz w:val="21"/>
                    </w:rPr>
                  </w:pPr>
                </w:p>
              </w:tc>
              <w:tc>
                <w:tcPr>
                  <w:tcW w:w="1601" w:type="dxa"/>
                  <w:vAlign w:val="top"/>
                </w:tcPr>
                <w:p>
                  <w:pPr>
                    <w:pStyle w:val="6"/>
                    <w:spacing w:before="124" w:line="228" w:lineRule="auto"/>
                    <w:ind w:left="597"/>
                    <w:rPr>
                      <w:sz w:val="20"/>
                      <w:szCs w:val="20"/>
                    </w:rPr>
                  </w:pPr>
                  <w:r>
                    <w:rPr>
                      <w:spacing w:val="3"/>
                      <w:sz w:val="20"/>
                      <w:szCs w:val="20"/>
                    </w:rPr>
                    <w:t>数量</w:t>
                  </w:r>
                </w:p>
              </w:tc>
              <w:tc>
                <w:tcPr>
                  <w:tcW w:w="1625" w:type="dxa"/>
                  <w:vAlign w:val="top"/>
                </w:tcPr>
                <w:p>
                  <w:pPr>
                    <w:pStyle w:val="6"/>
                    <w:spacing w:before="124" w:line="229" w:lineRule="auto"/>
                    <w:ind w:left="609"/>
                    <w:rPr>
                      <w:sz w:val="20"/>
                      <w:szCs w:val="20"/>
                    </w:rPr>
                  </w:pPr>
                  <w:r>
                    <w:rPr>
                      <w:spacing w:val="3"/>
                      <w:sz w:val="20"/>
                      <w:szCs w:val="20"/>
                    </w:rPr>
                    <w:t>单位</w:t>
                  </w:r>
                </w:p>
              </w:tc>
              <w:tc>
                <w:tcPr>
                  <w:tcW w:w="1657" w:type="dxa"/>
                  <w:vAlign w:val="top"/>
                </w:tcPr>
                <w:p>
                  <w:pPr>
                    <w:pStyle w:val="6"/>
                    <w:spacing w:before="124" w:line="228" w:lineRule="auto"/>
                    <w:ind w:left="625"/>
                    <w:rPr>
                      <w:sz w:val="20"/>
                      <w:szCs w:val="20"/>
                    </w:rPr>
                  </w:pPr>
                  <w:r>
                    <w:rPr>
                      <w:spacing w:val="3"/>
                      <w:sz w:val="20"/>
                      <w:szCs w:val="20"/>
                    </w:rPr>
                    <w:t>数量</w:t>
                  </w:r>
                </w:p>
              </w:tc>
              <w:tc>
                <w:tcPr>
                  <w:tcW w:w="1711" w:type="dxa"/>
                  <w:vAlign w:val="top"/>
                </w:tcPr>
                <w:p>
                  <w:pPr>
                    <w:pStyle w:val="6"/>
                    <w:spacing w:before="124" w:line="229" w:lineRule="auto"/>
                    <w:ind w:left="653"/>
                    <w:rPr>
                      <w:sz w:val="20"/>
                      <w:szCs w:val="20"/>
                    </w:rPr>
                  </w:pPr>
                  <w:r>
                    <w:rPr>
                      <w:spacing w:val="3"/>
                      <w:sz w:val="20"/>
                      <w:szCs w:val="20"/>
                    </w:rPr>
                    <w:t>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632" w:type="dxa"/>
                  <w:vAlign w:val="top"/>
                </w:tcPr>
                <w:p>
                  <w:pPr>
                    <w:pStyle w:val="6"/>
                    <w:spacing w:before="159" w:line="210" w:lineRule="auto"/>
                    <w:ind w:left="531"/>
                    <w:rPr>
                      <w:sz w:val="10"/>
                      <w:szCs w:val="10"/>
                    </w:rPr>
                  </w:pPr>
                  <w:r>
                    <w:rPr>
                      <w:rFonts w:ascii="Times New Roman" w:hAnsi="Times New Roman" w:eastAsia="Times New Roman" w:cs="Times New Roman"/>
                      <w:position w:val="1"/>
                      <w:sz w:val="20"/>
                      <w:szCs w:val="20"/>
                    </w:rPr>
                    <w:t>AD</w:t>
                  </w:r>
                  <w:r>
                    <w:rPr>
                      <w:rFonts w:ascii="Times New Roman" w:hAnsi="Times New Roman" w:eastAsia="Times New Roman" w:cs="Times New Roman"/>
                      <w:spacing w:val="19"/>
                      <w:w w:val="101"/>
                      <w:position w:val="1"/>
                      <w:sz w:val="20"/>
                      <w:szCs w:val="20"/>
                    </w:rPr>
                    <w:t xml:space="preserve"> </w:t>
                  </w:r>
                  <w:r>
                    <w:rPr>
                      <w:spacing w:val="3"/>
                      <w:position w:val="-1"/>
                      <w:sz w:val="10"/>
                      <w:szCs w:val="10"/>
                    </w:rPr>
                    <w:t>电力</w:t>
                  </w:r>
                </w:p>
              </w:tc>
              <w:tc>
                <w:tcPr>
                  <w:tcW w:w="1601" w:type="dxa"/>
                  <w:vAlign w:val="top"/>
                </w:tcPr>
                <w:p>
                  <w:pPr>
                    <w:spacing w:before="160" w:line="195" w:lineRule="auto"/>
                    <w:ind w:left="751"/>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625" w:type="dxa"/>
                  <w:vAlign w:val="top"/>
                </w:tcPr>
                <w:p>
                  <w:pPr>
                    <w:spacing w:before="93" w:line="274" w:lineRule="exact"/>
                    <w:ind w:left="569"/>
                    <w:rPr>
                      <w:rFonts w:ascii="Times New Roman" w:hAnsi="Times New Roman" w:eastAsia="Times New Roman" w:cs="Times New Roman"/>
                      <w:sz w:val="20"/>
                      <w:szCs w:val="20"/>
                    </w:rPr>
                  </w:pPr>
                  <w:r>
                    <w:rPr>
                      <w:rFonts w:ascii="Times New Roman" w:hAnsi="Times New Roman" w:eastAsia="Times New Roman" w:cs="Times New Roman"/>
                      <w:spacing w:val="5"/>
                      <w:position w:val="1"/>
                      <w:sz w:val="20"/>
                      <w:szCs w:val="20"/>
                    </w:rPr>
                    <w:t>MWh</w:t>
                  </w:r>
                </w:p>
              </w:tc>
              <w:tc>
                <w:tcPr>
                  <w:tcW w:w="1657" w:type="dxa"/>
                  <w:vAlign w:val="top"/>
                </w:tcPr>
                <w:p>
                  <w:pPr>
                    <w:spacing w:before="160" w:line="195" w:lineRule="auto"/>
                    <w:ind w:left="69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142</w:t>
                  </w:r>
                </w:p>
              </w:tc>
              <w:tc>
                <w:tcPr>
                  <w:tcW w:w="1711" w:type="dxa"/>
                  <w:vAlign w:val="top"/>
                </w:tcPr>
                <w:p>
                  <w:pPr>
                    <w:spacing w:before="93" w:line="274" w:lineRule="exact"/>
                    <w:ind w:left="611"/>
                    <w:rPr>
                      <w:rFonts w:ascii="Times New Roman" w:hAnsi="Times New Roman" w:eastAsia="Times New Roman" w:cs="Times New Roman"/>
                      <w:sz w:val="20"/>
                      <w:szCs w:val="20"/>
                    </w:rPr>
                  </w:pPr>
                  <w:r>
                    <w:rPr>
                      <w:rFonts w:ascii="Times New Roman" w:hAnsi="Times New Roman" w:eastAsia="Times New Roman" w:cs="Times New Roman"/>
                      <w:spacing w:val="5"/>
                      <w:position w:val="1"/>
                      <w:sz w:val="20"/>
                      <w:szCs w:val="20"/>
                    </w:rPr>
                    <w:t>MWh</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632" w:type="dxa"/>
                  <w:vAlign w:val="top"/>
                </w:tcPr>
                <w:p>
                  <w:pPr>
                    <w:pStyle w:val="6"/>
                    <w:spacing w:before="163" w:line="209" w:lineRule="auto"/>
                    <w:ind w:left="563"/>
                    <w:rPr>
                      <w:sz w:val="10"/>
                      <w:szCs w:val="10"/>
                    </w:rPr>
                  </w:pPr>
                  <w:r>
                    <w:rPr>
                      <w:rFonts w:ascii="Times New Roman" w:hAnsi="Times New Roman" w:eastAsia="Times New Roman" w:cs="Times New Roman"/>
                      <w:position w:val="1"/>
                      <w:sz w:val="20"/>
                      <w:szCs w:val="20"/>
                    </w:rPr>
                    <w:t>EF</w:t>
                  </w:r>
                  <w:r>
                    <w:rPr>
                      <w:rFonts w:ascii="Times New Roman" w:hAnsi="Times New Roman" w:eastAsia="Times New Roman" w:cs="Times New Roman"/>
                      <w:spacing w:val="20"/>
                      <w:w w:val="101"/>
                      <w:position w:val="1"/>
                      <w:sz w:val="20"/>
                      <w:szCs w:val="20"/>
                    </w:rPr>
                    <w:t xml:space="preserve"> </w:t>
                  </w:r>
                  <w:r>
                    <w:rPr>
                      <w:position w:val="-1"/>
                      <w:sz w:val="10"/>
                      <w:szCs w:val="10"/>
                    </w:rPr>
                    <w:t>电力</w:t>
                  </w:r>
                </w:p>
              </w:tc>
              <w:tc>
                <w:tcPr>
                  <w:tcW w:w="1601" w:type="dxa"/>
                  <w:vAlign w:val="top"/>
                </w:tcPr>
                <w:p>
                  <w:pPr>
                    <w:spacing w:before="160" w:line="195" w:lineRule="auto"/>
                    <w:ind w:left="751"/>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625" w:type="dxa"/>
                  <w:vAlign w:val="top"/>
                </w:tcPr>
                <w:p>
                  <w:pPr>
                    <w:spacing w:before="93" w:line="275" w:lineRule="exact"/>
                    <w:ind w:left="327"/>
                    <w:rPr>
                      <w:rFonts w:ascii="Times New Roman" w:hAnsi="Times New Roman" w:eastAsia="Times New Roman" w:cs="Times New Roman"/>
                      <w:sz w:val="20"/>
                      <w:szCs w:val="20"/>
                    </w:rPr>
                  </w:pPr>
                  <w:r>
                    <w:rPr>
                      <w:rFonts w:ascii="Times New Roman" w:hAnsi="Times New Roman" w:eastAsia="Times New Roman" w:cs="Times New Roman"/>
                      <w:spacing w:val="5"/>
                      <w:position w:val="2"/>
                      <w:sz w:val="20"/>
                      <w:szCs w:val="20"/>
                    </w:rPr>
                    <w:t>tCO</w:t>
                  </w:r>
                  <w:r>
                    <w:rPr>
                      <w:rFonts w:ascii="Times New Roman" w:hAnsi="Times New Roman" w:eastAsia="Times New Roman" w:cs="Times New Roman"/>
                      <w:spacing w:val="5"/>
                      <w:position w:val="1"/>
                      <w:sz w:val="13"/>
                      <w:szCs w:val="13"/>
                    </w:rPr>
                    <w:t>2</w:t>
                  </w:r>
                  <w:r>
                    <w:rPr>
                      <w:rFonts w:ascii="Times New Roman" w:hAnsi="Times New Roman" w:eastAsia="Times New Roman" w:cs="Times New Roman"/>
                      <w:spacing w:val="5"/>
                      <w:position w:val="2"/>
                      <w:sz w:val="20"/>
                      <w:szCs w:val="20"/>
                    </w:rPr>
                    <w:t>/MWh</w:t>
                  </w:r>
                </w:p>
              </w:tc>
              <w:tc>
                <w:tcPr>
                  <w:tcW w:w="1657" w:type="dxa"/>
                  <w:vAlign w:val="top"/>
                </w:tcPr>
                <w:p>
                  <w:pPr>
                    <w:spacing w:before="160" w:line="195" w:lineRule="auto"/>
                    <w:ind w:left="54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0.7035</w:t>
                  </w:r>
                </w:p>
              </w:tc>
              <w:tc>
                <w:tcPr>
                  <w:tcW w:w="1711" w:type="dxa"/>
                  <w:vAlign w:val="top"/>
                </w:tcPr>
                <w:p>
                  <w:pPr>
                    <w:spacing w:before="93" w:line="275" w:lineRule="exact"/>
                    <w:ind w:left="372"/>
                    <w:rPr>
                      <w:rFonts w:ascii="Times New Roman" w:hAnsi="Times New Roman" w:eastAsia="Times New Roman" w:cs="Times New Roman"/>
                      <w:sz w:val="20"/>
                      <w:szCs w:val="20"/>
                    </w:rPr>
                  </w:pPr>
                  <w:r>
                    <w:rPr>
                      <w:rFonts w:ascii="Times New Roman" w:hAnsi="Times New Roman" w:eastAsia="Times New Roman" w:cs="Times New Roman"/>
                      <w:spacing w:val="5"/>
                      <w:position w:val="2"/>
                      <w:sz w:val="20"/>
                      <w:szCs w:val="20"/>
                    </w:rPr>
                    <w:t>tCO</w:t>
                  </w:r>
                  <w:r>
                    <w:rPr>
                      <w:rFonts w:ascii="Times New Roman" w:hAnsi="Times New Roman" w:eastAsia="Times New Roman" w:cs="Times New Roman"/>
                      <w:spacing w:val="5"/>
                      <w:position w:val="1"/>
                      <w:sz w:val="13"/>
                      <w:szCs w:val="13"/>
                    </w:rPr>
                    <w:t>2</w:t>
                  </w:r>
                  <w:r>
                    <w:rPr>
                      <w:rFonts w:ascii="Times New Roman" w:hAnsi="Times New Roman" w:eastAsia="Times New Roman" w:cs="Times New Roman"/>
                      <w:spacing w:val="5"/>
                      <w:position w:val="2"/>
                      <w:sz w:val="20"/>
                      <w:szCs w:val="20"/>
                    </w:rPr>
                    <w:t>/MWh</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632" w:type="dxa"/>
                  <w:vAlign w:val="top"/>
                </w:tcPr>
                <w:p>
                  <w:pPr>
                    <w:pStyle w:val="6"/>
                    <w:spacing w:before="166" w:line="217" w:lineRule="auto"/>
                    <w:ind w:left="503"/>
                    <w:rPr>
                      <w:sz w:val="10"/>
                      <w:szCs w:val="10"/>
                    </w:rPr>
                  </w:pPr>
                  <w:r>
                    <w:rPr>
                      <w:rFonts w:ascii="Times New Roman" w:hAnsi="Times New Roman" w:eastAsia="Times New Roman" w:cs="Times New Roman"/>
                      <w:position w:val="1"/>
                      <w:sz w:val="20"/>
                      <w:szCs w:val="20"/>
                    </w:rPr>
                    <w:t>E</w:t>
                  </w:r>
                  <w:r>
                    <w:rPr>
                      <w:rFonts w:ascii="Times New Roman" w:hAnsi="Times New Roman" w:eastAsia="Times New Roman" w:cs="Times New Roman"/>
                      <w:sz w:val="13"/>
                      <w:szCs w:val="13"/>
                    </w:rPr>
                    <w:t>CO</w:t>
                  </w:r>
                  <w:r>
                    <w:rPr>
                      <w:rFonts w:ascii="Times New Roman" w:hAnsi="Times New Roman" w:eastAsia="Times New Roman" w:cs="Times New Roman"/>
                      <w:spacing w:val="6"/>
                      <w:sz w:val="13"/>
                      <w:szCs w:val="13"/>
                    </w:rPr>
                    <w:t>2</w:t>
                  </w:r>
                  <w:r>
                    <w:rPr>
                      <w:rFonts w:ascii="Times New Roman" w:hAnsi="Times New Roman" w:eastAsia="Times New Roman" w:cs="Times New Roman"/>
                      <w:spacing w:val="7"/>
                      <w:sz w:val="13"/>
                      <w:szCs w:val="13"/>
                    </w:rPr>
                    <w:t xml:space="preserve"> </w:t>
                  </w:r>
                  <w:r>
                    <w:rPr>
                      <w:spacing w:val="6"/>
                      <w:sz w:val="10"/>
                      <w:szCs w:val="10"/>
                    </w:rPr>
                    <w:t>净电</w:t>
                  </w:r>
                </w:p>
              </w:tc>
              <w:tc>
                <w:tcPr>
                  <w:tcW w:w="1601" w:type="dxa"/>
                  <w:vAlign w:val="top"/>
                </w:tcPr>
                <w:p>
                  <w:pPr>
                    <w:spacing w:before="163" w:line="195" w:lineRule="auto"/>
                    <w:ind w:left="751"/>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625" w:type="dxa"/>
                  <w:vAlign w:val="top"/>
                </w:tcPr>
                <w:p>
                  <w:pPr>
                    <w:spacing w:before="163" w:line="202" w:lineRule="auto"/>
                    <w:ind w:left="603"/>
                    <w:rPr>
                      <w:rFonts w:ascii="Times New Roman" w:hAnsi="Times New Roman" w:eastAsia="Times New Roman" w:cs="Times New Roman"/>
                      <w:sz w:val="13"/>
                      <w:szCs w:val="13"/>
                    </w:rPr>
                  </w:pPr>
                  <w:r>
                    <w:rPr>
                      <w:rFonts w:ascii="Times New Roman" w:hAnsi="Times New Roman" w:eastAsia="Times New Roman" w:cs="Times New Roman"/>
                      <w:sz w:val="20"/>
                      <w:szCs w:val="20"/>
                    </w:rPr>
                    <w:t>tCO</w:t>
                  </w:r>
                  <w:r>
                    <w:rPr>
                      <w:rFonts w:ascii="Times New Roman" w:hAnsi="Times New Roman" w:eastAsia="Times New Roman" w:cs="Times New Roman"/>
                      <w:spacing w:val="16"/>
                      <w:position w:val="-1"/>
                      <w:sz w:val="13"/>
                      <w:szCs w:val="13"/>
                    </w:rPr>
                    <w:t>2</w:t>
                  </w:r>
                </w:p>
              </w:tc>
              <w:tc>
                <w:tcPr>
                  <w:tcW w:w="1657" w:type="dxa"/>
                  <w:vAlign w:val="top"/>
                </w:tcPr>
                <w:p>
                  <w:pPr>
                    <w:spacing w:before="163" w:line="195" w:lineRule="auto"/>
                    <w:ind w:left="54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99.897</w:t>
                  </w:r>
                </w:p>
              </w:tc>
              <w:tc>
                <w:tcPr>
                  <w:tcW w:w="1711" w:type="dxa"/>
                  <w:vAlign w:val="top"/>
                </w:tcPr>
                <w:p>
                  <w:pPr>
                    <w:spacing w:before="163" w:line="202" w:lineRule="auto"/>
                    <w:ind w:left="645"/>
                    <w:rPr>
                      <w:rFonts w:ascii="Times New Roman" w:hAnsi="Times New Roman" w:eastAsia="Times New Roman" w:cs="Times New Roman"/>
                      <w:sz w:val="13"/>
                      <w:szCs w:val="13"/>
                    </w:rPr>
                  </w:pPr>
                  <w:r>
                    <w:rPr>
                      <w:rFonts w:ascii="Times New Roman" w:hAnsi="Times New Roman" w:eastAsia="Times New Roman" w:cs="Times New Roman"/>
                      <w:sz w:val="20"/>
                      <w:szCs w:val="20"/>
                    </w:rPr>
                    <w:t>tCO</w:t>
                  </w:r>
                  <w:r>
                    <w:rPr>
                      <w:rFonts w:ascii="Times New Roman" w:hAnsi="Times New Roman" w:eastAsia="Times New Roman" w:cs="Times New Roman"/>
                      <w:spacing w:val="18"/>
                      <w:position w:val="-1"/>
                      <w:sz w:val="13"/>
                      <w:szCs w:val="13"/>
                    </w:rPr>
                    <w:t>2</w:t>
                  </w:r>
                </w:p>
              </w:tc>
            </w:tr>
          </w:tbl>
          <w:p>
            <w:pPr>
              <w:pStyle w:val="6"/>
              <w:spacing w:before="198" w:line="222" w:lineRule="auto"/>
              <w:ind w:left="545"/>
            </w:pPr>
            <w:r>
              <w:rPr>
                <w:spacing w:val="-2"/>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2"/>
              </w:rPr>
              <w:t>4</w:t>
            </w:r>
            <w:r>
              <w:rPr>
                <w:spacing w:val="-2"/>
                <w14:textOutline w14:w="4358" w14:cap="sq" w14:cmpd="sng">
                  <w14:solidFill>
                    <w14:srgbClr w14:val="000000"/>
                  </w14:solidFill>
                  <w14:prstDash w14:val="solid"/>
                  <w14:bevel/>
                </w14:textOutline>
              </w:rPr>
              <w:t>）温室气体排放总量</w:t>
            </w:r>
          </w:p>
          <w:p>
            <w:pPr>
              <w:pStyle w:val="6"/>
              <w:spacing w:before="177" w:line="468" w:lineRule="exact"/>
              <w:jc w:val="right"/>
            </w:pPr>
            <w:r>
              <w:rPr>
                <w:spacing w:val="-3"/>
                <w:position w:val="16"/>
              </w:rPr>
              <w:t>本项目</w:t>
            </w:r>
            <w:r>
              <w:rPr>
                <w:spacing w:val="-55"/>
                <w:position w:val="16"/>
              </w:rPr>
              <w:t xml:space="preserve"> </w:t>
            </w:r>
            <w:r>
              <w:rPr>
                <w:rFonts w:ascii="Times New Roman" w:hAnsi="Times New Roman" w:eastAsia="Times New Roman" w:cs="Times New Roman"/>
                <w:spacing w:val="-3"/>
                <w:position w:val="16"/>
              </w:rPr>
              <w:t>E</w:t>
            </w:r>
            <w:r>
              <w:rPr>
                <w:rFonts w:ascii="Times New Roman" w:hAnsi="Times New Roman" w:eastAsia="Times New Roman" w:cs="Times New Roman"/>
                <w:spacing w:val="-3"/>
                <w:position w:val="14"/>
                <w:sz w:val="15"/>
                <w:szCs w:val="15"/>
              </w:rPr>
              <w:t xml:space="preserve">CO2 </w:t>
            </w:r>
            <w:r>
              <w:rPr>
                <w:spacing w:val="-3"/>
                <w:position w:val="14"/>
                <w:sz w:val="12"/>
                <w:szCs w:val="12"/>
              </w:rPr>
              <w:t>燃烧</w:t>
            </w:r>
            <w:r>
              <w:rPr>
                <w:spacing w:val="-33"/>
                <w:position w:val="14"/>
                <w:sz w:val="12"/>
                <w:szCs w:val="12"/>
              </w:rPr>
              <w:t xml:space="preserve"> </w:t>
            </w:r>
            <w:r>
              <w:rPr>
                <w:spacing w:val="-3"/>
                <w:position w:val="16"/>
              </w:rPr>
              <w:t>、</w:t>
            </w:r>
            <w:r>
              <w:rPr>
                <w:rFonts w:ascii="Times New Roman" w:hAnsi="Times New Roman" w:eastAsia="Times New Roman" w:cs="Times New Roman"/>
                <w:spacing w:val="-3"/>
                <w:position w:val="16"/>
              </w:rPr>
              <w:t>E</w:t>
            </w:r>
            <w:r>
              <w:rPr>
                <w:rFonts w:ascii="Times New Roman" w:hAnsi="Times New Roman" w:eastAsia="Times New Roman" w:cs="Times New Roman"/>
                <w:spacing w:val="-3"/>
                <w:position w:val="14"/>
                <w:sz w:val="15"/>
                <w:szCs w:val="15"/>
              </w:rPr>
              <w:t xml:space="preserve">CO2 </w:t>
            </w:r>
            <w:r>
              <w:rPr>
                <w:spacing w:val="-3"/>
                <w:position w:val="14"/>
                <w:sz w:val="12"/>
                <w:szCs w:val="12"/>
              </w:rPr>
              <w:t>碳酸盐</w:t>
            </w:r>
            <w:r>
              <w:rPr>
                <w:spacing w:val="-34"/>
                <w:position w:val="14"/>
                <w:sz w:val="12"/>
                <w:szCs w:val="12"/>
              </w:rPr>
              <w:t xml:space="preserve"> </w:t>
            </w:r>
            <w:r>
              <w:rPr>
                <w:spacing w:val="-3"/>
                <w:position w:val="16"/>
              </w:rPr>
              <w:t>、</w:t>
            </w:r>
            <w:r>
              <w:rPr>
                <w:rFonts w:ascii="Times New Roman" w:hAnsi="Times New Roman" w:eastAsia="Times New Roman" w:cs="Times New Roman"/>
                <w:spacing w:val="-3"/>
                <w:position w:val="16"/>
              </w:rPr>
              <w:t>E</w:t>
            </w:r>
            <w:r>
              <w:rPr>
                <w:rFonts w:ascii="Times New Roman" w:hAnsi="Times New Roman" w:eastAsia="Times New Roman" w:cs="Times New Roman"/>
                <w:spacing w:val="-4"/>
                <w:position w:val="14"/>
                <w:sz w:val="15"/>
                <w:szCs w:val="15"/>
              </w:rPr>
              <w:t xml:space="preserve">CH4 </w:t>
            </w:r>
            <w:r>
              <w:rPr>
                <w:spacing w:val="-4"/>
                <w:position w:val="14"/>
                <w:sz w:val="12"/>
                <w:szCs w:val="12"/>
              </w:rPr>
              <w:t>废水</w:t>
            </w:r>
            <w:r>
              <w:rPr>
                <w:spacing w:val="-34"/>
                <w:position w:val="14"/>
                <w:sz w:val="12"/>
                <w:szCs w:val="12"/>
              </w:rPr>
              <w:t xml:space="preserve"> </w:t>
            </w:r>
            <w:r>
              <w:rPr>
                <w:spacing w:val="-4"/>
                <w:position w:val="16"/>
              </w:rPr>
              <w:t>、</w:t>
            </w:r>
            <w:r>
              <w:rPr>
                <w:rFonts w:ascii="Times New Roman" w:hAnsi="Times New Roman" w:eastAsia="Times New Roman" w:cs="Times New Roman"/>
                <w:spacing w:val="-4"/>
                <w:position w:val="16"/>
              </w:rPr>
              <w:t>R</w:t>
            </w:r>
            <w:r>
              <w:rPr>
                <w:rFonts w:ascii="Times New Roman" w:hAnsi="Times New Roman" w:eastAsia="Times New Roman" w:cs="Times New Roman"/>
                <w:spacing w:val="-4"/>
                <w:position w:val="14"/>
                <w:sz w:val="15"/>
                <w:szCs w:val="15"/>
              </w:rPr>
              <w:t>CH4</w:t>
            </w:r>
            <w:r>
              <w:rPr>
                <w:rFonts w:ascii="Times New Roman" w:hAnsi="Times New Roman" w:eastAsia="Times New Roman" w:cs="Times New Roman"/>
                <w:spacing w:val="16"/>
                <w:w w:val="101"/>
                <w:position w:val="14"/>
                <w:sz w:val="15"/>
                <w:szCs w:val="15"/>
              </w:rPr>
              <w:t xml:space="preserve"> </w:t>
            </w:r>
            <w:r>
              <w:rPr>
                <w:spacing w:val="-4"/>
                <w:position w:val="14"/>
                <w:sz w:val="12"/>
                <w:szCs w:val="12"/>
              </w:rPr>
              <w:t>回收销毁</w:t>
            </w:r>
            <w:r>
              <w:rPr>
                <w:spacing w:val="-34"/>
                <w:position w:val="14"/>
                <w:sz w:val="12"/>
                <w:szCs w:val="12"/>
              </w:rPr>
              <w:t xml:space="preserve"> </w:t>
            </w:r>
            <w:r>
              <w:rPr>
                <w:spacing w:val="-4"/>
                <w:position w:val="16"/>
              </w:rPr>
              <w:t>、</w:t>
            </w:r>
            <w:r>
              <w:rPr>
                <w:rFonts w:ascii="Times New Roman" w:hAnsi="Times New Roman" w:eastAsia="Times New Roman" w:cs="Times New Roman"/>
                <w:spacing w:val="-4"/>
                <w:position w:val="16"/>
              </w:rPr>
              <w:t>R</w:t>
            </w:r>
            <w:r>
              <w:rPr>
                <w:rFonts w:ascii="Times New Roman" w:hAnsi="Times New Roman" w:eastAsia="Times New Roman" w:cs="Times New Roman"/>
                <w:spacing w:val="-4"/>
                <w:position w:val="14"/>
                <w:sz w:val="15"/>
                <w:szCs w:val="15"/>
              </w:rPr>
              <w:t>CO2</w:t>
            </w:r>
            <w:r>
              <w:rPr>
                <w:rFonts w:ascii="Times New Roman" w:hAnsi="Times New Roman" w:eastAsia="Times New Roman" w:cs="Times New Roman"/>
                <w:spacing w:val="16"/>
                <w:w w:val="101"/>
                <w:position w:val="14"/>
                <w:sz w:val="15"/>
                <w:szCs w:val="15"/>
              </w:rPr>
              <w:t xml:space="preserve"> </w:t>
            </w:r>
            <w:r>
              <w:rPr>
                <w:spacing w:val="-4"/>
                <w:position w:val="14"/>
                <w:sz w:val="12"/>
                <w:szCs w:val="12"/>
              </w:rPr>
              <w:t>回收</w:t>
            </w:r>
            <w:r>
              <w:rPr>
                <w:spacing w:val="-34"/>
                <w:position w:val="14"/>
                <w:sz w:val="12"/>
                <w:szCs w:val="12"/>
              </w:rPr>
              <w:t xml:space="preserve"> </w:t>
            </w:r>
            <w:r>
              <w:rPr>
                <w:spacing w:val="-4"/>
                <w:position w:val="16"/>
              </w:rPr>
              <w:t>、</w:t>
            </w:r>
            <w:r>
              <w:rPr>
                <w:rFonts w:ascii="Times New Roman" w:hAnsi="Times New Roman" w:eastAsia="Times New Roman" w:cs="Times New Roman"/>
                <w:spacing w:val="-4"/>
                <w:position w:val="16"/>
              </w:rPr>
              <w:t>E</w:t>
            </w:r>
            <w:r>
              <w:rPr>
                <w:rFonts w:ascii="Times New Roman" w:hAnsi="Times New Roman" w:eastAsia="Times New Roman" w:cs="Times New Roman"/>
                <w:spacing w:val="-4"/>
                <w:position w:val="15"/>
                <w:sz w:val="15"/>
                <w:szCs w:val="15"/>
              </w:rPr>
              <w:t>CO2</w:t>
            </w:r>
            <w:r>
              <w:rPr>
                <w:rFonts w:ascii="Times New Roman" w:hAnsi="Times New Roman" w:eastAsia="Times New Roman" w:cs="Times New Roman"/>
                <w:spacing w:val="12"/>
                <w:position w:val="15"/>
                <w:sz w:val="15"/>
                <w:szCs w:val="15"/>
              </w:rPr>
              <w:t xml:space="preserve"> </w:t>
            </w:r>
            <w:r>
              <w:rPr>
                <w:spacing w:val="-4"/>
                <w:position w:val="16"/>
              </w:rPr>
              <w:t>净热均为</w:t>
            </w:r>
            <w:r>
              <w:rPr>
                <w:spacing w:val="-52"/>
                <w:position w:val="16"/>
              </w:rPr>
              <w:t xml:space="preserve"> </w:t>
            </w:r>
            <w:r>
              <w:rPr>
                <w:rFonts w:ascii="Times New Roman" w:hAnsi="Times New Roman" w:eastAsia="Times New Roman" w:cs="Times New Roman"/>
                <w:spacing w:val="-4"/>
                <w:position w:val="16"/>
              </w:rPr>
              <w:t>0</w:t>
            </w:r>
            <w:r>
              <w:rPr>
                <w:spacing w:val="-4"/>
                <w:position w:val="16"/>
              </w:rPr>
              <w:t>，</w:t>
            </w:r>
          </w:p>
          <w:p>
            <w:pPr>
              <w:pStyle w:val="6"/>
              <w:spacing w:before="1" w:line="219" w:lineRule="auto"/>
              <w:ind w:left="58"/>
            </w:pPr>
            <w:r>
              <w:rPr>
                <w:spacing w:val="-2"/>
              </w:rPr>
              <w:t>则新增温室气体排放总量为</w:t>
            </w:r>
            <w:r>
              <w:rPr>
                <w:spacing w:val="-44"/>
              </w:rPr>
              <w:t xml:space="preserve"> </w:t>
            </w:r>
            <w:r>
              <w:rPr>
                <w:rFonts w:ascii="Times New Roman" w:hAnsi="Times New Roman" w:eastAsia="Times New Roman" w:cs="Times New Roman"/>
                <w:spacing w:val="-2"/>
              </w:rPr>
              <w:t>99.897</w:t>
            </w:r>
            <w:r>
              <w:rPr>
                <w:rFonts w:ascii="Times New Roman" w:hAnsi="Times New Roman" w:eastAsia="Times New Roman" w:cs="Times New Roman"/>
                <w:spacing w:val="20"/>
                <w:w w:val="101"/>
              </w:rPr>
              <w:t xml:space="preserve"> </w:t>
            </w:r>
            <w:r>
              <w:rPr>
                <w:spacing w:val="-2"/>
              </w:rPr>
              <w:t>吨二氧化碳当量。</w:t>
            </w:r>
          </w:p>
          <w:p>
            <w:pPr>
              <w:pStyle w:val="6"/>
              <w:spacing w:before="183" w:line="212" w:lineRule="auto"/>
              <w:ind w:left="532"/>
              <w:rPr>
                <w:rFonts w:ascii="Times New Roman" w:hAnsi="Times New Roman" w:eastAsia="Times New Roman" w:cs="Times New Roman"/>
              </w:rPr>
            </w:pPr>
            <w:r>
              <w:rPr>
                <w:spacing w:val="-1"/>
                <w14:textOutline w14:w="4358" w14:cap="sq" w14:cmpd="sng">
                  <w14:solidFill>
                    <w14:srgbClr w14:val="000000"/>
                  </w14:solidFill>
                  <w14:prstDash w14:val="solid"/>
                  <w14:bevel/>
                </w14:textOutline>
              </w:rPr>
              <w:t>表</w:t>
            </w:r>
            <w:r>
              <w:rPr>
                <w:spacing w:val="-41"/>
              </w:rPr>
              <w:t xml:space="preserve"> </w:t>
            </w:r>
            <w:r>
              <w:rPr>
                <w:rFonts w:ascii="Times New Roman" w:hAnsi="Times New Roman" w:eastAsia="Times New Roman" w:cs="Times New Roman"/>
                <w:b/>
                <w:bCs/>
                <w:spacing w:val="-1"/>
              </w:rPr>
              <w:t xml:space="preserve">4-34    </w:t>
            </w:r>
            <w:r>
              <w:rPr>
                <w:spacing w:val="-1"/>
                <w14:textOutline w14:w="4358" w14:cap="sq" w14:cmpd="sng">
                  <w14:solidFill>
                    <w14:srgbClr w14:val="000000"/>
                  </w14:solidFill>
                  <w14:prstDash w14:val="solid"/>
                  <w14:bevel/>
                </w14:textOutline>
              </w:rPr>
              <w:t>企业温室气体和二氧化碳排放“三本账</w:t>
            </w:r>
            <w:r>
              <w:rPr>
                <w:spacing w:val="-88"/>
              </w:rPr>
              <w:t xml:space="preserve"> </w:t>
            </w:r>
            <w:r>
              <w:rPr>
                <w:spacing w:val="-1"/>
                <w14:textOutline w14:w="4358" w14:cap="sq" w14:cmpd="sng">
                  <w14:solidFill>
                    <w14:srgbClr w14:val="000000"/>
                  </w14:solidFill>
                  <w14:prstDash w14:val="solid"/>
                  <w14:bevel/>
                </w14:textOutline>
              </w:rPr>
              <w:t>”核算表</w:t>
            </w:r>
            <w:r>
              <w:rPr>
                <w:spacing w:val="-1"/>
              </w:rPr>
              <w:t xml:space="preserve">  </w:t>
            </w:r>
            <w:r>
              <w:rPr>
                <w:spacing w:val="-1"/>
                <w14:textOutline w14:w="4358" w14:cap="sq" w14:cmpd="sng">
                  <w14:solidFill>
                    <w14:srgbClr w14:val="000000"/>
                  </w14:solidFill>
                  <w14:prstDash w14:val="solid"/>
                  <w14:bevel/>
                </w14:textOutline>
              </w:rPr>
              <w:t>单位：</w:t>
            </w:r>
            <w:r>
              <w:rPr>
                <w:rFonts w:ascii="Times New Roman" w:hAnsi="Times New Roman" w:eastAsia="Times New Roman" w:cs="Times New Roman"/>
                <w:b/>
                <w:bCs/>
                <w:spacing w:val="-1"/>
              </w:rPr>
              <w:t>t/a</w:t>
            </w:r>
          </w:p>
          <w:tbl>
            <w:tblPr>
              <w:tblStyle w:val="5"/>
              <w:tblW w:w="8226" w:type="dxa"/>
              <w:tblInd w:w="4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62"/>
              <w:gridCol w:w="1249"/>
              <w:gridCol w:w="1250"/>
              <w:gridCol w:w="1190"/>
              <w:gridCol w:w="1191"/>
              <w:gridCol w:w="1252"/>
              <w:gridCol w:w="10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1062" w:type="dxa"/>
                  <w:vMerge w:val="restart"/>
                  <w:tcBorders>
                    <w:bottom w:val="nil"/>
                  </w:tcBorders>
                  <w:vAlign w:val="top"/>
                </w:tcPr>
                <w:p>
                  <w:pPr>
                    <w:spacing w:line="291" w:lineRule="auto"/>
                    <w:rPr>
                      <w:rFonts w:ascii="Arial"/>
                      <w:sz w:val="21"/>
                    </w:rPr>
                  </w:pPr>
                </w:p>
                <w:p>
                  <w:pPr>
                    <w:pStyle w:val="6"/>
                    <w:spacing w:before="65" w:line="228" w:lineRule="auto"/>
                    <w:ind w:left="118"/>
                    <w:rPr>
                      <w:sz w:val="20"/>
                      <w:szCs w:val="20"/>
                    </w:rPr>
                  </w:pPr>
                  <w:r>
                    <w:rPr>
                      <w:spacing w:val="7"/>
                      <w:sz w:val="20"/>
                      <w:szCs w:val="20"/>
                      <w14:textOutline w14:w="3795" w14:cap="sq" w14:cmpd="sng">
                        <w14:solidFill>
                          <w14:srgbClr w14:val="000000"/>
                        </w14:solidFill>
                        <w14:prstDash w14:val="solid"/>
                        <w14:bevel/>
                      </w14:textOutline>
                    </w:rPr>
                    <w:t>核算指标</w:t>
                  </w:r>
                </w:p>
              </w:tc>
              <w:tc>
                <w:tcPr>
                  <w:tcW w:w="2499" w:type="dxa"/>
                  <w:gridSpan w:val="2"/>
                  <w:vAlign w:val="top"/>
                </w:tcPr>
                <w:p>
                  <w:pPr>
                    <w:pStyle w:val="6"/>
                    <w:spacing w:before="125" w:line="229" w:lineRule="auto"/>
                    <w:ind w:left="624"/>
                    <w:rPr>
                      <w:sz w:val="20"/>
                      <w:szCs w:val="20"/>
                    </w:rPr>
                  </w:pPr>
                  <w:r>
                    <w:rPr>
                      <w:spacing w:val="8"/>
                      <w:sz w:val="20"/>
                      <w:szCs w:val="20"/>
                      <w14:textOutline w14:w="3795" w14:cap="sq" w14:cmpd="sng">
                        <w14:solidFill>
                          <w14:srgbClr w14:val="000000"/>
                        </w14:solidFill>
                        <w14:prstDash w14:val="solid"/>
                        <w14:bevel/>
                      </w14:textOutline>
                    </w:rPr>
                    <w:t>企业现有项目</w:t>
                  </w:r>
                </w:p>
              </w:tc>
              <w:tc>
                <w:tcPr>
                  <w:tcW w:w="2381" w:type="dxa"/>
                  <w:gridSpan w:val="2"/>
                  <w:vAlign w:val="top"/>
                </w:tcPr>
                <w:p>
                  <w:pPr>
                    <w:pStyle w:val="6"/>
                    <w:spacing w:before="125" w:line="228" w:lineRule="auto"/>
                    <w:ind w:left="459"/>
                    <w:rPr>
                      <w:sz w:val="20"/>
                      <w:szCs w:val="20"/>
                    </w:rPr>
                  </w:pPr>
                  <w:r>
                    <w:rPr>
                      <w:spacing w:val="9"/>
                      <w:sz w:val="20"/>
                      <w:szCs w:val="20"/>
                      <w14:textOutline w14:w="3795" w14:cap="sq" w14:cmpd="sng">
                        <w14:solidFill>
                          <w14:srgbClr w14:val="000000"/>
                        </w14:solidFill>
                        <w14:prstDash w14:val="solid"/>
                        <w14:bevel/>
                      </w14:textOutline>
                    </w:rPr>
                    <w:t>拟实施建设项目</w:t>
                  </w:r>
                </w:p>
              </w:tc>
              <w:tc>
                <w:tcPr>
                  <w:tcW w:w="1252" w:type="dxa"/>
                  <w:vMerge w:val="restart"/>
                  <w:tcBorders>
                    <w:bottom w:val="nil"/>
                  </w:tcBorders>
                  <w:vAlign w:val="top"/>
                </w:tcPr>
                <w:p>
                  <w:pPr>
                    <w:pStyle w:val="6"/>
                    <w:spacing w:before="194" w:line="266" w:lineRule="auto"/>
                    <w:ind w:left="330" w:right="46" w:hanging="274"/>
                    <w:rPr>
                      <w:sz w:val="20"/>
                      <w:szCs w:val="20"/>
                    </w:rPr>
                  </w:pPr>
                  <w:r>
                    <w:rPr>
                      <w:rFonts w:ascii="Times New Roman" w:hAnsi="Times New Roman" w:eastAsia="Times New Roman" w:cs="Times New Roman"/>
                      <w:b/>
                      <w:bCs/>
                      <w:spacing w:val="18"/>
                      <w:sz w:val="20"/>
                      <w:szCs w:val="20"/>
                    </w:rPr>
                    <w:t>“</w:t>
                  </w:r>
                  <w:r>
                    <w:rPr>
                      <w:rFonts w:ascii="Times New Roman" w:hAnsi="Times New Roman" w:eastAsia="Times New Roman" w:cs="Times New Roman"/>
                      <w:b/>
                      <w:bCs/>
                      <w:spacing w:val="-15"/>
                      <w:sz w:val="20"/>
                      <w:szCs w:val="20"/>
                    </w:rPr>
                    <w:t xml:space="preserve"> </w:t>
                  </w:r>
                  <w:r>
                    <w:rPr>
                      <w:spacing w:val="18"/>
                      <w:sz w:val="20"/>
                      <w:szCs w:val="20"/>
                      <w14:textOutline w14:w="3795" w14:cap="sq" w14:cmpd="sng">
                        <w14:solidFill>
                          <w14:srgbClr w14:val="000000"/>
                        </w14:solidFill>
                        <w14:prstDash w14:val="solid"/>
                        <w14:bevel/>
                      </w14:textOutline>
                    </w:rPr>
                    <w:t>以新带老</w:t>
                  </w:r>
                  <w:r>
                    <w:rPr>
                      <w:rFonts w:ascii="Times New Roman" w:hAnsi="Times New Roman" w:eastAsia="Times New Roman" w:cs="Times New Roman"/>
                      <w:b/>
                      <w:bCs/>
                      <w:spacing w:val="18"/>
                      <w:sz w:val="20"/>
                      <w:szCs w:val="20"/>
                    </w:rPr>
                    <w:t>”</w:t>
                  </w:r>
                  <w:r>
                    <w:rPr>
                      <w:rFonts w:ascii="Times New Roman" w:hAnsi="Times New Roman" w:eastAsia="Times New Roman" w:cs="Times New Roman"/>
                      <w:b/>
                      <w:bCs/>
                      <w:sz w:val="20"/>
                      <w:szCs w:val="20"/>
                    </w:rPr>
                    <w:t xml:space="preserve"> </w:t>
                  </w:r>
                  <w:r>
                    <w:rPr>
                      <w:spacing w:val="3"/>
                      <w:sz w:val="20"/>
                      <w:szCs w:val="20"/>
                      <w14:textOutline w14:w="3795" w14:cap="sq" w14:cmpd="sng">
                        <w14:solidFill>
                          <w14:srgbClr w14:val="000000"/>
                        </w14:solidFill>
                        <w14:prstDash w14:val="solid"/>
                        <w14:bevel/>
                      </w14:textOutline>
                    </w:rPr>
                    <w:t>削减量</w:t>
                  </w:r>
                </w:p>
              </w:tc>
              <w:tc>
                <w:tcPr>
                  <w:tcW w:w="1032" w:type="dxa"/>
                  <w:vMerge w:val="restart"/>
                  <w:tcBorders>
                    <w:bottom w:val="nil"/>
                  </w:tcBorders>
                  <w:vAlign w:val="top"/>
                </w:tcPr>
                <w:p>
                  <w:pPr>
                    <w:pStyle w:val="6"/>
                    <w:spacing w:before="194" w:line="266" w:lineRule="auto"/>
                    <w:ind w:left="205" w:right="92" w:hanging="102"/>
                    <w:rPr>
                      <w:sz w:val="20"/>
                      <w:szCs w:val="20"/>
                    </w:rPr>
                  </w:pPr>
                  <w:r>
                    <w:rPr>
                      <w:spacing w:val="7"/>
                      <w:sz w:val="20"/>
                      <w:szCs w:val="20"/>
                      <w14:textOutline w14:w="3795" w14:cap="sq" w14:cmpd="sng">
                        <w14:solidFill>
                          <w14:srgbClr w14:val="000000"/>
                        </w14:solidFill>
                        <w14:prstDash w14:val="solid"/>
                        <w14:bevel/>
                      </w14:textOutline>
                    </w:rPr>
                    <w:t>企业最终</w:t>
                  </w:r>
                  <w:r>
                    <w:rPr>
                      <w:spacing w:val="2"/>
                      <w:sz w:val="20"/>
                      <w:szCs w:val="20"/>
                    </w:rPr>
                    <w:t xml:space="preserve"> </w:t>
                  </w:r>
                  <w:r>
                    <w:rPr>
                      <w:spacing w:val="7"/>
                      <w:sz w:val="20"/>
                      <w:szCs w:val="20"/>
                      <w14:textOutline w14:w="3795" w14:cap="sq" w14:cmpd="sng">
                        <w14:solidFill>
                          <w14:srgbClr w14:val="000000"/>
                        </w14:solidFill>
                        <w14:prstDash w14:val="solid"/>
                        <w14:bevel/>
                      </w14:textOutline>
                    </w:rPr>
                    <w:t>排放量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062" w:type="dxa"/>
                  <w:vMerge w:val="continue"/>
                  <w:tcBorders>
                    <w:top w:val="nil"/>
                  </w:tcBorders>
                  <w:vAlign w:val="top"/>
                </w:tcPr>
                <w:p>
                  <w:pPr>
                    <w:rPr>
                      <w:rFonts w:ascii="Arial"/>
                      <w:sz w:val="21"/>
                    </w:rPr>
                  </w:pPr>
                </w:p>
              </w:tc>
              <w:tc>
                <w:tcPr>
                  <w:tcW w:w="1249" w:type="dxa"/>
                  <w:vAlign w:val="top"/>
                </w:tcPr>
                <w:p>
                  <w:pPr>
                    <w:pStyle w:val="6"/>
                    <w:spacing w:before="125" w:line="228" w:lineRule="auto"/>
                    <w:ind w:left="313"/>
                    <w:rPr>
                      <w:sz w:val="20"/>
                      <w:szCs w:val="20"/>
                    </w:rPr>
                  </w:pPr>
                  <w:r>
                    <w:rPr>
                      <w:spacing w:val="6"/>
                      <w:sz w:val="20"/>
                      <w:szCs w:val="20"/>
                    </w:rPr>
                    <w:t>产生量</w:t>
                  </w:r>
                </w:p>
              </w:tc>
              <w:tc>
                <w:tcPr>
                  <w:tcW w:w="1250" w:type="dxa"/>
                  <w:vAlign w:val="top"/>
                </w:tcPr>
                <w:p>
                  <w:pPr>
                    <w:pStyle w:val="6"/>
                    <w:spacing w:before="124" w:line="230" w:lineRule="auto"/>
                    <w:ind w:left="315"/>
                    <w:rPr>
                      <w:sz w:val="20"/>
                      <w:szCs w:val="20"/>
                    </w:rPr>
                  </w:pPr>
                  <w:r>
                    <w:rPr>
                      <w:spacing w:val="6"/>
                      <w:sz w:val="20"/>
                      <w:szCs w:val="20"/>
                    </w:rPr>
                    <w:t>排放量</w:t>
                  </w:r>
                </w:p>
              </w:tc>
              <w:tc>
                <w:tcPr>
                  <w:tcW w:w="1190" w:type="dxa"/>
                  <w:vAlign w:val="top"/>
                </w:tcPr>
                <w:p>
                  <w:pPr>
                    <w:pStyle w:val="6"/>
                    <w:spacing w:before="125" w:line="228" w:lineRule="auto"/>
                    <w:ind w:left="286"/>
                    <w:rPr>
                      <w:sz w:val="20"/>
                      <w:szCs w:val="20"/>
                    </w:rPr>
                  </w:pPr>
                  <w:r>
                    <w:rPr>
                      <w:spacing w:val="6"/>
                      <w:sz w:val="20"/>
                      <w:szCs w:val="20"/>
                    </w:rPr>
                    <w:t>产生量</w:t>
                  </w:r>
                </w:p>
              </w:tc>
              <w:tc>
                <w:tcPr>
                  <w:tcW w:w="1191" w:type="dxa"/>
                  <w:vAlign w:val="top"/>
                </w:tcPr>
                <w:p>
                  <w:pPr>
                    <w:pStyle w:val="6"/>
                    <w:spacing w:before="124" w:line="230" w:lineRule="auto"/>
                    <w:ind w:left="287"/>
                    <w:rPr>
                      <w:sz w:val="20"/>
                      <w:szCs w:val="20"/>
                    </w:rPr>
                  </w:pPr>
                  <w:r>
                    <w:rPr>
                      <w:spacing w:val="6"/>
                      <w:sz w:val="20"/>
                      <w:szCs w:val="20"/>
                    </w:rPr>
                    <w:t>排放量</w:t>
                  </w:r>
                </w:p>
              </w:tc>
              <w:tc>
                <w:tcPr>
                  <w:tcW w:w="1252" w:type="dxa"/>
                  <w:vMerge w:val="continue"/>
                  <w:tcBorders>
                    <w:top w:val="nil"/>
                  </w:tcBorders>
                  <w:vAlign w:val="top"/>
                </w:tcPr>
                <w:p>
                  <w:pPr>
                    <w:rPr>
                      <w:rFonts w:ascii="Arial"/>
                      <w:sz w:val="21"/>
                    </w:rPr>
                  </w:pPr>
                </w:p>
              </w:tc>
              <w:tc>
                <w:tcPr>
                  <w:tcW w:w="1032" w:type="dxa"/>
                  <w:vMerge w:val="continue"/>
                  <w:tcBorders>
                    <w:top w:val="nil"/>
                  </w:tcBorders>
                  <w:vAlign w:val="top"/>
                </w:tcPr>
                <w:p>
                  <w:pPr>
                    <w:rPr>
                      <w:rFonts w:ascii="Arial"/>
                      <w:sz w:val="21"/>
                    </w:rPr>
                  </w:pPr>
                </w:p>
              </w:tc>
            </w:tr>
          </w:tbl>
          <w:p>
            <w:pPr>
              <w:rPr>
                <w:rFonts w:ascii="Arial"/>
                <w:sz w:val="21"/>
              </w:rPr>
            </w:pPr>
          </w:p>
        </w:tc>
      </w:tr>
    </w:tbl>
    <w:p>
      <w:pPr>
        <w:spacing w:line="44" w:lineRule="exact"/>
        <w:rPr>
          <w:rFonts w:ascii="Arial"/>
          <w:sz w:val="3"/>
        </w:rPr>
      </w:pPr>
    </w:p>
    <w:p>
      <w:pPr>
        <w:spacing w:line="44" w:lineRule="exact"/>
        <w:rPr>
          <w:rFonts w:ascii="Arial" w:hAnsi="Arial" w:eastAsia="Arial" w:cs="Arial"/>
          <w:sz w:val="3"/>
          <w:szCs w:val="3"/>
        </w:rPr>
        <w:sectPr>
          <w:pgSz w:w="11906" w:h="16839"/>
          <w:pgMar w:top="1231" w:right="1417" w:bottom="400" w:left="1418" w:header="991" w:footer="0" w:gutter="0"/>
          <w:cols w:equalWidth="0" w:num="1">
            <w:col w:w="9071"/>
          </w:cols>
        </w:sectPr>
      </w:pPr>
    </w:p>
    <w:p>
      <w:pPr>
        <w:pStyle w:val="2"/>
        <w:spacing w:before="36" w:line="185" w:lineRule="auto"/>
        <w:ind w:left="12"/>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6" w:line="173" w:lineRule="auto"/>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w:t>
      </w:r>
      <w:r>
        <w:rPr>
          <w:rFonts w:ascii="Times New Roman" w:hAnsi="Times New Roman" w:eastAsia="Times New Roman" w:cs="Times New Roman"/>
          <w:spacing w:val="9"/>
          <w:sz w:val="18"/>
          <w:szCs w:val="18"/>
        </w:rPr>
        <w:t xml:space="preserve"> </w:t>
      </w:r>
      <w:r>
        <w:rPr>
          <w:rFonts w:ascii="Times New Roman" w:hAnsi="Times New Roman" w:eastAsia="Times New Roman" w:cs="Times New Roman"/>
          <w:spacing w:val="-4"/>
          <w:sz w:val="18"/>
          <w:szCs w:val="18"/>
        </w:rPr>
        <w:t>79</w:t>
      </w:r>
      <w:r>
        <w:rPr>
          <w:rFonts w:ascii="Times New Roman" w:hAnsi="Times New Roman" w:eastAsia="Times New Roman" w:cs="Times New Roman"/>
          <w:spacing w:val="4"/>
          <w:sz w:val="18"/>
          <w:szCs w:val="18"/>
        </w:rPr>
        <w:t xml:space="preserve"> </w:t>
      </w:r>
      <w:r>
        <w:rPr>
          <w:rFonts w:ascii="Times New Roman" w:hAnsi="Times New Roman" w:eastAsia="Times New Roman" w:cs="Times New Roman"/>
          <w:spacing w:val="-4"/>
          <w:sz w:val="18"/>
          <w:szCs w:val="18"/>
        </w:rPr>
        <w:t>-</w:t>
      </w:r>
    </w:p>
    <w:p>
      <w:pPr>
        <w:spacing w:line="14" w:lineRule="auto"/>
        <w:rPr>
          <w:rFonts w:ascii="Arial"/>
          <w:sz w:val="2"/>
        </w:rPr>
      </w:pPr>
      <w:r>
        <w:rPr>
          <w:rFonts w:ascii="Arial" w:hAnsi="Arial" w:eastAsia="Arial" w:cs="Arial"/>
          <w:sz w:val="2"/>
          <w:szCs w:val="2"/>
        </w:rPr>
        <w:br w:type="column"/>
      </w:r>
    </w:p>
    <w:p>
      <w:pPr>
        <w:pStyle w:val="2"/>
        <w:spacing w:before="34" w:line="185" w:lineRule="auto"/>
        <w:rPr>
          <w:rFonts w:ascii="Times New Roman" w:hAnsi="Times New Roman" w:eastAsia="Times New Roman" w:cs="Times New Roman"/>
          <w:sz w:val="18"/>
          <w:szCs w:val="18"/>
        </w:rPr>
      </w:pPr>
      <w:r>
        <w:rPr>
          <w:spacing w:val="-1"/>
          <w:sz w:val="18"/>
          <w:szCs w:val="18"/>
        </w:rPr>
        <w:t>联系电话：</w:t>
      </w:r>
      <w:r>
        <w:rPr>
          <w:rFonts w:ascii="Times New Roman" w:hAnsi="Times New Roman" w:eastAsia="Times New Roman" w:cs="Times New Roman"/>
          <w:spacing w:val="-1"/>
          <w:sz w:val="18"/>
          <w:szCs w:val="18"/>
        </w:rPr>
        <w:t>0577-85887785</w:t>
      </w:r>
    </w:p>
    <w:p>
      <w:pPr>
        <w:spacing w:line="185" w:lineRule="auto"/>
        <w:rPr>
          <w:rFonts w:ascii="Times New Roman" w:hAnsi="Times New Roman" w:eastAsia="Times New Roman" w:cs="Times New Roman"/>
          <w:sz w:val="18"/>
          <w:szCs w:val="18"/>
        </w:rPr>
        <w:sectPr>
          <w:type w:val="continuous"/>
          <w:pgSz w:w="11906" w:h="16839"/>
          <w:pgMar w:top="1231" w:right="1417" w:bottom="400" w:left="1418" w:header="991" w:footer="0" w:gutter="0"/>
          <w:cols w:equalWidth="0" w:num="3">
            <w:col w:w="4298" w:space="100"/>
            <w:col w:w="2457" w:space="100"/>
            <w:col w:w="2117"/>
          </w:cols>
        </w:sectPr>
      </w:pPr>
    </w:p>
    <w:p>
      <w:pPr>
        <w:spacing w:before="58"/>
      </w:pPr>
    </w:p>
    <w:tbl>
      <w:tblPr>
        <w:tblStyle w:val="5"/>
        <w:tblW w:w="9043" w:type="dxa"/>
        <w:tblInd w:w="13"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706"/>
        <w:gridCol w:w="8337"/>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753" w:hRule="atLeast"/>
        </w:trPr>
        <w:tc>
          <w:tcPr>
            <w:tcW w:w="706" w:type="dxa"/>
            <w:tcBorders>
              <w:right w:val="single" w:color="000000" w:sz="2" w:space="0"/>
            </w:tcBorders>
            <w:vAlign w:val="top"/>
          </w:tcPr>
          <w:p>
            <w:pPr>
              <w:rPr>
                <w:rFonts w:ascii="Arial"/>
                <w:sz w:val="21"/>
              </w:rPr>
            </w:pPr>
          </w:p>
        </w:tc>
        <w:tc>
          <w:tcPr>
            <w:tcW w:w="8337" w:type="dxa"/>
            <w:tcBorders>
              <w:left w:val="single" w:color="000000" w:sz="2" w:space="0"/>
            </w:tcBorders>
            <w:vAlign w:val="top"/>
          </w:tcPr>
          <w:p>
            <w:pPr>
              <w:spacing w:line="52" w:lineRule="auto"/>
              <w:rPr>
                <w:rFonts w:ascii="Arial"/>
                <w:sz w:val="2"/>
              </w:rPr>
            </w:pPr>
          </w:p>
          <w:tbl>
            <w:tblPr>
              <w:tblStyle w:val="5"/>
              <w:tblW w:w="8226" w:type="dxa"/>
              <w:tblInd w:w="4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62"/>
              <w:gridCol w:w="1249"/>
              <w:gridCol w:w="1250"/>
              <w:gridCol w:w="1190"/>
              <w:gridCol w:w="1191"/>
              <w:gridCol w:w="1252"/>
              <w:gridCol w:w="10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1062" w:type="dxa"/>
                  <w:vAlign w:val="top"/>
                </w:tcPr>
                <w:p>
                  <w:pPr>
                    <w:pStyle w:val="6"/>
                    <w:spacing w:before="127" w:line="228" w:lineRule="auto"/>
                    <w:ind w:left="119"/>
                    <w:rPr>
                      <w:sz w:val="20"/>
                      <w:szCs w:val="20"/>
                    </w:rPr>
                  </w:pPr>
                  <w:r>
                    <w:rPr>
                      <w:spacing w:val="6"/>
                      <w:sz w:val="20"/>
                      <w:szCs w:val="20"/>
                    </w:rPr>
                    <w:t>二氧化碳</w:t>
                  </w:r>
                </w:p>
              </w:tc>
              <w:tc>
                <w:tcPr>
                  <w:tcW w:w="1249" w:type="dxa"/>
                  <w:vAlign w:val="top"/>
                </w:tcPr>
                <w:p>
                  <w:pPr>
                    <w:spacing w:before="163" w:line="195" w:lineRule="auto"/>
                    <w:ind w:left="574"/>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250" w:type="dxa"/>
                  <w:vAlign w:val="top"/>
                </w:tcPr>
                <w:p>
                  <w:pPr>
                    <w:spacing w:before="163" w:line="195" w:lineRule="auto"/>
                    <w:ind w:left="576"/>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190" w:type="dxa"/>
                  <w:vAlign w:val="top"/>
                </w:tcPr>
                <w:p>
                  <w:pPr>
                    <w:spacing w:before="163" w:line="195" w:lineRule="auto"/>
                    <w:ind w:left="31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99.897</w:t>
                  </w:r>
                </w:p>
              </w:tc>
              <w:tc>
                <w:tcPr>
                  <w:tcW w:w="1191" w:type="dxa"/>
                  <w:vAlign w:val="top"/>
                </w:tcPr>
                <w:p>
                  <w:pPr>
                    <w:spacing w:before="163" w:line="195" w:lineRule="auto"/>
                    <w:ind w:left="31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99.897</w:t>
                  </w:r>
                </w:p>
              </w:tc>
              <w:tc>
                <w:tcPr>
                  <w:tcW w:w="1252" w:type="dxa"/>
                  <w:vAlign w:val="top"/>
                </w:tcPr>
                <w:p>
                  <w:pPr>
                    <w:spacing w:before="163" w:line="195" w:lineRule="auto"/>
                    <w:ind w:left="581"/>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032" w:type="dxa"/>
                  <w:vAlign w:val="top"/>
                </w:tcPr>
                <w:p>
                  <w:pPr>
                    <w:spacing w:before="163" w:line="195" w:lineRule="auto"/>
                    <w:ind w:left="23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99.897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1062" w:type="dxa"/>
                  <w:vAlign w:val="top"/>
                </w:tcPr>
                <w:p>
                  <w:pPr>
                    <w:pStyle w:val="6"/>
                    <w:spacing w:before="124" w:line="230" w:lineRule="auto"/>
                    <w:ind w:left="117"/>
                    <w:rPr>
                      <w:sz w:val="20"/>
                      <w:szCs w:val="20"/>
                    </w:rPr>
                  </w:pPr>
                  <w:r>
                    <w:rPr>
                      <w:spacing w:val="6"/>
                      <w:sz w:val="20"/>
                      <w:szCs w:val="20"/>
                    </w:rPr>
                    <w:t>温室气体</w:t>
                  </w:r>
                </w:p>
              </w:tc>
              <w:tc>
                <w:tcPr>
                  <w:tcW w:w="1249" w:type="dxa"/>
                  <w:vAlign w:val="top"/>
                </w:tcPr>
                <w:p>
                  <w:pPr>
                    <w:spacing w:before="160" w:line="195" w:lineRule="auto"/>
                    <w:ind w:left="574"/>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250" w:type="dxa"/>
                  <w:vAlign w:val="top"/>
                </w:tcPr>
                <w:p>
                  <w:pPr>
                    <w:spacing w:before="160" w:line="195" w:lineRule="auto"/>
                    <w:ind w:left="576"/>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190" w:type="dxa"/>
                  <w:vAlign w:val="top"/>
                </w:tcPr>
                <w:p>
                  <w:pPr>
                    <w:spacing w:before="160" w:line="195" w:lineRule="auto"/>
                    <w:ind w:left="31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99.897</w:t>
                  </w:r>
                </w:p>
              </w:tc>
              <w:tc>
                <w:tcPr>
                  <w:tcW w:w="1191" w:type="dxa"/>
                  <w:vAlign w:val="top"/>
                </w:tcPr>
                <w:p>
                  <w:pPr>
                    <w:spacing w:before="160" w:line="195" w:lineRule="auto"/>
                    <w:ind w:left="31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99.897</w:t>
                  </w:r>
                </w:p>
              </w:tc>
              <w:tc>
                <w:tcPr>
                  <w:tcW w:w="1252" w:type="dxa"/>
                  <w:vAlign w:val="top"/>
                </w:tcPr>
                <w:p>
                  <w:pPr>
                    <w:spacing w:before="160" w:line="195" w:lineRule="auto"/>
                    <w:ind w:left="581"/>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032" w:type="dxa"/>
                  <w:vAlign w:val="top"/>
                </w:tcPr>
                <w:p>
                  <w:pPr>
                    <w:spacing w:before="160" w:line="195" w:lineRule="auto"/>
                    <w:ind w:left="23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99.897</w:t>
                  </w:r>
                </w:p>
              </w:tc>
            </w:tr>
          </w:tbl>
          <w:p>
            <w:pPr>
              <w:pStyle w:val="6"/>
              <w:spacing w:before="199" w:line="219" w:lineRule="auto"/>
              <w:ind w:left="545"/>
              <w:outlineLvl w:val="1"/>
            </w:pPr>
            <w:r>
              <w:rPr>
                <w:spacing w:val="-2"/>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2"/>
              </w:rPr>
              <w:t>5</w:t>
            </w:r>
            <w:r>
              <w:rPr>
                <w:spacing w:val="-2"/>
                <w14:textOutline w14:w="4358" w14:cap="sq" w14:cmpd="sng">
                  <w14:solidFill>
                    <w14:srgbClr w14:val="000000"/>
                  </w14:solidFill>
                  <w14:prstDash w14:val="solid"/>
                  <w14:bevel/>
                </w14:textOutline>
              </w:rPr>
              <w:t>）评价指标计算</w:t>
            </w:r>
          </w:p>
          <w:p>
            <w:pPr>
              <w:pStyle w:val="6"/>
              <w:spacing w:before="181" w:line="465" w:lineRule="exact"/>
              <w:ind w:left="533"/>
            </w:pPr>
            <w:r>
              <w:rPr>
                <w:spacing w:val="-1"/>
                <w:position w:val="17"/>
              </w:rPr>
              <w:t>碳排放评价指标计算式如下：</w:t>
            </w:r>
          </w:p>
          <w:p>
            <w:pPr>
              <w:pStyle w:val="6"/>
              <w:spacing w:line="220" w:lineRule="auto"/>
              <w:ind w:left="552"/>
            </w:pPr>
            <w:r>
              <w:rPr>
                <w:rFonts w:ascii="Times New Roman" w:hAnsi="Times New Roman" w:eastAsia="Times New Roman" w:cs="Times New Roman"/>
                <w:spacing w:val="-3"/>
              </w:rPr>
              <w:t>1</w:t>
            </w:r>
            <w:r>
              <w:rPr>
                <w:spacing w:val="-3"/>
              </w:rPr>
              <w:t>）单位工业总产值碳排放</w:t>
            </w:r>
          </w:p>
          <w:p>
            <w:pPr>
              <w:pStyle w:val="6"/>
              <w:spacing w:before="144" w:line="315" w:lineRule="exact"/>
              <w:ind w:left="532"/>
              <w:rPr>
                <w:sz w:val="12"/>
                <w:szCs w:val="12"/>
              </w:rPr>
            </w:pPr>
            <w:r>
              <w:rPr>
                <w:rFonts w:ascii="Times New Roman" w:hAnsi="Times New Roman" w:eastAsia="Times New Roman" w:cs="Times New Roman"/>
                <w:spacing w:val="-2"/>
                <w:position w:val="3"/>
              </w:rPr>
              <w:t xml:space="preserve">Q </w:t>
            </w:r>
            <w:r>
              <w:rPr>
                <w:spacing w:val="-2"/>
                <w:position w:val="1"/>
                <w:sz w:val="12"/>
                <w:szCs w:val="12"/>
              </w:rPr>
              <w:t>工总</w:t>
            </w:r>
            <w:r>
              <w:rPr>
                <w:rFonts w:ascii="Times New Roman" w:hAnsi="Times New Roman" w:eastAsia="Times New Roman" w:cs="Times New Roman"/>
                <w:spacing w:val="-2"/>
                <w:position w:val="3"/>
              </w:rPr>
              <w:t>=E</w:t>
            </w:r>
            <w:r>
              <w:rPr>
                <w:rFonts w:ascii="Times New Roman" w:hAnsi="Times New Roman" w:eastAsia="Times New Roman" w:cs="Times New Roman"/>
                <w:spacing w:val="17"/>
                <w:position w:val="3"/>
              </w:rPr>
              <w:t xml:space="preserve"> </w:t>
            </w:r>
            <w:r>
              <w:rPr>
                <w:spacing w:val="-2"/>
                <w:position w:val="1"/>
                <w:sz w:val="12"/>
                <w:szCs w:val="12"/>
              </w:rPr>
              <w:t>碳总</w:t>
            </w:r>
            <w:r>
              <w:rPr>
                <w:rFonts w:ascii="Times New Roman" w:hAnsi="Times New Roman" w:eastAsia="Times New Roman" w:cs="Times New Roman"/>
                <w:spacing w:val="-2"/>
                <w:position w:val="3"/>
              </w:rPr>
              <w:t xml:space="preserve">/G </w:t>
            </w:r>
            <w:r>
              <w:rPr>
                <w:spacing w:val="-2"/>
                <w:position w:val="1"/>
                <w:sz w:val="12"/>
                <w:szCs w:val="12"/>
              </w:rPr>
              <w:t>工总</w:t>
            </w:r>
          </w:p>
          <w:p>
            <w:pPr>
              <w:pStyle w:val="6"/>
              <w:spacing w:before="153" w:line="503" w:lineRule="exact"/>
              <w:ind w:left="532"/>
            </w:pPr>
            <w:r>
              <w:rPr>
                <w:rFonts w:ascii="Times New Roman" w:hAnsi="Times New Roman" w:eastAsia="Times New Roman" w:cs="Times New Roman"/>
                <w:spacing w:val="-1"/>
                <w:position w:val="17"/>
              </w:rPr>
              <w:t xml:space="preserve">Q </w:t>
            </w:r>
            <w:r>
              <w:rPr>
                <w:spacing w:val="-1"/>
                <w:position w:val="14"/>
                <w:sz w:val="12"/>
                <w:szCs w:val="12"/>
              </w:rPr>
              <w:t>工总</w:t>
            </w:r>
            <w:r>
              <w:rPr>
                <w:spacing w:val="-1"/>
                <w:position w:val="17"/>
              </w:rPr>
              <w:t>—单位工业总产值碳排放，</w:t>
            </w:r>
            <w:r>
              <w:rPr>
                <w:rFonts w:ascii="Times New Roman" w:hAnsi="Times New Roman" w:eastAsia="Times New Roman" w:cs="Times New Roman"/>
                <w:spacing w:val="-1"/>
                <w:position w:val="17"/>
              </w:rPr>
              <w:t>tCO</w:t>
            </w:r>
            <w:r>
              <w:rPr>
                <w:rFonts w:ascii="Times New Roman" w:hAnsi="Times New Roman" w:eastAsia="Times New Roman" w:cs="Times New Roman"/>
                <w:spacing w:val="-1"/>
                <w:position w:val="16"/>
                <w:sz w:val="15"/>
                <w:szCs w:val="15"/>
              </w:rPr>
              <w:t>2</w:t>
            </w:r>
            <w:r>
              <w:rPr>
                <w:rFonts w:ascii="Times New Roman" w:hAnsi="Times New Roman" w:eastAsia="Times New Roman" w:cs="Times New Roman"/>
                <w:spacing w:val="-1"/>
                <w:position w:val="17"/>
              </w:rPr>
              <w:t>/</w:t>
            </w:r>
            <w:r>
              <w:rPr>
                <w:spacing w:val="-1"/>
                <w:position w:val="17"/>
              </w:rPr>
              <w:t>万元；</w:t>
            </w:r>
          </w:p>
          <w:p>
            <w:pPr>
              <w:pStyle w:val="6"/>
              <w:spacing w:line="219" w:lineRule="auto"/>
              <w:ind w:left="529"/>
            </w:pPr>
            <w:r>
              <w:rPr>
                <w:rFonts w:ascii="Times New Roman" w:hAnsi="Times New Roman" w:eastAsia="Times New Roman" w:cs="Times New Roman"/>
              </w:rPr>
              <w:t xml:space="preserve">E </w:t>
            </w:r>
            <w:r>
              <w:rPr>
                <w:position w:val="-3"/>
                <w:sz w:val="12"/>
                <w:szCs w:val="12"/>
              </w:rPr>
              <w:t>碳总</w:t>
            </w:r>
            <w:r>
              <w:t>—项目满负荷运行时碳排放总量，</w:t>
            </w:r>
            <w:r>
              <w:rPr>
                <w:rFonts w:ascii="Times New Roman" w:hAnsi="Times New Roman" w:eastAsia="Times New Roman" w:cs="Times New Roman"/>
                <w:spacing w:val="-1"/>
              </w:rPr>
              <w:t>tCO</w:t>
            </w:r>
            <w:r>
              <w:rPr>
                <w:rFonts w:ascii="Times New Roman" w:hAnsi="Times New Roman" w:eastAsia="Times New Roman" w:cs="Times New Roman"/>
                <w:spacing w:val="-1"/>
                <w:position w:val="-1"/>
                <w:sz w:val="15"/>
                <w:szCs w:val="15"/>
              </w:rPr>
              <w:t>2</w:t>
            </w:r>
            <w:r>
              <w:rPr>
                <w:spacing w:val="-1"/>
              </w:rPr>
              <w:t>；</w:t>
            </w:r>
          </w:p>
          <w:p>
            <w:pPr>
              <w:pStyle w:val="6"/>
              <w:spacing w:before="183" w:line="224" w:lineRule="auto"/>
              <w:ind w:left="532"/>
            </w:pPr>
            <w:r>
              <w:rPr>
                <w:rFonts w:ascii="Times New Roman" w:hAnsi="Times New Roman" w:eastAsia="Times New Roman" w:cs="Times New Roman"/>
                <w:spacing w:val="-1"/>
              </w:rPr>
              <w:t xml:space="preserve">G </w:t>
            </w:r>
            <w:r>
              <w:rPr>
                <w:spacing w:val="-1"/>
                <w:position w:val="-3"/>
                <w:sz w:val="12"/>
                <w:szCs w:val="12"/>
              </w:rPr>
              <w:t>工总</w:t>
            </w:r>
            <w:r>
              <w:rPr>
                <w:spacing w:val="-1"/>
              </w:rPr>
              <w:t>—项目满负荷运行时工业总产值，万元。</w:t>
            </w:r>
          </w:p>
          <w:p>
            <w:pPr>
              <w:pStyle w:val="6"/>
              <w:spacing w:before="175" w:line="430" w:lineRule="exact"/>
              <w:ind w:left="529"/>
            </w:pPr>
            <w:r>
              <w:rPr>
                <w:rFonts w:ascii="Times New Roman" w:hAnsi="Times New Roman" w:eastAsia="Times New Roman" w:cs="Times New Roman"/>
                <w:spacing w:val="-1"/>
                <w:position w:val="14"/>
              </w:rPr>
              <w:t>2</w:t>
            </w:r>
            <w:r>
              <w:rPr>
                <w:spacing w:val="-1"/>
                <w:position w:val="14"/>
              </w:rPr>
              <w:t>）单位产品碳排放</w:t>
            </w:r>
          </w:p>
          <w:p>
            <w:pPr>
              <w:pStyle w:val="6"/>
              <w:spacing w:line="315" w:lineRule="exact"/>
              <w:ind w:left="532"/>
              <w:rPr>
                <w:sz w:val="12"/>
                <w:szCs w:val="12"/>
              </w:rPr>
            </w:pPr>
            <w:r>
              <w:rPr>
                <w:rFonts w:ascii="Times New Roman" w:hAnsi="Times New Roman" w:eastAsia="Times New Roman" w:cs="Times New Roman"/>
                <w:spacing w:val="-1"/>
                <w:position w:val="3"/>
              </w:rPr>
              <w:t xml:space="preserve">Q </w:t>
            </w:r>
            <w:r>
              <w:rPr>
                <w:spacing w:val="-1"/>
                <w:position w:val="1"/>
                <w:sz w:val="12"/>
                <w:szCs w:val="12"/>
              </w:rPr>
              <w:t>产品</w:t>
            </w:r>
            <w:r>
              <w:rPr>
                <w:rFonts w:ascii="Times New Roman" w:hAnsi="Times New Roman" w:eastAsia="Times New Roman" w:cs="Times New Roman"/>
                <w:spacing w:val="-1"/>
                <w:position w:val="3"/>
              </w:rPr>
              <w:t xml:space="preserve">=E </w:t>
            </w:r>
            <w:r>
              <w:rPr>
                <w:spacing w:val="-1"/>
                <w:position w:val="1"/>
                <w:sz w:val="12"/>
                <w:szCs w:val="12"/>
              </w:rPr>
              <w:t>碳总</w:t>
            </w:r>
            <w:r>
              <w:rPr>
                <w:rFonts w:ascii="Times New Roman" w:hAnsi="Times New Roman" w:eastAsia="Times New Roman" w:cs="Times New Roman"/>
                <w:spacing w:val="-1"/>
                <w:position w:val="3"/>
              </w:rPr>
              <w:t>/G</w:t>
            </w:r>
            <w:r>
              <w:rPr>
                <w:rFonts w:ascii="Times New Roman" w:hAnsi="Times New Roman" w:eastAsia="Times New Roman" w:cs="Times New Roman"/>
                <w:spacing w:val="4"/>
                <w:position w:val="3"/>
              </w:rPr>
              <w:t xml:space="preserve"> </w:t>
            </w:r>
            <w:r>
              <w:rPr>
                <w:spacing w:val="-1"/>
                <w:position w:val="1"/>
                <w:sz w:val="12"/>
                <w:szCs w:val="12"/>
              </w:rPr>
              <w:t>产量</w:t>
            </w:r>
          </w:p>
          <w:p>
            <w:pPr>
              <w:pStyle w:val="6"/>
              <w:spacing w:before="153" w:line="338" w:lineRule="exact"/>
              <w:ind w:left="532"/>
            </w:pPr>
            <w:r>
              <w:rPr>
                <w:rFonts w:ascii="Times New Roman" w:hAnsi="Times New Roman" w:eastAsia="Times New Roman" w:cs="Times New Roman"/>
                <w:spacing w:val="-1"/>
                <w:position w:val="3"/>
              </w:rPr>
              <w:t xml:space="preserve">Q </w:t>
            </w:r>
            <w:r>
              <w:rPr>
                <w:spacing w:val="-1"/>
                <w:sz w:val="12"/>
                <w:szCs w:val="12"/>
              </w:rPr>
              <w:t>产品</w:t>
            </w:r>
            <w:r>
              <w:rPr>
                <w:spacing w:val="-1"/>
                <w:position w:val="3"/>
              </w:rPr>
              <w:t>—单位产品碳排放，</w:t>
            </w:r>
            <w:r>
              <w:rPr>
                <w:rFonts w:ascii="Times New Roman" w:hAnsi="Times New Roman" w:eastAsia="Times New Roman" w:cs="Times New Roman"/>
                <w:spacing w:val="-1"/>
                <w:position w:val="3"/>
              </w:rPr>
              <w:t>tCO</w:t>
            </w:r>
            <w:r>
              <w:rPr>
                <w:rFonts w:ascii="Times New Roman" w:hAnsi="Times New Roman" w:eastAsia="Times New Roman" w:cs="Times New Roman"/>
                <w:spacing w:val="-1"/>
                <w:position w:val="2"/>
                <w:sz w:val="15"/>
                <w:szCs w:val="15"/>
              </w:rPr>
              <w:t>2</w:t>
            </w:r>
            <w:r>
              <w:rPr>
                <w:rFonts w:ascii="Times New Roman" w:hAnsi="Times New Roman" w:eastAsia="Times New Roman" w:cs="Times New Roman"/>
                <w:spacing w:val="-1"/>
                <w:position w:val="3"/>
              </w:rPr>
              <w:t>/</w:t>
            </w:r>
            <w:r>
              <w:rPr>
                <w:spacing w:val="-1"/>
                <w:position w:val="3"/>
              </w:rPr>
              <w:t>吨产品；</w:t>
            </w:r>
          </w:p>
          <w:p>
            <w:pPr>
              <w:pStyle w:val="6"/>
              <w:spacing w:before="166" w:line="219" w:lineRule="auto"/>
              <w:ind w:left="529"/>
            </w:pPr>
            <w:r>
              <w:rPr>
                <w:rFonts w:ascii="Times New Roman" w:hAnsi="Times New Roman" w:eastAsia="Times New Roman" w:cs="Times New Roman"/>
              </w:rPr>
              <w:t xml:space="preserve">E </w:t>
            </w:r>
            <w:r>
              <w:rPr>
                <w:position w:val="-3"/>
                <w:sz w:val="12"/>
                <w:szCs w:val="12"/>
              </w:rPr>
              <w:t>碳总</w:t>
            </w:r>
            <w:r>
              <w:t>—项目满负荷运行时碳排放总量，</w:t>
            </w:r>
            <w:r>
              <w:rPr>
                <w:rFonts w:ascii="Times New Roman" w:hAnsi="Times New Roman" w:eastAsia="Times New Roman" w:cs="Times New Roman"/>
                <w:spacing w:val="-1"/>
              </w:rPr>
              <w:t>tCO</w:t>
            </w:r>
            <w:r>
              <w:rPr>
                <w:rFonts w:ascii="Times New Roman" w:hAnsi="Times New Roman" w:eastAsia="Times New Roman" w:cs="Times New Roman"/>
                <w:spacing w:val="-1"/>
                <w:position w:val="-1"/>
                <w:sz w:val="15"/>
                <w:szCs w:val="15"/>
              </w:rPr>
              <w:t>2</w:t>
            </w:r>
            <w:r>
              <w:rPr>
                <w:spacing w:val="-1"/>
              </w:rPr>
              <w:t>；</w:t>
            </w:r>
          </w:p>
          <w:p>
            <w:pPr>
              <w:pStyle w:val="6"/>
              <w:spacing w:before="180" w:line="468" w:lineRule="exact"/>
              <w:ind w:left="532"/>
            </w:pPr>
            <w:r>
              <w:rPr>
                <w:rFonts w:ascii="Times New Roman" w:hAnsi="Times New Roman" w:eastAsia="Times New Roman" w:cs="Times New Roman"/>
                <w:position w:val="17"/>
              </w:rPr>
              <w:t xml:space="preserve">G </w:t>
            </w:r>
            <w:r>
              <w:rPr>
                <w:position w:val="14"/>
                <w:sz w:val="12"/>
                <w:szCs w:val="12"/>
              </w:rPr>
              <w:t>产量</w:t>
            </w:r>
            <w:r>
              <w:rPr>
                <w:position w:val="17"/>
              </w:rPr>
              <w:t>—项目满负荷运行时产品产量，无特定</w:t>
            </w:r>
            <w:r>
              <w:rPr>
                <w:spacing w:val="-1"/>
                <w:position w:val="17"/>
              </w:rPr>
              <w:t>计量单位时以</w:t>
            </w:r>
            <w:r>
              <w:rPr>
                <w:spacing w:val="-58"/>
                <w:position w:val="17"/>
              </w:rPr>
              <w:t xml:space="preserve"> </w:t>
            </w:r>
            <w:r>
              <w:rPr>
                <w:rFonts w:ascii="Times New Roman" w:hAnsi="Times New Roman" w:eastAsia="Times New Roman" w:cs="Times New Roman"/>
                <w:spacing w:val="-1"/>
                <w:position w:val="17"/>
              </w:rPr>
              <w:t xml:space="preserve">t </w:t>
            </w:r>
            <w:r>
              <w:rPr>
                <w:spacing w:val="-1"/>
                <w:position w:val="17"/>
              </w:rPr>
              <w:t>产品计。</w:t>
            </w:r>
          </w:p>
          <w:p>
            <w:pPr>
              <w:pStyle w:val="6"/>
              <w:spacing w:line="220" w:lineRule="auto"/>
              <w:ind w:left="534"/>
            </w:pPr>
            <w:r>
              <w:rPr>
                <w:rFonts w:ascii="Times New Roman" w:hAnsi="Times New Roman" w:eastAsia="Times New Roman" w:cs="Times New Roman"/>
                <w:spacing w:val="-2"/>
              </w:rPr>
              <w:t>3</w:t>
            </w:r>
            <w:r>
              <w:rPr>
                <w:spacing w:val="-2"/>
              </w:rPr>
              <w:t>）单位能耗碳排放</w:t>
            </w:r>
          </w:p>
          <w:p>
            <w:pPr>
              <w:pStyle w:val="6"/>
              <w:spacing w:before="144" w:line="315" w:lineRule="exact"/>
              <w:ind w:left="532"/>
              <w:rPr>
                <w:sz w:val="12"/>
                <w:szCs w:val="12"/>
              </w:rPr>
            </w:pPr>
            <w:r>
              <w:rPr>
                <w:rFonts w:ascii="Times New Roman" w:hAnsi="Times New Roman" w:eastAsia="Times New Roman" w:cs="Times New Roman"/>
                <w:spacing w:val="-2"/>
                <w:position w:val="3"/>
              </w:rPr>
              <w:t xml:space="preserve">Q </w:t>
            </w:r>
            <w:r>
              <w:rPr>
                <w:spacing w:val="-2"/>
                <w:position w:val="1"/>
                <w:sz w:val="12"/>
                <w:szCs w:val="12"/>
              </w:rPr>
              <w:t>能耗</w:t>
            </w:r>
            <w:r>
              <w:rPr>
                <w:rFonts w:ascii="Times New Roman" w:hAnsi="Times New Roman" w:eastAsia="Times New Roman" w:cs="Times New Roman"/>
                <w:spacing w:val="-2"/>
                <w:position w:val="3"/>
              </w:rPr>
              <w:t>=E</w:t>
            </w:r>
            <w:r>
              <w:rPr>
                <w:rFonts w:ascii="Times New Roman" w:hAnsi="Times New Roman" w:eastAsia="Times New Roman" w:cs="Times New Roman"/>
                <w:spacing w:val="7"/>
                <w:position w:val="3"/>
              </w:rPr>
              <w:t xml:space="preserve"> </w:t>
            </w:r>
            <w:r>
              <w:rPr>
                <w:spacing w:val="-2"/>
                <w:position w:val="1"/>
                <w:sz w:val="12"/>
                <w:szCs w:val="12"/>
              </w:rPr>
              <w:t>碳总</w:t>
            </w:r>
            <w:r>
              <w:rPr>
                <w:rFonts w:ascii="Times New Roman" w:hAnsi="Times New Roman" w:eastAsia="Times New Roman" w:cs="Times New Roman"/>
                <w:spacing w:val="-2"/>
                <w:position w:val="3"/>
              </w:rPr>
              <w:t>/G</w:t>
            </w:r>
            <w:r>
              <w:rPr>
                <w:rFonts w:ascii="Times New Roman" w:hAnsi="Times New Roman" w:eastAsia="Times New Roman" w:cs="Times New Roman"/>
                <w:spacing w:val="8"/>
                <w:position w:val="3"/>
              </w:rPr>
              <w:t xml:space="preserve"> </w:t>
            </w:r>
            <w:r>
              <w:rPr>
                <w:spacing w:val="-2"/>
                <w:position w:val="1"/>
                <w:sz w:val="12"/>
                <w:szCs w:val="12"/>
              </w:rPr>
              <w:t>能耗</w:t>
            </w:r>
          </w:p>
          <w:p>
            <w:pPr>
              <w:pStyle w:val="6"/>
              <w:spacing w:before="151" w:line="338" w:lineRule="exact"/>
              <w:ind w:left="532"/>
            </w:pPr>
            <w:r>
              <w:rPr>
                <w:rFonts w:ascii="Times New Roman" w:hAnsi="Times New Roman" w:eastAsia="Times New Roman" w:cs="Times New Roman"/>
                <w:spacing w:val="-1"/>
                <w:position w:val="3"/>
              </w:rPr>
              <w:t xml:space="preserve">Q </w:t>
            </w:r>
            <w:r>
              <w:rPr>
                <w:spacing w:val="-1"/>
                <w:sz w:val="12"/>
                <w:szCs w:val="12"/>
              </w:rPr>
              <w:t>能耗</w:t>
            </w:r>
            <w:r>
              <w:rPr>
                <w:spacing w:val="-1"/>
                <w:position w:val="3"/>
              </w:rPr>
              <w:t>—单位能耗碳排放，</w:t>
            </w:r>
            <w:r>
              <w:rPr>
                <w:rFonts w:ascii="Times New Roman" w:hAnsi="Times New Roman" w:eastAsia="Times New Roman" w:cs="Times New Roman"/>
                <w:spacing w:val="-1"/>
                <w:position w:val="3"/>
              </w:rPr>
              <w:t>tCO</w:t>
            </w:r>
            <w:r>
              <w:rPr>
                <w:rFonts w:ascii="Times New Roman" w:hAnsi="Times New Roman" w:eastAsia="Times New Roman" w:cs="Times New Roman"/>
                <w:spacing w:val="-1"/>
                <w:position w:val="2"/>
                <w:sz w:val="15"/>
                <w:szCs w:val="15"/>
              </w:rPr>
              <w:t>2</w:t>
            </w:r>
            <w:r>
              <w:rPr>
                <w:rFonts w:ascii="Times New Roman" w:hAnsi="Times New Roman" w:eastAsia="Times New Roman" w:cs="Times New Roman"/>
                <w:spacing w:val="-1"/>
                <w:position w:val="3"/>
              </w:rPr>
              <w:t xml:space="preserve">/t </w:t>
            </w:r>
            <w:r>
              <w:rPr>
                <w:spacing w:val="-1"/>
                <w:position w:val="3"/>
              </w:rPr>
              <w:t>标煤；</w:t>
            </w:r>
          </w:p>
          <w:p>
            <w:pPr>
              <w:pStyle w:val="6"/>
              <w:spacing w:before="165" w:line="221" w:lineRule="auto"/>
              <w:ind w:left="529"/>
            </w:pPr>
            <w:r>
              <w:rPr>
                <w:rFonts w:ascii="Times New Roman" w:hAnsi="Times New Roman" w:eastAsia="Times New Roman" w:cs="Times New Roman"/>
              </w:rPr>
              <w:t xml:space="preserve">E </w:t>
            </w:r>
            <w:r>
              <w:rPr>
                <w:position w:val="-3"/>
                <w:sz w:val="12"/>
                <w:szCs w:val="12"/>
              </w:rPr>
              <w:t>碳总</w:t>
            </w:r>
            <w:r>
              <w:t>—项目满负荷运行时碳排放总量，</w:t>
            </w:r>
            <w:r>
              <w:rPr>
                <w:rFonts w:ascii="Times New Roman" w:hAnsi="Times New Roman" w:eastAsia="Times New Roman" w:cs="Times New Roman"/>
                <w:spacing w:val="-1"/>
              </w:rPr>
              <w:t>tCO</w:t>
            </w:r>
            <w:r>
              <w:rPr>
                <w:rFonts w:ascii="Times New Roman" w:hAnsi="Times New Roman" w:eastAsia="Times New Roman" w:cs="Times New Roman"/>
                <w:spacing w:val="-1"/>
                <w:position w:val="-1"/>
                <w:sz w:val="15"/>
                <w:szCs w:val="15"/>
              </w:rPr>
              <w:t>2</w:t>
            </w:r>
            <w:r>
              <w:rPr>
                <w:spacing w:val="-1"/>
              </w:rPr>
              <w:t>；</w:t>
            </w:r>
          </w:p>
          <w:p>
            <w:pPr>
              <w:pStyle w:val="6"/>
              <w:spacing w:before="181" w:line="219" w:lineRule="auto"/>
              <w:ind w:left="532"/>
            </w:pPr>
            <w:r>
              <w:rPr>
                <w:rFonts w:ascii="Times New Roman" w:hAnsi="Times New Roman" w:eastAsia="Times New Roman" w:cs="Times New Roman"/>
                <w:spacing w:val="-1"/>
              </w:rPr>
              <w:t xml:space="preserve">G </w:t>
            </w:r>
            <w:r>
              <w:rPr>
                <w:spacing w:val="-1"/>
                <w:position w:val="-3"/>
                <w:sz w:val="12"/>
                <w:szCs w:val="12"/>
              </w:rPr>
              <w:t>能耗</w:t>
            </w:r>
            <w:r>
              <w:rPr>
                <w:spacing w:val="-1"/>
              </w:rPr>
              <w:t>—项目满负荷运行时总能耗（以当量值计</w:t>
            </w:r>
            <w:r>
              <w:rPr>
                <w:spacing w:val="8"/>
              </w:rPr>
              <w:t>），</w:t>
            </w:r>
            <w:r>
              <w:rPr>
                <w:rFonts w:ascii="Times New Roman" w:hAnsi="Times New Roman" w:eastAsia="Times New Roman" w:cs="Times New Roman"/>
                <w:spacing w:val="-1"/>
              </w:rPr>
              <w:t xml:space="preserve">t </w:t>
            </w:r>
            <w:r>
              <w:rPr>
                <w:spacing w:val="-1"/>
              </w:rPr>
              <w:t>标煤。</w:t>
            </w:r>
          </w:p>
          <w:p>
            <w:pPr>
              <w:pStyle w:val="6"/>
              <w:spacing w:before="181" w:line="213" w:lineRule="auto"/>
              <w:ind w:left="2231"/>
            </w:pPr>
            <w:r>
              <w:rPr>
                <w:spacing w:val="-1"/>
                <w14:textOutline w14:w="4358" w14:cap="sq" w14:cmpd="sng">
                  <w14:solidFill>
                    <w14:srgbClr w14:val="000000"/>
                  </w14:solidFill>
                  <w14:prstDash w14:val="solid"/>
                  <w14:bevel/>
                </w14:textOutline>
              </w:rPr>
              <w:t>表</w:t>
            </w:r>
            <w:r>
              <w:rPr>
                <w:spacing w:val="-38"/>
              </w:rPr>
              <w:t xml:space="preserve"> </w:t>
            </w:r>
            <w:r>
              <w:rPr>
                <w:rFonts w:ascii="Times New Roman" w:hAnsi="Times New Roman" w:eastAsia="Times New Roman" w:cs="Times New Roman"/>
                <w:b/>
                <w:bCs/>
                <w:spacing w:val="-1"/>
              </w:rPr>
              <w:t xml:space="preserve">4-35    </w:t>
            </w:r>
            <w:r>
              <w:rPr>
                <w:spacing w:val="-1"/>
                <w14:textOutline w14:w="4358" w14:cap="sq" w14:cmpd="sng">
                  <w14:solidFill>
                    <w14:srgbClr w14:val="000000"/>
                  </w14:solidFill>
                  <w14:prstDash w14:val="solid"/>
                  <w14:bevel/>
                </w14:textOutline>
              </w:rPr>
              <w:t>碳排放评价指标计算参数表</w:t>
            </w:r>
          </w:p>
          <w:tbl>
            <w:tblPr>
              <w:tblStyle w:val="5"/>
              <w:tblW w:w="8226" w:type="dxa"/>
              <w:tblInd w:w="4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82"/>
              <w:gridCol w:w="1606"/>
              <w:gridCol w:w="1644"/>
              <w:gridCol w:w="1644"/>
              <w:gridCol w:w="16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682" w:type="dxa"/>
                  <w:vAlign w:val="top"/>
                </w:tcPr>
                <w:p>
                  <w:pPr>
                    <w:pStyle w:val="6"/>
                    <w:spacing w:before="126" w:line="228" w:lineRule="auto"/>
                    <w:ind w:left="427"/>
                    <w:rPr>
                      <w:sz w:val="20"/>
                      <w:szCs w:val="20"/>
                    </w:rPr>
                  </w:pPr>
                  <w:r>
                    <w:rPr>
                      <w:spacing w:val="7"/>
                      <w:sz w:val="20"/>
                      <w:szCs w:val="20"/>
                      <w14:textOutline w14:w="3795" w14:cap="sq" w14:cmpd="sng">
                        <w14:solidFill>
                          <w14:srgbClr w14:val="000000"/>
                        </w14:solidFill>
                        <w14:prstDash w14:val="solid"/>
                        <w14:bevel/>
                      </w14:textOutline>
                    </w:rPr>
                    <w:t>核算边界</w:t>
                  </w:r>
                </w:p>
              </w:tc>
              <w:tc>
                <w:tcPr>
                  <w:tcW w:w="1606" w:type="dxa"/>
                  <w:vAlign w:val="top"/>
                </w:tcPr>
                <w:p>
                  <w:pPr>
                    <w:pStyle w:val="6"/>
                    <w:spacing w:before="126" w:line="235" w:lineRule="auto"/>
                    <w:ind w:left="145"/>
                    <w:rPr>
                      <w:sz w:val="20"/>
                      <w:szCs w:val="20"/>
                    </w:rPr>
                  </w:pPr>
                  <w:r>
                    <w:rPr>
                      <w:rFonts w:ascii="Times New Roman" w:hAnsi="Times New Roman" w:eastAsia="Times New Roman" w:cs="Times New Roman"/>
                      <w:b/>
                      <w:bCs/>
                      <w:spacing w:val="6"/>
                      <w:sz w:val="20"/>
                      <w:szCs w:val="20"/>
                    </w:rPr>
                    <w:t xml:space="preserve">E </w:t>
                  </w:r>
                  <w:r>
                    <w:rPr>
                      <w:spacing w:val="6"/>
                      <w:position w:val="-2"/>
                      <w:sz w:val="10"/>
                      <w:szCs w:val="10"/>
                      <w14:textOutline w14:w="1925" w14:cap="sq" w14:cmpd="sng">
                        <w14:solidFill>
                          <w14:srgbClr w14:val="000000"/>
                        </w14:solidFill>
                        <w14:prstDash w14:val="solid"/>
                        <w14:bevel/>
                      </w14:textOutline>
                    </w:rPr>
                    <w:t>碳总</w:t>
                  </w:r>
                  <w:r>
                    <w:rPr>
                      <w:spacing w:val="6"/>
                      <w:sz w:val="20"/>
                      <w:szCs w:val="20"/>
                      <w14:textOutline w14:w="3795" w14:cap="sq" w14:cmpd="sng">
                        <w14:solidFill>
                          <w14:srgbClr w14:val="000000"/>
                        </w14:solidFill>
                        <w14:prstDash w14:val="solid"/>
                        <w14:bevel/>
                      </w14:textOutline>
                    </w:rPr>
                    <w:t>（</w:t>
                  </w:r>
                  <w:r>
                    <w:rPr>
                      <w:rFonts w:ascii="Times New Roman" w:hAnsi="Times New Roman" w:eastAsia="Times New Roman" w:cs="Times New Roman"/>
                      <w:b/>
                      <w:bCs/>
                      <w:sz w:val="20"/>
                      <w:szCs w:val="20"/>
                    </w:rPr>
                    <w:t>tCO</w:t>
                  </w:r>
                  <w:r>
                    <w:rPr>
                      <w:rFonts w:ascii="Times New Roman" w:hAnsi="Times New Roman" w:eastAsia="Times New Roman" w:cs="Times New Roman"/>
                      <w:b/>
                      <w:bCs/>
                      <w:spacing w:val="6"/>
                      <w:sz w:val="20"/>
                      <w:szCs w:val="20"/>
                    </w:rPr>
                    <w:t>2</w:t>
                  </w:r>
                  <w:r>
                    <w:rPr>
                      <w:spacing w:val="6"/>
                      <w:sz w:val="20"/>
                      <w:szCs w:val="20"/>
                      <w14:textOutline w14:w="3795" w14:cap="sq" w14:cmpd="sng">
                        <w14:solidFill>
                          <w14:srgbClr w14:val="000000"/>
                        </w14:solidFill>
                        <w14:prstDash w14:val="solid"/>
                        <w14:bevel/>
                      </w14:textOutline>
                    </w:rPr>
                    <w:t>）</w:t>
                  </w:r>
                </w:p>
              </w:tc>
              <w:tc>
                <w:tcPr>
                  <w:tcW w:w="1644" w:type="dxa"/>
                  <w:vAlign w:val="top"/>
                </w:tcPr>
                <w:p>
                  <w:pPr>
                    <w:pStyle w:val="6"/>
                    <w:spacing w:before="126" w:line="239" w:lineRule="auto"/>
                    <w:ind w:left="192"/>
                    <w:rPr>
                      <w:sz w:val="20"/>
                      <w:szCs w:val="20"/>
                    </w:rPr>
                  </w:pPr>
                  <w:r>
                    <w:rPr>
                      <w:rFonts w:ascii="Times New Roman" w:hAnsi="Times New Roman" w:eastAsia="Times New Roman" w:cs="Times New Roman"/>
                      <w:b/>
                      <w:bCs/>
                      <w:spacing w:val="5"/>
                      <w:sz w:val="20"/>
                      <w:szCs w:val="20"/>
                    </w:rPr>
                    <w:t xml:space="preserve">G </w:t>
                  </w:r>
                  <w:r>
                    <w:rPr>
                      <w:spacing w:val="5"/>
                      <w:position w:val="-2"/>
                      <w:sz w:val="10"/>
                      <w:szCs w:val="10"/>
                      <w14:textOutline w14:w="1925" w14:cap="sq" w14:cmpd="sng">
                        <w14:solidFill>
                          <w14:srgbClr w14:val="000000"/>
                        </w14:solidFill>
                        <w14:prstDash w14:val="solid"/>
                        <w14:bevel/>
                      </w14:textOutline>
                    </w:rPr>
                    <w:t>工总</w:t>
                  </w:r>
                  <w:r>
                    <w:rPr>
                      <w:spacing w:val="5"/>
                      <w:sz w:val="20"/>
                      <w:szCs w:val="20"/>
                      <w14:textOutline w14:w="3795" w14:cap="sq" w14:cmpd="sng">
                        <w14:solidFill>
                          <w14:srgbClr w14:val="000000"/>
                        </w14:solidFill>
                        <w14:prstDash w14:val="solid"/>
                        <w14:bevel/>
                      </w14:textOutline>
                    </w:rPr>
                    <w:t>（万元）</w:t>
                  </w:r>
                </w:p>
              </w:tc>
              <w:tc>
                <w:tcPr>
                  <w:tcW w:w="1644" w:type="dxa"/>
                  <w:vAlign w:val="top"/>
                </w:tcPr>
                <w:p>
                  <w:pPr>
                    <w:pStyle w:val="6"/>
                    <w:spacing w:before="126" w:line="234" w:lineRule="auto"/>
                    <w:ind w:left="89"/>
                    <w:rPr>
                      <w:sz w:val="20"/>
                      <w:szCs w:val="20"/>
                    </w:rPr>
                  </w:pPr>
                  <w:r>
                    <w:rPr>
                      <w:rFonts w:ascii="Times New Roman" w:hAnsi="Times New Roman" w:eastAsia="Times New Roman" w:cs="Times New Roman"/>
                      <w:b/>
                      <w:bCs/>
                      <w:spacing w:val="5"/>
                      <w:sz w:val="20"/>
                      <w:szCs w:val="20"/>
                    </w:rPr>
                    <w:t xml:space="preserve">G </w:t>
                  </w:r>
                  <w:r>
                    <w:rPr>
                      <w:spacing w:val="5"/>
                      <w:position w:val="-2"/>
                      <w:sz w:val="10"/>
                      <w:szCs w:val="10"/>
                      <w14:textOutline w14:w="1925" w14:cap="sq" w14:cmpd="sng">
                        <w14:solidFill>
                          <w14:srgbClr w14:val="000000"/>
                        </w14:solidFill>
                        <w14:prstDash w14:val="solid"/>
                        <w14:bevel/>
                      </w14:textOutline>
                    </w:rPr>
                    <w:t>产量</w:t>
                  </w:r>
                  <w:r>
                    <w:rPr>
                      <w:spacing w:val="5"/>
                      <w:sz w:val="20"/>
                      <w:szCs w:val="20"/>
                      <w14:textOutline w14:w="3795" w14:cap="sq" w14:cmpd="sng">
                        <w14:solidFill>
                          <w14:srgbClr w14:val="000000"/>
                        </w14:solidFill>
                        <w14:prstDash w14:val="solid"/>
                        <w14:bevel/>
                      </w14:textOutline>
                    </w:rPr>
                    <w:t>（台产品）</w:t>
                  </w:r>
                </w:p>
              </w:tc>
              <w:tc>
                <w:tcPr>
                  <w:tcW w:w="1650" w:type="dxa"/>
                  <w:vAlign w:val="top"/>
                </w:tcPr>
                <w:p>
                  <w:pPr>
                    <w:pStyle w:val="6"/>
                    <w:spacing w:before="134" w:line="213" w:lineRule="auto"/>
                    <w:ind w:left="75"/>
                    <w:rPr>
                      <w:rFonts w:ascii="Times New Roman" w:hAnsi="Times New Roman" w:eastAsia="Times New Roman" w:cs="Times New Roman"/>
                    </w:rPr>
                  </w:pPr>
                  <w:r>
                    <w:rPr>
                      <w:rFonts w:ascii="Times New Roman" w:hAnsi="Times New Roman" w:eastAsia="Times New Roman" w:cs="Times New Roman"/>
                      <w:b/>
                      <w:bCs/>
                      <w:spacing w:val="6"/>
                      <w:sz w:val="20"/>
                      <w:szCs w:val="20"/>
                    </w:rPr>
                    <w:t xml:space="preserve">G </w:t>
                  </w:r>
                  <w:r>
                    <w:rPr>
                      <w:spacing w:val="6"/>
                      <w:position w:val="-2"/>
                      <w:sz w:val="10"/>
                      <w:szCs w:val="10"/>
                      <w14:textOutline w14:w="1925" w14:cap="sq" w14:cmpd="sng">
                        <w14:solidFill>
                          <w14:srgbClr w14:val="000000"/>
                        </w14:solidFill>
                        <w14:prstDash w14:val="solid"/>
                        <w14:bevel/>
                      </w14:textOutline>
                    </w:rPr>
                    <w:t>能耗</w:t>
                  </w:r>
                  <w:r>
                    <w:rPr>
                      <w:spacing w:val="6"/>
                      <w:sz w:val="20"/>
                      <w:szCs w:val="20"/>
                      <w14:textOutline w14:w="3795" w14:cap="sq" w14:cmpd="sng">
                        <w14:solidFill>
                          <w14:srgbClr w14:val="000000"/>
                        </w14:solidFill>
                        <w14:prstDash w14:val="solid"/>
                        <w14:bevel/>
                      </w14:textOutline>
                    </w:rPr>
                    <w:t>（</w:t>
                  </w:r>
                  <w:r>
                    <w:rPr>
                      <w:rFonts w:ascii="Times New Roman" w:hAnsi="Times New Roman" w:eastAsia="Times New Roman" w:cs="Times New Roman"/>
                      <w:b/>
                      <w:bCs/>
                      <w:spacing w:val="6"/>
                      <w:sz w:val="20"/>
                      <w:szCs w:val="20"/>
                    </w:rPr>
                    <w:t>t</w:t>
                  </w:r>
                  <w:r>
                    <w:rPr>
                      <w:rFonts w:ascii="Times New Roman" w:hAnsi="Times New Roman" w:eastAsia="Times New Roman" w:cs="Times New Roman"/>
                      <w:b/>
                      <w:bCs/>
                      <w:spacing w:val="17"/>
                      <w:sz w:val="20"/>
                      <w:szCs w:val="20"/>
                    </w:rPr>
                    <w:t xml:space="preserve"> </w:t>
                  </w:r>
                  <w:r>
                    <w:rPr>
                      <w:spacing w:val="6"/>
                      <w:sz w:val="20"/>
                      <w:szCs w:val="20"/>
                      <w14:textOutline w14:w="3795" w14:cap="sq" w14:cmpd="sng">
                        <w14:solidFill>
                          <w14:srgbClr w14:val="000000"/>
                        </w14:solidFill>
                        <w14:prstDash w14:val="solid"/>
                        <w14:bevel/>
                      </w14:textOutline>
                    </w:rPr>
                    <w:t>标煤）</w:t>
                  </w:r>
                  <w:r>
                    <w:rPr>
                      <w:rFonts w:ascii="Times New Roman" w:hAnsi="Times New Roman" w:eastAsia="Times New Roman" w:cs="Times New Roman"/>
                      <w:spacing w:val="6"/>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682" w:type="dxa"/>
                  <w:vAlign w:val="top"/>
                </w:tcPr>
                <w:p>
                  <w:pPr>
                    <w:pStyle w:val="6"/>
                    <w:spacing w:before="124" w:line="229" w:lineRule="auto"/>
                    <w:ind w:left="219"/>
                    <w:rPr>
                      <w:sz w:val="20"/>
                      <w:szCs w:val="20"/>
                    </w:rPr>
                  </w:pPr>
                  <w:r>
                    <w:rPr>
                      <w:spacing w:val="7"/>
                      <w:sz w:val="20"/>
                      <w:szCs w:val="20"/>
                    </w:rPr>
                    <w:t>企业现有项目</w:t>
                  </w:r>
                </w:p>
              </w:tc>
              <w:tc>
                <w:tcPr>
                  <w:tcW w:w="1606" w:type="dxa"/>
                  <w:vAlign w:val="top"/>
                </w:tcPr>
                <w:p>
                  <w:pPr>
                    <w:spacing w:before="159" w:line="195" w:lineRule="auto"/>
                    <w:ind w:left="756"/>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644" w:type="dxa"/>
                  <w:vAlign w:val="top"/>
                </w:tcPr>
                <w:p>
                  <w:pPr>
                    <w:spacing w:before="159" w:line="195" w:lineRule="auto"/>
                    <w:ind w:left="775"/>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644" w:type="dxa"/>
                  <w:vAlign w:val="top"/>
                </w:tcPr>
                <w:p>
                  <w:pPr>
                    <w:spacing w:before="159" w:line="195" w:lineRule="auto"/>
                    <w:ind w:left="775"/>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650" w:type="dxa"/>
                  <w:vAlign w:val="top"/>
                </w:tcPr>
                <w:p>
                  <w:pPr>
                    <w:spacing w:before="159" w:line="195" w:lineRule="auto"/>
                    <w:ind w:left="777"/>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682" w:type="dxa"/>
                  <w:vAlign w:val="top"/>
                </w:tcPr>
                <w:p>
                  <w:pPr>
                    <w:pStyle w:val="6"/>
                    <w:spacing w:before="123" w:line="228" w:lineRule="auto"/>
                    <w:ind w:left="110"/>
                    <w:rPr>
                      <w:sz w:val="20"/>
                      <w:szCs w:val="20"/>
                    </w:rPr>
                  </w:pPr>
                  <w:r>
                    <w:rPr>
                      <w:spacing w:val="8"/>
                      <w:sz w:val="20"/>
                      <w:szCs w:val="20"/>
                    </w:rPr>
                    <w:t>拟实施建设项目</w:t>
                  </w:r>
                </w:p>
              </w:tc>
              <w:tc>
                <w:tcPr>
                  <w:tcW w:w="1606" w:type="dxa"/>
                  <w:vAlign w:val="top"/>
                </w:tcPr>
                <w:p>
                  <w:pPr>
                    <w:spacing w:before="160" w:line="195" w:lineRule="auto"/>
                    <w:ind w:left="51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99.897</w:t>
                  </w:r>
                </w:p>
              </w:tc>
              <w:tc>
                <w:tcPr>
                  <w:tcW w:w="1644" w:type="dxa"/>
                  <w:vAlign w:val="top"/>
                </w:tcPr>
                <w:p>
                  <w:pPr>
                    <w:spacing w:before="160" w:line="195" w:lineRule="auto"/>
                    <w:ind w:left="672"/>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500</w:t>
                  </w:r>
                </w:p>
              </w:tc>
              <w:tc>
                <w:tcPr>
                  <w:tcW w:w="1644" w:type="dxa"/>
                  <w:vAlign w:val="top"/>
                </w:tcPr>
                <w:p>
                  <w:pPr>
                    <w:spacing w:before="160" w:line="195" w:lineRule="auto"/>
                    <w:ind w:left="66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200</w:t>
                  </w:r>
                </w:p>
              </w:tc>
              <w:tc>
                <w:tcPr>
                  <w:tcW w:w="1650" w:type="dxa"/>
                  <w:vAlign w:val="top"/>
                </w:tcPr>
                <w:p>
                  <w:pPr>
                    <w:spacing w:before="160" w:line="195" w:lineRule="auto"/>
                    <w:ind w:left="504"/>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17.4518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682" w:type="dxa"/>
                  <w:vAlign w:val="top"/>
                </w:tcPr>
                <w:p>
                  <w:pPr>
                    <w:pStyle w:val="6"/>
                    <w:spacing w:before="124" w:line="229" w:lineRule="auto"/>
                    <w:ind w:left="327"/>
                    <w:rPr>
                      <w:sz w:val="20"/>
                      <w:szCs w:val="20"/>
                    </w:rPr>
                  </w:pPr>
                  <w:r>
                    <w:rPr>
                      <w:spacing w:val="7"/>
                      <w:sz w:val="20"/>
                      <w:szCs w:val="20"/>
                    </w:rPr>
                    <w:t>实施后全厂</w:t>
                  </w:r>
                </w:p>
              </w:tc>
              <w:tc>
                <w:tcPr>
                  <w:tcW w:w="1606" w:type="dxa"/>
                  <w:vAlign w:val="top"/>
                </w:tcPr>
                <w:p>
                  <w:pPr>
                    <w:spacing w:before="160" w:line="195" w:lineRule="auto"/>
                    <w:ind w:left="51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99.897</w:t>
                  </w:r>
                </w:p>
              </w:tc>
              <w:tc>
                <w:tcPr>
                  <w:tcW w:w="1644" w:type="dxa"/>
                  <w:vAlign w:val="top"/>
                </w:tcPr>
                <w:p>
                  <w:pPr>
                    <w:spacing w:before="160" w:line="195" w:lineRule="auto"/>
                    <w:ind w:left="672"/>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500</w:t>
                  </w:r>
                </w:p>
              </w:tc>
              <w:tc>
                <w:tcPr>
                  <w:tcW w:w="1644" w:type="dxa"/>
                  <w:vAlign w:val="top"/>
                </w:tcPr>
                <w:p>
                  <w:pPr>
                    <w:spacing w:before="160" w:line="195" w:lineRule="auto"/>
                    <w:ind w:left="66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200</w:t>
                  </w:r>
                </w:p>
              </w:tc>
              <w:tc>
                <w:tcPr>
                  <w:tcW w:w="1650" w:type="dxa"/>
                  <w:vAlign w:val="top"/>
                </w:tcPr>
                <w:p>
                  <w:pPr>
                    <w:spacing w:before="160" w:line="195" w:lineRule="auto"/>
                    <w:ind w:left="504"/>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17.4518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trPr>
              <w:tc>
                <w:tcPr>
                  <w:tcW w:w="8226" w:type="dxa"/>
                  <w:gridSpan w:val="5"/>
                  <w:vAlign w:val="top"/>
                </w:tcPr>
                <w:p>
                  <w:pPr>
                    <w:pStyle w:val="6"/>
                    <w:spacing w:before="31" w:line="284" w:lineRule="auto"/>
                    <w:ind w:left="60" w:hanging="24"/>
                    <w:rPr>
                      <w:sz w:val="20"/>
                      <w:szCs w:val="20"/>
                    </w:rPr>
                  </w:pPr>
                  <w:r>
                    <w:rPr>
                      <w:sz w:val="20"/>
                      <w:szCs w:val="20"/>
                    </w:rPr>
                    <w:t>注：</w:t>
                  </w:r>
                  <w:r>
                    <w:rPr>
                      <w:rFonts w:ascii="Times New Roman" w:hAnsi="Times New Roman" w:eastAsia="Times New Roman" w:cs="Times New Roman"/>
                      <w:sz w:val="20"/>
                      <w:szCs w:val="20"/>
                    </w:rPr>
                    <w:t>*</w:t>
                  </w:r>
                  <w:r>
                    <w:rPr>
                      <w:sz w:val="20"/>
                      <w:szCs w:val="20"/>
                    </w:rPr>
                    <w:t>参照《综合能耗计算通则》（</w:t>
                  </w:r>
                  <w:r>
                    <w:rPr>
                      <w:rFonts w:ascii="Times New Roman" w:hAnsi="Times New Roman" w:eastAsia="Times New Roman" w:cs="Times New Roman"/>
                      <w:sz w:val="20"/>
                      <w:szCs w:val="20"/>
                    </w:rPr>
                    <w:t>GB/T 2589-2020</w:t>
                  </w:r>
                  <w:r>
                    <w:rPr>
                      <w:sz w:val="20"/>
                      <w:szCs w:val="20"/>
                    </w:rPr>
                    <w:t>）中表</w:t>
                  </w:r>
                  <w:r>
                    <w:rPr>
                      <w:spacing w:val="-42"/>
                      <w:sz w:val="20"/>
                      <w:szCs w:val="20"/>
                    </w:rPr>
                    <w:t xml:space="preserve"> </w:t>
                  </w:r>
                  <w:r>
                    <w:rPr>
                      <w:rFonts w:ascii="Times New Roman" w:hAnsi="Times New Roman" w:eastAsia="Times New Roman" w:cs="Times New Roman"/>
                      <w:sz w:val="20"/>
                      <w:szCs w:val="20"/>
                    </w:rPr>
                    <w:t>A.2</w:t>
                  </w:r>
                  <w:r>
                    <w:rPr>
                      <w:rFonts w:ascii="Times New Roman" w:hAnsi="Times New Roman" w:eastAsia="Times New Roman" w:cs="Times New Roman"/>
                      <w:spacing w:val="36"/>
                      <w:w w:val="101"/>
                      <w:sz w:val="20"/>
                      <w:szCs w:val="20"/>
                    </w:rPr>
                    <w:t xml:space="preserve"> </w:t>
                  </w:r>
                  <w:r>
                    <w:rPr>
                      <w:sz w:val="20"/>
                      <w:szCs w:val="20"/>
                    </w:rPr>
                    <w:t>电力折标准煤系数（参考值</w:t>
                  </w:r>
                  <w:r>
                    <w:rPr>
                      <w:spacing w:val="-50"/>
                      <w:w w:val="93"/>
                      <w:sz w:val="20"/>
                      <w:szCs w:val="20"/>
                    </w:rPr>
                    <w:t>）：</w:t>
                  </w:r>
                  <w:r>
                    <w:rPr>
                      <w:sz w:val="20"/>
                      <w:szCs w:val="20"/>
                    </w:rPr>
                    <w:t xml:space="preserve"> </w:t>
                  </w:r>
                  <w:r>
                    <w:rPr>
                      <w:spacing w:val="6"/>
                      <w:sz w:val="20"/>
                      <w:szCs w:val="20"/>
                    </w:rPr>
                    <w:t>电力（当量值）</w:t>
                  </w:r>
                  <w:r>
                    <w:rPr>
                      <w:rFonts w:ascii="Times New Roman" w:hAnsi="Times New Roman" w:eastAsia="Times New Roman" w:cs="Times New Roman"/>
                      <w:spacing w:val="6"/>
                      <w:sz w:val="20"/>
                      <w:szCs w:val="20"/>
                    </w:rPr>
                    <w:t>0.1229</w:t>
                  </w:r>
                  <w:r>
                    <w:rPr>
                      <w:rFonts w:ascii="Times New Roman" w:hAnsi="Times New Roman" w:eastAsia="Times New Roman" w:cs="Times New Roman"/>
                      <w:sz w:val="20"/>
                      <w:szCs w:val="20"/>
                    </w:rPr>
                    <w:t>kgec</w:t>
                  </w:r>
                  <w:r>
                    <w:rPr>
                      <w:rFonts w:ascii="Times New Roman" w:hAnsi="Times New Roman" w:eastAsia="Times New Roman" w:cs="Times New Roman"/>
                      <w:spacing w:val="6"/>
                      <w:sz w:val="20"/>
                      <w:szCs w:val="20"/>
                    </w:rPr>
                    <w:t>/</w:t>
                  </w:r>
                  <w:r>
                    <w:rPr>
                      <w:spacing w:val="6"/>
                      <w:sz w:val="20"/>
                      <w:szCs w:val="20"/>
                    </w:rPr>
                    <w:t>（</w:t>
                  </w:r>
                  <w:r>
                    <w:rPr>
                      <w:rFonts w:ascii="Times New Roman" w:hAnsi="Times New Roman" w:eastAsia="Times New Roman" w:cs="Times New Roman"/>
                      <w:sz w:val="20"/>
                      <w:szCs w:val="20"/>
                    </w:rPr>
                    <w:t>kW</w:t>
                  </w:r>
                  <w:r>
                    <w:rPr>
                      <w:rFonts w:ascii="Times New Roman" w:hAnsi="Times New Roman" w:eastAsia="Times New Roman" w:cs="Times New Roman"/>
                      <w:spacing w:val="-24"/>
                      <w:sz w:val="20"/>
                      <w:szCs w:val="20"/>
                    </w:rPr>
                    <w:t xml:space="preserve"> </w:t>
                  </w:r>
                  <w:r>
                    <w:rPr>
                      <w:rFonts w:ascii="Times New Roman" w:hAnsi="Times New Roman" w:eastAsia="Times New Roman" w:cs="Times New Roman"/>
                      <w:spacing w:val="6"/>
                      <w:sz w:val="20"/>
                      <w:szCs w:val="20"/>
                    </w:rPr>
                    <w:t>·h</w:t>
                  </w:r>
                  <w:r>
                    <w:rPr>
                      <w:spacing w:val="16"/>
                      <w:sz w:val="20"/>
                      <w:szCs w:val="20"/>
                    </w:rPr>
                    <w:t>），</w:t>
                  </w:r>
                  <w:r>
                    <w:rPr>
                      <w:spacing w:val="6"/>
                      <w:sz w:val="20"/>
                      <w:szCs w:val="20"/>
                    </w:rPr>
                    <w:t>对单位能耗碳排放进行折算。</w:t>
                  </w:r>
                </w:p>
              </w:tc>
            </w:tr>
          </w:tbl>
          <w:p>
            <w:pPr>
              <w:pStyle w:val="6"/>
              <w:spacing w:before="198" w:line="220" w:lineRule="auto"/>
              <w:ind w:left="537"/>
            </w:pPr>
            <w:r>
              <w:rPr>
                <w:spacing w:val="-1"/>
              </w:rPr>
              <w:t>项目碳排放绩效核算情况见下表。</w:t>
            </w:r>
          </w:p>
          <w:p>
            <w:pPr>
              <w:pStyle w:val="6"/>
              <w:spacing w:before="182" w:line="212" w:lineRule="auto"/>
              <w:ind w:left="2714"/>
            </w:pPr>
            <w:r>
              <w:rPr>
                <w:spacing w:val="-1"/>
                <w14:textOutline w14:w="4358" w14:cap="sq" w14:cmpd="sng">
                  <w14:solidFill>
                    <w14:srgbClr w14:val="000000"/>
                  </w14:solidFill>
                  <w14:prstDash w14:val="solid"/>
                  <w14:bevel/>
                </w14:textOutline>
              </w:rPr>
              <w:t>表</w:t>
            </w:r>
            <w:r>
              <w:rPr>
                <w:spacing w:val="-46"/>
              </w:rPr>
              <w:t xml:space="preserve"> </w:t>
            </w:r>
            <w:r>
              <w:rPr>
                <w:rFonts w:ascii="Times New Roman" w:hAnsi="Times New Roman" w:eastAsia="Times New Roman" w:cs="Times New Roman"/>
                <w:b/>
                <w:bCs/>
                <w:spacing w:val="-1"/>
              </w:rPr>
              <w:t xml:space="preserve">4-36    </w:t>
            </w:r>
            <w:r>
              <w:rPr>
                <w:spacing w:val="-1"/>
                <w14:textOutline w14:w="4358" w14:cap="sq" w14:cmpd="sng">
                  <w14:solidFill>
                    <w14:srgbClr w14:val="000000"/>
                  </w14:solidFill>
                  <w14:prstDash w14:val="solid"/>
                  <w14:bevel/>
                </w14:textOutline>
              </w:rPr>
              <w:t>碳排放绩效核算表</w:t>
            </w:r>
          </w:p>
          <w:tbl>
            <w:tblPr>
              <w:tblStyle w:val="5"/>
              <w:tblW w:w="8226" w:type="dxa"/>
              <w:tblInd w:w="4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57"/>
              <w:gridCol w:w="2304"/>
              <w:gridCol w:w="2096"/>
              <w:gridCol w:w="206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9" w:hRule="atLeast"/>
              </w:trPr>
              <w:tc>
                <w:tcPr>
                  <w:tcW w:w="1757" w:type="dxa"/>
                  <w:vAlign w:val="top"/>
                </w:tcPr>
                <w:p>
                  <w:pPr>
                    <w:pStyle w:val="6"/>
                    <w:spacing w:before="226" w:line="228" w:lineRule="auto"/>
                    <w:ind w:left="466"/>
                    <w:rPr>
                      <w:sz w:val="20"/>
                      <w:szCs w:val="20"/>
                    </w:rPr>
                  </w:pPr>
                  <w:r>
                    <w:rPr>
                      <w:spacing w:val="7"/>
                      <w:sz w:val="20"/>
                      <w:szCs w:val="20"/>
                      <w14:textOutline w14:w="3795" w14:cap="sq" w14:cmpd="sng">
                        <w14:solidFill>
                          <w14:srgbClr w14:val="000000"/>
                        </w14:solidFill>
                        <w14:prstDash w14:val="solid"/>
                        <w14:bevel/>
                      </w14:textOutline>
                    </w:rPr>
                    <w:t>核算边界</w:t>
                  </w:r>
                </w:p>
              </w:tc>
              <w:tc>
                <w:tcPr>
                  <w:tcW w:w="2304" w:type="dxa"/>
                  <w:vAlign w:val="top"/>
                </w:tcPr>
                <w:p>
                  <w:pPr>
                    <w:pStyle w:val="6"/>
                    <w:spacing w:before="63" w:line="265" w:lineRule="auto"/>
                    <w:ind w:left="374" w:right="204" w:hanging="166"/>
                    <w:rPr>
                      <w:sz w:val="20"/>
                      <w:szCs w:val="20"/>
                    </w:rPr>
                  </w:pPr>
                  <w:r>
                    <w:rPr>
                      <w:spacing w:val="9"/>
                      <w:sz w:val="20"/>
                      <w:szCs w:val="20"/>
                      <w14:textOutline w14:w="3795" w14:cap="sq" w14:cmpd="sng">
                        <w14:solidFill>
                          <w14:srgbClr w14:val="000000"/>
                        </w14:solidFill>
                        <w14:prstDash w14:val="solid"/>
                        <w14:bevel/>
                      </w14:textOutline>
                    </w:rPr>
                    <w:t>单位工业总产值碳排</w:t>
                  </w:r>
                  <w:r>
                    <w:rPr>
                      <w:spacing w:val="4"/>
                      <w:sz w:val="20"/>
                      <w:szCs w:val="20"/>
                    </w:rPr>
                    <w:t xml:space="preserve"> </w:t>
                  </w:r>
                  <w:r>
                    <w:rPr>
                      <w:spacing w:val="8"/>
                      <w:sz w:val="20"/>
                      <w:szCs w:val="20"/>
                      <w14:textOutline w14:w="3795" w14:cap="sq" w14:cmpd="sng">
                        <w14:solidFill>
                          <w14:srgbClr w14:val="000000"/>
                        </w14:solidFill>
                        <w14:prstDash w14:val="solid"/>
                        <w14:bevel/>
                      </w14:textOutline>
                    </w:rPr>
                    <w:t>放（</w:t>
                  </w:r>
                  <w:r>
                    <w:rPr>
                      <w:rFonts w:ascii="Times New Roman" w:hAnsi="Times New Roman" w:eastAsia="Times New Roman" w:cs="Times New Roman"/>
                      <w:b/>
                      <w:bCs/>
                      <w:sz w:val="20"/>
                      <w:szCs w:val="20"/>
                    </w:rPr>
                    <w:t>tCO</w:t>
                  </w:r>
                  <w:r>
                    <w:rPr>
                      <w:rFonts w:ascii="Times New Roman" w:hAnsi="Times New Roman" w:eastAsia="Times New Roman" w:cs="Times New Roman"/>
                      <w:b/>
                      <w:bCs/>
                      <w:spacing w:val="8"/>
                      <w:position w:val="-1"/>
                      <w:sz w:val="13"/>
                      <w:szCs w:val="13"/>
                    </w:rPr>
                    <w:t>2</w:t>
                  </w:r>
                  <w:r>
                    <w:rPr>
                      <w:rFonts w:ascii="Times New Roman" w:hAnsi="Times New Roman" w:eastAsia="Times New Roman" w:cs="Times New Roman"/>
                      <w:b/>
                      <w:bCs/>
                      <w:spacing w:val="8"/>
                      <w:sz w:val="20"/>
                      <w:szCs w:val="20"/>
                    </w:rPr>
                    <w:t>/</w:t>
                  </w:r>
                  <w:r>
                    <w:rPr>
                      <w:spacing w:val="8"/>
                      <w:sz w:val="20"/>
                      <w:szCs w:val="20"/>
                      <w14:textOutline w14:w="3795" w14:cap="sq" w14:cmpd="sng">
                        <w14:solidFill>
                          <w14:srgbClr w14:val="000000"/>
                        </w14:solidFill>
                        <w14:prstDash w14:val="solid"/>
                        <w14:bevel/>
                      </w14:textOutline>
                    </w:rPr>
                    <w:t>万元）</w:t>
                  </w:r>
                </w:p>
              </w:tc>
              <w:tc>
                <w:tcPr>
                  <w:tcW w:w="2096" w:type="dxa"/>
                  <w:vAlign w:val="top"/>
                </w:tcPr>
                <w:p>
                  <w:pPr>
                    <w:pStyle w:val="6"/>
                    <w:spacing w:before="62" w:line="265" w:lineRule="auto"/>
                    <w:ind w:left="281" w:right="283" w:firstLine="34"/>
                    <w:rPr>
                      <w:sz w:val="20"/>
                      <w:szCs w:val="20"/>
                    </w:rPr>
                  </w:pPr>
                  <w:r>
                    <w:rPr>
                      <w:spacing w:val="9"/>
                      <w:sz w:val="20"/>
                      <w:szCs w:val="20"/>
                      <w14:textOutline w14:w="3795" w14:cap="sq" w14:cmpd="sng">
                        <w14:solidFill>
                          <w14:srgbClr w14:val="000000"/>
                        </w14:solidFill>
                        <w14:prstDash w14:val="solid"/>
                        <w14:bevel/>
                      </w14:textOutline>
                    </w:rPr>
                    <w:t>单位产品碳排放</w:t>
                  </w:r>
                  <w:r>
                    <w:rPr>
                      <w:sz w:val="20"/>
                      <w:szCs w:val="20"/>
                    </w:rPr>
                    <w:t xml:space="preserve"> </w:t>
                  </w:r>
                  <w:r>
                    <w:rPr>
                      <w:spacing w:val="5"/>
                      <w:sz w:val="20"/>
                      <w:szCs w:val="20"/>
                      <w14:textOutline w14:w="3795" w14:cap="sq" w14:cmpd="sng">
                        <w14:solidFill>
                          <w14:srgbClr w14:val="000000"/>
                        </w14:solidFill>
                        <w14:prstDash w14:val="solid"/>
                        <w14:bevel/>
                      </w14:textOutline>
                    </w:rPr>
                    <w:t>（</w:t>
                  </w:r>
                  <w:r>
                    <w:rPr>
                      <w:rFonts w:ascii="Times New Roman" w:hAnsi="Times New Roman" w:eastAsia="Times New Roman" w:cs="Times New Roman"/>
                      <w:b/>
                      <w:bCs/>
                      <w:sz w:val="20"/>
                      <w:szCs w:val="20"/>
                    </w:rPr>
                    <w:t>tCO</w:t>
                  </w:r>
                  <w:r>
                    <w:rPr>
                      <w:rFonts w:ascii="Times New Roman" w:hAnsi="Times New Roman" w:eastAsia="Times New Roman" w:cs="Times New Roman"/>
                      <w:b/>
                      <w:bCs/>
                      <w:spacing w:val="5"/>
                      <w:position w:val="-1"/>
                      <w:sz w:val="13"/>
                      <w:szCs w:val="13"/>
                    </w:rPr>
                    <w:t>2</w:t>
                  </w:r>
                  <w:r>
                    <w:rPr>
                      <w:rFonts w:ascii="Times New Roman" w:hAnsi="Times New Roman" w:eastAsia="Times New Roman" w:cs="Times New Roman"/>
                      <w:b/>
                      <w:bCs/>
                      <w:spacing w:val="5"/>
                      <w:sz w:val="20"/>
                      <w:szCs w:val="20"/>
                    </w:rPr>
                    <w:t>/</w:t>
                  </w:r>
                  <w:r>
                    <w:rPr>
                      <w:spacing w:val="5"/>
                      <w:sz w:val="20"/>
                      <w:szCs w:val="20"/>
                      <w14:textOutline w14:w="3795" w14:cap="sq" w14:cmpd="sng">
                        <w14:solidFill>
                          <w14:srgbClr w14:val="000000"/>
                        </w14:solidFill>
                        <w14:prstDash w14:val="solid"/>
                        <w14:bevel/>
                      </w14:textOutline>
                    </w:rPr>
                    <w:t>台产品）</w:t>
                  </w:r>
                </w:p>
              </w:tc>
              <w:tc>
                <w:tcPr>
                  <w:tcW w:w="2069" w:type="dxa"/>
                  <w:vAlign w:val="top"/>
                </w:tcPr>
                <w:p>
                  <w:pPr>
                    <w:pStyle w:val="6"/>
                    <w:spacing w:before="63" w:line="265" w:lineRule="auto"/>
                    <w:ind w:left="285" w:right="288" w:firstLine="17"/>
                    <w:rPr>
                      <w:sz w:val="20"/>
                      <w:szCs w:val="20"/>
                    </w:rPr>
                  </w:pPr>
                  <w:r>
                    <w:rPr>
                      <w:spacing w:val="9"/>
                      <w:sz w:val="20"/>
                      <w:szCs w:val="20"/>
                      <w14:textOutline w14:w="3795" w14:cap="sq" w14:cmpd="sng">
                        <w14:solidFill>
                          <w14:srgbClr w14:val="000000"/>
                        </w14:solidFill>
                        <w14:prstDash w14:val="solid"/>
                        <w14:bevel/>
                      </w14:textOutline>
                    </w:rPr>
                    <w:t>单位能耗碳排放</w:t>
                  </w:r>
                  <w:r>
                    <w:rPr>
                      <w:sz w:val="20"/>
                      <w:szCs w:val="20"/>
                    </w:rPr>
                    <w:t xml:space="preserve"> </w:t>
                  </w:r>
                  <w:r>
                    <w:rPr>
                      <w:spacing w:val="3"/>
                      <w:sz w:val="20"/>
                      <w:szCs w:val="20"/>
                      <w14:textOutline w14:w="3795" w14:cap="sq" w14:cmpd="sng">
                        <w14:solidFill>
                          <w14:srgbClr w14:val="000000"/>
                        </w14:solidFill>
                        <w14:prstDash w14:val="solid"/>
                        <w14:bevel/>
                      </w14:textOutline>
                    </w:rPr>
                    <w:t>（</w:t>
                  </w:r>
                  <w:r>
                    <w:rPr>
                      <w:rFonts w:ascii="Times New Roman" w:hAnsi="Times New Roman" w:eastAsia="Times New Roman" w:cs="Times New Roman"/>
                      <w:b/>
                      <w:bCs/>
                      <w:sz w:val="20"/>
                      <w:szCs w:val="20"/>
                    </w:rPr>
                    <w:t>t</w:t>
                  </w:r>
                  <w:r>
                    <w:rPr>
                      <w:rFonts w:ascii="Times New Roman" w:hAnsi="Times New Roman" w:eastAsia="Times New Roman" w:cs="Times New Roman"/>
                      <w:b/>
                      <w:bCs/>
                      <w:spacing w:val="3"/>
                      <w:sz w:val="20"/>
                      <w:szCs w:val="20"/>
                    </w:rPr>
                    <w:t xml:space="preserve"> </w:t>
                  </w:r>
                  <w:r>
                    <w:rPr>
                      <w:rFonts w:ascii="Times New Roman" w:hAnsi="Times New Roman" w:eastAsia="Times New Roman" w:cs="Times New Roman"/>
                      <w:b/>
                      <w:bCs/>
                      <w:sz w:val="20"/>
                      <w:szCs w:val="20"/>
                    </w:rPr>
                    <w:t>CO</w:t>
                  </w:r>
                  <w:r>
                    <w:rPr>
                      <w:rFonts w:ascii="Times New Roman" w:hAnsi="Times New Roman" w:eastAsia="Times New Roman" w:cs="Times New Roman"/>
                      <w:b/>
                      <w:bCs/>
                      <w:spacing w:val="3"/>
                      <w:position w:val="-1"/>
                      <w:sz w:val="13"/>
                      <w:szCs w:val="13"/>
                    </w:rPr>
                    <w:t>2</w:t>
                  </w:r>
                  <w:r>
                    <w:rPr>
                      <w:rFonts w:ascii="Times New Roman" w:hAnsi="Times New Roman" w:eastAsia="Times New Roman" w:cs="Times New Roman"/>
                      <w:b/>
                      <w:bCs/>
                      <w:spacing w:val="3"/>
                      <w:sz w:val="20"/>
                      <w:szCs w:val="20"/>
                    </w:rPr>
                    <w:t>/t</w:t>
                  </w:r>
                  <w:r>
                    <w:rPr>
                      <w:rFonts w:ascii="Times New Roman" w:hAnsi="Times New Roman" w:eastAsia="Times New Roman" w:cs="Times New Roman"/>
                      <w:b/>
                      <w:bCs/>
                      <w:spacing w:val="11"/>
                      <w:sz w:val="20"/>
                      <w:szCs w:val="20"/>
                    </w:rPr>
                    <w:t xml:space="preserve"> </w:t>
                  </w:r>
                  <w:r>
                    <w:rPr>
                      <w:spacing w:val="3"/>
                      <w:sz w:val="20"/>
                      <w:szCs w:val="20"/>
                      <w14:textOutline w14:w="3795" w14:cap="sq" w14:cmpd="sng">
                        <w14:solidFill>
                          <w14:srgbClr w14:val="000000"/>
                        </w14:solidFill>
                        <w14:prstDash w14:val="solid"/>
                        <w14:bevel/>
                      </w14:textOutline>
                    </w:rPr>
                    <w:t>标煤）</w:t>
                  </w:r>
                </w:p>
              </w:tc>
            </w:tr>
          </w:tbl>
          <w:p>
            <w:pPr>
              <w:rPr>
                <w:rFonts w:ascii="Arial"/>
                <w:sz w:val="21"/>
              </w:rPr>
            </w:pPr>
          </w:p>
        </w:tc>
      </w:tr>
    </w:tbl>
    <w:p>
      <w:pPr>
        <w:spacing w:line="44" w:lineRule="exact"/>
        <w:rPr>
          <w:rFonts w:ascii="Arial"/>
          <w:sz w:val="3"/>
        </w:rPr>
      </w:pPr>
    </w:p>
    <w:p>
      <w:pPr>
        <w:spacing w:line="44" w:lineRule="exact"/>
        <w:rPr>
          <w:rFonts w:ascii="Arial" w:hAnsi="Arial" w:eastAsia="Arial" w:cs="Arial"/>
          <w:sz w:val="3"/>
          <w:szCs w:val="3"/>
        </w:rPr>
        <w:sectPr>
          <w:pgSz w:w="11906" w:h="16839"/>
          <w:pgMar w:top="1231" w:right="1417" w:bottom="400" w:left="1418" w:header="991" w:footer="0" w:gutter="0"/>
          <w:cols w:equalWidth="0" w:num="1">
            <w:col w:w="9071"/>
          </w:cols>
        </w:sectPr>
      </w:pPr>
    </w:p>
    <w:p>
      <w:pPr>
        <w:pStyle w:val="2"/>
        <w:spacing w:before="36" w:line="185" w:lineRule="auto"/>
        <w:ind w:left="12"/>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6" w:line="173" w:lineRule="auto"/>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w:t>
      </w:r>
      <w:r>
        <w:rPr>
          <w:rFonts w:ascii="Times New Roman" w:hAnsi="Times New Roman" w:eastAsia="Times New Roman" w:cs="Times New Roman"/>
          <w:spacing w:val="13"/>
          <w:w w:val="101"/>
          <w:sz w:val="18"/>
          <w:szCs w:val="18"/>
        </w:rPr>
        <w:t xml:space="preserve"> </w:t>
      </w:r>
      <w:r>
        <w:rPr>
          <w:rFonts w:ascii="Times New Roman" w:hAnsi="Times New Roman" w:eastAsia="Times New Roman" w:cs="Times New Roman"/>
          <w:spacing w:val="-5"/>
          <w:sz w:val="18"/>
          <w:szCs w:val="18"/>
        </w:rPr>
        <w:t>80</w:t>
      </w:r>
      <w:r>
        <w:rPr>
          <w:rFonts w:ascii="Times New Roman" w:hAnsi="Times New Roman" w:eastAsia="Times New Roman" w:cs="Times New Roman"/>
          <w:spacing w:val="4"/>
          <w:sz w:val="18"/>
          <w:szCs w:val="18"/>
        </w:rPr>
        <w:t xml:space="preserve"> </w:t>
      </w:r>
      <w:r>
        <w:rPr>
          <w:rFonts w:ascii="Times New Roman" w:hAnsi="Times New Roman" w:eastAsia="Times New Roman" w:cs="Times New Roman"/>
          <w:spacing w:val="-5"/>
          <w:sz w:val="18"/>
          <w:szCs w:val="18"/>
        </w:rPr>
        <w:t>-</w:t>
      </w:r>
    </w:p>
    <w:p>
      <w:pPr>
        <w:spacing w:line="14" w:lineRule="auto"/>
        <w:rPr>
          <w:rFonts w:ascii="Arial"/>
          <w:sz w:val="2"/>
        </w:rPr>
      </w:pPr>
      <w:r>
        <w:rPr>
          <w:rFonts w:ascii="Arial" w:hAnsi="Arial" w:eastAsia="Arial" w:cs="Arial"/>
          <w:sz w:val="2"/>
          <w:szCs w:val="2"/>
        </w:rPr>
        <w:br w:type="column"/>
      </w:r>
    </w:p>
    <w:p>
      <w:pPr>
        <w:pStyle w:val="2"/>
        <w:spacing w:before="34" w:line="185" w:lineRule="auto"/>
        <w:rPr>
          <w:rFonts w:ascii="Times New Roman" w:hAnsi="Times New Roman" w:eastAsia="Times New Roman" w:cs="Times New Roman"/>
          <w:sz w:val="18"/>
          <w:szCs w:val="18"/>
        </w:rPr>
      </w:pPr>
      <w:r>
        <w:rPr>
          <w:spacing w:val="-1"/>
          <w:sz w:val="18"/>
          <w:szCs w:val="18"/>
        </w:rPr>
        <w:t>联系电话：</w:t>
      </w:r>
      <w:r>
        <w:rPr>
          <w:rFonts w:ascii="Times New Roman" w:hAnsi="Times New Roman" w:eastAsia="Times New Roman" w:cs="Times New Roman"/>
          <w:spacing w:val="-1"/>
          <w:sz w:val="18"/>
          <w:szCs w:val="18"/>
        </w:rPr>
        <w:t>0577-85887785</w:t>
      </w:r>
    </w:p>
    <w:p>
      <w:pPr>
        <w:spacing w:line="185" w:lineRule="auto"/>
        <w:rPr>
          <w:rFonts w:ascii="Times New Roman" w:hAnsi="Times New Roman" w:eastAsia="Times New Roman" w:cs="Times New Roman"/>
          <w:sz w:val="18"/>
          <w:szCs w:val="18"/>
        </w:rPr>
        <w:sectPr>
          <w:type w:val="continuous"/>
          <w:pgSz w:w="11906" w:h="16839"/>
          <w:pgMar w:top="1231" w:right="1417" w:bottom="400" w:left="1418" w:header="991" w:footer="0" w:gutter="0"/>
          <w:cols w:equalWidth="0" w:num="3">
            <w:col w:w="4298" w:space="100"/>
            <w:col w:w="2457" w:space="100"/>
            <w:col w:w="2117"/>
          </w:cols>
        </w:sectPr>
      </w:pPr>
    </w:p>
    <w:p>
      <w:pPr>
        <w:spacing w:before="58"/>
      </w:pPr>
    </w:p>
    <w:tbl>
      <w:tblPr>
        <w:tblStyle w:val="5"/>
        <w:tblW w:w="9043" w:type="dxa"/>
        <w:tblInd w:w="13" w:type="dxa"/>
        <w:tblBorders>
          <w:top w:val="single" w:color="000000" w:sz="6" w:space="0"/>
          <w:left w:val="single" w:color="000000" w:sz="10" w:space="0"/>
          <w:bottom w:val="single" w:color="000000" w:sz="10" w:space="0"/>
          <w:right w:val="single" w:color="000000" w:sz="10" w:space="0"/>
          <w:insideH w:val="none" w:color="auto" w:sz="0" w:space="0"/>
          <w:insideV w:val="none" w:color="auto" w:sz="0" w:space="0"/>
        </w:tblBorders>
        <w:tblLayout w:type="fixed"/>
        <w:tblCellMar>
          <w:top w:w="0" w:type="dxa"/>
          <w:left w:w="0" w:type="dxa"/>
          <w:bottom w:w="0" w:type="dxa"/>
          <w:right w:w="0" w:type="dxa"/>
        </w:tblCellMar>
      </w:tblPr>
      <w:tblGrid>
        <w:gridCol w:w="9043"/>
      </w:tblGrid>
      <w:tr>
        <w:tblPrEx>
          <w:tblBorders>
            <w:top w:val="single" w:color="000000" w:sz="6" w:space="0"/>
            <w:left w:val="single" w:color="000000" w:sz="10" w:space="0"/>
            <w:bottom w:val="single" w:color="000000" w:sz="10" w:space="0"/>
            <w:right w:val="single" w:color="000000" w:sz="10" w:space="0"/>
            <w:insideH w:val="none" w:color="auto" w:sz="0" w:space="0"/>
            <w:insideV w:val="none" w:color="auto" w:sz="0" w:space="0"/>
          </w:tblBorders>
          <w:tblCellMar>
            <w:top w:w="0" w:type="dxa"/>
            <w:left w:w="0" w:type="dxa"/>
            <w:bottom w:w="0" w:type="dxa"/>
            <w:right w:w="0" w:type="dxa"/>
          </w:tblCellMar>
        </w:tblPrEx>
        <w:trPr>
          <w:trHeight w:val="13763" w:hRule="atLeast"/>
        </w:trPr>
        <w:tc>
          <w:tcPr>
            <w:tcW w:w="9043" w:type="dxa"/>
            <w:vAlign w:val="top"/>
          </w:tcPr>
          <w:p>
            <w:pPr>
              <w:spacing w:line="15" w:lineRule="exact"/>
            </w:pPr>
            <w:r>
              <w:pict>
                <v:rect id="_x0000_s1066" o:spid="_x0000_s1066" o:spt="1" style="position:absolute;left:0pt;margin-left:34.6pt;margin-top:1.4pt;height:687.35pt;width:0.5pt;mso-position-horizontal-relative:page;mso-position-vertical-relative:page;z-index:251718656;mso-width-relative:page;mso-height-relative:page;" fillcolor="#000000" filled="t" stroked="f" coordsize="21600,21600">
                  <v:path/>
                  <v:fill on="t" focussize="0,0"/>
                  <v:stroke on="f"/>
                  <v:imagedata o:title=""/>
                  <o:lock v:ext="edit"/>
                </v:rect>
              </w:pict>
            </w:r>
          </w:p>
          <w:tbl>
            <w:tblPr>
              <w:tblStyle w:val="5"/>
              <w:tblW w:w="8226" w:type="dxa"/>
              <w:tblInd w:w="74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57"/>
              <w:gridCol w:w="2304"/>
              <w:gridCol w:w="2096"/>
              <w:gridCol w:w="206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7" w:hRule="atLeast"/>
              </w:trPr>
              <w:tc>
                <w:tcPr>
                  <w:tcW w:w="1757" w:type="dxa"/>
                  <w:tcBorders>
                    <w:top w:val="nil"/>
                  </w:tcBorders>
                  <w:vAlign w:val="top"/>
                </w:tcPr>
                <w:p>
                  <w:pPr>
                    <w:pStyle w:val="6"/>
                    <w:spacing w:before="132" w:line="229" w:lineRule="auto"/>
                    <w:ind w:left="258"/>
                    <w:rPr>
                      <w:sz w:val="20"/>
                      <w:szCs w:val="20"/>
                    </w:rPr>
                  </w:pPr>
                  <w:r>
                    <w:rPr>
                      <w:spacing w:val="7"/>
                      <w:sz w:val="20"/>
                      <w:szCs w:val="20"/>
                    </w:rPr>
                    <w:t>企业现有项目</w:t>
                  </w:r>
                </w:p>
              </w:tc>
              <w:tc>
                <w:tcPr>
                  <w:tcW w:w="2304" w:type="dxa"/>
                  <w:tcBorders>
                    <w:top w:val="nil"/>
                  </w:tcBorders>
                  <w:vAlign w:val="top"/>
                </w:tcPr>
                <w:p>
                  <w:pPr>
                    <w:spacing w:before="168" w:line="195" w:lineRule="auto"/>
                    <w:ind w:left="1103"/>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2096" w:type="dxa"/>
                  <w:tcBorders>
                    <w:top w:val="nil"/>
                  </w:tcBorders>
                  <w:vAlign w:val="top"/>
                </w:tcPr>
                <w:p>
                  <w:pPr>
                    <w:spacing w:before="168" w:line="195" w:lineRule="auto"/>
                    <w:ind w:left="1000"/>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2069" w:type="dxa"/>
                  <w:tcBorders>
                    <w:top w:val="nil"/>
                  </w:tcBorders>
                  <w:vAlign w:val="top"/>
                </w:tcPr>
                <w:p>
                  <w:pPr>
                    <w:spacing w:before="168" w:line="195" w:lineRule="auto"/>
                    <w:ind w:left="985"/>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1757" w:type="dxa"/>
                  <w:vAlign w:val="top"/>
                </w:tcPr>
                <w:p>
                  <w:pPr>
                    <w:pStyle w:val="6"/>
                    <w:spacing w:before="123" w:line="228" w:lineRule="auto"/>
                    <w:ind w:left="149"/>
                    <w:rPr>
                      <w:sz w:val="20"/>
                      <w:szCs w:val="20"/>
                    </w:rPr>
                  </w:pPr>
                  <w:r>
                    <w:rPr>
                      <w:spacing w:val="8"/>
                      <w:sz w:val="20"/>
                      <w:szCs w:val="20"/>
                    </w:rPr>
                    <w:t>拟实施建设项目</w:t>
                  </w:r>
                </w:p>
              </w:tc>
              <w:tc>
                <w:tcPr>
                  <w:tcW w:w="2304" w:type="dxa"/>
                  <w:vAlign w:val="top"/>
                </w:tcPr>
                <w:p>
                  <w:pPr>
                    <w:spacing w:before="159" w:line="195" w:lineRule="auto"/>
                    <w:ind w:left="86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0.1998</w:t>
                  </w:r>
                </w:p>
              </w:tc>
              <w:tc>
                <w:tcPr>
                  <w:tcW w:w="2096" w:type="dxa"/>
                  <w:vAlign w:val="top"/>
                </w:tcPr>
                <w:p>
                  <w:pPr>
                    <w:spacing w:before="159" w:line="195" w:lineRule="auto"/>
                    <w:ind w:left="76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0.4995</w:t>
                  </w:r>
                </w:p>
              </w:tc>
              <w:tc>
                <w:tcPr>
                  <w:tcW w:w="2069" w:type="dxa"/>
                  <w:vAlign w:val="top"/>
                </w:tcPr>
                <w:p>
                  <w:pPr>
                    <w:spacing w:before="159" w:line="195" w:lineRule="auto"/>
                    <w:ind w:left="752"/>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5.7242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1757" w:type="dxa"/>
                  <w:vAlign w:val="top"/>
                </w:tcPr>
                <w:p>
                  <w:pPr>
                    <w:pStyle w:val="6"/>
                    <w:spacing w:before="127" w:line="229" w:lineRule="auto"/>
                    <w:ind w:left="363"/>
                    <w:rPr>
                      <w:sz w:val="20"/>
                      <w:szCs w:val="20"/>
                    </w:rPr>
                  </w:pPr>
                  <w:r>
                    <w:rPr>
                      <w:spacing w:val="7"/>
                      <w:sz w:val="20"/>
                      <w:szCs w:val="20"/>
                    </w:rPr>
                    <w:t>实施后全厂</w:t>
                  </w:r>
                </w:p>
              </w:tc>
              <w:tc>
                <w:tcPr>
                  <w:tcW w:w="2304" w:type="dxa"/>
                  <w:vAlign w:val="top"/>
                </w:tcPr>
                <w:p>
                  <w:pPr>
                    <w:spacing w:before="163" w:line="195" w:lineRule="auto"/>
                    <w:ind w:left="86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0.1998</w:t>
                  </w:r>
                </w:p>
              </w:tc>
              <w:tc>
                <w:tcPr>
                  <w:tcW w:w="2096" w:type="dxa"/>
                  <w:vAlign w:val="top"/>
                </w:tcPr>
                <w:p>
                  <w:pPr>
                    <w:spacing w:before="163" w:line="195" w:lineRule="auto"/>
                    <w:ind w:left="76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0.4998</w:t>
                  </w:r>
                </w:p>
              </w:tc>
              <w:tc>
                <w:tcPr>
                  <w:tcW w:w="2069" w:type="dxa"/>
                  <w:vAlign w:val="top"/>
                </w:tcPr>
                <w:p>
                  <w:pPr>
                    <w:spacing w:before="163" w:line="195" w:lineRule="auto"/>
                    <w:ind w:left="752"/>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5.7242</w:t>
                  </w:r>
                </w:p>
              </w:tc>
            </w:tr>
          </w:tbl>
          <w:p>
            <w:pPr>
              <w:pStyle w:val="6"/>
              <w:spacing w:before="198" w:line="219" w:lineRule="auto"/>
              <w:ind w:left="1241"/>
            </w:pPr>
            <w:r>
              <w:rPr>
                <w:spacing w:val="-2"/>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2"/>
              </w:rPr>
              <w:t>6</w:t>
            </w:r>
            <w:r>
              <w:rPr>
                <w:spacing w:val="-2"/>
                <w14:textOutline w14:w="4358" w14:cap="sq" w14:cmpd="sng">
                  <w14:solidFill>
                    <w14:srgbClr w14:val="000000"/>
                  </w14:solidFill>
                  <w14:prstDash w14:val="solid"/>
                  <w14:bevel/>
                </w14:textOutline>
              </w:rPr>
              <w:t>）碳排放绩效评价</w:t>
            </w:r>
          </w:p>
          <w:p>
            <w:pPr>
              <w:pStyle w:val="6"/>
              <w:spacing w:before="180" w:line="219" w:lineRule="auto"/>
              <w:ind w:left="1248"/>
            </w:pPr>
            <w:r>
              <w:rPr>
                <w:rFonts w:ascii="Times New Roman" w:hAnsi="Times New Roman" w:eastAsia="Times New Roman" w:cs="Times New Roman"/>
                <w:spacing w:val="-5"/>
              </w:rPr>
              <w:t>1</w:t>
            </w:r>
            <w:r>
              <w:rPr>
                <w:spacing w:val="-5"/>
              </w:rPr>
              <w:t>）横向评价</w:t>
            </w:r>
          </w:p>
          <w:p>
            <w:pPr>
              <w:pStyle w:val="6"/>
              <w:spacing w:before="183" w:line="359" w:lineRule="auto"/>
              <w:ind w:left="753" w:right="45" w:firstLine="477"/>
            </w:pPr>
            <w:r>
              <w:rPr>
                <w:spacing w:val="-1"/>
              </w:rPr>
              <w:t>本项目为</w:t>
            </w:r>
            <w:r>
              <w:rPr>
                <w:spacing w:val="-49"/>
              </w:rPr>
              <w:t xml:space="preserve"> </w:t>
            </w:r>
            <w:r>
              <w:rPr>
                <w:rFonts w:ascii="Times New Roman" w:hAnsi="Times New Roman" w:eastAsia="Times New Roman" w:cs="Times New Roman"/>
                <w:spacing w:val="-1"/>
              </w:rPr>
              <w:t xml:space="preserve">C3493 </w:t>
            </w:r>
            <w:r>
              <w:rPr>
                <w:spacing w:val="-1"/>
              </w:rPr>
              <w:t>增材制造装备制造。</w:t>
            </w:r>
            <w:r>
              <w:rPr>
                <w:spacing w:val="-66"/>
              </w:rPr>
              <w:t xml:space="preserve"> </w:t>
            </w:r>
            <w:r>
              <w:rPr>
                <w:spacing w:val="-1"/>
              </w:rPr>
              <w:t>目前国家、省</w:t>
            </w:r>
            <w:r>
              <w:rPr>
                <w:spacing w:val="-2"/>
              </w:rPr>
              <w:t>级及温州市暂未发布相</w:t>
            </w:r>
            <w:r>
              <w:t xml:space="preserve"> </w:t>
            </w:r>
            <w:r>
              <w:rPr>
                <w:spacing w:val="-2"/>
              </w:rPr>
              <w:t>关行业的单位产品碳排放</w:t>
            </w:r>
            <w:r>
              <w:rPr>
                <w:spacing w:val="-52"/>
              </w:rPr>
              <w:t xml:space="preserve"> </w:t>
            </w:r>
            <w:r>
              <w:rPr>
                <w:rFonts w:ascii="Times New Roman" w:hAnsi="Times New Roman" w:eastAsia="Times New Roman" w:cs="Times New Roman"/>
                <w:spacing w:val="-2"/>
              </w:rPr>
              <w:t xml:space="preserve">Q </w:t>
            </w:r>
            <w:r>
              <w:rPr>
                <w:spacing w:val="-2"/>
              </w:rPr>
              <w:t>产品、单位能耗碳</w:t>
            </w:r>
            <w:r>
              <w:rPr>
                <w:spacing w:val="-3"/>
              </w:rPr>
              <w:t>排放</w:t>
            </w:r>
            <w:r>
              <w:rPr>
                <w:spacing w:val="-52"/>
              </w:rPr>
              <w:t xml:space="preserve"> </w:t>
            </w:r>
            <w:r>
              <w:rPr>
                <w:rFonts w:ascii="Times New Roman" w:hAnsi="Times New Roman" w:eastAsia="Times New Roman" w:cs="Times New Roman"/>
                <w:spacing w:val="-3"/>
              </w:rPr>
              <w:t>Q</w:t>
            </w:r>
            <w:r>
              <w:rPr>
                <w:rFonts w:ascii="Times New Roman" w:hAnsi="Times New Roman" w:eastAsia="Times New Roman" w:cs="Times New Roman"/>
                <w:spacing w:val="19"/>
              </w:rPr>
              <w:t xml:space="preserve"> </w:t>
            </w:r>
            <w:r>
              <w:rPr>
                <w:spacing w:val="-3"/>
              </w:rPr>
              <w:t>能耗，故本项目仅选取单</w:t>
            </w:r>
          </w:p>
          <w:p>
            <w:pPr>
              <w:pStyle w:val="6"/>
              <w:spacing w:before="1" w:line="210" w:lineRule="auto"/>
              <w:ind w:left="749"/>
            </w:pPr>
            <w:r>
              <w:rPr>
                <w:spacing w:val="-1"/>
              </w:rPr>
              <w:t>位工业总产值碳排放</w:t>
            </w:r>
            <w:r>
              <w:rPr>
                <w:spacing w:val="-46"/>
              </w:rPr>
              <w:t xml:space="preserve"> </w:t>
            </w:r>
            <w:r>
              <w:rPr>
                <w:rFonts w:ascii="Times New Roman" w:hAnsi="Times New Roman" w:eastAsia="Times New Roman" w:cs="Times New Roman"/>
                <w:spacing w:val="-1"/>
              </w:rPr>
              <w:t xml:space="preserve">Q </w:t>
            </w:r>
            <w:r>
              <w:rPr>
                <w:spacing w:val="-1"/>
              </w:rPr>
              <w:t>工总评价建设项目碳排放水平。</w:t>
            </w:r>
          </w:p>
          <w:p>
            <w:pPr>
              <w:pStyle w:val="6"/>
              <w:spacing w:before="192" w:line="359" w:lineRule="auto"/>
              <w:ind w:left="749" w:right="45" w:firstLine="481"/>
            </w:pPr>
            <w:r>
              <w:rPr>
                <w:spacing w:val="2"/>
              </w:rPr>
              <w:t>参考《温州市工业企业建设项目碳排放评价编制指南（试行）</w:t>
            </w:r>
            <w:r>
              <w:rPr>
                <w:spacing w:val="1"/>
              </w:rPr>
              <w:t>》（温环发</w:t>
            </w:r>
            <w:r>
              <w:t xml:space="preserve"> </w:t>
            </w:r>
            <w:r>
              <w:rPr>
                <w:spacing w:val="-4"/>
              </w:rPr>
              <w:t>〔</w:t>
            </w:r>
            <w:r>
              <w:rPr>
                <w:rFonts w:ascii="Times New Roman" w:hAnsi="Times New Roman" w:eastAsia="Times New Roman" w:cs="Times New Roman"/>
                <w:spacing w:val="-4"/>
              </w:rPr>
              <w:t>2023</w:t>
            </w:r>
            <w:r>
              <w:rPr>
                <w:spacing w:val="-4"/>
              </w:rPr>
              <w:t>〕</w:t>
            </w:r>
            <w:r>
              <w:rPr>
                <w:rFonts w:ascii="Times New Roman" w:hAnsi="Times New Roman" w:eastAsia="Times New Roman" w:cs="Times New Roman"/>
                <w:spacing w:val="-4"/>
              </w:rPr>
              <w:t>62</w:t>
            </w:r>
            <w:r>
              <w:rPr>
                <w:rFonts w:ascii="Times New Roman" w:hAnsi="Times New Roman" w:eastAsia="Times New Roman" w:cs="Times New Roman"/>
                <w:spacing w:val="31"/>
                <w:w w:val="101"/>
              </w:rPr>
              <w:t xml:space="preserve"> </w:t>
            </w:r>
            <w:r>
              <w:rPr>
                <w:spacing w:val="-4"/>
              </w:rPr>
              <w:t>号）附录六的</w:t>
            </w:r>
            <w:r>
              <w:rPr>
                <w:spacing w:val="-50"/>
              </w:rPr>
              <w:t xml:space="preserve"> </w:t>
            </w:r>
            <w:r>
              <w:rPr>
                <w:rFonts w:ascii="Times New Roman" w:hAnsi="Times New Roman" w:eastAsia="Times New Roman" w:cs="Times New Roman"/>
                <w:spacing w:val="-4"/>
              </w:rPr>
              <w:t xml:space="preserve">3099 </w:t>
            </w:r>
            <w:r>
              <w:rPr>
                <w:spacing w:val="-4"/>
              </w:rPr>
              <w:t>其他未列明通用设备制造业，本行业单位工业总</w:t>
            </w:r>
            <w:r>
              <w:t xml:space="preserve"> 产值碳排放参考值为</w:t>
            </w:r>
            <w:r>
              <w:rPr>
                <w:spacing w:val="-52"/>
              </w:rPr>
              <w:t xml:space="preserve"> </w:t>
            </w:r>
            <w:r>
              <w:rPr>
                <w:rFonts w:ascii="Times New Roman" w:hAnsi="Times New Roman" w:eastAsia="Times New Roman" w:cs="Times New Roman"/>
              </w:rPr>
              <w:t>0.56tCO</w:t>
            </w:r>
            <w:r>
              <w:rPr>
                <w:rFonts w:ascii="Times New Roman" w:hAnsi="Times New Roman" w:eastAsia="Times New Roman" w:cs="Times New Roman"/>
                <w:position w:val="-1"/>
                <w:sz w:val="15"/>
                <w:szCs w:val="15"/>
              </w:rPr>
              <w:t>2</w:t>
            </w:r>
            <w:r>
              <w:rPr>
                <w:rFonts w:ascii="Times New Roman" w:hAnsi="Times New Roman" w:eastAsia="Times New Roman" w:cs="Times New Roman"/>
              </w:rPr>
              <w:t>/</w:t>
            </w:r>
            <w:r>
              <w:t>万元，经比较可知，本项目</w:t>
            </w:r>
            <w:r>
              <w:rPr>
                <w:spacing w:val="-1"/>
              </w:rPr>
              <w:t>单位工业总产值碳排</w:t>
            </w:r>
            <w:r>
              <w:t xml:space="preserve"> </w:t>
            </w:r>
            <w:r>
              <w:rPr>
                <w:spacing w:val="2"/>
              </w:rPr>
              <w:t>放强度低于《温州市工业企业建设项目碳排放评价编制指南（</w:t>
            </w:r>
            <w:r>
              <w:rPr>
                <w:spacing w:val="1"/>
              </w:rPr>
              <w:t>试行）》中单位</w:t>
            </w:r>
          </w:p>
          <w:p>
            <w:pPr>
              <w:pStyle w:val="6"/>
              <w:spacing w:line="220" w:lineRule="auto"/>
              <w:ind w:left="752"/>
            </w:pPr>
            <w:r>
              <w:rPr>
                <w:spacing w:val="-2"/>
              </w:rPr>
              <w:t>工业总产值碳排放参考值。</w:t>
            </w:r>
          </w:p>
          <w:p>
            <w:pPr>
              <w:pStyle w:val="6"/>
              <w:spacing w:before="182" w:line="219" w:lineRule="auto"/>
              <w:ind w:left="1225"/>
            </w:pPr>
            <w:r>
              <w:rPr>
                <w:rFonts w:ascii="Times New Roman" w:hAnsi="Times New Roman" w:eastAsia="Times New Roman" w:cs="Times New Roman"/>
                <w:spacing w:val="-1"/>
              </w:rPr>
              <w:t>2</w:t>
            </w:r>
            <w:r>
              <w:rPr>
                <w:spacing w:val="-1"/>
              </w:rPr>
              <w:t>）纵向评价</w:t>
            </w:r>
          </w:p>
          <w:p>
            <w:pPr>
              <w:pStyle w:val="6"/>
              <w:spacing w:before="181" w:line="219" w:lineRule="auto"/>
              <w:ind w:left="1230"/>
            </w:pPr>
            <w:r>
              <w:rPr>
                <w:spacing w:val="-1"/>
              </w:rPr>
              <w:t>本项目为新建项目，不进行纵向评价。</w:t>
            </w:r>
          </w:p>
          <w:p>
            <w:pPr>
              <w:pStyle w:val="6"/>
              <w:spacing w:before="183" w:line="221" w:lineRule="auto"/>
              <w:ind w:left="1241"/>
            </w:pPr>
            <w:r>
              <w:rPr>
                <w:spacing w:val="-2"/>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2"/>
              </w:rPr>
              <w:t>7</w:t>
            </w:r>
            <w:r>
              <w:rPr>
                <w:spacing w:val="-2"/>
                <w14:textOutline w14:w="4358" w14:cap="sq" w14:cmpd="sng">
                  <w14:solidFill>
                    <w14:srgbClr w14:val="000000"/>
                  </w14:solidFill>
                  <w14:prstDash w14:val="solid"/>
                  <w14:bevel/>
                </w14:textOutline>
              </w:rPr>
              <w:t>）碳排放控制措施</w:t>
            </w:r>
          </w:p>
          <w:p>
            <w:pPr>
              <w:pStyle w:val="6"/>
              <w:spacing w:before="181" w:line="359" w:lineRule="auto"/>
              <w:ind w:left="748" w:right="45" w:firstLine="483"/>
            </w:pPr>
            <w:r>
              <w:rPr>
                <w:spacing w:val="2"/>
              </w:rPr>
              <w:t>从上述分析可知，本项目碳排放主要来自于电力能源消费过</w:t>
            </w:r>
            <w:r>
              <w:rPr>
                <w:spacing w:val="1"/>
              </w:rPr>
              <w:t>程。企业应从</w:t>
            </w:r>
            <w:r>
              <w:t xml:space="preserve"> </w:t>
            </w:r>
            <w:r>
              <w:rPr>
                <w:spacing w:val="2"/>
              </w:rPr>
              <w:t>源头防控、过程控制等方面采取减碳减排措施。应选用先进且节</w:t>
            </w:r>
            <w:r>
              <w:rPr>
                <w:spacing w:val="1"/>
              </w:rPr>
              <w:t>能的生产设备</w:t>
            </w:r>
            <w:r>
              <w:t xml:space="preserve"> </w:t>
            </w:r>
            <w:r>
              <w:rPr>
                <w:spacing w:val="-3"/>
              </w:rPr>
              <w:t>和工艺，同时日常生产过程应按《用能单位能源计量器具配备和管</w:t>
            </w:r>
            <w:r>
              <w:rPr>
                <w:spacing w:val="-4"/>
              </w:rPr>
              <w:t>理通则》</w:t>
            </w:r>
            <w:r>
              <w:rPr>
                <w:rFonts w:ascii="Times New Roman" w:hAnsi="Times New Roman" w:eastAsia="Times New Roman" w:cs="Times New Roman"/>
                <w:spacing w:val="-4"/>
              </w:rPr>
              <w:t>(GB</w:t>
            </w:r>
            <w:r>
              <w:rPr>
                <w:rFonts w:ascii="Times New Roman" w:hAnsi="Times New Roman" w:eastAsia="Times New Roman" w:cs="Times New Roman"/>
              </w:rPr>
              <w:t xml:space="preserve"> </w:t>
            </w:r>
            <w:r>
              <w:rPr>
                <w:rFonts w:ascii="Times New Roman" w:hAnsi="Times New Roman" w:eastAsia="Times New Roman" w:cs="Times New Roman"/>
                <w:spacing w:val="3"/>
              </w:rPr>
              <w:t>17167-2006</w:t>
            </w:r>
            <w:r>
              <w:rPr>
                <w:spacing w:val="3"/>
              </w:rPr>
              <w:t>）的要求，实行各生产线、工段</w:t>
            </w:r>
            <w:r>
              <w:rPr>
                <w:spacing w:val="2"/>
              </w:rPr>
              <w:t>能耗专人管理，确保节能降耗工作</w:t>
            </w:r>
            <w:r>
              <w:t xml:space="preserve"> </w:t>
            </w:r>
            <w:r>
              <w:rPr>
                <w:spacing w:val="2"/>
              </w:rPr>
              <w:t>落到实处；建议企业尽可能安排集中连续生产，应杜绝大功率设</w:t>
            </w:r>
            <w:r>
              <w:rPr>
                <w:spacing w:val="1"/>
              </w:rPr>
              <w:t>备频繁启动，</w:t>
            </w:r>
            <w:r>
              <w:t xml:space="preserve"> </w:t>
            </w:r>
            <w:r>
              <w:rPr>
                <w:spacing w:val="2"/>
              </w:rPr>
              <w:t>减少能耗；企业需每年做好碳排放核算，做好生产端用电量的计</w:t>
            </w:r>
            <w:r>
              <w:rPr>
                <w:spacing w:val="1"/>
              </w:rPr>
              <w:t>量，及时有效</w:t>
            </w:r>
            <w:r>
              <w:t xml:space="preserve"> </w:t>
            </w:r>
            <w:r>
              <w:rPr>
                <w:spacing w:val="2"/>
              </w:rPr>
              <w:t>做好统计与台账记录。针对电表等计量设备，需及时校验与维护</w:t>
            </w:r>
            <w:r>
              <w:rPr>
                <w:spacing w:val="1"/>
              </w:rPr>
              <w:t>。根据能源法</w:t>
            </w:r>
          </w:p>
          <w:p>
            <w:pPr>
              <w:pStyle w:val="6"/>
              <w:spacing w:line="220" w:lineRule="auto"/>
              <w:ind w:left="750"/>
            </w:pPr>
            <w:r>
              <w:rPr>
                <w:spacing w:val="-1"/>
              </w:rPr>
              <w:t>和统计法，建立健全的能源利用和消费统计制度和管理制度。</w:t>
            </w:r>
          </w:p>
          <w:p>
            <w:pPr>
              <w:pStyle w:val="6"/>
              <w:spacing w:before="181" w:line="219" w:lineRule="auto"/>
              <w:ind w:left="1241"/>
            </w:pPr>
            <w:r>
              <w:rPr>
                <w:spacing w:val="-2"/>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2"/>
              </w:rPr>
              <w:t>8</w:t>
            </w:r>
            <w:r>
              <w:rPr>
                <w:spacing w:val="-2"/>
                <w14:textOutline w14:w="4358" w14:cap="sq" w14:cmpd="sng">
                  <w14:solidFill>
                    <w14:srgbClr w14:val="000000"/>
                  </w14:solidFill>
                  <w14:prstDash w14:val="solid"/>
                  <w14:bevel/>
                </w14:textOutline>
              </w:rPr>
              <w:t>）碳排放评价结论</w:t>
            </w:r>
          </w:p>
          <w:p>
            <w:pPr>
              <w:pStyle w:val="6"/>
              <w:spacing w:before="183" w:line="359" w:lineRule="auto"/>
              <w:ind w:left="750" w:right="63" w:firstLine="479"/>
              <w:jc w:val="both"/>
            </w:pPr>
            <w:r>
              <w:rPr>
                <w:spacing w:val="1"/>
              </w:rPr>
              <w:t>本报告以企业法人为核算边界，核算其所有的生产场所和生产设施产生的</w:t>
            </w:r>
            <w:r>
              <w:rPr>
                <w:spacing w:val="11"/>
              </w:rPr>
              <w:t xml:space="preserve"> </w:t>
            </w:r>
            <w:r>
              <w:rPr>
                <w:spacing w:val="-1"/>
              </w:rPr>
              <w:t>温室气体排放。本项目主要排放源为净购入电力隐含的</w:t>
            </w:r>
            <w:r>
              <w:rPr>
                <w:spacing w:val="-50"/>
              </w:rPr>
              <w:t xml:space="preserve"> </w:t>
            </w:r>
            <w:r>
              <w:rPr>
                <w:rFonts w:ascii="Times New Roman" w:hAnsi="Times New Roman" w:eastAsia="Times New Roman" w:cs="Times New Roman"/>
                <w:spacing w:val="-1"/>
              </w:rPr>
              <w:t>CO</w:t>
            </w:r>
            <w:r>
              <w:rPr>
                <w:rFonts w:ascii="Times New Roman" w:hAnsi="Times New Roman" w:eastAsia="Times New Roman" w:cs="Times New Roman"/>
                <w:spacing w:val="-1"/>
                <w:position w:val="-1"/>
                <w:sz w:val="15"/>
                <w:szCs w:val="15"/>
              </w:rPr>
              <w:t xml:space="preserve">2 </w:t>
            </w:r>
            <w:r>
              <w:rPr>
                <w:spacing w:val="-1"/>
              </w:rPr>
              <w:t>排放，碳排放量为</w:t>
            </w:r>
            <w:r>
              <w:t xml:space="preserve"> </w:t>
            </w:r>
            <w:r>
              <w:rPr>
                <w:rFonts w:ascii="Times New Roman" w:hAnsi="Times New Roman" w:eastAsia="Times New Roman" w:cs="Times New Roman"/>
                <w:spacing w:val="-3"/>
              </w:rPr>
              <w:t>99.897 tCO</w:t>
            </w:r>
            <w:r>
              <w:rPr>
                <w:rFonts w:ascii="Times New Roman" w:hAnsi="Times New Roman" w:eastAsia="Times New Roman" w:cs="Times New Roman"/>
                <w:spacing w:val="-3"/>
                <w:position w:val="-1"/>
                <w:sz w:val="15"/>
                <w:szCs w:val="15"/>
              </w:rPr>
              <w:t>2</w:t>
            </w:r>
            <w:r>
              <w:rPr>
                <w:rFonts w:ascii="Times New Roman" w:hAnsi="Times New Roman" w:eastAsia="Times New Roman" w:cs="Times New Roman"/>
                <w:spacing w:val="-3"/>
              </w:rPr>
              <w:t>/a</w:t>
            </w:r>
            <w:r>
              <w:rPr>
                <w:spacing w:val="-3"/>
              </w:rPr>
              <w:t>。本项目单位工业总产值碳排放强度低于《温州市工业企业建设项</w:t>
            </w:r>
          </w:p>
          <w:p>
            <w:pPr>
              <w:pStyle w:val="6"/>
              <w:spacing w:before="1" w:line="218" w:lineRule="auto"/>
              <w:jc w:val="right"/>
            </w:pPr>
            <w:r>
              <w:rPr>
                <w:spacing w:val="-5"/>
              </w:rPr>
              <w:t>目碳排放评价编制指南（试行）》中单位工业总产值碳排放参考值。总</w:t>
            </w:r>
            <w:r>
              <w:rPr>
                <w:spacing w:val="-6"/>
              </w:rPr>
              <w:t>体而言，</w:t>
            </w:r>
          </w:p>
        </w:tc>
      </w:tr>
    </w:tbl>
    <w:p>
      <w:pPr>
        <w:spacing w:line="44" w:lineRule="exact"/>
        <w:rPr>
          <w:rFonts w:ascii="Arial"/>
          <w:sz w:val="3"/>
        </w:rPr>
      </w:pPr>
    </w:p>
    <w:p>
      <w:pPr>
        <w:spacing w:line="44" w:lineRule="exact"/>
        <w:rPr>
          <w:rFonts w:ascii="Arial" w:hAnsi="Arial" w:eastAsia="Arial" w:cs="Arial"/>
          <w:sz w:val="3"/>
          <w:szCs w:val="3"/>
        </w:rPr>
        <w:sectPr>
          <w:pgSz w:w="11906" w:h="16839"/>
          <w:pgMar w:top="1231" w:right="1417" w:bottom="400" w:left="1418" w:header="991" w:footer="0" w:gutter="0"/>
          <w:cols w:equalWidth="0" w:num="1">
            <w:col w:w="9071"/>
          </w:cols>
        </w:sectPr>
      </w:pPr>
    </w:p>
    <w:p>
      <w:pPr>
        <w:pStyle w:val="2"/>
        <w:spacing w:before="36" w:line="185" w:lineRule="auto"/>
        <w:ind w:left="12"/>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6" w:line="173" w:lineRule="auto"/>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w:t>
      </w:r>
      <w:r>
        <w:rPr>
          <w:rFonts w:ascii="Times New Roman" w:hAnsi="Times New Roman" w:eastAsia="Times New Roman" w:cs="Times New Roman"/>
          <w:spacing w:val="13"/>
          <w:w w:val="101"/>
          <w:sz w:val="18"/>
          <w:szCs w:val="18"/>
        </w:rPr>
        <w:t xml:space="preserve"> </w:t>
      </w:r>
      <w:r>
        <w:rPr>
          <w:rFonts w:ascii="Times New Roman" w:hAnsi="Times New Roman" w:eastAsia="Times New Roman" w:cs="Times New Roman"/>
          <w:spacing w:val="-5"/>
          <w:sz w:val="18"/>
          <w:szCs w:val="18"/>
        </w:rPr>
        <w:t>81</w:t>
      </w:r>
      <w:r>
        <w:rPr>
          <w:rFonts w:ascii="Times New Roman" w:hAnsi="Times New Roman" w:eastAsia="Times New Roman" w:cs="Times New Roman"/>
          <w:spacing w:val="4"/>
          <w:sz w:val="18"/>
          <w:szCs w:val="18"/>
        </w:rPr>
        <w:t xml:space="preserve"> </w:t>
      </w:r>
      <w:r>
        <w:rPr>
          <w:rFonts w:ascii="Times New Roman" w:hAnsi="Times New Roman" w:eastAsia="Times New Roman" w:cs="Times New Roman"/>
          <w:spacing w:val="-5"/>
          <w:sz w:val="18"/>
          <w:szCs w:val="18"/>
        </w:rPr>
        <w:t>-</w:t>
      </w:r>
    </w:p>
    <w:p>
      <w:pPr>
        <w:spacing w:line="14" w:lineRule="auto"/>
        <w:rPr>
          <w:rFonts w:ascii="Arial"/>
          <w:sz w:val="2"/>
        </w:rPr>
      </w:pPr>
      <w:r>
        <w:rPr>
          <w:rFonts w:ascii="Arial" w:hAnsi="Arial" w:eastAsia="Arial" w:cs="Arial"/>
          <w:sz w:val="2"/>
          <w:szCs w:val="2"/>
        </w:rPr>
        <w:br w:type="column"/>
      </w:r>
    </w:p>
    <w:p>
      <w:pPr>
        <w:pStyle w:val="2"/>
        <w:spacing w:before="34" w:line="185" w:lineRule="auto"/>
        <w:rPr>
          <w:rFonts w:ascii="Times New Roman" w:hAnsi="Times New Roman" w:eastAsia="Times New Roman" w:cs="Times New Roman"/>
          <w:sz w:val="18"/>
          <w:szCs w:val="18"/>
        </w:rPr>
      </w:pPr>
      <w:r>
        <w:rPr>
          <w:spacing w:val="-1"/>
          <w:sz w:val="18"/>
          <w:szCs w:val="18"/>
        </w:rPr>
        <w:t>联系电话：</w:t>
      </w:r>
      <w:r>
        <w:rPr>
          <w:rFonts w:ascii="Times New Roman" w:hAnsi="Times New Roman" w:eastAsia="Times New Roman" w:cs="Times New Roman"/>
          <w:spacing w:val="-1"/>
          <w:sz w:val="18"/>
          <w:szCs w:val="18"/>
        </w:rPr>
        <w:t>0577-85887785</w:t>
      </w:r>
    </w:p>
    <w:p>
      <w:pPr>
        <w:spacing w:line="185" w:lineRule="auto"/>
        <w:rPr>
          <w:rFonts w:ascii="Times New Roman" w:hAnsi="Times New Roman" w:eastAsia="Times New Roman" w:cs="Times New Roman"/>
          <w:sz w:val="18"/>
          <w:szCs w:val="18"/>
        </w:rPr>
        <w:sectPr>
          <w:type w:val="continuous"/>
          <w:pgSz w:w="11906" w:h="16839"/>
          <w:pgMar w:top="1231" w:right="1417" w:bottom="400" w:left="1418" w:header="991" w:footer="0" w:gutter="0"/>
          <w:cols w:equalWidth="0" w:num="3">
            <w:col w:w="4298" w:space="100"/>
            <w:col w:w="2457" w:space="100"/>
            <w:col w:w="2117"/>
          </w:cols>
        </w:sectPr>
      </w:pPr>
    </w:p>
    <w:p>
      <w:pPr>
        <w:spacing w:before="58"/>
      </w:pPr>
    </w:p>
    <w:tbl>
      <w:tblPr>
        <w:tblStyle w:val="5"/>
        <w:tblW w:w="9043" w:type="dxa"/>
        <w:tblInd w:w="13"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706"/>
        <w:gridCol w:w="8337"/>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725" w:hRule="atLeast"/>
        </w:trPr>
        <w:tc>
          <w:tcPr>
            <w:tcW w:w="706" w:type="dxa"/>
            <w:tcBorders>
              <w:right w:val="single" w:color="000000" w:sz="2" w:space="0"/>
            </w:tcBorders>
            <w:vAlign w:val="top"/>
          </w:tcPr>
          <w:p>
            <w:pPr>
              <w:rPr>
                <w:rFonts w:ascii="Arial"/>
                <w:sz w:val="21"/>
              </w:rPr>
            </w:pPr>
          </w:p>
        </w:tc>
        <w:tc>
          <w:tcPr>
            <w:tcW w:w="8337" w:type="dxa"/>
            <w:tcBorders>
              <w:left w:val="single" w:color="000000" w:sz="2" w:space="0"/>
            </w:tcBorders>
            <w:vAlign w:val="top"/>
          </w:tcPr>
          <w:p>
            <w:pPr>
              <w:pStyle w:val="6"/>
              <w:spacing w:before="41" w:line="220" w:lineRule="auto"/>
              <w:ind w:left="57"/>
            </w:pPr>
            <w:r>
              <w:rPr>
                <w:spacing w:val="-1"/>
              </w:rPr>
              <w:t>项目的实施符合目前碳排放管理要求，项目碳排放水平可接受。</w:t>
            </w:r>
          </w:p>
          <w:p>
            <w:pPr>
              <w:pStyle w:val="6"/>
              <w:spacing w:before="179" w:line="221" w:lineRule="auto"/>
              <w:ind w:left="531"/>
            </w:pPr>
            <w:r>
              <w:rPr>
                <w:rFonts w:ascii="Times New Roman" w:hAnsi="Times New Roman" w:eastAsia="Times New Roman" w:cs="Times New Roman"/>
                <w:b/>
                <w:bCs/>
                <w:spacing w:val="-5"/>
              </w:rPr>
              <w:t>9</w:t>
            </w:r>
            <w:r>
              <w:rPr>
                <w:rFonts w:ascii="Times New Roman" w:hAnsi="Times New Roman" w:eastAsia="Times New Roman" w:cs="Times New Roman"/>
                <w:b/>
                <w:bCs/>
                <w:spacing w:val="-34"/>
              </w:rPr>
              <w:t xml:space="preserve"> </w:t>
            </w:r>
            <w:r>
              <w:rPr>
                <w:spacing w:val="-5"/>
                <w14:textOutline w14:w="4358" w14:cap="sq" w14:cmpd="sng">
                  <w14:solidFill>
                    <w14:srgbClr w14:val="000000"/>
                  </w14:solidFill>
                  <w14:prstDash w14:val="solid"/>
                  <w14:bevel/>
                </w14:textOutline>
              </w:rPr>
              <w:t>、生态环境</w:t>
            </w:r>
          </w:p>
          <w:p>
            <w:pPr>
              <w:pStyle w:val="6"/>
              <w:spacing w:before="180" w:line="359" w:lineRule="auto"/>
              <w:ind w:left="48" w:right="45" w:firstLine="486"/>
              <w:jc w:val="both"/>
            </w:pPr>
            <w:r>
              <w:rPr>
                <w:spacing w:val="18"/>
              </w:rPr>
              <w:t>本项目位于浙江省温州市文成县百丈漈镇外垟工业园区（百丈漈外垟</w:t>
            </w:r>
            <w:r>
              <w:t xml:space="preserve"> </w:t>
            </w:r>
            <w:r>
              <w:rPr>
                <w:rFonts w:ascii="Times New Roman" w:hAnsi="Times New Roman" w:eastAsia="Times New Roman" w:cs="Times New Roman"/>
                <w:spacing w:val="1"/>
              </w:rPr>
              <w:t>B-</w:t>
            </w:r>
            <w:r>
              <w:rPr>
                <w:rFonts w:ascii="Times New Roman" w:hAnsi="Times New Roman" w:eastAsia="Times New Roman" w:cs="Times New Roman"/>
                <w:spacing w:val="-33"/>
              </w:rPr>
              <w:t xml:space="preserve"> </w:t>
            </w:r>
            <w:r>
              <w:rPr>
                <w:rFonts w:ascii="Times New Roman" w:hAnsi="Times New Roman" w:eastAsia="Times New Roman" w:cs="Times New Roman"/>
                <w:spacing w:val="1"/>
              </w:rPr>
              <w:t>11</w:t>
            </w:r>
            <w:r>
              <w:rPr>
                <w:spacing w:val="7"/>
              </w:rPr>
              <w:t>），</w:t>
            </w:r>
            <w:r>
              <w:rPr>
                <w:spacing w:val="1"/>
              </w:rPr>
              <w:t>属于工业用地，所在地附近生态结构简单，无原</w:t>
            </w:r>
            <w:r>
              <w:t xml:space="preserve">生自然林地及珍稀动 </w:t>
            </w:r>
            <w:r>
              <w:rPr>
                <w:spacing w:val="2"/>
              </w:rPr>
              <w:t>植物等生态环境保护目标。根据《建设项目环境影响报告表编制技术指南</w:t>
            </w:r>
            <w:r>
              <w:rPr>
                <w:spacing w:val="1"/>
              </w:rPr>
              <w:t>（污</w:t>
            </w:r>
          </w:p>
          <w:p>
            <w:pPr>
              <w:pStyle w:val="6"/>
              <w:spacing w:line="220" w:lineRule="auto"/>
              <w:ind w:left="57"/>
            </w:pPr>
            <w:r>
              <w:rPr>
                <w:spacing w:val="1"/>
              </w:rPr>
              <w:t>染影响类</w:t>
            </w:r>
            <w:r>
              <w:rPr>
                <w:spacing w:val="-18"/>
              </w:rPr>
              <w:t>）（</w:t>
            </w:r>
            <w:r>
              <w:rPr>
                <w:spacing w:val="1"/>
              </w:rPr>
              <w:t>试行）》，无需进行生态环境影响分</w:t>
            </w:r>
            <w:r>
              <w:t>析。</w:t>
            </w:r>
          </w:p>
          <w:p>
            <w:pPr>
              <w:pStyle w:val="6"/>
              <w:spacing w:before="181" w:line="220" w:lineRule="auto"/>
              <w:ind w:left="540"/>
            </w:pPr>
            <w:r>
              <w:rPr>
                <w:rFonts w:ascii="Times New Roman" w:hAnsi="Times New Roman" w:eastAsia="Times New Roman" w:cs="Times New Roman"/>
                <w:b/>
                <w:bCs/>
                <w:spacing w:val="-6"/>
              </w:rPr>
              <w:t>10</w:t>
            </w:r>
            <w:r>
              <w:rPr>
                <w:rFonts w:ascii="Times New Roman" w:hAnsi="Times New Roman" w:eastAsia="Times New Roman" w:cs="Times New Roman"/>
                <w:b/>
                <w:bCs/>
                <w:spacing w:val="-31"/>
              </w:rPr>
              <w:t xml:space="preserve"> </w:t>
            </w:r>
            <w:r>
              <w:rPr>
                <w:spacing w:val="-6"/>
                <w14:textOutline w14:w="4358" w14:cap="sq" w14:cmpd="sng">
                  <w14:solidFill>
                    <w14:srgbClr w14:val="000000"/>
                  </w14:solidFill>
                  <w14:prstDash w14:val="solid"/>
                  <w14:bevel/>
                </w14:textOutline>
              </w:rPr>
              <w:t>、电磁辐射</w:t>
            </w:r>
          </w:p>
          <w:p>
            <w:pPr>
              <w:pStyle w:val="6"/>
              <w:spacing w:before="179" w:line="468" w:lineRule="exact"/>
              <w:ind w:right="45"/>
              <w:jc w:val="right"/>
            </w:pPr>
            <w:r>
              <w:rPr>
                <w:spacing w:val="1"/>
                <w:position w:val="17"/>
              </w:rPr>
              <w:t>本项目不属于广播电台、差转台、电视塔台、卫星地球上行站、雷达等电</w:t>
            </w:r>
          </w:p>
          <w:p>
            <w:pPr>
              <w:pStyle w:val="6"/>
              <w:spacing w:line="220" w:lineRule="auto"/>
              <w:ind w:left="53"/>
            </w:pPr>
            <w:r>
              <w:rPr>
                <w:spacing w:val="-1"/>
              </w:rPr>
              <w:t>磁辐射类项目，因此无需开展电磁辐射进行分析。</w:t>
            </w:r>
          </w:p>
        </w:tc>
      </w:tr>
    </w:tbl>
    <w:p>
      <w:pPr>
        <w:spacing w:line="72" w:lineRule="exact"/>
        <w:rPr>
          <w:rFonts w:ascii="Arial"/>
          <w:sz w:val="6"/>
        </w:rPr>
      </w:pPr>
    </w:p>
    <w:p>
      <w:pPr>
        <w:spacing w:line="72" w:lineRule="exact"/>
        <w:rPr>
          <w:rFonts w:ascii="Arial" w:hAnsi="Arial" w:eastAsia="Arial" w:cs="Arial"/>
          <w:sz w:val="6"/>
          <w:szCs w:val="6"/>
        </w:rPr>
        <w:sectPr>
          <w:pgSz w:w="11906" w:h="16839"/>
          <w:pgMar w:top="1231" w:right="1417" w:bottom="400" w:left="1418" w:header="991" w:footer="0" w:gutter="0"/>
          <w:cols w:equalWidth="0" w:num="1">
            <w:col w:w="9071"/>
          </w:cols>
        </w:sectPr>
      </w:pPr>
    </w:p>
    <w:p>
      <w:pPr>
        <w:pStyle w:val="2"/>
        <w:spacing w:before="36" w:line="185" w:lineRule="auto"/>
        <w:ind w:left="12"/>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6" w:line="173" w:lineRule="auto"/>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w:t>
      </w:r>
      <w:r>
        <w:rPr>
          <w:rFonts w:ascii="Times New Roman" w:hAnsi="Times New Roman" w:eastAsia="Times New Roman" w:cs="Times New Roman"/>
          <w:spacing w:val="13"/>
          <w:w w:val="101"/>
          <w:sz w:val="18"/>
          <w:szCs w:val="18"/>
        </w:rPr>
        <w:t xml:space="preserve"> </w:t>
      </w:r>
      <w:r>
        <w:rPr>
          <w:rFonts w:ascii="Times New Roman" w:hAnsi="Times New Roman" w:eastAsia="Times New Roman" w:cs="Times New Roman"/>
          <w:spacing w:val="-5"/>
          <w:sz w:val="18"/>
          <w:szCs w:val="18"/>
        </w:rPr>
        <w:t>82</w:t>
      </w:r>
      <w:r>
        <w:rPr>
          <w:rFonts w:ascii="Times New Roman" w:hAnsi="Times New Roman" w:eastAsia="Times New Roman" w:cs="Times New Roman"/>
          <w:spacing w:val="4"/>
          <w:sz w:val="18"/>
          <w:szCs w:val="18"/>
        </w:rPr>
        <w:t xml:space="preserve"> </w:t>
      </w:r>
      <w:r>
        <w:rPr>
          <w:rFonts w:ascii="Times New Roman" w:hAnsi="Times New Roman" w:eastAsia="Times New Roman" w:cs="Times New Roman"/>
          <w:spacing w:val="-5"/>
          <w:sz w:val="18"/>
          <w:szCs w:val="18"/>
        </w:rPr>
        <w:t>-</w:t>
      </w:r>
    </w:p>
    <w:p>
      <w:pPr>
        <w:spacing w:line="14" w:lineRule="auto"/>
        <w:rPr>
          <w:rFonts w:ascii="Arial"/>
          <w:sz w:val="2"/>
        </w:rPr>
      </w:pPr>
      <w:r>
        <w:rPr>
          <w:rFonts w:ascii="Arial" w:hAnsi="Arial" w:eastAsia="Arial" w:cs="Arial"/>
          <w:sz w:val="2"/>
          <w:szCs w:val="2"/>
        </w:rPr>
        <w:br w:type="column"/>
      </w:r>
    </w:p>
    <w:p>
      <w:pPr>
        <w:pStyle w:val="2"/>
        <w:spacing w:before="34" w:line="185" w:lineRule="auto"/>
        <w:rPr>
          <w:rFonts w:ascii="Times New Roman" w:hAnsi="Times New Roman" w:eastAsia="Times New Roman" w:cs="Times New Roman"/>
          <w:sz w:val="18"/>
          <w:szCs w:val="18"/>
        </w:rPr>
      </w:pPr>
      <w:r>
        <w:rPr>
          <w:spacing w:val="-1"/>
          <w:sz w:val="18"/>
          <w:szCs w:val="18"/>
        </w:rPr>
        <w:t>联系电话：</w:t>
      </w:r>
      <w:r>
        <w:rPr>
          <w:rFonts w:ascii="Times New Roman" w:hAnsi="Times New Roman" w:eastAsia="Times New Roman" w:cs="Times New Roman"/>
          <w:spacing w:val="-1"/>
          <w:sz w:val="18"/>
          <w:szCs w:val="18"/>
        </w:rPr>
        <w:t>0577-85887785</w:t>
      </w:r>
    </w:p>
    <w:p>
      <w:pPr>
        <w:spacing w:line="185" w:lineRule="auto"/>
        <w:rPr>
          <w:rFonts w:ascii="Times New Roman" w:hAnsi="Times New Roman" w:eastAsia="Times New Roman" w:cs="Times New Roman"/>
          <w:sz w:val="18"/>
          <w:szCs w:val="18"/>
        </w:rPr>
        <w:sectPr>
          <w:type w:val="continuous"/>
          <w:pgSz w:w="11906" w:h="16839"/>
          <w:pgMar w:top="1231" w:right="1417" w:bottom="400" w:left="1418" w:header="991" w:footer="0" w:gutter="0"/>
          <w:cols w:equalWidth="0" w:num="3">
            <w:col w:w="4298" w:space="100"/>
            <w:col w:w="2457" w:space="100"/>
            <w:col w:w="2117"/>
          </w:cols>
        </w:sectPr>
      </w:pPr>
    </w:p>
    <w:p>
      <w:pPr>
        <w:spacing w:line="330" w:lineRule="auto"/>
        <w:rPr>
          <w:rFonts w:ascii="Arial"/>
          <w:sz w:val="21"/>
        </w:rPr>
      </w:pPr>
    </w:p>
    <w:p>
      <w:pPr>
        <w:pStyle w:val="2"/>
        <w:spacing w:before="113" w:line="225" w:lineRule="auto"/>
        <w:ind w:left="2146"/>
        <w:outlineLvl w:val="0"/>
        <w:rPr>
          <w:sz w:val="35"/>
          <w:szCs w:val="35"/>
        </w:rPr>
      </w:pPr>
      <w:bookmarkStart w:id="4" w:name="bookmark5"/>
      <w:bookmarkEnd w:id="4"/>
      <w:r>
        <w:rPr>
          <w:spacing w:val="9"/>
          <w:sz w:val="35"/>
          <w:szCs w:val="35"/>
          <w14:textOutline w14:w="6537" w14:cap="sq" w14:cmpd="sng">
            <w14:solidFill>
              <w14:srgbClr w14:val="000000"/>
            </w14:solidFill>
            <w14:prstDash w14:val="solid"/>
            <w14:bevel/>
          </w14:textOutline>
        </w:rPr>
        <w:t>五、环境保护措施监督检查清单</w:t>
      </w:r>
    </w:p>
    <w:p>
      <w:pPr>
        <w:spacing w:line="79" w:lineRule="exact"/>
      </w:pPr>
    </w:p>
    <w:tbl>
      <w:tblPr>
        <w:tblStyle w:val="5"/>
        <w:tblW w:w="9289"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9"/>
        <w:gridCol w:w="1452"/>
        <w:gridCol w:w="1120"/>
        <w:gridCol w:w="2493"/>
        <w:gridCol w:w="29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5" w:hRule="atLeast"/>
        </w:trPr>
        <w:tc>
          <w:tcPr>
            <w:tcW w:w="1289" w:type="dxa"/>
            <w:tcBorders>
              <w:top w:val="single" w:color="000000" w:sz="10" w:space="0"/>
              <w:left w:val="single" w:color="000000" w:sz="10" w:space="0"/>
              <w:tl2br w:val="single" w:color="000000" w:sz="4" w:space="0"/>
            </w:tcBorders>
            <w:vAlign w:val="top"/>
          </w:tcPr>
          <w:p>
            <w:pPr>
              <w:pStyle w:val="6"/>
              <w:spacing w:before="37" w:line="228" w:lineRule="auto"/>
              <w:ind w:left="760"/>
              <w:rPr>
                <w:sz w:val="20"/>
                <w:szCs w:val="20"/>
              </w:rPr>
            </w:pPr>
            <w:r>
              <w:rPr>
                <w:spacing w:val="-8"/>
                <w:sz w:val="20"/>
                <w:szCs w:val="20"/>
              </w:rPr>
              <w:t>内容</w:t>
            </w:r>
          </w:p>
          <w:p>
            <w:pPr>
              <w:pStyle w:val="6"/>
              <w:spacing w:before="263" w:line="218" w:lineRule="auto"/>
              <w:ind w:left="106"/>
              <w:rPr>
                <w:sz w:val="20"/>
                <w:szCs w:val="20"/>
              </w:rPr>
            </w:pPr>
            <w:r>
              <w:rPr>
                <w:spacing w:val="4"/>
                <w:sz w:val="20"/>
                <w:szCs w:val="20"/>
              </w:rPr>
              <w:t>要素</w:t>
            </w:r>
          </w:p>
        </w:tc>
        <w:tc>
          <w:tcPr>
            <w:tcW w:w="1452" w:type="dxa"/>
            <w:tcBorders>
              <w:top w:val="single" w:color="000000" w:sz="10" w:space="0"/>
            </w:tcBorders>
            <w:vAlign w:val="top"/>
          </w:tcPr>
          <w:p>
            <w:pPr>
              <w:pStyle w:val="6"/>
              <w:spacing w:before="126" w:line="259" w:lineRule="auto"/>
              <w:ind w:left="136" w:right="56" w:hanging="33"/>
              <w:rPr>
                <w:sz w:val="20"/>
                <w:szCs w:val="20"/>
              </w:rPr>
            </w:pPr>
            <w:r>
              <w:rPr>
                <w:spacing w:val="2"/>
                <w:sz w:val="20"/>
                <w:szCs w:val="20"/>
              </w:rPr>
              <w:t>排放口</w:t>
            </w:r>
            <w:r>
              <w:rPr>
                <w:rFonts w:ascii="Times New Roman" w:hAnsi="Times New Roman" w:eastAsia="Times New Roman" w:cs="Times New Roman"/>
                <w:spacing w:val="2"/>
                <w:sz w:val="20"/>
                <w:szCs w:val="20"/>
              </w:rPr>
              <w:t>(</w:t>
            </w:r>
            <w:r>
              <w:rPr>
                <w:spacing w:val="2"/>
                <w:sz w:val="20"/>
                <w:szCs w:val="20"/>
              </w:rPr>
              <w:t>编号、</w:t>
            </w:r>
            <w:r>
              <w:rPr>
                <w:spacing w:val="5"/>
                <w:sz w:val="20"/>
                <w:szCs w:val="20"/>
              </w:rPr>
              <w:t xml:space="preserve"> </w:t>
            </w:r>
            <w:r>
              <w:rPr>
                <w:spacing w:val="6"/>
                <w:sz w:val="20"/>
                <w:szCs w:val="20"/>
              </w:rPr>
              <w:t>名称</w:t>
            </w:r>
            <w:r>
              <w:rPr>
                <w:rFonts w:ascii="Times New Roman" w:hAnsi="Times New Roman" w:eastAsia="Times New Roman" w:cs="Times New Roman"/>
                <w:spacing w:val="6"/>
                <w:sz w:val="20"/>
                <w:szCs w:val="20"/>
              </w:rPr>
              <w:t>)/</w:t>
            </w:r>
            <w:r>
              <w:rPr>
                <w:spacing w:val="6"/>
                <w:sz w:val="20"/>
                <w:szCs w:val="20"/>
              </w:rPr>
              <w:t>污染源</w:t>
            </w:r>
          </w:p>
        </w:tc>
        <w:tc>
          <w:tcPr>
            <w:tcW w:w="1120" w:type="dxa"/>
            <w:tcBorders>
              <w:top w:val="single" w:color="000000" w:sz="10" w:space="0"/>
            </w:tcBorders>
            <w:vAlign w:val="top"/>
          </w:tcPr>
          <w:p>
            <w:pPr>
              <w:pStyle w:val="6"/>
              <w:spacing w:before="157" w:line="241" w:lineRule="auto"/>
              <w:ind w:left="495" w:right="143" w:hanging="352"/>
              <w:rPr>
                <w:sz w:val="20"/>
                <w:szCs w:val="20"/>
              </w:rPr>
            </w:pPr>
            <w:r>
              <w:rPr>
                <w:spacing w:val="6"/>
                <w:sz w:val="20"/>
                <w:szCs w:val="20"/>
              </w:rPr>
              <w:t>污染物项</w:t>
            </w:r>
            <w:r>
              <w:rPr>
                <w:spacing w:val="2"/>
                <w:sz w:val="20"/>
                <w:szCs w:val="20"/>
              </w:rPr>
              <w:t xml:space="preserve"> </w:t>
            </w:r>
            <w:r>
              <w:rPr>
                <w:sz w:val="20"/>
                <w:szCs w:val="20"/>
              </w:rPr>
              <w:t>目</w:t>
            </w:r>
          </w:p>
        </w:tc>
        <w:tc>
          <w:tcPr>
            <w:tcW w:w="2493" w:type="dxa"/>
            <w:tcBorders>
              <w:top w:val="single" w:color="000000" w:sz="10" w:space="0"/>
            </w:tcBorders>
            <w:vAlign w:val="top"/>
          </w:tcPr>
          <w:p>
            <w:pPr>
              <w:pStyle w:val="6"/>
              <w:spacing w:before="292" w:line="229" w:lineRule="auto"/>
              <w:ind w:left="622"/>
              <w:rPr>
                <w:sz w:val="20"/>
                <w:szCs w:val="20"/>
              </w:rPr>
            </w:pPr>
            <w:r>
              <w:rPr>
                <w:spacing w:val="8"/>
                <w:sz w:val="20"/>
                <w:szCs w:val="20"/>
              </w:rPr>
              <w:t>环境保护措施</w:t>
            </w:r>
          </w:p>
        </w:tc>
        <w:tc>
          <w:tcPr>
            <w:tcW w:w="2935" w:type="dxa"/>
            <w:tcBorders>
              <w:top w:val="single" w:color="000000" w:sz="10" w:space="0"/>
              <w:right w:val="single" w:color="000000" w:sz="10" w:space="0"/>
            </w:tcBorders>
            <w:vAlign w:val="top"/>
          </w:tcPr>
          <w:p>
            <w:pPr>
              <w:pStyle w:val="6"/>
              <w:spacing w:before="292" w:line="228" w:lineRule="auto"/>
              <w:ind w:left="1055"/>
              <w:rPr>
                <w:sz w:val="20"/>
                <w:szCs w:val="20"/>
              </w:rPr>
            </w:pPr>
            <w:r>
              <w:rPr>
                <w:spacing w:val="7"/>
                <w:sz w:val="20"/>
                <w:szCs w:val="20"/>
              </w:rPr>
              <w:t>执行标准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4" w:hRule="atLeast"/>
        </w:trPr>
        <w:tc>
          <w:tcPr>
            <w:tcW w:w="1289" w:type="dxa"/>
            <w:vMerge w:val="restart"/>
            <w:tcBorders>
              <w:left w:val="single" w:color="000000" w:sz="10" w:space="0"/>
              <w:bottom w:val="nil"/>
            </w:tcBorders>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65" w:line="229" w:lineRule="auto"/>
              <w:ind w:left="218"/>
              <w:rPr>
                <w:sz w:val="20"/>
                <w:szCs w:val="20"/>
              </w:rPr>
            </w:pPr>
            <w:r>
              <w:rPr>
                <w:spacing w:val="6"/>
                <w:sz w:val="20"/>
                <w:szCs w:val="20"/>
              </w:rPr>
              <w:t>大气环境</w:t>
            </w:r>
          </w:p>
        </w:tc>
        <w:tc>
          <w:tcPr>
            <w:tcW w:w="1452" w:type="dxa"/>
            <w:vAlign w:val="top"/>
          </w:tcPr>
          <w:p>
            <w:pPr>
              <w:spacing w:line="359" w:lineRule="auto"/>
              <w:rPr>
                <w:rFonts w:ascii="Arial"/>
                <w:sz w:val="21"/>
              </w:rPr>
            </w:pPr>
          </w:p>
          <w:p>
            <w:pPr>
              <w:pStyle w:val="6"/>
              <w:spacing w:before="65" w:line="245" w:lineRule="auto"/>
              <w:ind w:left="214" w:right="231" w:firstLine="98"/>
              <w:rPr>
                <w:sz w:val="20"/>
                <w:szCs w:val="20"/>
              </w:rPr>
            </w:pPr>
            <w:r>
              <w:rPr>
                <w:spacing w:val="4"/>
                <w:sz w:val="20"/>
                <w:szCs w:val="20"/>
              </w:rPr>
              <w:t xml:space="preserve">喷塑粉尘 </w:t>
            </w:r>
            <w:r>
              <w:rPr>
                <w:spacing w:val="2"/>
                <w:sz w:val="20"/>
                <w:szCs w:val="20"/>
              </w:rPr>
              <w:t>（</w:t>
            </w:r>
            <w:r>
              <w:rPr>
                <w:rFonts w:ascii="Times New Roman" w:hAnsi="Times New Roman" w:eastAsia="Times New Roman" w:cs="Times New Roman"/>
                <w:sz w:val="20"/>
                <w:szCs w:val="20"/>
              </w:rPr>
              <w:t>DA</w:t>
            </w:r>
            <w:r>
              <w:rPr>
                <w:rFonts w:ascii="Times New Roman" w:hAnsi="Times New Roman" w:eastAsia="Times New Roman" w:cs="Times New Roman"/>
                <w:spacing w:val="2"/>
                <w:sz w:val="20"/>
                <w:szCs w:val="20"/>
              </w:rPr>
              <w:t>001</w:t>
            </w:r>
            <w:r>
              <w:rPr>
                <w:spacing w:val="2"/>
                <w:sz w:val="20"/>
                <w:szCs w:val="20"/>
              </w:rPr>
              <w:t>）</w:t>
            </w:r>
          </w:p>
        </w:tc>
        <w:tc>
          <w:tcPr>
            <w:tcW w:w="1120" w:type="dxa"/>
            <w:vAlign w:val="top"/>
          </w:tcPr>
          <w:p>
            <w:pPr>
              <w:spacing w:line="247" w:lineRule="auto"/>
              <w:rPr>
                <w:rFonts w:ascii="Arial"/>
                <w:sz w:val="21"/>
              </w:rPr>
            </w:pPr>
          </w:p>
          <w:p>
            <w:pPr>
              <w:spacing w:line="247" w:lineRule="auto"/>
              <w:rPr>
                <w:rFonts w:ascii="Arial"/>
                <w:sz w:val="21"/>
              </w:rPr>
            </w:pPr>
          </w:p>
          <w:p>
            <w:pPr>
              <w:pStyle w:val="6"/>
              <w:spacing w:before="65" w:line="229" w:lineRule="auto"/>
              <w:ind w:left="244"/>
              <w:rPr>
                <w:sz w:val="20"/>
                <w:szCs w:val="20"/>
              </w:rPr>
            </w:pPr>
            <w:r>
              <w:rPr>
                <w:spacing w:val="7"/>
                <w:sz w:val="20"/>
                <w:szCs w:val="20"/>
              </w:rPr>
              <w:t>颗粒物</w:t>
            </w:r>
          </w:p>
        </w:tc>
        <w:tc>
          <w:tcPr>
            <w:tcW w:w="2493" w:type="dxa"/>
            <w:vAlign w:val="top"/>
          </w:tcPr>
          <w:p>
            <w:pPr>
              <w:pStyle w:val="6"/>
              <w:spacing w:before="85" w:line="264" w:lineRule="auto"/>
              <w:ind w:left="419" w:right="341" w:hanging="61"/>
              <w:rPr>
                <w:sz w:val="20"/>
                <w:szCs w:val="20"/>
              </w:rPr>
            </w:pPr>
            <w:r>
              <w:rPr>
                <w:spacing w:val="2"/>
                <w:sz w:val="20"/>
                <w:szCs w:val="20"/>
              </w:rPr>
              <w:t>底部抽风设备</w:t>
            </w:r>
            <w:r>
              <w:rPr>
                <w:rFonts w:ascii="Times New Roman" w:hAnsi="Times New Roman" w:eastAsia="Times New Roman" w:cs="Times New Roman"/>
                <w:spacing w:val="2"/>
                <w:sz w:val="20"/>
                <w:szCs w:val="20"/>
              </w:rPr>
              <w:t xml:space="preserve">+ </w:t>
            </w:r>
            <w:r>
              <w:rPr>
                <w:spacing w:val="2"/>
                <w:sz w:val="20"/>
                <w:szCs w:val="20"/>
              </w:rPr>
              <w:t>自带</w:t>
            </w:r>
            <w:r>
              <w:rPr>
                <w:spacing w:val="4"/>
                <w:sz w:val="20"/>
                <w:szCs w:val="20"/>
              </w:rPr>
              <w:t xml:space="preserve"> </w:t>
            </w:r>
            <w:r>
              <w:rPr>
                <w:spacing w:val="8"/>
                <w:sz w:val="20"/>
                <w:szCs w:val="20"/>
              </w:rPr>
              <w:t>二级布袋滤尘装置</w:t>
            </w:r>
          </w:p>
          <w:p>
            <w:pPr>
              <w:pStyle w:val="6"/>
              <w:spacing w:before="79" w:line="271" w:lineRule="auto"/>
              <w:ind w:left="457" w:right="241" w:hanging="206"/>
              <w:rPr>
                <w:sz w:val="20"/>
                <w:szCs w:val="20"/>
              </w:rPr>
            </w:pPr>
            <w:r>
              <w:rPr>
                <w:rFonts w:ascii="Times New Roman" w:hAnsi="Times New Roman" w:eastAsia="Times New Roman" w:cs="Times New Roman"/>
                <w:spacing w:val="5"/>
                <w:sz w:val="20"/>
                <w:szCs w:val="20"/>
              </w:rPr>
              <w:t>+15m</w:t>
            </w:r>
            <w:r>
              <w:rPr>
                <w:rFonts w:ascii="Times New Roman" w:hAnsi="Times New Roman" w:eastAsia="Times New Roman" w:cs="Times New Roman"/>
                <w:spacing w:val="21"/>
                <w:sz w:val="20"/>
                <w:szCs w:val="20"/>
              </w:rPr>
              <w:t xml:space="preserve"> </w:t>
            </w:r>
            <w:r>
              <w:rPr>
                <w:spacing w:val="5"/>
                <w:sz w:val="20"/>
                <w:szCs w:val="20"/>
              </w:rPr>
              <w:t>高排气筒，集气</w:t>
            </w:r>
            <w:r>
              <w:rPr>
                <w:sz w:val="20"/>
                <w:szCs w:val="20"/>
              </w:rPr>
              <w:t xml:space="preserve"> </w:t>
            </w:r>
            <w:r>
              <w:rPr>
                <w:spacing w:val="2"/>
                <w:sz w:val="20"/>
                <w:szCs w:val="20"/>
              </w:rPr>
              <w:t>风量</w:t>
            </w:r>
            <w:r>
              <w:rPr>
                <w:spacing w:val="-22"/>
                <w:sz w:val="20"/>
                <w:szCs w:val="20"/>
              </w:rPr>
              <w:t xml:space="preserve"> </w:t>
            </w:r>
            <w:r>
              <w:rPr>
                <w:rFonts w:ascii="Times New Roman" w:hAnsi="Times New Roman" w:eastAsia="Times New Roman" w:cs="Times New Roman"/>
                <w:spacing w:val="2"/>
                <w:sz w:val="20"/>
                <w:szCs w:val="20"/>
              </w:rPr>
              <w:t>15000m</w:t>
            </w:r>
            <w:r>
              <w:rPr>
                <w:rFonts w:ascii="Times New Roman" w:hAnsi="Times New Roman" w:eastAsia="Times New Roman" w:cs="Times New Roman"/>
                <w:spacing w:val="2"/>
                <w:position w:val="6"/>
                <w:sz w:val="13"/>
                <w:szCs w:val="13"/>
              </w:rPr>
              <w:t>3</w:t>
            </w:r>
            <w:r>
              <w:rPr>
                <w:rFonts w:ascii="Times New Roman" w:hAnsi="Times New Roman" w:eastAsia="Times New Roman" w:cs="Times New Roman"/>
                <w:spacing w:val="2"/>
                <w:sz w:val="20"/>
                <w:szCs w:val="20"/>
              </w:rPr>
              <w:t>/h</w:t>
            </w:r>
            <w:r>
              <w:rPr>
                <w:spacing w:val="2"/>
                <w:sz w:val="20"/>
                <w:szCs w:val="20"/>
              </w:rPr>
              <w:t>。</w:t>
            </w:r>
          </w:p>
        </w:tc>
        <w:tc>
          <w:tcPr>
            <w:tcW w:w="2935" w:type="dxa"/>
            <w:vMerge w:val="restart"/>
            <w:tcBorders>
              <w:bottom w:val="nil"/>
              <w:right w:val="single" w:color="000000" w:sz="10" w:space="0"/>
            </w:tcBorders>
            <w:vAlign w:val="top"/>
          </w:tcPr>
          <w:p>
            <w:pPr>
              <w:spacing w:line="274" w:lineRule="auto"/>
              <w:rPr>
                <w:rFonts w:ascii="Arial"/>
                <w:sz w:val="21"/>
              </w:rPr>
            </w:pPr>
          </w:p>
          <w:p>
            <w:pPr>
              <w:spacing w:line="274" w:lineRule="auto"/>
              <w:rPr>
                <w:rFonts w:ascii="Arial"/>
                <w:sz w:val="21"/>
              </w:rPr>
            </w:pPr>
          </w:p>
          <w:p>
            <w:pPr>
              <w:spacing w:line="275" w:lineRule="auto"/>
              <w:rPr>
                <w:rFonts w:ascii="Arial"/>
                <w:sz w:val="21"/>
              </w:rPr>
            </w:pPr>
          </w:p>
          <w:p>
            <w:pPr>
              <w:pStyle w:val="6"/>
              <w:spacing w:before="65" w:line="269" w:lineRule="auto"/>
              <w:ind w:left="119" w:right="94" w:firstLine="5"/>
              <w:rPr>
                <w:rFonts w:ascii="Times New Roman" w:hAnsi="Times New Roman" w:eastAsia="Times New Roman" w:cs="Times New Roman"/>
                <w:sz w:val="20"/>
                <w:szCs w:val="20"/>
              </w:rPr>
            </w:pPr>
            <w:r>
              <w:rPr>
                <w:spacing w:val="7"/>
                <w:sz w:val="20"/>
                <w:szCs w:val="20"/>
              </w:rPr>
              <w:t>《工业涂装工序大气污染物排</w:t>
            </w:r>
            <w:r>
              <w:rPr>
                <w:spacing w:val="9"/>
                <w:sz w:val="20"/>
                <w:szCs w:val="20"/>
              </w:rPr>
              <w:t xml:space="preserve"> </w:t>
            </w:r>
            <w:r>
              <w:rPr>
                <w:spacing w:val="4"/>
                <w:sz w:val="20"/>
                <w:szCs w:val="20"/>
              </w:rPr>
              <w:t>放标准》</w:t>
            </w:r>
            <w:r>
              <w:rPr>
                <w:rFonts w:ascii="Times New Roman" w:hAnsi="Times New Roman" w:eastAsia="Times New Roman" w:cs="Times New Roman"/>
                <w:spacing w:val="4"/>
                <w:sz w:val="20"/>
                <w:szCs w:val="20"/>
              </w:rPr>
              <w:t>(</w:t>
            </w:r>
            <w:r>
              <w:rPr>
                <w:rFonts w:ascii="Times New Roman" w:hAnsi="Times New Roman" w:eastAsia="Times New Roman" w:cs="Times New Roman"/>
                <w:sz w:val="20"/>
                <w:szCs w:val="20"/>
              </w:rPr>
              <w:t>DB</w:t>
            </w:r>
            <w:r>
              <w:rPr>
                <w:rFonts w:ascii="Times New Roman" w:hAnsi="Times New Roman" w:eastAsia="Times New Roman" w:cs="Times New Roman"/>
                <w:spacing w:val="4"/>
                <w:sz w:val="20"/>
                <w:szCs w:val="20"/>
              </w:rPr>
              <w:t>33/2146-2018)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3" w:hRule="atLeast"/>
        </w:trPr>
        <w:tc>
          <w:tcPr>
            <w:tcW w:w="1289" w:type="dxa"/>
            <w:vMerge w:val="continue"/>
            <w:tcBorders>
              <w:top w:val="nil"/>
              <w:left w:val="single" w:color="000000" w:sz="10" w:space="0"/>
              <w:bottom w:val="nil"/>
            </w:tcBorders>
            <w:vAlign w:val="top"/>
          </w:tcPr>
          <w:p>
            <w:pPr>
              <w:rPr>
                <w:rFonts w:ascii="Arial"/>
                <w:sz w:val="21"/>
              </w:rPr>
            </w:pPr>
          </w:p>
        </w:tc>
        <w:tc>
          <w:tcPr>
            <w:tcW w:w="1452" w:type="dxa"/>
            <w:vAlign w:val="top"/>
          </w:tcPr>
          <w:p>
            <w:pPr>
              <w:pStyle w:val="6"/>
              <w:spacing w:before="251" w:line="245" w:lineRule="auto"/>
              <w:ind w:left="214" w:right="231" w:firstLine="108"/>
              <w:rPr>
                <w:sz w:val="20"/>
                <w:szCs w:val="20"/>
              </w:rPr>
            </w:pPr>
            <w:r>
              <w:rPr>
                <w:spacing w:val="2"/>
                <w:sz w:val="20"/>
                <w:szCs w:val="20"/>
              </w:rPr>
              <w:t>固化废气 （</w:t>
            </w:r>
            <w:r>
              <w:rPr>
                <w:rFonts w:ascii="Times New Roman" w:hAnsi="Times New Roman" w:eastAsia="Times New Roman" w:cs="Times New Roman"/>
                <w:sz w:val="20"/>
                <w:szCs w:val="20"/>
              </w:rPr>
              <w:t>DA</w:t>
            </w:r>
            <w:r>
              <w:rPr>
                <w:rFonts w:ascii="Times New Roman" w:hAnsi="Times New Roman" w:eastAsia="Times New Roman" w:cs="Times New Roman"/>
                <w:spacing w:val="2"/>
                <w:sz w:val="20"/>
                <w:szCs w:val="20"/>
              </w:rPr>
              <w:t>002</w:t>
            </w:r>
            <w:r>
              <w:rPr>
                <w:spacing w:val="2"/>
                <w:sz w:val="20"/>
                <w:szCs w:val="20"/>
              </w:rPr>
              <w:t>）</w:t>
            </w:r>
          </w:p>
        </w:tc>
        <w:tc>
          <w:tcPr>
            <w:tcW w:w="1120" w:type="dxa"/>
            <w:vAlign w:val="top"/>
          </w:tcPr>
          <w:p>
            <w:pPr>
              <w:pStyle w:val="6"/>
              <w:spacing w:before="61" w:line="229" w:lineRule="auto"/>
              <w:ind w:left="145"/>
              <w:rPr>
                <w:sz w:val="20"/>
                <w:szCs w:val="20"/>
              </w:rPr>
            </w:pPr>
            <w:r>
              <w:rPr>
                <w:spacing w:val="6"/>
                <w:sz w:val="20"/>
                <w:szCs w:val="20"/>
              </w:rPr>
              <w:t>非甲烷总</w:t>
            </w:r>
          </w:p>
          <w:p>
            <w:pPr>
              <w:pStyle w:val="6"/>
              <w:spacing w:before="78" w:line="228" w:lineRule="auto"/>
              <w:ind w:left="142"/>
              <w:rPr>
                <w:sz w:val="20"/>
                <w:szCs w:val="20"/>
              </w:rPr>
            </w:pPr>
            <w:r>
              <w:rPr>
                <w:spacing w:val="7"/>
                <w:sz w:val="20"/>
                <w:szCs w:val="20"/>
              </w:rPr>
              <w:t>烃、臭气</w:t>
            </w:r>
          </w:p>
          <w:p>
            <w:pPr>
              <w:pStyle w:val="6"/>
              <w:spacing w:before="76" w:line="229" w:lineRule="auto"/>
              <w:ind w:left="350"/>
              <w:rPr>
                <w:sz w:val="20"/>
                <w:szCs w:val="20"/>
              </w:rPr>
            </w:pPr>
            <w:r>
              <w:rPr>
                <w:spacing w:val="4"/>
                <w:sz w:val="20"/>
                <w:szCs w:val="20"/>
              </w:rPr>
              <w:t>浓度</w:t>
            </w:r>
          </w:p>
        </w:tc>
        <w:tc>
          <w:tcPr>
            <w:tcW w:w="2493" w:type="dxa"/>
            <w:vAlign w:val="top"/>
          </w:tcPr>
          <w:p>
            <w:pPr>
              <w:pStyle w:val="6"/>
              <w:spacing w:before="223" w:line="289" w:lineRule="auto"/>
              <w:ind w:left="735" w:right="322" w:hanging="387"/>
              <w:rPr>
                <w:sz w:val="20"/>
                <w:szCs w:val="20"/>
              </w:rPr>
            </w:pPr>
            <w:r>
              <w:rPr>
                <w:rFonts w:ascii="Times New Roman" w:hAnsi="Times New Roman" w:eastAsia="Times New Roman" w:cs="Times New Roman"/>
                <w:spacing w:val="6"/>
                <w:sz w:val="20"/>
                <w:szCs w:val="20"/>
              </w:rPr>
              <w:t>15m</w:t>
            </w:r>
            <w:r>
              <w:rPr>
                <w:spacing w:val="6"/>
                <w:sz w:val="20"/>
                <w:szCs w:val="20"/>
              </w:rPr>
              <w:t>高排气筒，风量</w:t>
            </w:r>
            <w:r>
              <w:rPr>
                <w:sz w:val="20"/>
                <w:szCs w:val="20"/>
              </w:rPr>
              <w:t xml:space="preserve"> </w:t>
            </w:r>
            <w:r>
              <w:rPr>
                <w:rFonts w:ascii="Times New Roman" w:hAnsi="Times New Roman" w:eastAsia="Times New Roman" w:cs="Times New Roman"/>
                <w:spacing w:val="3"/>
                <w:sz w:val="20"/>
                <w:szCs w:val="20"/>
              </w:rPr>
              <w:t>2000m</w:t>
            </w:r>
            <w:r>
              <w:rPr>
                <w:rFonts w:ascii="Times New Roman" w:hAnsi="Times New Roman" w:eastAsia="Times New Roman" w:cs="Times New Roman"/>
                <w:spacing w:val="3"/>
                <w:position w:val="6"/>
                <w:sz w:val="13"/>
                <w:szCs w:val="13"/>
              </w:rPr>
              <w:t>3</w:t>
            </w:r>
            <w:r>
              <w:rPr>
                <w:rFonts w:ascii="Times New Roman" w:hAnsi="Times New Roman" w:eastAsia="Times New Roman" w:cs="Times New Roman"/>
                <w:spacing w:val="3"/>
                <w:sz w:val="20"/>
                <w:szCs w:val="20"/>
              </w:rPr>
              <w:t>/h</w:t>
            </w:r>
            <w:r>
              <w:rPr>
                <w:spacing w:val="3"/>
                <w:sz w:val="20"/>
                <w:szCs w:val="20"/>
              </w:rPr>
              <w:t>。</w:t>
            </w:r>
          </w:p>
        </w:tc>
        <w:tc>
          <w:tcPr>
            <w:tcW w:w="2935" w:type="dxa"/>
            <w:vMerge w:val="continue"/>
            <w:tcBorders>
              <w:top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289" w:type="dxa"/>
            <w:vMerge w:val="continue"/>
            <w:tcBorders>
              <w:top w:val="nil"/>
              <w:left w:val="single" w:color="000000" w:sz="10" w:space="0"/>
              <w:bottom w:val="nil"/>
            </w:tcBorders>
            <w:vAlign w:val="top"/>
          </w:tcPr>
          <w:p>
            <w:pPr>
              <w:rPr>
                <w:rFonts w:ascii="Arial"/>
                <w:sz w:val="21"/>
              </w:rPr>
            </w:pPr>
          </w:p>
        </w:tc>
        <w:tc>
          <w:tcPr>
            <w:tcW w:w="1452" w:type="dxa"/>
            <w:vAlign w:val="top"/>
          </w:tcPr>
          <w:p>
            <w:pPr>
              <w:pStyle w:val="6"/>
              <w:spacing w:before="124" w:line="228" w:lineRule="auto"/>
              <w:ind w:left="308"/>
              <w:rPr>
                <w:sz w:val="20"/>
                <w:szCs w:val="20"/>
              </w:rPr>
            </w:pPr>
            <w:r>
              <w:rPr>
                <w:spacing w:val="6"/>
                <w:sz w:val="20"/>
                <w:szCs w:val="20"/>
              </w:rPr>
              <w:t>打磨粉尘</w:t>
            </w:r>
          </w:p>
        </w:tc>
        <w:tc>
          <w:tcPr>
            <w:tcW w:w="1120" w:type="dxa"/>
            <w:vAlign w:val="top"/>
          </w:tcPr>
          <w:p>
            <w:pPr>
              <w:pStyle w:val="6"/>
              <w:spacing w:before="124" w:line="229" w:lineRule="auto"/>
              <w:ind w:left="244"/>
              <w:rPr>
                <w:sz w:val="20"/>
                <w:szCs w:val="20"/>
              </w:rPr>
            </w:pPr>
            <w:r>
              <w:rPr>
                <w:spacing w:val="7"/>
                <w:sz w:val="20"/>
                <w:szCs w:val="20"/>
              </w:rPr>
              <w:t>颗粒物</w:t>
            </w:r>
          </w:p>
        </w:tc>
        <w:tc>
          <w:tcPr>
            <w:tcW w:w="2493" w:type="dxa"/>
            <w:vAlign w:val="top"/>
          </w:tcPr>
          <w:p>
            <w:pPr>
              <w:pStyle w:val="6"/>
              <w:spacing w:before="124" w:line="228" w:lineRule="auto"/>
              <w:ind w:left="414"/>
              <w:rPr>
                <w:sz w:val="20"/>
                <w:szCs w:val="20"/>
              </w:rPr>
            </w:pPr>
            <w:r>
              <w:rPr>
                <w:spacing w:val="8"/>
                <w:sz w:val="20"/>
                <w:szCs w:val="20"/>
              </w:rPr>
              <w:t>加强车间通风换气</w:t>
            </w:r>
          </w:p>
        </w:tc>
        <w:tc>
          <w:tcPr>
            <w:tcW w:w="2935" w:type="dxa"/>
            <w:vMerge w:val="restart"/>
            <w:tcBorders>
              <w:bottom w:val="nil"/>
              <w:right w:val="single" w:color="000000" w:sz="10" w:space="0"/>
            </w:tcBorders>
            <w:vAlign w:val="top"/>
          </w:tcPr>
          <w:p>
            <w:pPr>
              <w:pStyle w:val="6"/>
              <w:spacing w:before="220" w:line="229" w:lineRule="auto"/>
              <w:ind w:left="76"/>
              <w:rPr>
                <w:sz w:val="20"/>
                <w:szCs w:val="20"/>
              </w:rPr>
            </w:pPr>
            <w:r>
              <w:rPr>
                <w:spacing w:val="6"/>
                <w:sz w:val="20"/>
                <w:szCs w:val="20"/>
              </w:rPr>
              <w:t>《大气污染物综合排放标准》</w:t>
            </w:r>
          </w:p>
          <w:p>
            <w:pPr>
              <w:pStyle w:val="6"/>
              <w:spacing w:before="22" w:line="241" w:lineRule="auto"/>
              <w:ind w:left="578"/>
              <w:rPr>
                <w:sz w:val="20"/>
                <w:szCs w:val="20"/>
              </w:rPr>
            </w:pPr>
            <w:r>
              <w:rPr>
                <w:spacing w:val="1"/>
                <w:sz w:val="20"/>
                <w:szCs w:val="20"/>
              </w:rPr>
              <w:t>（</w:t>
            </w:r>
            <w:r>
              <w:rPr>
                <w:rFonts w:ascii="Times New Roman" w:hAnsi="Times New Roman" w:eastAsia="Times New Roman" w:cs="Times New Roman"/>
                <w:sz w:val="20"/>
                <w:szCs w:val="20"/>
              </w:rPr>
              <w:t>GB</w:t>
            </w:r>
            <w:r>
              <w:rPr>
                <w:rFonts w:ascii="Times New Roman" w:hAnsi="Times New Roman" w:eastAsia="Times New Roman" w:cs="Times New Roman"/>
                <w:spacing w:val="1"/>
                <w:sz w:val="20"/>
                <w:szCs w:val="20"/>
              </w:rPr>
              <w:t>16297-</w:t>
            </w:r>
            <w:r>
              <w:rPr>
                <w:rFonts w:ascii="Times New Roman" w:hAnsi="Times New Roman" w:eastAsia="Times New Roman" w:cs="Times New Roman"/>
                <w:spacing w:val="-23"/>
                <w:sz w:val="20"/>
                <w:szCs w:val="20"/>
              </w:rPr>
              <w:t xml:space="preserve"> </w:t>
            </w:r>
            <w:r>
              <w:rPr>
                <w:rFonts w:ascii="Times New Roman" w:hAnsi="Times New Roman" w:eastAsia="Times New Roman" w:cs="Times New Roman"/>
                <w:spacing w:val="1"/>
                <w:sz w:val="20"/>
                <w:szCs w:val="20"/>
              </w:rPr>
              <w:t>1996</w:t>
            </w:r>
            <w:r>
              <w:rPr>
                <w:spacing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289" w:type="dxa"/>
            <w:vMerge w:val="continue"/>
            <w:tcBorders>
              <w:top w:val="nil"/>
              <w:left w:val="single" w:color="000000" w:sz="10" w:space="0"/>
              <w:bottom w:val="nil"/>
            </w:tcBorders>
            <w:vAlign w:val="top"/>
          </w:tcPr>
          <w:p>
            <w:pPr>
              <w:rPr>
                <w:rFonts w:ascii="Arial"/>
                <w:sz w:val="21"/>
              </w:rPr>
            </w:pPr>
          </w:p>
        </w:tc>
        <w:tc>
          <w:tcPr>
            <w:tcW w:w="1452" w:type="dxa"/>
            <w:vAlign w:val="top"/>
          </w:tcPr>
          <w:p>
            <w:pPr>
              <w:pStyle w:val="6"/>
              <w:spacing w:before="123" w:line="228" w:lineRule="auto"/>
              <w:ind w:left="305"/>
              <w:rPr>
                <w:sz w:val="20"/>
                <w:szCs w:val="20"/>
              </w:rPr>
            </w:pPr>
            <w:r>
              <w:rPr>
                <w:spacing w:val="7"/>
                <w:sz w:val="20"/>
                <w:szCs w:val="20"/>
              </w:rPr>
              <w:t>焊接烟尘</w:t>
            </w:r>
          </w:p>
        </w:tc>
        <w:tc>
          <w:tcPr>
            <w:tcW w:w="1120" w:type="dxa"/>
            <w:vAlign w:val="top"/>
          </w:tcPr>
          <w:p>
            <w:pPr>
              <w:pStyle w:val="6"/>
              <w:spacing w:before="123" w:line="229" w:lineRule="auto"/>
              <w:ind w:left="244"/>
              <w:rPr>
                <w:sz w:val="20"/>
                <w:szCs w:val="20"/>
              </w:rPr>
            </w:pPr>
            <w:r>
              <w:rPr>
                <w:spacing w:val="7"/>
                <w:sz w:val="20"/>
                <w:szCs w:val="20"/>
              </w:rPr>
              <w:t>颗粒物</w:t>
            </w:r>
          </w:p>
        </w:tc>
        <w:tc>
          <w:tcPr>
            <w:tcW w:w="2493" w:type="dxa"/>
            <w:vAlign w:val="top"/>
          </w:tcPr>
          <w:p>
            <w:pPr>
              <w:pStyle w:val="6"/>
              <w:spacing w:before="123" w:line="228" w:lineRule="auto"/>
              <w:ind w:left="414"/>
              <w:rPr>
                <w:sz w:val="20"/>
                <w:szCs w:val="20"/>
              </w:rPr>
            </w:pPr>
            <w:r>
              <w:rPr>
                <w:spacing w:val="8"/>
                <w:sz w:val="20"/>
                <w:szCs w:val="20"/>
              </w:rPr>
              <w:t>加强车间通风换气</w:t>
            </w:r>
          </w:p>
        </w:tc>
        <w:tc>
          <w:tcPr>
            <w:tcW w:w="2935" w:type="dxa"/>
            <w:vMerge w:val="continue"/>
            <w:tcBorders>
              <w:top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5" w:hRule="atLeast"/>
        </w:trPr>
        <w:tc>
          <w:tcPr>
            <w:tcW w:w="1289" w:type="dxa"/>
            <w:vMerge w:val="continue"/>
            <w:tcBorders>
              <w:top w:val="nil"/>
              <w:left w:val="single" w:color="000000" w:sz="10" w:space="0"/>
              <w:bottom w:val="nil"/>
            </w:tcBorders>
            <w:vAlign w:val="top"/>
          </w:tcPr>
          <w:p>
            <w:pPr>
              <w:rPr>
                <w:rFonts w:ascii="Arial"/>
                <w:sz w:val="21"/>
              </w:rPr>
            </w:pPr>
          </w:p>
        </w:tc>
        <w:tc>
          <w:tcPr>
            <w:tcW w:w="1452" w:type="dxa"/>
            <w:vAlign w:val="top"/>
          </w:tcPr>
          <w:p>
            <w:pPr>
              <w:spacing w:line="374" w:lineRule="auto"/>
              <w:rPr>
                <w:rFonts w:ascii="Arial"/>
                <w:sz w:val="21"/>
              </w:rPr>
            </w:pPr>
          </w:p>
          <w:p>
            <w:pPr>
              <w:pStyle w:val="6"/>
              <w:spacing w:before="65" w:line="229" w:lineRule="auto"/>
              <w:ind w:left="516"/>
              <w:rPr>
                <w:sz w:val="20"/>
                <w:szCs w:val="20"/>
              </w:rPr>
            </w:pPr>
            <w:r>
              <w:rPr>
                <w:spacing w:val="3"/>
                <w:sz w:val="20"/>
                <w:szCs w:val="20"/>
              </w:rPr>
              <w:t>厂界</w:t>
            </w:r>
          </w:p>
        </w:tc>
        <w:tc>
          <w:tcPr>
            <w:tcW w:w="1120" w:type="dxa"/>
            <w:vAlign w:val="top"/>
          </w:tcPr>
          <w:p>
            <w:pPr>
              <w:pStyle w:val="6"/>
              <w:spacing w:before="33" w:line="229" w:lineRule="auto"/>
              <w:ind w:left="141"/>
              <w:rPr>
                <w:sz w:val="20"/>
                <w:szCs w:val="20"/>
              </w:rPr>
            </w:pPr>
            <w:r>
              <w:rPr>
                <w:spacing w:val="5"/>
                <w:sz w:val="20"/>
                <w:szCs w:val="20"/>
              </w:rPr>
              <w:t>颗粒物、</w:t>
            </w:r>
          </w:p>
          <w:p>
            <w:pPr>
              <w:pStyle w:val="6"/>
              <w:spacing w:before="23" w:line="229" w:lineRule="auto"/>
              <w:ind w:left="145"/>
              <w:rPr>
                <w:sz w:val="20"/>
                <w:szCs w:val="20"/>
              </w:rPr>
            </w:pPr>
            <w:r>
              <w:rPr>
                <w:spacing w:val="6"/>
                <w:sz w:val="20"/>
                <w:szCs w:val="20"/>
              </w:rPr>
              <w:t>非甲烷总</w:t>
            </w:r>
          </w:p>
          <w:p>
            <w:pPr>
              <w:pStyle w:val="6"/>
              <w:spacing w:before="24" w:line="234" w:lineRule="auto"/>
              <w:ind w:left="349" w:right="143" w:hanging="207"/>
              <w:rPr>
                <w:sz w:val="20"/>
                <w:szCs w:val="20"/>
              </w:rPr>
            </w:pPr>
            <w:r>
              <w:rPr>
                <w:spacing w:val="7"/>
                <w:sz w:val="20"/>
                <w:szCs w:val="20"/>
              </w:rPr>
              <w:t>烃、臭气</w:t>
            </w:r>
            <w:r>
              <w:rPr>
                <w:sz w:val="20"/>
                <w:szCs w:val="20"/>
              </w:rPr>
              <w:t xml:space="preserve"> </w:t>
            </w:r>
            <w:r>
              <w:rPr>
                <w:spacing w:val="4"/>
                <w:sz w:val="20"/>
                <w:szCs w:val="20"/>
              </w:rPr>
              <w:t>浓度</w:t>
            </w:r>
          </w:p>
        </w:tc>
        <w:tc>
          <w:tcPr>
            <w:tcW w:w="2493" w:type="dxa"/>
            <w:vAlign w:val="top"/>
          </w:tcPr>
          <w:p>
            <w:pPr>
              <w:spacing w:line="351" w:lineRule="auto"/>
              <w:rPr>
                <w:rFonts w:ascii="Arial"/>
                <w:sz w:val="21"/>
              </w:rPr>
            </w:pPr>
          </w:p>
          <w:p>
            <w:pPr>
              <w:spacing w:before="57" w:line="274" w:lineRule="exact"/>
              <w:ind w:left="1217"/>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2935" w:type="dxa"/>
            <w:tcBorders>
              <w:right w:val="single" w:color="000000" w:sz="10" w:space="0"/>
            </w:tcBorders>
            <w:vAlign w:val="top"/>
          </w:tcPr>
          <w:p>
            <w:pPr>
              <w:pStyle w:val="6"/>
              <w:spacing w:before="32" w:line="245" w:lineRule="auto"/>
              <w:ind w:left="157" w:right="154" w:hanging="81"/>
              <w:rPr>
                <w:sz w:val="20"/>
                <w:szCs w:val="20"/>
              </w:rPr>
            </w:pPr>
            <w:r>
              <w:rPr>
                <w:spacing w:val="6"/>
                <w:sz w:val="20"/>
                <w:szCs w:val="20"/>
              </w:rPr>
              <w:t>《工业涂装工序大气污染物排</w:t>
            </w:r>
            <w:r>
              <w:rPr>
                <w:spacing w:val="10"/>
                <w:sz w:val="20"/>
                <w:szCs w:val="20"/>
              </w:rPr>
              <w:t xml:space="preserve"> </w:t>
            </w:r>
            <w:r>
              <w:rPr>
                <w:spacing w:val="2"/>
                <w:sz w:val="20"/>
                <w:szCs w:val="20"/>
              </w:rPr>
              <w:t>放标准》</w:t>
            </w:r>
            <w:r>
              <w:rPr>
                <w:rFonts w:ascii="Times New Roman" w:hAnsi="Times New Roman" w:eastAsia="Times New Roman" w:cs="Times New Roman"/>
                <w:spacing w:val="2"/>
                <w:sz w:val="20"/>
                <w:szCs w:val="20"/>
              </w:rPr>
              <w:t>(</w:t>
            </w:r>
            <w:r>
              <w:rPr>
                <w:rFonts w:ascii="Times New Roman" w:hAnsi="Times New Roman" w:eastAsia="Times New Roman" w:cs="Times New Roman"/>
                <w:sz w:val="20"/>
                <w:szCs w:val="20"/>
              </w:rPr>
              <w:t>DB</w:t>
            </w:r>
            <w:r>
              <w:rPr>
                <w:rFonts w:ascii="Times New Roman" w:hAnsi="Times New Roman" w:eastAsia="Times New Roman" w:cs="Times New Roman"/>
                <w:spacing w:val="2"/>
                <w:sz w:val="20"/>
                <w:szCs w:val="20"/>
              </w:rPr>
              <w:t>33/2146-2018)</w:t>
            </w:r>
            <w:r>
              <w:rPr>
                <w:spacing w:val="2"/>
                <w:sz w:val="20"/>
                <w:szCs w:val="20"/>
              </w:rPr>
              <w:t>；</w:t>
            </w:r>
          </w:p>
          <w:p>
            <w:pPr>
              <w:pStyle w:val="6"/>
              <w:spacing w:before="14" w:line="229" w:lineRule="auto"/>
              <w:ind w:left="76"/>
              <w:rPr>
                <w:sz w:val="20"/>
                <w:szCs w:val="20"/>
              </w:rPr>
            </w:pPr>
            <w:r>
              <w:rPr>
                <w:spacing w:val="6"/>
                <w:sz w:val="20"/>
                <w:szCs w:val="20"/>
              </w:rPr>
              <w:t>《大气污染物综合排放标准》</w:t>
            </w:r>
          </w:p>
          <w:p>
            <w:pPr>
              <w:pStyle w:val="6"/>
              <w:spacing w:before="23" w:line="217" w:lineRule="auto"/>
              <w:ind w:left="578"/>
              <w:rPr>
                <w:sz w:val="20"/>
                <w:szCs w:val="20"/>
              </w:rPr>
            </w:pPr>
            <w:r>
              <w:rPr>
                <w:spacing w:val="1"/>
                <w:sz w:val="20"/>
                <w:szCs w:val="20"/>
              </w:rPr>
              <w:t>（</w:t>
            </w:r>
            <w:r>
              <w:rPr>
                <w:rFonts w:ascii="Times New Roman" w:hAnsi="Times New Roman" w:eastAsia="Times New Roman" w:cs="Times New Roman"/>
                <w:sz w:val="20"/>
                <w:szCs w:val="20"/>
              </w:rPr>
              <w:t>GB</w:t>
            </w:r>
            <w:r>
              <w:rPr>
                <w:rFonts w:ascii="Times New Roman" w:hAnsi="Times New Roman" w:eastAsia="Times New Roman" w:cs="Times New Roman"/>
                <w:spacing w:val="1"/>
                <w:sz w:val="20"/>
                <w:szCs w:val="20"/>
              </w:rPr>
              <w:t>16297-</w:t>
            </w:r>
            <w:r>
              <w:rPr>
                <w:rFonts w:ascii="Times New Roman" w:hAnsi="Times New Roman" w:eastAsia="Times New Roman" w:cs="Times New Roman"/>
                <w:spacing w:val="-23"/>
                <w:sz w:val="20"/>
                <w:szCs w:val="20"/>
              </w:rPr>
              <w:t xml:space="preserve"> </w:t>
            </w:r>
            <w:r>
              <w:rPr>
                <w:rFonts w:ascii="Times New Roman" w:hAnsi="Times New Roman" w:eastAsia="Times New Roman" w:cs="Times New Roman"/>
                <w:spacing w:val="1"/>
                <w:sz w:val="20"/>
                <w:szCs w:val="20"/>
              </w:rPr>
              <w:t>1996</w:t>
            </w:r>
            <w:r>
              <w:rPr>
                <w:spacing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289" w:type="dxa"/>
            <w:vMerge w:val="continue"/>
            <w:tcBorders>
              <w:top w:val="nil"/>
              <w:left w:val="single" w:color="000000" w:sz="10" w:space="0"/>
            </w:tcBorders>
            <w:vAlign w:val="top"/>
          </w:tcPr>
          <w:p>
            <w:pPr>
              <w:rPr>
                <w:rFonts w:ascii="Arial"/>
                <w:sz w:val="21"/>
              </w:rPr>
            </w:pPr>
          </w:p>
        </w:tc>
        <w:tc>
          <w:tcPr>
            <w:tcW w:w="1452" w:type="dxa"/>
            <w:vAlign w:val="top"/>
          </w:tcPr>
          <w:p>
            <w:pPr>
              <w:pStyle w:val="6"/>
              <w:spacing w:before="167" w:line="228" w:lineRule="auto"/>
              <w:ind w:left="411"/>
              <w:rPr>
                <w:sz w:val="20"/>
                <w:szCs w:val="20"/>
              </w:rPr>
            </w:pPr>
            <w:r>
              <w:rPr>
                <w:spacing w:val="6"/>
                <w:sz w:val="20"/>
                <w:szCs w:val="20"/>
              </w:rPr>
              <w:t>厂区内</w:t>
            </w:r>
          </w:p>
        </w:tc>
        <w:tc>
          <w:tcPr>
            <w:tcW w:w="1120" w:type="dxa"/>
            <w:vAlign w:val="top"/>
          </w:tcPr>
          <w:p>
            <w:pPr>
              <w:pStyle w:val="6"/>
              <w:spacing w:before="32" w:line="234" w:lineRule="auto"/>
              <w:ind w:left="456" w:right="143" w:hanging="311"/>
              <w:rPr>
                <w:sz w:val="20"/>
                <w:szCs w:val="20"/>
              </w:rPr>
            </w:pPr>
            <w:r>
              <w:rPr>
                <w:spacing w:val="6"/>
                <w:sz w:val="20"/>
                <w:szCs w:val="20"/>
              </w:rPr>
              <w:t>非甲烷总</w:t>
            </w:r>
            <w:r>
              <w:rPr>
                <w:spacing w:val="1"/>
                <w:sz w:val="20"/>
                <w:szCs w:val="20"/>
              </w:rPr>
              <w:t xml:space="preserve"> </w:t>
            </w:r>
            <w:r>
              <w:rPr>
                <w:sz w:val="20"/>
                <w:szCs w:val="20"/>
              </w:rPr>
              <w:t>烃</w:t>
            </w:r>
          </w:p>
        </w:tc>
        <w:tc>
          <w:tcPr>
            <w:tcW w:w="2493" w:type="dxa"/>
            <w:vAlign w:val="top"/>
          </w:tcPr>
          <w:p>
            <w:pPr>
              <w:spacing w:before="136" w:line="274" w:lineRule="exact"/>
              <w:ind w:left="1217"/>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2935" w:type="dxa"/>
            <w:tcBorders>
              <w:right w:val="single" w:color="000000" w:sz="10" w:space="0"/>
            </w:tcBorders>
            <w:vAlign w:val="top"/>
          </w:tcPr>
          <w:p>
            <w:pPr>
              <w:pStyle w:val="6"/>
              <w:spacing w:before="32" w:line="234" w:lineRule="auto"/>
              <w:ind w:left="203" w:right="154" w:hanging="127"/>
              <w:rPr>
                <w:sz w:val="20"/>
                <w:szCs w:val="20"/>
              </w:rPr>
            </w:pPr>
            <w:r>
              <w:rPr>
                <w:spacing w:val="6"/>
                <w:sz w:val="20"/>
                <w:szCs w:val="20"/>
              </w:rPr>
              <w:t>《挥发性有机物无组织排放控</w:t>
            </w:r>
            <w:r>
              <w:rPr>
                <w:spacing w:val="10"/>
                <w:sz w:val="20"/>
                <w:szCs w:val="20"/>
              </w:rPr>
              <w:t xml:space="preserve"> </w:t>
            </w:r>
            <w:r>
              <w:rPr>
                <w:spacing w:val="5"/>
                <w:sz w:val="20"/>
                <w:szCs w:val="20"/>
              </w:rPr>
              <w:t>制标准》（</w:t>
            </w:r>
            <w:r>
              <w:rPr>
                <w:rFonts w:ascii="Times New Roman" w:hAnsi="Times New Roman" w:eastAsia="Times New Roman" w:cs="Times New Roman"/>
                <w:sz w:val="20"/>
                <w:szCs w:val="20"/>
              </w:rPr>
              <w:t>GB</w:t>
            </w:r>
            <w:r>
              <w:rPr>
                <w:rFonts w:ascii="Times New Roman" w:hAnsi="Times New Roman" w:eastAsia="Times New Roman" w:cs="Times New Roman"/>
                <w:spacing w:val="5"/>
                <w:sz w:val="20"/>
                <w:szCs w:val="20"/>
              </w:rPr>
              <w:t>37822-2019</w:t>
            </w:r>
            <w:r>
              <w:rPr>
                <w:spacing w:val="5"/>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3" w:hRule="atLeast"/>
        </w:trPr>
        <w:tc>
          <w:tcPr>
            <w:tcW w:w="1289" w:type="dxa"/>
            <w:vMerge w:val="restart"/>
            <w:tcBorders>
              <w:left w:val="single" w:color="000000" w:sz="10" w:space="0"/>
              <w:bottom w:val="nil"/>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6"/>
              <w:spacing w:before="65" w:line="228" w:lineRule="auto"/>
              <w:ind w:left="110"/>
              <w:rPr>
                <w:sz w:val="20"/>
                <w:szCs w:val="20"/>
              </w:rPr>
            </w:pPr>
            <w:r>
              <w:rPr>
                <w:spacing w:val="8"/>
                <w:sz w:val="20"/>
                <w:szCs w:val="20"/>
              </w:rPr>
              <w:t>地表水环境</w:t>
            </w:r>
          </w:p>
        </w:tc>
        <w:tc>
          <w:tcPr>
            <w:tcW w:w="1452" w:type="dxa"/>
            <w:vMerge w:val="restart"/>
            <w:tcBorders>
              <w:bottom w:val="nil"/>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6"/>
              <w:spacing w:before="65" w:line="228" w:lineRule="auto"/>
              <w:ind w:left="307"/>
              <w:rPr>
                <w:sz w:val="20"/>
                <w:szCs w:val="20"/>
              </w:rPr>
            </w:pPr>
            <w:r>
              <w:rPr>
                <w:spacing w:val="6"/>
                <w:sz w:val="20"/>
                <w:szCs w:val="20"/>
              </w:rPr>
              <w:t>生活污水</w:t>
            </w:r>
          </w:p>
        </w:tc>
        <w:tc>
          <w:tcPr>
            <w:tcW w:w="1120" w:type="dxa"/>
            <w:vAlign w:val="top"/>
          </w:tcPr>
          <w:p>
            <w:pPr>
              <w:spacing w:line="457" w:lineRule="auto"/>
              <w:rPr>
                <w:rFonts w:ascii="Arial"/>
                <w:sz w:val="21"/>
              </w:rPr>
            </w:pPr>
          </w:p>
          <w:p>
            <w:pPr>
              <w:spacing w:before="58" w:line="195" w:lineRule="auto"/>
              <w:ind w:left="34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COD</w:t>
            </w:r>
          </w:p>
        </w:tc>
        <w:tc>
          <w:tcPr>
            <w:tcW w:w="2493" w:type="dxa"/>
            <w:vMerge w:val="restart"/>
            <w:tcBorders>
              <w:bottom w:val="nil"/>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6"/>
              <w:spacing w:before="65" w:line="228" w:lineRule="auto"/>
              <w:ind w:left="938"/>
              <w:rPr>
                <w:sz w:val="20"/>
                <w:szCs w:val="20"/>
              </w:rPr>
            </w:pPr>
            <w:r>
              <w:rPr>
                <w:spacing w:val="6"/>
                <w:sz w:val="20"/>
                <w:szCs w:val="20"/>
              </w:rPr>
              <w:t>化粪池</w:t>
            </w:r>
          </w:p>
        </w:tc>
        <w:tc>
          <w:tcPr>
            <w:tcW w:w="2935" w:type="dxa"/>
            <w:vMerge w:val="restart"/>
            <w:tcBorders>
              <w:bottom w:val="nil"/>
              <w:right w:val="single" w:color="000000" w:sz="10" w:space="0"/>
            </w:tcBorders>
            <w:vAlign w:val="top"/>
          </w:tcPr>
          <w:p>
            <w:pPr>
              <w:pStyle w:val="6"/>
              <w:spacing w:before="60" w:line="228" w:lineRule="auto"/>
              <w:ind w:left="439"/>
              <w:rPr>
                <w:sz w:val="20"/>
                <w:szCs w:val="20"/>
              </w:rPr>
            </w:pPr>
            <w:r>
              <w:rPr>
                <w:spacing w:val="5"/>
                <w:sz w:val="20"/>
                <w:szCs w:val="20"/>
              </w:rPr>
              <w:t>《污水综合排放标准》</w:t>
            </w:r>
          </w:p>
          <w:p>
            <w:pPr>
              <w:pStyle w:val="6"/>
              <w:spacing w:before="48" w:line="274" w:lineRule="exact"/>
              <w:ind w:left="187"/>
              <w:rPr>
                <w:sz w:val="20"/>
                <w:szCs w:val="20"/>
              </w:rPr>
            </w:pPr>
            <w:r>
              <w:rPr>
                <w:rFonts w:ascii="Times New Roman" w:hAnsi="Times New Roman" w:eastAsia="Times New Roman" w:cs="Times New Roman"/>
                <w:spacing w:val="2"/>
                <w:position w:val="2"/>
                <w:sz w:val="20"/>
                <w:szCs w:val="20"/>
              </w:rPr>
              <w:t>(</w:t>
            </w:r>
            <w:r>
              <w:rPr>
                <w:rFonts w:ascii="Times New Roman" w:hAnsi="Times New Roman" w:eastAsia="Times New Roman" w:cs="Times New Roman"/>
                <w:position w:val="2"/>
                <w:sz w:val="20"/>
                <w:szCs w:val="20"/>
              </w:rPr>
              <w:t>GB</w:t>
            </w:r>
            <w:r>
              <w:rPr>
                <w:rFonts w:ascii="Times New Roman" w:hAnsi="Times New Roman" w:eastAsia="Times New Roman" w:cs="Times New Roman"/>
                <w:spacing w:val="2"/>
                <w:position w:val="2"/>
                <w:sz w:val="20"/>
                <w:szCs w:val="20"/>
              </w:rPr>
              <w:t>8978-</w:t>
            </w:r>
            <w:r>
              <w:rPr>
                <w:rFonts w:ascii="Times New Roman" w:hAnsi="Times New Roman" w:eastAsia="Times New Roman" w:cs="Times New Roman"/>
                <w:spacing w:val="-27"/>
                <w:position w:val="2"/>
                <w:sz w:val="20"/>
                <w:szCs w:val="20"/>
              </w:rPr>
              <w:t xml:space="preserve"> </w:t>
            </w:r>
            <w:r>
              <w:rPr>
                <w:rFonts w:ascii="Times New Roman" w:hAnsi="Times New Roman" w:eastAsia="Times New Roman" w:cs="Times New Roman"/>
                <w:spacing w:val="2"/>
                <w:position w:val="2"/>
                <w:sz w:val="20"/>
                <w:szCs w:val="20"/>
              </w:rPr>
              <w:t>1996)</w:t>
            </w:r>
            <w:r>
              <w:rPr>
                <w:spacing w:val="2"/>
                <w:position w:val="2"/>
                <w:sz w:val="20"/>
                <w:szCs w:val="20"/>
              </w:rPr>
              <w:t>中表</w:t>
            </w:r>
            <w:r>
              <w:rPr>
                <w:spacing w:val="-46"/>
                <w:position w:val="2"/>
                <w:sz w:val="20"/>
                <w:szCs w:val="20"/>
              </w:rPr>
              <w:t xml:space="preserve"> </w:t>
            </w:r>
            <w:r>
              <w:rPr>
                <w:rFonts w:ascii="Times New Roman" w:hAnsi="Times New Roman" w:eastAsia="Times New Roman" w:cs="Times New Roman"/>
                <w:spacing w:val="2"/>
                <w:position w:val="2"/>
                <w:sz w:val="20"/>
                <w:szCs w:val="20"/>
              </w:rPr>
              <w:t>4</w:t>
            </w:r>
            <w:r>
              <w:rPr>
                <w:rFonts w:ascii="Times New Roman" w:hAnsi="Times New Roman" w:eastAsia="Times New Roman" w:cs="Times New Roman"/>
                <w:spacing w:val="27"/>
                <w:position w:val="2"/>
                <w:sz w:val="20"/>
                <w:szCs w:val="20"/>
              </w:rPr>
              <w:t xml:space="preserve"> </w:t>
            </w:r>
            <w:r>
              <w:rPr>
                <w:spacing w:val="2"/>
                <w:position w:val="2"/>
                <w:sz w:val="20"/>
                <w:szCs w:val="20"/>
              </w:rPr>
              <w:t>的三级</w:t>
            </w:r>
          </w:p>
          <w:p>
            <w:pPr>
              <w:pStyle w:val="6"/>
              <w:spacing w:before="82" w:line="228" w:lineRule="auto"/>
              <w:ind w:left="122"/>
              <w:rPr>
                <w:sz w:val="20"/>
                <w:szCs w:val="20"/>
              </w:rPr>
            </w:pPr>
            <w:r>
              <w:rPr>
                <w:spacing w:val="7"/>
                <w:sz w:val="20"/>
                <w:szCs w:val="20"/>
              </w:rPr>
              <w:t>标准（其中氨氮、总磷排放执</w:t>
            </w:r>
          </w:p>
          <w:p>
            <w:pPr>
              <w:pStyle w:val="6"/>
              <w:spacing w:before="79" w:line="228" w:lineRule="auto"/>
              <w:ind w:left="125"/>
              <w:rPr>
                <w:sz w:val="20"/>
                <w:szCs w:val="20"/>
              </w:rPr>
            </w:pPr>
            <w:r>
              <w:rPr>
                <w:spacing w:val="7"/>
                <w:sz w:val="20"/>
                <w:szCs w:val="20"/>
              </w:rPr>
              <w:t>行《工业企业废水氮、磷污染</w:t>
            </w:r>
          </w:p>
          <w:p>
            <w:pPr>
              <w:pStyle w:val="6"/>
              <w:spacing w:before="80" w:line="228" w:lineRule="auto"/>
              <w:ind w:left="642"/>
              <w:rPr>
                <w:sz w:val="20"/>
                <w:szCs w:val="20"/>
              </w:rPr>
            </w:pPr>
            <w:r>
              <w:rPr>
                <w:spacing w:val="6"/>
                <w:sz w:val="20"/>
                <w:szCs w:val="20"/>
              </w:rPr>
              <w:t>物间接排放限值》</w:t>
            </w:r>
          </w:p>
          <w:p>
            <w:pPr>
              <w:pStyle w:val="6"/>
              <w:spacing w:before="45" w:line="275" w:lineRule="exact"/>
              <w:ind w:left="393"/>
              <w:rPr>
                <w:sz w:val="20"/>
                <w:szCs w:val="20"/>
              </w:rPr>
            </w:pPr>
            <w:r>
              <w:rPr>
                <w:spacing w:val="4"/>
                <w:position w:val="1"/>
                <w:sz w:val="20"/>
                <w:szCs w:val="20"/>
              </w:rPr>
              <w:t>（</w:t>
            </w:r>
            <w:r>
              <w:rPr>
                <w:rFonts w:ascii="Times New Roman" w:hAnsi="Times New Roman" w:eastAsia="Times New Roman" w:cs="Times New Roman"/>
                <w:position w:val="1"/>
                <w:sz w:val="20"/>
                <w:szCs w:val="20"/>
              </w:rPr>
              <w:t>DB</w:t>
            </w:r>
            <w:r>
              <w:rPr>
                <w:rFonts w:ascii="Times New Roman" w:hAnsi="Times New Roman" w:eastAsia="Times New Roman" w:cs="Times New Roman"/>
                <w:spacing w:val="4"/>
                <w:position w:val="1"/>
                <w:sz w:val="20"/>
                <w:szCs w:val="20"/>
              </w:rPr>
              <w:t>33/887-2013</w:t>
            </w:r>
            <w:r>
              <w:rPr>
                <w:spacing w:val="4"/>
                <w:position w:val="1"/>
                <w:sz w:val="20"/>
                <w:szCs w:val="20"/>
              </w:rPr>
              <w:t>）中的</w:t>
            </w:r>
          </w:p>
          <w:p>
            <w:pPr>
              <w:pStyle w:val="6"/>
              <w:spacing w:before="52" w:line="274" w:lineRule="exact"/>
              <w:ind w:left="119"/>
              <w:rPr>
                <w:sz w:val="20"/>
                <w:szCs w:val="20"/>
              </w:rPr>
            </w:pPr>
            <w:r>
              <w:rPr>
                <w:rFonts w:ascii="Times New Roman" w:hAnsi="Times New Roman" w:eastAsia="Times New Roman" w:cs="Times New Roman"/>
                <w:spacing w:val="1"/>
                <w:position w:val="2"/>
                <w:sz w:val="20"/>
                <w:szCs w:val="20"/>
              </w:rPr>
              <w:t>35</w:t>
            </w:r>
            <w:r>
              <w:rPr>
                <w:rFonts w:ascii="Times New Roman" w:hAnsi="Times New Roman" w:eastAsia="Times New Roman" w:cs="Times New Roman"/>
                <w:position w:val="2"/>
                <w:sz w:val="20"/>
                <w:szCs w:val="20"/>
              </w:rPr>
              <w:t>mg</w:t>
            </w:r>
            <w:r>
              <w:rPr>
                <w:rFonts w:ascii="Times New Roman" w:hAnsi="Times New Roman" w:eastAsia="Times New Roman" w:cs="Times New Roman"/>
                <w:spacing w:val="1"/>
                <w:position w:val="2"/>
                <w:sz w:val="20"/>
                <w:szCs w:val="20"/>
              </w:rPr>
              <w:t xml:space="preserve">/L </w:t>
            </w:r>
            <w:r>
              <w:rPr>
                <w:spacing w:val="1"/>
                <w:position w:val="2"/>
                <w:sz w:val="20"/>
                <w:szCs w:val="20"/>
              </w:rPr>
              <w:t>和</w:t>
            </w:r>
            <w:r>
              <w:rPr>
                <w:spacing w:val="-27"/>
                <w:position w:val="2"/>
                <w:sz w:val="20"/>
                <w:szCs w:val="20"/>
              </w:rPr>
              <w:t xml:space="preserve"> </w:t>
            </w:r>
            <w:r>
              <w:rPr>
                <w:rFonts w:ascii="Times New Roman" w:hAnsi="Times New Roman" w:eastAsia="Times New Roman" w:cs="Times New Roman"/>
                <w:spacing w:val="1"/>
                <w:position w:val="2"/>
                <w:sz w:val="20"/>
                <w:szCs w:val="20"/>
              </w:rPr>
              <w:t>8</w:t>
            </w:r>
            <w:r>
              <w:rPr>
                <w:rFonts w:ascii="Times New Roman" w:hAnsi="Times New Roman" w:eastAsia="Times New Roman" w:cs="Times New Roman"/>
                <w:position w:val="2"/>
                <w:sz w:val="20"/>
                <w:szCs w:val="20"/>
              </w:rPr>
              <w:t>mg</w:t>
            </w:r>
            <w:r>
              <w:rPr>
                <w:rFonts w:ascii="Times New Roman" w:hAnsi="Times New Roman" w:eastAsia="Times New Roman" w:cs="Times New Roman"/>
                <w:spacing w:val="1"/>
                <w:position w:val="2"/>
                <w:sz w:val="20"/>
                <w:szCs w:val="20"/>
              </w:rPr>
              <w:t>/L</w:t>
            </w:r>
            <w:r>
              <w:rPr>
                <w:spacing w:val="1"/>
                <w:position w:val="2"/>
                <w:sz w:val="20"/>
                <w:szCs w:val="20"/>
              </w:rPr>
              <w:t>，总氮参照执</w:t>
            </w:r>
          </w:p>
          <w:p>
            <w:pPr>
              <w:pStyle w:val="6"/>
              <w:spacing w:before="83" w:line="228" w:lineRule="auto"/>
              <w:ind w:left="125"/>
              <w:rPr>
                <w:sz w:val="20"/>
                <w:szCs w:val="20"/>
              </w:rPr>
            </w:pPr>
            <w:r>
              <w:rPr>
                <w:spacing w:val="7"/>
                <w:sz w:val="20"/>
                <w:szCs w:val="20"/>
              </w:rPr>
              <w:t>行《污水排入城镇下水道水质</w:t>
            </w:r>
          </w:p>
          <w:p>
            <w:pPr>
              <w:pStyle w:val="6"/>
              <w:spacing w:before="48" w:line="274" w:lineRule="exact"/>
              <w:ind w:left="120"/>
              <w:rPr>
                <w:sz w:val="20"/>
                <w:szCs w:val="20"/>
              </w:rPr>
            </w:pPr>
            <w:r>
              <w:rPr>
                <w:spacing w:val="5"/>
                <w:position w:val="1"/>
                <w:sz w:val="20"/>
                <w:szCs w:val="20"/>
              </w:rPr>
              <w:t>标准》（</w:t>
            </w:r>
            <w:r>
              <w:rPr>
                <w:rFonts w:ascii="Times New Roman" w:hAnsi="Times New Roman" w:eastAsia="Times New Roman" w:cs="Times New Roman"/>
                <w:position w:val="1"/>
                <w:sz w:val="20"/>
                <w:szCs w:val="20"/>
              </w:rPr>
              <w:t>GB</w:t>
            </w:r>
            <w:r>
              <w:rPr>
                <w:rFonts w:ascii="Times New Roman" w:hAnsi="Times New Roman" w:eastAsia="Times New Roman" w:cs="Times New Roman"/>
                <w:spacing w:val="5"/>
                <w:position w:val="1"/>
                <w:sz w:val="20"/>
                <w:szCs w:val="20"/>
              </w:rPr>
              <w:t>/T31962-2015</w:t>
            </w:r>
            <w:r>
              <w:rPr>
                <w:spacing w:val="5"/>
                <w:position w:val="1"/>
                <w:sz w:val="20"/>
                <w:szCs w:val="20"/>
              </w:rPr>
              <w:t>）中</w:t>
            </w:r>
          </w:p>
          <w:p>
            <w:pPr>
              <w:pStyle w:val="6"/>
              <w:spacing w:before="53" w:line="274" w:lineRule="exact"/>
              <w:ind w:left="928"/>
              <w:rPr>
                <w:sz w:val="20"/>
                <w:szCs w:val="20"/>
              </w:rPr>
            </w:pPr>
            <w:r>
              <w:rPr>
                <w:position w:val="2"/>
                <w:sz w:val="20"/>
                <w:szCs w:val="20"/>
              </w:rPr>
              <w:t>的</w:t>
            </w:r>
            <w:r>
              <w:rPr>
                <w:spacing w:val="-43"/>
                <w:position w:val="2"/>
                <w:sz w:val="20"/>
                <w:szCs w:val="20"/>
              </w:rPr>
              <w:t xml:space="preserve"> </w:t>
            </w:r>
            <w:r>
              <w:rPr>
                <w:rFonts w:ascii="Times New Roman" w:hAnsi="Times New Roman" w:eastAsia="Times New Roman" w:cs="Times New Roman"/>
                <w:position w:val="2"/>
                <w:sz w:val="20"/>
                <w:szCs w:val="20"/>
              </w:rPr>
              <w:t>70mg/L</w:t>
            </w:r>
            <w:r>
              <w:rPr>
                <w:position w:val="2"/>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1" w:hRule="atLeast"/>
        </w:trPr>
        <w:tc>
          <w:tcPr>
            <w:tcW w:w="1289" w:type="dxa"/>
            <w:vMerge w:val="continue"/>
            <w:tcBorders>
              <w:top w:val="nil"/>
              <w:left w:val="single" w:color="000000" w:sz="10" w:space="0"/>
              <w:bottom w:val="nil"/>
            </w:tcBorders>
            <w:vAlign w:val="top"/>
          </w:tcPr>
          <w:p>
            <w:pPr>
              <w:rPr>
                <w:rFonts w:ascii="Arial"/>
                <w:sz w:val="21"/>
              </w:rPr>
            </w:pPr>
          </w:p>
        </w:tc>
        <w:tc>
          <w:tcPr>
            <w:tcW w:w="1452" w:type="dxa"/>
            <w:vMerge w:val="continue"/>
            <w:tcBorders>
              <w:top w:val="nil"/>
              <w:bottom w:val="nil"/>
            </w:tcBorders>
            <w:vAlign w:val="top"/>
          </w:tcPr>
          <w:p>
            <w:pPr>
              <w:rPr>
                <w:rFonts w:ascii="Arial"/>
                <w:sz w:val="21"/>
              </w:rPr>
            </w:pPr>
          </w:p>
        </w:tc>
        <w:tc>
          <w:tcPr>
            <w:tcW w:w="1120" w:type="dxa"/>
            <w:vAlign w:val="top"/>
          </w:tcPr>
          <w:p>
            <w:pPr>
              <w:spacing w:line="266" w:lineRule="auto"/>
              <w:rPr>
                <w:rFonts w:ascii="Arial"/>
                <w:sz w:val="21"/>
              </w:rPr>
            </w:pPr>
          </w:p>
          <w:p>
            <w:pPr>
              <w:spacing w:line="267" w:lineRule="auto"/>
              <w:rPr>
                <w:rFonts w:ascii="Arial"/>
                <w:sz w:val="21"/>
              </w:rPr>
            </w:pPr>
          </w:p>
          <w:p>
            <w:pPr>
              <w:pStyle w:val="6"/>
              <w:spacing w:before="65" w:line="228" w:lineRule="auto"/>
              <w:ind w:left="350"/>
              <w:rPr>
                <w:sz w:val="20"/>
                <w:szCs w:val="20"/>
              </w:rPr>
            </w:pPr>
            <w:r>
              <w:rPr>
                <w:spacing w:val="4"/>
                <w:sz w:val="20"/>
                <w:szCs w:val="20"/>
              </w:rPr>
              <w:t>氨氮</w:t>
            </w:r>
          </w:p>
        </w:tc>
        <w:tc>
          <w:tcPr>
            <w:tcW w:w="2493" w:type="dxa"/>
            <w:vMerge w:val="continue"/>
            <w:tcBorders>
              <w:top w:val="nil"/>
              <w:bottom w:val="nil"/>
            </w:tcBorders>
            <w:vAlign w:val="top"/>
          </w:tcPr>
          <w:p>
            <w:pPr>
              <w:rPr>
                <w:rFonts w:ascii="Arial"/>
                <w:sz w:val="21"/>
              </w:rPr>
            </w:pPr>
          </w:p>
        </w:tc>
        <w:tc>
          <w:tcPr>
            <w:tcW w:w="2935" w:type="dxa"/>
            <w:vMerge w:val="continue"/>
            <w:tcBorders>
              <w:top w:val="nil"/>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9" w:hRule="atLeast"/>
        </w:trPr>
        <w:tc>
          <w:tcPr>
            <w:tcW w:w="1289" w:type="dxa"/>
            <w:vMerge w:val="continue"/>
            <w:tcBorders>
              <w:top w:val="nil"/>
              <w:left w:val="single" w:color="000000" w:sz="10" w:space="0"/>
            </w:tcBorders>
            <w:vAlign w:val="top"/>
          </w:tcPr>
          <w:p>
            <w:pPr>
              <w:rPr>
                <w:rFonts w:ascii="Arial"/>
                <w:sz w:val="21"/>
              </w:rPr>
            </w:pPr>
          </w:p>
        </w:tc>
        <w:tc>
          <w:tcPr>
            <w:tcW w:w="1452" w:type="dxa"/>
            <w:vMerge w:val="continue"/>
            <w:tcBorders>
              <w:top w:val="nil"/>
            </w:tcBorders>
            <w:vAlign w:val="top"/>
          </w:tcPr>
          <w:p>
            <w:pPr>
              <w:rPr>
                <w:rFonts w:ascii="Arial"/>
                <w:sz w:val="21"/>
              </w:rPr>
            </w:pPr>
          </w:p>
        </w:tc>
        <w:tc>
          <w:tcPr>
            <w:tcW w:w="1120" w:type="dxa"/>
            <w:vAlign w:val="top"/>
          </w:tcPr>
          <w:p>
            <w:pPr>
              <w:pStyle w:val="6"/>
              <w:spacing w:before="230" w:line="228" w:lineRule="auto"/>
              <w:ind w:left="353"/>
              <w:rPr>
                <w:sz w:val="20"/>
                <w:szCs w:val="20"/>
              </w:rPr>
            </w:pPr>
            <w:r>
              <w:rPr>
                <w:spacing w:val="3"/>
                <w:sz w:val="20"/>
                <w:szCs w:val="20"/>
              </w:rPr>
              <w:t>总氮</w:t>
            </w:r>
          </w:p>
        </w:tc>
        <w:tc>
          <w:tcPr>
            <w:tcW w:w="2493" w:type="dxa"/>
            <w:vMerge w:val="continue"/>
            <w:tcBorders>
              <w:top w:val="nil"/>
            </w:tcBorders>
            <w:vAlign w:val="top"/>
          </w:tcPr>
          <w:p>
            <w:pPr>
              <w:rPr>
                <w:rFonts w:ascii="Arial"/>
                <w:sz w:val="21"/>
              </w:rPr>
            </w:pPr>
          </w:p>
        </w:tc>
        <w:tc>
          <w:tcPr>
            <w:tcW w:w="2935" w:type="dxa"/>
            <w:vMerge w:val="continue"/>
            <w:tcBorders>
              <w:top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8" w:hRule="atLeast"/>
        </w:trPr>
        <w:tc>
          <w:tcPr>
            <w:tcW w:w="1289" w:type="dxa"/>
            <w:tcBorders>
              <w:left w:val="single" w:color="000000" w:sz="10" w:space="0"/>
            </w:tcBorders>
            <w:vAlign w:val="top"/>
          </w:tcPr>
          <w:p>
            <w:pPr>
              <w:spacing w:line="241" w:lineRule="auto"/>
              <w:rPr>
                <w:rFonts w:ascii="Arial"/>
                <w:sz w:val="21"/>
              </w:rPr>
            </w:pPr>
          </w:p>
          <w:p>
            <w:pPr>
              <w:spacing w:line="241" w:lineRule="auto"/>
              <w:rPr>
                <w:rFonts w:ascii="Arial"/>
                <w:sz w:val="21"/>
              </w:rPr>
            </w:pPr>
          </w:p>
          <w:p>
            <w:pPr>
              <w:pStyle w:val="6"/>
              <w:spacing w:before="65" w:line="229" w:lineRule="auto"/>
              <w:ind w:left="326"/>
              <w:rPr>
                <w:sz w:val="20"/>
                <w:szCs w:val="20"/>
              </w:rPr>
            </w:pPr>
            <w:r>
              <w:rPr>
                <w:spacing w:val="5"/>
                <w:sz w:val="20"/>
                <w:szCs w:val="20"/>
              </w:rPr>
              <w:t>声环境</w:t>
            </w:r>
          </w:p>
        </w:tc>
        <w:tc>
          <w:tcPr>
            <w:tcW w:w="1452" w:type="dxa"/>
            <w:vAlign w:val="top"/>
          </w:tcPr>
          <w:p>
            <w:pPr>
              <w:spacing w:line="315" w:lineRule="auto"/>
              <w:rPr>
                <w:rFonts w:ascii="Arial"/>
                <w:sz w:val="21"/>
              </w:rPr>
            </w:pPr>
          </w:p>
          <w:p>
            <w:pPr>
              <w:pStyle w:val="6"/>
              <w:spacing w:before="65" w:line="255" w:lineRule="auto"/>
              <w:ind w:left="622" w:right="177" w:hanging="449"/>
              <w:rPr>
                <w:sz w:val="20"/>
                <w:szCs w:val="20"/>
              </w:rPr>
            </w:pPr>
            <w:r>
              <w:rPr>
                <w:spacing w:val="6"/>
                <w:sz w:val="20"/>
                <w:szCs w:val="20"/>
              </w:rPr>
              <w:t>厂界</w:t>
            </w:r>
            <w:r>
              <w:rPr>
                <w:rFonts w:ascii="Times New Roman" w:hAnsi="Times New Roman" w:eastAsia="Times New Roman" w:cs="Times New Roman"/>
                <w:spacing w:val="6"/>
                <w:sz w:val="20"/>
                <w:szCs w:val="20"/>
              </w:rPr>
              <w:t>/</w:t>
            </w:r>
            <w:r>
              <w:rPr>
                <w:spacing w:val="6"/>
                <w:sz w:val="20"/>
                <w:szCs w:val="20"/>
              </w:rPr>
              <w:t>设备运</w:t>
            </w:r>
            <w:r>
              <w:rPr>
                <w:spacing w:val="3"/>
                <w:sz w:val="20"/>
                <w:szCs w:val="20"/>
              </w:rPr>
              <w:t xml:space="preserve"> </w:t>
            </w:r>
            <w:r>
              <w:rPr>
                <w:sz w:val="20"/>
                <w:szCs w:val="20"/>
              </w:rPr>
              <w:t>行</w:t>
            </w:r>
          </w:p>
        </w:tc>
        <w:tc>
          <w:tcPr>
            <w:tcW w:w="1120" w:type="dxa"/>
            <w:vAlign w:val="top"/>
          </w:tcPr>
          <w:p>
            <w:pPr>
              <w:spacing w:line="241" w:lineRule="auto"/>
              <w:rPr>
                <w:rFonts w:ascii="Arial"/>
                <w:sz w:val="21"/>
              </w:rPr>
            </w:pPr>
          </w:p>
          <w:p>
            <w:pPr>
              <w:spacing w:line="241" w:lineRule="auto"/>
              <w:rPr>
                <w:rFonts w:ascii="Arial"/>
                <w:sz w:val="21"/>
              </w:rPr>
            </w:pPr>
          </w:p>
          <w:p>
            <w:pPr>
              <w:pStyle w:val="6"/>
              <w:spacing w:before="65" w:line="229" w:lineRule="auto"/>
              <w:ind w:left="360"/>
              <w:rPr>
                <w:sz w:val="20"/>
                <w:szCs w:val="20"/>
              </w:rPr>
            </w:pPr>
            <w:r>
              <w:rPr>
                <w:spacing w:val="-1"/>
                <w:sz w:val="20"/>
                <w:szCs w:val="20"/>
              </w:rPr>
              <w:t>噪声</w:t>
            </w:r>
          </w:p>
        </w:tc>
        <w:tc>
          <w:tcPr>
            <w:tcW w:w="2493" w:type="dxa"/>
            <w:vAlign w:val="top"/>
          </w:tcPr>
          <w:p>
            <w:pPr>
              <w:pStyle w:val="6"/>
              <w:spacing w:before="63" w:line="228" w:lineRule="auto"/>
              <w:ind w:left="117"/>
              <w:rPr>
                <w:sz w:val="20"/>
                <w:szCs w:val="20"/>
              </w:rPr>
            </w:pPr>
            <w:r>
              <w:rPr>
                <w:spacing w:val="7"/>
                <w:sz w:val="20"/>
                <w:szCs w:val="20"/>
              </w:rPr>
              <w:t>高噪声设备设置减振、隔</w:t>
            </w:r>
          </w:p>
          <w:p>
            <w:pPr>
              <w:pStyle w:val="6"/>
              <w:spacing w:before="79" w:line="228" w:lineRule="auto"/>
              <w:ind w:left="115"/>
              <w:rPr>
                <w:sz w:val="20"/>
                <w:szCs w:val="20"/>
              </w:rPr>
            </w:pPr>
            <w:r>
              <w:rPr>
                <w:spacing w:val="6"/>
                <w:sz w:val="20"/>
                <w:szCs w:val="20"/>
              </w:rPr>
              <w:t>声降噪及消声措施，同时</w:t>
            </w:r>
          </w:p>
          <w:p>
            <w:pPr>
              <w:pStyle w:val="6"/>
              <w:spacing w:before="76" w:line="228" w:lineRule="auto"/>
              <w:ind w:left="113"/>
              <w:rPr>
                <w:sz w:val="20"/>
                <w:szCs w:val="20"/>
              </w:rPr>
            </w:pPr>
            <w:r>
              <w:rPr>
                <w:spacing w:val="6"/>
                <w:sz w:val="20"/>
                <w:szCs w:val="20"/>
              </w:rPr>
              <w:t>车间采用密闭、减少门窗</w:t>
            </w:r>
          </w:p>
          <w:p>
            <w:pPr>
              <w:pStyle w:val="6"/>
              <w:spacing w:before="80" w:line="228" w:lineRule="auto"/>
              <w:ind w:left="729"/>
              <w:rPr>
                <w:sz w:val="20"/>
                <w:szCs w:val="20"/>
              </w:rPr>
            </w:pPr>
            <w:r>
              <w:rPr>
                <w:spacing w:val="7"/>
                <w:sz w:val="20"/>
                <w:szCs w:val="20"/>
              </w:rPr>
              <w:t>开启等措施</w:t>
            </w:r>
          </w:p>
        </w:tc>
        <w:tc>
          <w:tcPr>
            <w:tcW w:w="2935" w:type="dxa"/>
            <w:tcBorders>
              <w:right w:val="single" w:color="000000" w:sz="10" w:space="0"/>
            </w:tcBorders>
            <w:vAlign w:val="top"/>
          </w:tcPr>
          <w:p>
            <w:pPr>
              <w:pStyle w:val="6"/>
              <w:spacing w:before="278"/>
              <w:ind w:left="119" w:right="138" w:firstLine="101"/>
              <w:rPr>
                <w:rFonts w:ascii="Times New Roman" w:hAnsi="Times New Roman" w:eastAsia="Times New Roman" w:cs="Times New Roman"/>
                <w:sz w:val="20"/>
                <w:szCs w:val="20"/>
              </w:rPr>
            </w:pPr>
            <w:r>
              <w:rPr>
                <w:spacing w:val="8"/>
                <w:sz w:val="20"/>
                <w:szCs w:val="20"/>
              </w:rPr>
              <w:t>《工业企业厂界环境噪声排</w:t>
            </w:r>
            <w:r>
              <w:rPr>
                <w:spacing w:val="7"/>
                <w:sz w:val="20"/>
                <w:szCs w:val="20"/>
              </w:rPr>
              <w:t xml:space="preserve"> </w:t>
            </w:r>
            <w:r>
              <w:rPr>
                <w:spacing w:val="6"/>
                <w:sz w:val="20"/>
                <w:szCs w:val="20"/>
              </w:rPr>
              <w:t>放标准》（</w:t>
            </w:r>
            <w:r>
              <w:rPr>
                <w:rFonts w:ascii="Times New Roman" w:hAnsi="Times New Roman" w:eastAsia="Times New Roman" w:cs="Times New Roman"/>
                <w:sz w:val="20"/>
                <w:szCs w:val="20"/>
              </w:rPr>
              <w:t>GB</w:t>
            </w:r>
            <w:r>
              <w:rPr>
                <w:rFonts w:ascii="Times New Roman" w:hAnsi="Times New Roman" w:eastAsia="Times New Roman" w:cs="Times New Roman"/>
                <w:spacing w:val="6"/>
                <w:sz w:val="20"/>
                <w:szCs w:val="20"/>
              </w:rPr>
              <w:t>12348-2008</w:t>
            </w:r>
            <w:r>
              <w:rPr>
                <w:spacing w:val="6"/>
                <w:sz w:val="20"/>
                <w:szCs w:val="20"/>
              </w:rPr>
              <w:t>）</w:t>
            </w:r>
            <w:r>
              <w:rPr>
                <w:rFonts w:ascii="Times New Roman" w:hAnsi="Times New Roman" w:eastAsia="Times New Roman" w:cs="Times New Roman"/>
                <w:spacing w:val="6"/>
                <w:sz w:val="20"/>
                <w:szCs w:val="20"/>
              </w:rPr>
              <w:t>3</w:t>
            </w:r>
          </w:p>
          <w:p>
            <w:pPr>
              <w:pStyle w:val="6"/>
              <w:spacing w:before="23" w:line="228" w:lineRule="auto"/>
              <w:ind w:left="1158"/>
              <w:rPr>
                <w:sz w:val="20"/>
                <w:szCs w:val="20"/>
              </w:rPr>
            </w:pPr>
            <w:r>
              <w:rPr>
                <w:spacing w:val="6"/>
                <w:sz w:val="20"/>
                <w:szCs w:val="20"/>
              </w:rPr>
              <w:t>类标准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289" w:type="dxa"/>
            <w:tcBorders>
              <w:left w:val="single" w:color="000000" w:sz="10" w:space="0"/>
            </w:tcBorders>
            <w:vAlign w:val="top"/>
          </w:tcPr>
          <w:p>
            <w:pPr>
              <w:pStyle w:val="6"/>
              <w:spacing w:before="127" w:line="228" w:lineRule="auto"/>
              <w:ind w:left="240"/>
              <w:rPr>
                <w:sz w:val="20"/>
                <w:szCs w:val="20"/>
              </w:rPr>
            </w:pPr>
            <w:r>
              <w:rPr>
                <w:spacing w:val="1"/>
                <w:sz w:val="20"/>
                <w:szCs w:val="20"/>
              </w:rPr>
              <w:t>电磁辐射</w:t>
            </w:r>
          </w:p>
        </w:tc>
        <w:tc>
          <w:tcPr>
            <w:tcW w:w="8000" w:type="dxa"/>
            <w:gridSpan w:val="4"/>
            <w:tcBorders>
              <w:right w:val="single" w:color="000000" w:sz="10" w:space="0"/>
            </w:tcBorders>
            <w:vAlign w:val="top"/>
          </w:tcPr>
          <w:p>
            <w:pPr>
              <w:spacing w:before="96" w:line="274" w:lineRule="exact"/>
              <w:ind w:left="3964"/>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1289" w:type="dxa"/>
            <w:tcBorders>
              <w:left w:val="single" w:color="000000" w:sz="10" w:space="0"/>
            </w:tcBorders>
            <w:vAlign w:val="top"/>
          </w:tcPr>
          <w:p>
            <w:pPr>
              <w:spacing w:line="242" w:lineRule="auto"/>
              <w:rPr>
                <w:rFonts w:ascii="Arial"/>
                <w:sz w:val="21"/>
              </w:rPr>
            </w:pPr>
          </w:p>
          <w:p>
            <w:pPr>
              <w:pStyle w:val="6"/>
              <w:spacing w:before="65" w:line="229" w:lineRule="auto"/>
              <w:ind w:left="234"/>
              <w:rPr>
                <w:sz w:val="20"/>
                <w:szCs w:val="20"/>
              </w:rPr>
            </w:pPr>
            <w:r>
              <w:rPr>
                <w:spacing w:val="2"/>
                <w:sz w:val="20"/>
                <w:szCs w:val="20"/>
              </w:rPr>
              <w:t>固体废物</w:t>
            </w:r>
          </w:p>
        </w:tc>
        <w:tc>
          <w:tcPr>
            <w:tcW w:w="8000" w:type="dxa"/>
            <w:gridSpan w:val="4"/>
            <w:tcBorders>
              <w:right w:val="single" w:color="000000" w:sz="10" w:space="0"/>
            </w:tcBorders>
            <w:vAlign w:val="top"/>
          </w:tcPr>
          <w:p>
            <w:pPr>
              <w:pStyle w:val="6"/>
              <w:spacing w:before="35" w:line="239" w:lineRule="auto"/>
              <w:ind w:left="103" w:right="96" w:firstLine="3"/>
              <w:jc w:val="both"/>
              <w:rPr>
                <w:sz w:val="20"/>
                <w:szCs w:val="20"/>
              </w:rPr>
            </w:pPr>
            <w:r>
              <w:rPr>
                <w:spacing w:val="10"/>
                <w:sz w:val="20"/>
                <w:szCs w:val="20"/>
              </w:rPr>
              <w:t>项目边角料、一般包装材料、不可利用塑粉、废焊料等外售综合利用；废包装桶、废</w:t>
            </w:r>
            <w:r>
              <w:rPr>
                <w:spacing w:val="8"/>
                <w:sz w:val="20"/>
                <w:szCs w:val="20"/>
              </w:rPr>
              <w:t xml:space="preserve"> </w:t>
            </w:r>
            <w:r>
              <w:rPr>
                <w:spacing w:val="10"/>
                <w:sz w:val="20"/>
                <w:szCs w:val="20"/>
              </w:rPr>
              <w:t>液压油和废润滑油属于危险废物，需要委托有资质的单位处理处置；生活垃圾定期由</w:t>
            </w:r>
            <w:r>
              <w:rPr>
                <w:spacing w:val="13"/>
                <w:sz w:val="20"/>
                <w:szCs w:val="20"/>
              </w:rPr>
              <w:t xml:space="preserve"> </w:t>
            </w:r>
            <w:r>
              <w:rPr>
                <w:spacing w:val="8"/>
                <w:sz w:val="20"/>
                <w:szCs w:val="20"/>
              </w:rPr>
              <w:t>环卫额部门清运处理。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9" w:hRule="atLeast"/>
        </w:trPr>
        <w:tc>
          <w:tcPr>
            <w:tcW w:w="1289" w:type="dxa"/>
            <w:tcBorders>
              <w:left w:val="single" w:color="000000" w:sz="10" w:space="0"/>
            </w:tcBorders>
            <w:vAlign w:val="top"/>
          </w:tcPr>
          <w:p>
            <w:pPr>
              <w:rPr>
                <w:rFonts w:ascii="Arial"/>
                <w:sz w:val="21"/>
              </w:rPr>
            </w:pPr>
          </w:p>
          <w:p>
            <w:pPr>
              <w:pStyle w:val="6"/>
              <w:spacing w:before="66" w:line="230" w:lineRule="auto"/>
              <w:ind w:left="111"/>
              <w:rPr>
                <w:sz w:val="20"/>
                <w:szCs w:val="20"/>
              </w:rPr>
            </w:pPr>
            <w:r>
              <w:rPr>
                <w:spacing w:val="7"/>
                <w:sz w:val="20"/>
                <w:szCs w:val="20"/>
              </w:rPr>
              <w:t>土壤及地下</w:t>
            </w:r>
          </w:p>
          <w:p>
            <w:pPr>
              <w:pStyle w:val="6"/>
              <w:spacing w:before="22" w:line="228" w:lineRule="auto"/>
              <w:ind w:left="113"/>
              <w:rPr>
                <w:sz w:val="20"/>
                <w:szCs w:val="20"/>
              </w:rPr>
            </w:pPr>
            <w:r>
              <w:rPr>
                <w:spacing w:val="7"/>
                <w:sz w:val="20"/>
                <w:szCs w:val="20"/>
              </w:rPr>
              <w:t>水污染防治</w:t>
            </w:r>
          </w:p>
          <w:p>
            <w:pPr>
              <w:pStyle w:val="6"/>
              <w:spacing w:before="26" w:line="229" w:lineRule="auto"/>
              <w:ind w:left="427"/>
              <w:rPr>
                <w:sz w:val="20"/>
                <w:szCs w:val="20"/>
              </w:rPr>
            </w:pPr>
            <w:r>
              <w:rPr>
                <w:spacing w:val="4"/>
                <w:sz w:val="20"/>
                <w:szCs w:val="20"/>
              </w:rPr>
              <w:t>措施</w:t>
            </w:r>
          </w:p>
        </w:tc>
        <w:tc>
          <w:tcPr>
            <w:tcW w:w="8000" w:type="dxa"/>
            <w:gridSpan w:val="4"/>
            <w:tcBorders>
              <w:right w:val="single" w:color="000000" w:sz="10" w:space="0"/>
            </w:tcBorders>
            <w:vAlign w:val="top"/>
          </w:tcPr>
          <w:p>
            <w:pPr>
              <w:pStyle w:val="6"/>
              <w:spacing w:before="37" w:line="244" w:lineRule="auto"/>
              <w:ind w:left="103" w:right="98"/>
              <w:jc w:val="both"/>
              <w:rPr>
                <w:sz w:val="20"/>
                <w:szCs w:val="20"/>
              </w:rPr>
            </w:pPr>
            <w:r>
              <w:rPr>
                <w:spacing w:val="10"/>
                <w:sz w:val="20"/>
                <w:szCs w:val="20"/>
              </w:rPr>
              <w:t>通过优化工艺、强化地面防渗防漏措施等手段，从源头减少污染物排放；工业固体废</w:t>
            </w:r>
            <w:r>
              <w:rPr>
                <w:spacing w:val="11"/>
                <w:sz w:val="20"/>
                <w:szCs w:val="20"/>
              </w:rPr>
              <w:t xml:space="preserve"> </w:t>
            </w:r>
            <w:r>
              <w:rPr>
                <w:spacing w:val="7"/>
                <w:sz w:val="20"/>
                <w:szCs w:val="20"/>
              </w:rPr>
              <w:t>物及时处置，确 保固废能够得以妥善处置，从源头减少污染物的排放；根据工程生产</w:t>
            </w:r>
            <w:r>
              <w:rPr>
                <w:spacing w:val="15"/>
                <w:sz w:val="20"/>
                <w:szCs w:val="20"/>
              </w:rPr>
              <w:t xml:space="preserve"> </w:t>
            </w:r>
            <w:r>
              <w:rPr>
                <w:spacing w:val="7"/>
                <w:sz w:val="20"/>
                <w:szCs w:val="20"/>
              </w:rPr>
              <w:t>工艺、设备布置、污染物性质、污染物 产生及处理和建筑物的构筑方式，结合本项目</w:t>
            </w:r>
            <w:r>
              <w:rPr>
                <w:spacing w:val="15"/>
                <w:sz w:val="20"/>
                <w:szCs w:val="20"/>
              </w:rPr>
              <w:t xml:space="preserve"> </w:t>
            </w:r>
            <w:r>
              <w:rPr>
                <w:spacing w:val="8"/>
                <w:sz w:val="20"/>
                <w:szCs w:val="20"/>
              </w:rPr>
              <w:t>总平面布置情况，将本项目区分为一般防渗区和简单防渗区，</w:t>
            </w:r>
            <w:r>
              <w:rPr>
                <w:spacing w:val="-15"/>
                <w:sz w:val="20"/>
                <w:szCs w:val="20"/>
              </w:rPr>
              <w:t xml:space="preserve"> </w:t>
            </w:r>
            <w:r>
              <w:rPr>
                <w:spacing w:val="8"/>
                <w:sz w:val="20"/>
                <w:szCs w:val="20"/>
              </w:rPr>
              <w:t>根据不同的分区采取不</w:t>
            </w:r>
            <w:r>
              <w:rPr>
                <w:sz w:val="20"/>
                <w:szCs w:val="20"/>
              </w:rPr>
              <w:t xml:space="preserve"> </w:t>
            </w:r>
            <w:r>
              <w:rPr>
                <w:spacing w:val="7"/>
                <w:sz w:val="20"/>
                <w:szCs w:val="20"/>
              </w:rPr>
              <w:t>同的防渗措施。</w:t>
            </w:r>
          </w:p>
        </w:tc>
      </w:tr>
    </w:tbl>
    <w:p>
      <w:pPr>
        <w:spacing w:line="215" w:lineRule="exact"/>
        <w:rPr>
          <w:rFonts w:ascii="Arial"/>
          <w:sz w:val="18"/>
        </w:rPr>
      </w:pPr>
    </w:p>
    <w:p>
      <w:pPr>
        <w:spacing w:line="215" w:lineRule="exact"/>
        <w:rPr>
          <w:rFonts w:ascii="Arial" w:hAnsi="Arial" w:eastAsia="Arial" w:cs="Arial"/>
          <w:sz w:val="18"/>
          <w:szCs w:val="18"/>
        </w:rPr>
        <w:sectPr>
          <w:headerReference r:id="rId25" w:type="default"/>
          <w:pgSz w:w="11906" w:h="16839"/>
          <w:pgMar w:top="1231" w:right="1295" w:bottom="400" w:left="1295" w:header="991" w:footer="0" w:gutter="0"/>
          <w:cols w:equalWidth="0" w:num="1">
            <w:col w:w="9315"/>
          </w:cols>
        </w:sectPr>
      </w:pPr>
    </w:p>
    <w:p>
      <w:pPr>
        <w:pStyle w:val="2"/>
        <w:spacing w:before="36" w:line="185" w:lineRule="auto"/>
        <w:ind w:left="135"/>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6" w:line="173" w:lineRule="auto"/>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w:t>
      </w:r>
      <w:r>
        <w:rPr>
          <w:rFonts w:ascii="Times New Roman" w:hAnsi="Times New Roman" w:eastAsia="Times New Roman" w:cs="Times New Roman"/>
          <w:spacing w:val="13"/>
          <w:w w:val="101"/>
          <w:sz w:val="18"/>
          <w:szCs w:val="18"/>
        </w:rPr>
        <w:t xml:space="preserve"> </w:t>
      </w:r>
      <w:r>
        <w:rPr>
          <w:rFonts w:ascii="Times New Roman" w:hAnsi="Times New Roman" w:eastAsia="Times New Roman" w:cs="Times New Roman"/>
          <w:spacing w:val="-5"/>
          <w:sz w:val="18"/>
          <w:szCs w:val="18"/>
        </w:rPr>
        <w:t>83</w:t>
      </w:r>
      <w:r>
        <w:rPr>
          <w:rFonts w:ascii="Times New Roman" w:hAnsi="Times New Roman" w:eastAsia="Times New Roman" w:cs="Times New Roman"/>
          <w:spacing w:val="4"/>
          <w:sz w:val="18"/>
          <w:szCs w:val="18"/>
        </w:rPr>
        <w:t xml:space="preserve"> </w:t>
      </w:r>
      <w:r>
        <w:rPr>
          <w:rFonts w:ascii="Times New Roman" w:hAnsi="Times New Roman" w:eastAsia="Times New Roman" w:cs="Times New Roman"/>
          <w:spacing w:val="-5"/>
          <w:sz w:val="18"/>
          <w:szCs w:val="18"/>
        </w:rPr>
        <w:t>-</w:t>
      </w:r>
    </w:p>
    <w:p>
      <w:pPr>
        <w:spacing w:line="14" w:lineRule="auto"/>
        <w:rPr>
          <w:rFonts w:ascii="Arial"/>
          <w:sz w:val="2"/>
        </w:rPr>
      </w:pPr>
      <w:r>
        <w:rPr>
          <w:rFonts w:ascii="Arial" w:hAnsi="Arial" w:eastAsia="Arial" w:cs="Arial"/>
          <w:sz w:val="2"/>
          <w:szCs w:val="2"/>
        </w:rPr>
        <w:br w:type="column"/>
      </w:r>
    </w:p>
    <w:p>
      <w:pPr>
        <w:pStyle w:val="2"/>
        <w:spacing w:before="34" w:line="185" w:lineRule="auto"/>
        <w:rPr>
          <w:rFonts w:ascii="Times New Roman" w:hAnsi="Times New Roman" w:eastAsia="Times New Roman" w:cs="Times New Roman"/>
          <w:sz w:val="18"/>
          <w:szCs w:val="18"/>
        </w:rPr>
      </w:pPr>
      <w:r>
        <w:rPr>
          <w:spacing w:val="-1"/>
          <w:sz w:val="18"/>
          <w:szCs w:val="18"/>
        </w:rPr>
        <w:t>联系电话：</w:t>
      </w:r>
      <w:r>
        <w:rPr>
          <w:rFonts w:ascii="Times New Roman" w:hAnsi="Times New Roman" w:eastAsia="Times New Roman" w:cs="Times New Roman"/>
          <w:spacing w:val="-1"/>
          <w:sz w:val="18"/>
          <w:szCs w:val="18"/>
        </w:rPr>
        <w:t>0577-85887785</w:t>
      </w:r>
    </w:p>
    <w:p>
      <w:pPr>
        <w:spacing w:line="185" w:lineRule="auto"/>
        <w:rPr>
          <w:rFonts w:ascii="Times New Roman" w:hAnsi="Times New Roman" w:eastAsia="Times New Roman" w:cs="Times New Roman"/>
          <w:sz w:val="18"/>
          <w:szCs w:val="18"/>
        </w:rPr>
        <w:sectPr>
          <w:type w:val="continuous"/>
          <w:pgSz w:w="11906" w:h="16839"/>
          <w:pgMar w:top="1231" w:right="1295" w:bottom="400" w:left="1295" w:header="991" w:footer="0" w:gutter="0"/>
          <w:cols w:equalWidth="0" w:num="3">
            <w:col w:w="4420" w:space="100"/>
            <w:col w:w="2457" w:space="100"/>
            <w:col w:w="2239"/>
          </w:cols>
        </w:sectPr>
      </w:pPr>
    </w:p>
    <w:p>
      <w:pPr>
        <w:spacing w:before="58"/>
      </w:pPr>
    </w:p>
    <w:tbl>
      <w:tblPr>
        <w:tblStyle w:val="5"/>
        <w:tblW w:w="9289"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9"/>
        <w:gridCol w:w="80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1289" w:type="dxa"/>
            <w:tcBorders>
              <w:left w:val="single" w:color="000000" w:sz="10" w:space="0"/>
            </w:tcBorders>
            <w:vAlign w:val="top"/>
          </w:tcPr>
          <w:p>
            <w:pPr>
              <w:pStyle w:val="6"/>
              <w:spacing w:before="38" w:line="233" w:lineRule="auto"/>
              <w:ind w:left="529" w:right="122" w:hanging="417"/>
              <w:rPr>
                <w:sz w:val="20"/>
                <w:szCs w:val="20"/>
              </w:rPr>
            </w:pPr>
            <w:r>
              <w:rPr>
                <w:spacing w:val="7"/>
                <w:sz w:val="20"/>
                <w:szCs w:val="20"/>
              </w:rPr>
              <w:t>生态保护措</w:t>
            </w:r>
            <w:r>
              <w:rPr>
                <w:spacing w:val="3"/>
                <w:sz w:val="20"/>
                <w:szCs w:val="20"/>
              </w:rPr>
              <w:t xml:space="preserve"> </w:t>
            </w:r>
            <w:r>
              <w:rPr>
                <w:spacing w:val="1"/>
                <w:sz w:val="20"/>
                <w:szCs w:val="20"/>
              </w:rPr>
              <w:t>施</w:t>
            </w:r>
          </w:p>
        </w:tc>
        <w:tc>
          <w:tcPr>
            <w:tcW w:w="8000" w:type="dxa"/>
            <w:tcBorders>
              <w:right w:val="single" w:color="000000" w:sz="10" w:space="0"/>
            </w:tcBorders>
            <w:vAlign w:val="top"/>
          </w:tcPr>
          <w:p>
            <w:pPr>
              <w:spacing w:before="186" w:line="274" w:lineRule="exact"/>
              <w:ind w:left="3964"/>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2" w:hRule="atLeast"/>
        </w:trPr>
        <w:tc>
          <w:tcPr>
            <w:tcW w:w="1289" w:type="dxa"/>
            <w:tcBorders>
              <w:left w:val="single" w:color="000000" w:sz="10" w:space="0"/>
            </w:tcBorders>
            <w:vAlign w:val="top"/>
          </w:tcPr>
          <w:p>
            <w:pPr>
              <w:spacing w:line="252" w:lineRule="auto"/>
              <w:rPr>
                <w:rFonts w:ascii="Arial"/>
                <w:sz w:val="21"/>
              </w:rPr>
            </w:pPr>
          </w:p>
          <w:p>
            <w:pPr>
              <w:spacing w:line="253" w:lineRule="auto"/>
              <w:rPr>
                <w:rFonts w:ascii="Arial"/>
                <w:sz w:val="21"/>
              </w:rPr>
            </w:pPr>
          </w:p>
          <w:p>
            <w:pPr>
              <w:pStyle w:val="6"/>
              <w:spacing w:before="65" w:line="241" w:lineRule="auto"/>
              <w:ind w:left="260" w:right="244" w:hanging="13"/>
              <w:rPr>
                <w:sz w:val="20"/>
                <w:szCs w:val="20"/>
              </w:rPr>
            </w:pPr>
            <w:r>
              <w:rPr>
                <w:spacing w:val="-5"/>
                <w:sz w:val="20"/>
                <w:szCs w:val="20"/>
              </w:rPr>
              <w:t>环境风险</w:t>
            </w:r>
            <w:r>
              <w:rPr>
                <w:sz w:val="20"/>
                <w:szCs w:val="20"/>
              </w:rPr>
              <w:t xml:space="preserve"> </w:t>
            </w:r>
            <w:r>
              <w:rPr>
                <w:spacing w:val="-8"/>
                <w:sz w:val="20"/>
                <w:szCs w:val="20"/>
              </w:rPr>
              <w:t>防范措施</w:t>
            </w:r>
          </w:p>
        </w:tc>
        <w:tc>
          <w:tcPr>
            <w:tcW w:w="8000" w:type="dxa"/>
            <w:tcBorders>
              <w:right w:val="single" w:color="000000" w:sz="10" w:space="0"/>
            </w:tcBorders>
            <w:vAlign w:val="top"/>
          </w:tcPr>
          <w:p>
            <w:pPr>
              <w:pStyle w:val="6"/>
              <w:spacing w:before="61" w:line="263" w:lineRule="auto"/>
              <w:ind w:left="102" w:right="99"/>
              <w:rPr>
                <w:sz w:val="20"/>
                <w:szCs w:val="20"/>
              </w:rPr>
            </w:pPr>
            <w:r>
              <w:rPr>
                <w:spacing w:val="10"/>
                <w:sz w:val="20"/>
                <w:szCs w:val="20"/>
              </w:rPr>
              <w:t>①企业必须加强车间的管理，定期进行检查，仓库设置消防系统，配备必要的消防器</w:t>
            </w:r>
            <w:r>
              <w:rPr>
                <w:spacing w:val="11"/>
                <w:sz w:val="20"/>
                <w:szCs w:val="20"/>
              </w:rPr>
              <w:t xml:space="preserve"> </w:t>
            </w:r>
            <w:r>
              <w:rPr>
                <w:spacing w:val="8"/>
                <w:sz w:val="20"/>
                <w:szCs w:val="20"/>
              </w:rPr>
              <w:t>材。禁止明火和生产火花。</w:t>
            </w:r>
          </w:p>
          <w:p>
            <w:pPr>
              <w:pStyle w:val="6"/>
              <w:spacing w:before="79" w:line="265" w:lineRule="auto"/>
              <w:ind w:left="107" w:right="99" w:hanging="5"/>
              <w:rPr>
                <w:sz w:val="20"/>
                <w:szCs w:val="20"/>
              </w:rPr>
            </w:pPr>
            <w:r>
              <w:rPr>
                <w:spacing w:val="10"/>
                <w:sz w:val="20"/>
                <w:szCs w:val="20"/>
              </w:rPr>
              <w:t>②企业在生产过程中必须加强管理，保证环保设施正常运行，避免事故发生。当环保</w:t>
            </w:r>
            <w:r>
              <w:rPr>
                <w:spacing w:val="12"/>
                <w:sz w:val="20"/>
                <w:szCs w:val="20"/>
              </w:rPr>
              <w:t xml:space="preserve"> </w:t>
            </w:r>
            <w:r>
              <w:rPr>
                <w:spacing w:val="9"/>
                <w:sz w:val="20"/>
                <w:szCs w:val="20"/>
              </w:rPr>
              <w:t>设施出现故障不能正常运行时，应尽快停产进行维修。</w:t>
            </w:r>
          </w:p>
          <w:p>
            <w:pPr>
              <w:pStyle w:val="6"/>
              <w:spacing w:before="79" w:line="226" w:lineRule="auto"/>
              <w:ind w:left="102"/>
              <w:rPr>
                <w:sz w:val="20"/>
                <w:szCs w:val="20"/>
              </w:rPr>
            </w:pPr>
            <w:r>
              <w:rPr>
                <w:spacing w:val="9"/>
                <w:sz w:val="20"/>
                <w:szCs w:val="20"/>
              </w:rPr>
              <w:t>③采取分区防渗措施，避免对地下水造成污染。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14" w:hRule="atLeast"/>
        </w:trPr>
        <w:tc>
          <w:tcPr>
            <w:tcW w:w="1289" w:type="dxa"/>
            <w:tcBorders>
              <w:left w:val="single" w:color="000000" w:sz="10" w:space="0"/>
              <w:bottom w:val="single" w:color="000000" w:sz="10" w:space="0"/>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65" w:line="239" w:lineRule="auto"/>
              <w:ind w:left="251" w:right="244" w:hanging="3"/>
              <w:rPr>
                <w:sz w:val="20"/>
                <w:szCs w:val="20"/>
              </w:rPr>
            </w:pPr>
            <w:r>
              <w:rPr>
                <w:spacing w:val="-5"/>
                <w:sz w:val="20"/>
                <w:szCs w:val="20"/>
              </w:rPr>
              <w:t>其他环境</w:t>
            </w:r>
            <w:r>
              <w:rPr>
                <w:sz w:val="20"/>
                <w:szCs w:val="20"/>
              </w:rPr>
              <w:t xml:space="preserve"> </w:t>
            </w:r>
            <w:r>
              <w:rPr>
                <w:spacing w:val="-6"/>
                <w:sz w:val="20"/>
                <w:szCs w:val="20"/>
              </w:rPr>
              <w:t>管理要求</w:t>
            </w:r>
          </w:p>
        </w:tc>
        <w:tc>
          <w:tcPr>
            <w:tcW w:w="8000" w:type="dxa"/>
            <w:tcBorders>
              <w:bottom w:val="single" w:color="000000" w:sz="10" w:space="0"/>
              <w:right w:val="single" w:color="000000" w:sz="10" w:space="0"/>
            </w:tcBorders>
            <w:vAlign w:val="top"/>
          </w:tcPr>
          <w:p>
            <w:pPr>
              <w:pStyle w:val="6"/>
              <w:spacing w:before="62" w:line="226" w:lineRule="auto"/>
              <w:ind w:left="102"/>
              <w:rPr>
                <w:sz w:val="20"/>
                <w:szCs w:val="20"/>
              </w:rPr>
            </w:pPr>
            <w:r>
              <w:rPr>
                <w:spacing w:val="9"/>
                <w:sz w:val="20"/>
                <w:szCs w:val="20"/>
              </w:rPr>
              <w:t>①建立完善的环境管理制度，设立专门环境管理机构，建立完善的环境监测制度。</w:t>
            </w:r>
          </w:p>
          <w:p>
            <w:pPr>
              <w:pStyle w:val="6"/>
              <w:spacing w:before="80" w:line="265" w:lineRule="auto"/>
              <w:ind w:left="104" w:right="99" w:hanging="2"/>
              <w:rPr>
                <w:sz w:val="20"/>
                <w:szCs w:val="20"/>
              </w:rPr>
            </w:pPr>
            <w:r>
              <w:rPr>
                <w:spacing w:val="10"/>
                <w:sz w:val="20"/>
                <w:szCs w:val="20"/>
              </w:rPr>
              <w:t>②开展日常的环境监测工作，包括项目污染源统计、环境监测计划实施、排污口规范</w:t>
            </w:r>
            <w:r>
              <w:rPr>
                <w:spacing w:val="12"/>
                <w:sz w:val="20"/>
                <w:szCs w:val="20"/>
              </w:rPr>
              <w:t xml:space="preserve"> </w:t>
            </w:r>
            <w:r>
              <w:rPr>
                <w:spacing w:val="6"/>
                <w:sz w:val="20"/>
                <w:szCs w:val="20"/>
              </w:rPr>
              <w:t>化的整治等。</w:t>
            </w:r>
          </w:p>
          <w:p>
            <w:pPr>
              <w:pStyle w:val="6"/>
              <w:spacing w:before="76" w:line="265" w:lineRule="auto"/>
              <w:ind w:left="119" w:right="99" w:hanging="17"/>
              <w:rPr>
                <w:sz w:val="20"/>
                <w:szCs w:val="20"/>
              </w:rPr>
            </w:pPr>
            <w:r>
              <w:rPr>
                <w:spacing w:val="10"/>
                <w:sz w:val="20"/>
                <w:szCs w:val="20"/>
              </w:rPr>
              <w:t>③生产过程中应搞好环境管理，固废要分类堆放，及时做好分类收集和清理工作，车</w:t>
            </w:r>
            <w:r>
              <w:rPr>
                <w:spacing w:val="12"/>
                <w:sz w:val="20"/>
                <w:szCs w:val="20"/>
              </w:rPr>
              <w:t xml:space="preserve"> </w:t>
            </w:r>
            <w:r>
              <w:rPr>
                <w:spacing w:val="8"/>
                <w:sz w:val="20"/>
                <w:szCs w:val="20"/>
              </w:rPr>
              <w:t>间保持通风透气，保持厂区整体环境整洁、空气清新。</w:t>
            </w:r>
          </w:p>
          <w:p>
            <w:pPr>
              <w:pStyle w:val="6"/>
              <w:spacing w:before="79" w:line="226" w:lineRule="auto"/>
              <w:ind w:left="102"/>
              <w:rPr>
                <w:sz w:val="20"/>
                <w:szCs w:val="20"/>
              </w:rPr>
            </w:pPr>
            <w:r>
              <w:rPr>
                <w:spacing w:val="9"/>
                <w:sz w:val="20"/>
                <w:szCs w:val="20"/>
              </w:rPr>
              <w:t>④加强环境管理，增强清洁生产意识，提高企业的经济效益和环保效益。</w:t>
            </w:r>
          </w:p>
          <w:p>
            <w:pPr>
              <w:pStyle w:val="6"/>
              <w:spacing w:before="81" w:line="226" w:lineRule="auto"/>
              <w:ind w:left="102"/>
              <w:rPr>
                <w:sz w:val="20"/>
                <w:szCs w:val="20"/>
              </w:rPr>
            </w:pPr>
            <w:r>
              <w:rPr>
                <w:spacing w:val="8"/>
                <w:sz w:val="20"/>
                <w:szCs w:val="20"/>
              </w:rPr>
              <w:t>⑤根据《固定污染源排污许可分类管理名录》（</w:t>
            </w:r>
            <w:r>
              <w:rPr>
                <w:rFonts w:ascii="Times New Roman" w:hAnsi="Times New Roman" w:eastAsia="Times New Roman" w:cs="Times New Roman"/>
                <w:spacing w:val="8"/>
                <w:sz w:val="20"/>
                <w:szCs w:val="20"/>
              </w:rPr>
              <w:t xml:space="preserve">2019 </w:t>
            </w:r>
            <w:r>
              <w:rPr>
                <w:spacing w:val="8"/>
                <w:sz w:val="20"/>
                <w:szCs w:val="20"/>
              </w:rPr>
              <w:t>年版</w:t>
            </w:r>
            <w:r>
              <w:rPr>
                <w:spacing w:val="24"/>
                <w:sz w:val="20"/>
                <w:szCs w:val="20"/>
              </w:rPr>
              <w:t>），</w:t>
            </w:r>
            <w:r>
              <w:rPr>
                <w:spacing w:val="8"/>
                <w:sz w:val="20"/>
                <w:szCs w:val="20"/>
              </w:rPr>
              <w:t>本项目属于简化管理，</w:t>
            </w:r>
          </w:p>
          <w:p>
            <w:pPr>
              <w:pStyle w:val="6"/>
              <w:spacing w:before="82" w:line="228" w:lineRule="auto"/>
              <w:ind w:left="107"/>
              <w:rPr>
                <w:sz w:val="20"/>
                <w:szCs w:val="20"/>
              </w:rPr>
            </w:pPr>
            <w:r>
              <w:rPr>
                <w:spacing w:val="8"/>
                <w:sz w:val="20"/>
                <w:szCs w:val="20"/>
              </w:rPr>
              <w:t>企业需按要求落实排污许可证的申请。</w:t>
            </w:r>
          </w:p>
        </w:tc>
      </w:tr>
    </w:tbl>
    <w:p>
      <w:pPr>
        <w:rPr>
          <w:rFonts w:ascii="Arial"/>
          <w:sz w:val="21"/>
        </w:rPr>
      </w:pPr>
    </w:p>
    <w:p>
      <w:pPr>
        <w:spacing w:line="66" w:lineRule="exact"/>
      </w:pPr>
    </w:p>
    <w:p>
      <w:pPr>
        <w:spacing w:line="66" w:lineRule="exact"/>
        <w:sectPr>
          <w:pgSz w:w="11906" w:h="16839"/>
          <w:pgMar w:top="1231" w:right="1295" w:bottom="400" w:left="1295" w:header="991" w:footer="0" w:gutter="0"/>
          <w:cols w:equalWidth="0" w:num="1">
            <w:col w:w="9315"/>
          </w:cols>
        </w:sectPr>
      </w:pPr>
    </w:p>
    <w:p>
      <w:pPr>
        <w:pStyle w:val="2"/>
        <w:spacing w:before="36" w:line="185" w:lineRule="auto"/>
        <w:ind w:left="135"/>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6" w:line="173" w:lineRule="auto"/>
        <w:rPr>
          <w:rFonts w:ascii="Times New Roman" w:hAnsi="Times New Roman" w:eastAsia="Times New Roman" w:cs="Times New Roman"/>
          <w:sz w:val="18"/>
          <w:szCs w:val="18"/>
        </w:rPr>
      </w:pPr>
      <w:bookmarkStart w:id="5" w:name="bookmark6"/>
      <w:bookmarkEnd w:id="5"/>
      <w:r>
        <w:rPr>
          <w:rFonts w:ascii="Times New Roman" w:hAnsi="Times New Roman" w:eastAsia="Times New Roman" w:cs="Times New Roman"/>
          <w:spacing w:val="-5"/>
          <w:sz w:val="18"/>
          <w:szCs w:val="18"/>
        </w:rPr>
        <w:t>-</w:t>
      </w:r>
      <w:r>
        <w:rPr>
          <w:rFonts w:ascii="Times New Roman" w:hAnsi="Times New Roman" w:eastAsia="Times New Roman" w:cs="Times New Roman"/>
          <w:spacing w:val="13"/>
          <w:w w:val="101"/>
          <w:sz w:val="18"/>
          <w:szCs w:val="18"/>
        </w:rPr>
        <w:t xml:space="preserve"> </w:t>
      </w:r>
      <w:r>
        <w:rPr>
          <w:rFonts w:ascii="Times New Roman" w:hAnsi="Times New Roman" w:eastAsia="Times New Roman" w:cs="Times New Roman"/>
          <w:spacing w:val="-5"/>
          <w:sz w:val="18"/>
          <w:szCs w:val="18"/>
        </w:rPr>
        <w:t>84</w:t>
      </w:r>
      <w:r>
        <w:rPr>
          <w:rFonts w:ascii="Times New Roman" w:hAnsi="Times New Roman" w:eastAsia="Times New Roman" w:cs="Times New Roman"/>
          <w:spacing w:val="4"/>
          <w:sz w:val="18"/>
          <w:szCs w:val="18"/>
        </w:rPr>
        <w:t xml:space="preserve"> </w:t>
      </w:r>
      <w:r>
        <w:rPr>
          <w:rFonts w:ascii="Times New Roman" w:hAnsi="Times New Roman" w:eastAsia="Times New Roman" w:cs="Times New Roman"/>
          <w:spacing w:val="-5"/>
          <w:sz w:val="18"/>
          <w:szCs w:val="18"/>
        </w:rPr>
        <w:t>-</w:t>
      </w:r>
    </w:p>
    <w:p>
      <w:pPr>
        <w:spacing w:line="14" w:lineRule="auto"/>
        <w:rPr>
          <w:rFonts w:ascii="Arial"/>
          <w:sz w:val="2"/>
        </w:rPr>
      </w:pPr>
      <w:r>
        <w:rPr>
          <w:rFonts w:ascii="Arial" w:hAnsi="Arial" w:eastAsia="Arial" w:cs="Arial"/>
          <w:sz w:val="2"/>
          <w:szCs w:val="2"/>
        </w:rPr>
        <w:br w:type="column"/>
      </w:r>
    </w:p>
    <w:p>
      <w:pPr>
        <w:pStyle w:val="2"/>
        <w:spacing w:before="34" w:line="185" w:lineRule="auto"/>
        <w:rPr>
          <w:rFonts w:ascii="Times New Roman" w:hAnsi="Times New Roman" w:eastAsia="Times New Roman" w:cs="Times New Roman"/>
          <w:sz w:val="18"/>
          <w:szCs w:val="18"/>
        </w:rPr>
      </w:pPr>
      <w:r>
        <w:rPr>
          <w:spacing w:val="-1"/>
          <w:sz w:val="18"/>
          <w:szCs w:val="18"/>
        </w:rPr>
        <w:t>联系电话：</w:t>
      </w:r>
      <w:r>
        <w:rPr>
          <w:rFonts w:ascii="Times New Roman" w:hAnsi="Times New Roman" w:eastAsia="Times New Roman" w:cs="Times New Roman"/>
          <w:spacing w:val="-1"/>
          <w:sz w:val="18"/>
          <w:szCs w:val="18"/>
        </w:rPr>
        <w:t>0577-85887785</w:t>
      </w:r>
    </w:p>
    <w:p>
      <w:pPr>
        <w:spacing w:line="185" w:lineRule="auto"/>
        <w:rPr>
          <w:rFonts w:ascii="Times New Roman" w:hAnsi="Times New Roman" w:eastAsia="Times New Roman" w:cs="Times New Roman"/>
          <w:sz w:val="18"/>
          <w:szCs w:val="18"/>
        </w:rPr>
        <w:sectPr>
          <w:type w:val="continuous"/>
          <w:pgSz w:w="11906" w:h="16839"/>
          <w:pgMar w:top="1231" w:right="1295" w:bottom="400" w:left="1295" w:header="991" w:footer="0" w:gutter="0"/>
          <w:cols w:equalWidth="0" w:num="3">
            <w:col w:w="4420" w:space="100"/>
            <w:col w:w="2457" w:space="100"/>
            <w:col w:w="2239"/>
          </w:cols>
        </w:sectPr>
      </w:pPr>
    </w:p>
    <w:p>
      <w:pPr>
        <w:spacing w:line="303" w:lineRule="auto"/>
        <w:rPr>
          <w:rFonts w:ascii="Arial"/>
          <w:sz w:val="21"/>
        </w:rPr>
      </w:pPr>
    </w:p>
    <w:p>
      <w:pPr>
        <w:pStyle w:val="2"/>
        <w:spacing w:before="114" w:line="211" w:lineRule="auto"/>
        <w:ind w:left="3950"/>
        <w:outlineLvl w:val="0"/>
        <w:rPr>
          <w:sz w:val="35"/>
          <w:szCs w:val="35"/>
        </w:rPr>
      </w:pPr>
      <w:r>
        <w:rPr>
          <w:spacing w:val="6"/>
          <w:sz w:val="35"/>
          <w:szCs w:val="35"/>
          <w14:textOutline w14:w="6537" w14:cap="sq" w14:cmpd="sng">
            <w14:solidFill>
              <w14:srgbClr w14:val="000000"/>
            </w14:solidFill>
            <w14:prstDash w14:val="solid"/>
            <w14:bevel/>
          </w14:textOutline>
        </w:rPr>
        <w:t>六、结论</w:t>
      </w:r>
    </w:p>
    <w:tbl>
      <w:tblPr>
        <w:tblStyle w:val="5"/>
        <w:tblW w:w="9289" w:type="dxa"/>
        <w:tblInd w:w="12" w:type="dxa"/>
        <w:tblBorders>
          <w:top w:val="single" w:color="000000" w:sz="10" w:space="0"/>
          <w:left w:val="single" w:color="000000" w:sz="10" w:space="0"/>
          <w:bottom w:val="single" w:color="000000" w:sz="10" w:space="0"/>
          <w:right w:val="single" w:color="000000" w:sz="10" w:space="0"/>
          <w:insideH w:val="none" w:color="auto" w:sz="0" w:space="0"/>
          <w:insideV w:val="none" w:color="auto" w:sz="0" w:space="0"/>
        </w:tblBorders>
        <w:tblLayout w:type="fixed"/>
        <w:tblCellMar>
          <w:top w:w="0" w:type="dxa"/>
          <w:left w:w="0" w:type="dxa"/>
          <w:bottom w:w="0" w:type="dxa"/>
          <w:right w:w="0" w:type="dxa"/>
        </w:tblCellMar>
      </w:tblPr>
      <w:tblGrid>
        <w:gridCol w:w="9289"/>
      </w:tblGrid>
      <w:tr>
        <w:tblPrEx>
          <w:tblBorders>
            <w:top w:val="single" w:color="000000" w:sz="10" w:space="0"/>
            <w:left w:val="single" w:color="000000" w:sz="10" w:space="0"/>
            <w:bottom w:val="single" w:color="000000" w:sz="10" w:space="0"/>
            <w:right w:val="single" w:color="000000" w:sz="10" w:space="0"/>
            <w:insideH w:val="none" w:color="auto" w:sz="0" w:space="0"/>
            <w:insideV w:val="none" w:color="auto" w:sz="0" w:space="0"/>
          </w:tblBorders>
          <w:tblCellMar>
            <w:top w:w="0" w:type="dxa"/>
            <w:left w:w="0" w:type="dxa"/>
            <w:bottom w:w="0" w:type="dxa"/>
            <w:right w:w="0" w:type="dxa"/>
          </w:tblCellMar>
        </w:tblPrEx>
        <w:trPr>
          <w:trHeight w:val="13132" w:hRule="atLeast"/>
        </w:trPr>
        <w:tc>
          <w:tcPr>
            <w:tcW w:w="9289" w:type="dxa"/>
            <w:vAlign w:val="top"/>
          </w:tcPr>
          <w:p>
            <w:pPr>
              <w:pStyle w:val="6"/>
              <w:spacing w:before="218" w:line="376" w:lineRule="auto"/>
              <w:ind w:left="108" w:right="96" w:firstLine="480"/>
              <w:jc w:val="both"/>
            </w:pPr>
            <w:r>
              <w:rPr>
                <w:spacing w:val="-2"/>
              </w:rPr>
              <w:t>浙江佰韧增材制造有限公司浙江佰韧增材制造有限公司年产</w:t>
            </w:r>
            <w:r>
              <w:rPr>
                <w:spacing w:val="-37"/>
              </w:rPr>
              <w:t xml:space="preserve"> </w:t>
            </w:r>
            <w:r>
              <w:rPr>
                <w:rFonts w:ascii="Times New Roman" w:hAnsi="Times New Roman" w:eastAsia="Times New Roman" w:cs="Times New Roman"/>
                <w:spacing w:val="-2"/>
              </w:rPr>
              <w:t>200</w:t>
            </w:r>
            <w:r>
              <w:rPr>
                <w:rFonts w:ascii="Times New Roman" w:hAnsi="Times New Roman" w:eastAsia="Times New Roman" w:cs="Times New Roman"/>
                <w:spacing w:val="28"/>
              </w:rPr>
              <w:t xml:space="preserve"> </w:t>
            </w:r>
            <w:r>
              <w:rPr>
                <w:spacing w:val="-2"/>
              </w:rPr>
              <w:t>台金属</w:t>
            </w:r>
            <w:r>
              <w:rPr>
                <w:spacing w:val="-48"/>
              </w:rPr>
              <w:t xml:space="preserve"> </w:t>
            </w:r>
            <w:r>
              <w:rPr>
                <w:rFonts w:ascii="Times New Roman" w:hAnsi="Times New Roman" w:eastAsia="Times New Roman" w:cs="Times New Roman"/>
                <w:spacing w:val="-2"/>
              </w:rPr>
              <w:t>3D</w:t>
            </w:r>
            <w:r>
              <w:rPr>
                <w:rFonts w:ascii="Times New Roman" w:hAnsi="Times New Roman" w:eastAsia="Times New Roman" w:cs="Times New Roman"/>
                <w:spacing w:val="15"/>
                <w:w w:val="101"/>
              </w:rPr>
              <w:t xml:space="preserve"> </w:t>
            </w:r>
            <w:r>
              <w:rPr>
                <w:spacing w:val="-2"/>
              </w:rPr>
              <w:t>打印机</w:t>
            </w:r>
            <w:r>
              <w:t xml:space="preserve"> </w:t>
            </w:r>
            <w:r>
              <w:rPr>
                <w:spacing w:val="-2"/>
              </w:rPr>
              <w:t>项目的建设符合规划及规划环评要求、符合“</w:t>
            </w:r>
            <w:r>
              <w:rPr>
                <w:spacing w:val="-3"/>
              </w:rPr>
              <w:t>三线一单</w:t>
            </w:r>
            <w:r>
              <w:rPr>
                <w:spacing w:val="-88"/>
              </w:rPr>
              <w:t xml:space="preserve"> </w:t>
            </w:r>
            <w:r>
              <w:rPr>
                <w:spacing w:val="-3"/>
              </w:rPr>
              <w:t>”管控要求及国家相关产业政策</w:t>
            </w:r>
            <w:r>
              <w:t xml:space="preserve"> </w:t>
            </w:r>
            <w:r>
              <w:rPr>
                <w:spacing w:val="-2"/>
              </w:rPr>
              <w:t>要求。项目在营运过程会产生一定的污染物。经评价分析，在做好管理、全面落实本报</w:t>
            </w:r>
            <w:r>
              <w:rPr>
                <w:spacing w:val="14"/>
              </w:rPr>
              <w:t xml:space="preserve"> </w:t>
            </w:r>
            <w:r>
              <w:rPr>
                <w:spacing w:val="-2"/>
              </w:rPr>
              <w:t>告提出的各项环境污染治理措施的基础上，可控制环境污染做到污染物达标排放。建设</w:t>
            </w:r>
            <w:r>
              <w:rPr>
                <w:spacing w:val="14"/>
              </w:rPr>
              <w:t xml:space="preserve"> </w:t>
            </w:r>
            <w:r>
              <w:rPr>
                <w:spacing w:val="-2"/>
              </w:rPr>
              <w:t>单位应妥善落实本报告提出的污染防治对策措</w:t>
            </w:r>
            <w:r>
              <w:rPr>
                <w:spacing w:val="-3"/>
              </w:rPr>
              <w:t>施和要求，严格执行“三同时</w:t>
            </w:r>
            <w:r>
              <w:rPr>
                <w:spacing w:val="-88"/>
              </w:rPr>
              <w:t xml:space="preserve"> </w:t>
            </w:r>
            <w:r>
              <w:rPr>
                <w:spacing w:val="-3"/>
              </w:rPr>
              <w:t>”制度。从</w:t>
            </w:r>
          </w:p>
          <w:p>
            <w:pPr>
              <w:pStyle w:val="6"/>
              <w:spacing w:line="219" w:lineRule="auto"/>
              <w:ind w:left="107"/>
            </w:pPr>
            <w:r>
              <w:rPr>
                <w:spacing w:val="-1"/>
              </w:rPr>
              <w:t>环境保护角度而言，本项目的建设可行。</w:t>
            </w:r>
          </w:p>
        </w:tc>
      </w:tr>
    </w:tbl>
    <w:p>
      <w:pPr>
        <w:spacing w:line="145" w:lineRule="exact"/>
        <w:rPr>
          <w:rFonts w:ascii="Arial"/>
          <w:sz w:val="12"/>
        </w:rPr>
      </w:pPr>
    </w:p>
    <w:p>
      <w:pPr>
        <w:spacing w:line="145" w:lineRule="exact"/>
        <w:rPr>
          <w:rFonts w:ascii="Arial" w:hAnsi="Arial" w:eastAsia="Arial" w:cs="Arial"/>
          <w:sz w:val="12"/>
          <w:szCs w:val="12"/>
        </w:rPr>
        <w:sectPr>
          <w:pgSz w:w="11906" w:h="16839"/>
          <w:pgMar w:top="1231" w:right="1295" w:bottom="400" w:left="1295" w:header="991" w:footer="0" w:gutter="0"/>
          <w:cols w:equalWidth="0" w:num="1">
            <w:col w:w="9315"/>
          </w:cols>
        </w:sectPr>
      </w:pPr>
    </w:p>
    <w:p>
      <w:pPr>
        <w:pStyle w:val="2"/>
        <w:spacing w:before="36" w:line="185" w:lineRule="auto"/>
        <w:ind w:left="135"/>
        <w:rPr>
          <w:sz w:val="18"/>
          <w:szCs w:val="18"/>
        </w:rPr>
      </w:pPr>
      <w:r>
        <w:rPr>
          <w:spacing w:val="-1"/>
          <w:sz w:val="18"/>
          <w:szCs w:val="18"/>
        </w:rPr>
        <w:t>浙江博越环境科技有限公司</w:t>
      </w:r>
    </w:p>
    <w:p>
      <w:pPr>
        <w:spacing w:line="14" w:lineRule="auto"/>
        <w:rPr>
          <w:rFonts w:ascii="Arial"/>
          <w:sz w:val="2"/>
        </w:rPr>
      </w:pPr>
      <w:r>
        <w:rPr>
          <w:rFonts w:ascii="Arial" w:hAnsi="Arial" w:eastAsia="Arial" w:cs="Arial"/>
          <w:sz w:val="2"/>
          <w:szCs w:val="2"/>
        </w:rPr>
        <w:br w:type="column"/>
      </w:r>
    </w:p>
    <w:p>
      <w:pPr>
        <w:spacing w:before="66" w:line="173" w:lineRule="auto"/>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w:t>
      </w:r>
      <w:r>
        <w:rPr>
          <w:rFonts w:ascii="Times New Roman" w:hAnsi="Times New Roman" w:eastAsia="Times New Roman" w:cs="Times New Roman"/>
          <w:spacing w:val="13"/>
          <w:w w:val="101"/>
          <w:sz w:val="18"/>
          <w:szCs w:val="18"/>
        </w:rPr>
        <w:t xml:space="preserve"> </w:t>
      </w:r>
      <w:r>
        <w:rPr>
          <w:rFonts w:ascii="Times New Roman" w:hAnsi="Times New Roman" w:eastAsia="Times New Roman" w:cs="Times New Roman"/>
          <w:spacing w:val="-5"/>
          <w:sz w:val="18"/>
          <w:szCs w:val="18"/>
        </w:rPr>
        <w:t>85</w:t>
      </w:r>
      <w:r>
        <w:rPr>
          <w:rFonts w:ascii="Times New Roman" w:hAnsi="Times New Roman" w:eastAsia="Times New Roman" w:cs="Times New Roman"/>
          <w:spacing w:val="4"/>
          <w:sz w:val="18"/>
          <w:szCs w:val="18"/>
        </w:rPr>
        <w:t xml:space="preserve"> </w:t>
      </w:r>
      <w:r>
        <w:rPr>
          <w:rFonts w:ascii="Times New Roman" w:hAnsi="Times New Roman" w:eastAsia="Times New Roman" w:cs="Times New Roman"/>
          <w:spacing w:val="-5"/>
          <w:sz w:val="18"/>
          <w:szCs w:val="18"/>
        </w:rPr>
        <w:t>-</w:t>
      </w:r>
    </w:p>
    <w:p>
      <w:pPr>
        <w:spacing w:line="14" w:lineRule="auto"/>
        <w:rPr>
          <w:rFonts w:ascii="Arial"/>
          <w:sz w:val="2"/>
        </w:rPr>
      </w:pPr>
      <w:r>
        <w:rPr>
          <w:rFonts w:ascii="Arial" w:hAnsi="Arial" w:eastAsia="Arial" w:cs="Arial"/>
          <w:sz w:val="2"/>
          <w:szCs w:val="2"/>
        </w:rPr>
        <w:br w:type="column"/>
      </w:r>
    </w:p>
    <w:p>
      <w:pPr>
        <w:pStyle w:val="2"/>
        <w:spacing w:before="34" w:line="185" w:lineRule="auto"/>
        <w:rPr>
          <w:rFonts w:ascii="Times New Roman" w:hAnsi="Times New Roman" w:eastAsia="Times New Roman" w:cs="Times New Roman"/>
          <w:sz w:val="18"/>
          <w:szCs w:val="18"/>
        </w:rPr>
      </w:pPr>
      <w:r>
        <w:rPr>
          <w:spacing w:val="-1"/>
          <w:sz w:val="18"/>
          <w:szCs w:val="18"/>
        </w:rPr>
        <w:t>联系电话：</w:t>
      </w:r>
      <w:r>
        <w:rPr>
          <w:rFonts w:ascii="Times New Roman" w:hAnsi="Times New Roman" w:eastAsia="Times New Roman" w:cs="Times New Roman"/>
          <w:spacing w:val="-1"/>
          <w:sz w:val="18"/>
          <w:szCs w:val="18"/>
        </w:rPr>
        <w:t>0577-85887785</w:t>
      </w:r>
    </w:p>
    <w:sectPr>
      <w:type w:val="continuous"/>
      <w:pgSz w:w="11906" w:h="16839"/>
      <w:pgMar w:top="1231" w:right="1295" w:bottom="400" w:left="1295" w:header="991" w:footer="0" w:gutter="0"/>
      <w:cols w:equalWidth="0" w:num="3">
        <w:col w:w="4420" w:space="100"/>
        <w:col w:w="2457" w:space="100"/>
        <w:col w:w="223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UI Gothic">
    <w:panose1 w:val="020B0600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396"/>
      <w:rPr>
        <w:rFonts w:ascii="Times New Roman" w:hAnsi="Times New Roman" w:eastAsia="Times New Roman" w:cs="Times New Roman"/>
        <w:sz w:val="18"/>
        <w:szCs w:val="18"/>
      </w:rPr>
    </w:pPr>
    <w:r>
      <w:rPr>
        <w:rFonts w:ascii="Times New Roman" w:hAnsi="Times New Roman" w:eastAsia="Times New Roman" w:cs="Times New Roman"/>
        <w:sz w:val="18"/>
        <w:szCs w:val="18"/>
      </w:rPr>
      <w: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18" w:lineRule="auto"/>
      <w:ind w:left="4063"/>
      <w:rPr>
        <w:sz w:val="18"/>
        <w:szCs w:val="18"/>
      </w:rPr>
    </w:pPr>
    <w:r>
      <w:pict>
        <v:shape id="_x0000_s2057" o:spid="_x0000_s2057" style="position:absolute;left:0pt;margin-left:76.55pt;margin-top:52.35pt;height:0.75pt;width:688.95pt;mso-position-horizontal-relative:page;mso-position-vertical-relative:page;z-index:251673600;mso-width-relative:page;mso-height-relative:page;" fillcolor="#000000" filled="t" stroked="f" coordsize="13779,15" o:allowincell="f" path="m0,0l13778,0,13778,14,0,14,0,0xe">
          <v:path/>
          <v:fill on="t" focussize="0,0"/>
          <v:stroke on="f"/>
          <v:imagedata o:title=""/>
          <o:lock v:ext="edit"/>
        </v:shape>
      </w:pict>
    </w:r>
    <w:r>
      <w:rPr>
        <w:spacing w:val="-1"/>
        <w:sz w:val="18"/>
        <w:szCs w:val="18"/>
      </w:rPr>
      <w:t>浙江佰韧增材制造有限公司年产</w:t>
    </w:r>
    <w:r>
      <w:rPr>
        <w:spacing w:val="-41"/>
        <w:sz w:val="18"/>
        <w:szCs w:val="18"/>
      </w:rPr>
      <w:t xml:space="preserve"> </w:t>
    </w:r>
    <w:r>
      <w:rPr>
        <w:rFonts w:ascii="Times New Roman" w:hAnsi="Times New Roman" w:eastAsia="Times New Roman" w:cs="Times New Roman"/>
        <w:spacing w:val="-1"/>
        <w:sz w:val="18"/>
        <w:szCs w:val="18"/>
      </w:rPr>
      <w:t>200</w:t>
    </w:r>
    <w:r>
      <w:rPr>
        <w:rFonts w:ascii="Times New Roman" w:hAnsi="Times New Roman" w:eastAsia="Times New Roman" w:cs="Times New Roman"/>
        <w:spacing w:val="20"/>
        <w:w w:val="101"/>
        <w:sz w:val="18"/>
        <w:szCs w:val="18"/>
      </w:rPr>
      <w:t xml:space="preserve"> </w:t>
    </w:r>
    <w:r>
      <w:rPr>
        <w:spacing w:val="-1"/>
        <w:sz w:val="18"/>
        <w:szCs w:val="18"/>
      </w:rPr>
      <w:t>台金属</w:t>
    </w:r>
    <w:r>
      <w:rPr>
        <w:spacing w:val="-37"/>
        <w:sz w:val="18"/>
        <w:szCs w:val="18"/>
      </w:rPr>
      <w:t xml:space="preserve"> </w:t>
    </w:r>
    <w:r>
      <w:rPr>
        <w:rFonts w:ascii="Times New Roman" w:hAnsi="Times New Roman" w:eastAsia="Times New Roman" w:cs="Times New Roman"/>
        <w:spacing w:val="-1"/>
        <w:sz w:val="18"/>
        <w:szCs w:val="18"/>
      </w:rPr>
      <w:t xml:space="preserve">3D </w:t>
    </w:r>
    <w:r>
      <w:rPr>
        <w:spacing w:val="-1"/>
        <w:sz w:val="18"/>
        <w:szCs w:val="18"/>
      </w:rPr>
      <w:t>打印机项目</w:t>
    </w:r>
    <w:r>
      <w:rPr>
        <w:spacing w:val="-2"/>
        <w:sz w:val="18"/>
        <w:szCs w:val="18"/>
      </w:rPr>
      <w:t>环境影响报告表</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18" w:lineRule="auto"/>
      <w:ind w:left="1668"/>
      <w:rPr>
        <w:sz w:val="18"/>
        <w:szCs w:val="18"/>
      </w:rPr>
    </w:pPr>
    <w:r>
      <w:pict>
        <v:shape id="_x0000_s2058" o:spid="_x0000_s2058" style="position:absolute;left:0pt;margin-left:70.9pt;margin-top:60.85pt;height:0.75pt;width:453.6pt;mso-position-horizontal-relative:page;mso-position-vertical-relative:page;z-index:251661312;mso-width-relative:page;mso-height-relative:page;" fillcolor="#000000" filled="t" stroked="f" coordsize="9072,15" o:allowincell="f" path="m0,0l9071,0,9071,14,0,14,0,0xe">
          <v:path/>
          <v:fill on="t" focussize="0,0"/>
          <v:stroke on="f"/>
          <v:imagedata o:title=""/>
          <o:lock v:ext="edit"/>
        </v:shape>
      </w:pict>
    </w:r>
    <w:r>
      <w:rPr>
        <w:spacing w:val="-1"/>
        <w:sz w:val="18"/>
        <w:szCs w:val="18"/>
      </w:rPr>
      <w:t>浙江佰韧增材制造有限公司年产</w:t>
    </w:r>
    <w:r>
      <w:rPr>
        <w:spacing w:val="-41"/>
        <w:sz w:val="18"/>
        <w:szCs w:val="18"/>
      </w:rPr>
      <w:t xml:space="preserve"> </w:t>
    </w:r>
    <w:r>
      <w:rPr>
        <w:rFonts w:ascii="Times New Roman" w:hAnsi="Times New Roman" w:eastAsia="Times New Roman" w:cs="Times New Roman"/>
        <w:spacing w:val="-1"/>
        <w:sz w:val="18"/>
        <w:szCs w:val="18"/>
      </w:rPr>
      <w:t>200</w:t>
    </w:r>
    <w:r>
      <w:rPr>
        <w:rFonts w:ascii="Times New Roman" w:hAnsi="Times New Roman" w:eastAsia="Times New Roman" w:cs="Times New Roman"/>
        <w:spacing w:val="20"/>
        <w:w w:val="101"/>
        <w:sz w:val="18"/>
        <w:szCs w:val="18"/>
      </w:rPr>
      <w:t xml:space="preserve"> </w:t>
    </w:r>
    <w:r>
      <w:rPr>
        <w:spacing w:val="-1"/>
        <w:sz w:val="18"/>
        <w:szCs w:val="18"/>
      </w:rPr>
      <w:t>台金属</w:t>
    </w:r>
    <w:r>
      <w:rPr>
        <w:spacing w:val="-37"/>
        <w:sz w:val="18"/>
        <w:szCs w:val="18"/>
      </w:rPr>
      <w:t xml:space="preserve"> </w:t>
    </w:r>
    <w:r>
      <w:rPr>
        <w:rFonts w:ascii="Times New Roman" w:hAnsi="Times New Roman" w:eastAsia="Times New Roman" w:cs="Times New Roman"/>
        <w:spacing w:val="-1"/>
        <w:sz w:val="18"/>
        <w:szCs w:val="18"/>
      </w:rPr>
      <w:t xml:space="preserve">3D </w:t>
    </w:r>
    <w:r>
      <w:rPr>
        <w:spacing w:val="-1"/>
        <w:sz w:val="18"/>
        <w:szCs w:val="18"/>
      </w:rPr>
      <w:t>打印机项目</w:t>
    </w:r>
    <w:r>
      <w:rPr>
        <w:spacing w:val="-2"/>
        <w:sz w:val="18"/>
        <w:szCs w:val="18"/>
      </w:rPr>
      <w:t>环境影响报告表</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18" w:lineRule="auto"/>
      <w:ind w:left="5004"/>
      <w:rPr>
        <w:sz w:val="18"/>
        <w:szCs w:val="18"/>
      </w:rPr>
    </w:pPr>
    <w:r>
      <w:pict>
        <v:shape id="_x0000_s2059" o:spid="_x0000_s2059" style="position:absolute;left:0pt;margin-left:76.55pt;margin-top:52.35pt;height:0.75pt;width:688.95pt;mso-position-horizontal-relative:page;mso-position-vertical-relative:page;z-index:251677696;mso-width-relative:page;mso-height-relative:page;" fillcolor="#000000" filled="t" stroked="f" coordsize="13779,15" o:allowincell="f" path="m0,0l13778,0,13778,14,0,14,0,0xe">
          <v:path/>
          <v:fill on="t" focussize="0,0"/>
          <v:stroke on="f"/>
          <v:imagedata o:title=""/>
          <o:lock v:ext="edit"/>
        </v:shape>
      </w:pict>
    </w:r>
    <w:r>
      <w:rPr>
        <w:spacing w:val="-1"/>
        <w:sz w:val="18"/>
        <w:szCs w:val="18"/>
      </w:rPr>
      <w:t>浙江佰韧增材制造有限公司年产</w:t>
    </w:r>
    <w:r>
      <w:rPr>
        <w:spacing w:val="-41"/>
        <w:sz w:val="18"/>
        <w:szCs w:val="18"/>
      </w:rPr>
      <w:t xml:space="preserve"> </w:t>
    </w:r>
    <w:r>
      <w:rPr>
        <w:rFonts w:ascii="Times New Roman" w:hAnsi="Times New Roman" w:eastAsia="Times New Roman" w:cs="Times New Roman"/>
        <w:spacing w:val="-1"/>
        <w:sz w:val="18"/>
        <w:szCs w:val="18"/>
      </w:rPr>
      <w:t>200</w:t>
    </w:r>
    <w:r>
      <w:rPr>
        <w:rFonts w:ascii="Times New Roman" w:hAnsi="Times New Roman" w:eastAsia="Times New Roman" w:cs="Times New Roman"/>
        <w:spacing w:val="20"/>
        <w:w w:val="101"/>
        <w:sz w:val="18"/>
        <w:szCs w:val="18"/>
      </w:rPr>
      <w:t xml:space="preserve"> </w:t>
    </w:r>
    <w:r>
      <w:rPr>
        <w:spacing w:val="-1"/>
        <w:sz w:val="18"/>
        <w:szCs w:val="18"/>
      </w:rPr>
      <w:t>台金属</w:t>
    </w:r>
    <w:r>
      <w:rPr>
        <w:spacing w:val="-37"/>
        <w:sz w:val="18"/>
        <w:szCs w:val="18"/>
      </w:rPr>
      <w:t xml:space="preserve"> </w:t>
    </w:r>
    <w:r>
      <w:rPr>
        <w:rFonts w:ascii="Times New Roman" w:hAnsi="Times New Roman" w:eastAsia="Times New Roman" w:cs="Times New Roman"/>
        <w:spacing w:val="-1"/>
        <w:sz w:val="18"/>
        <w:szCs w:val="18"/>
      </w:rPr>
      <w:t xml:space="preserve">3D </w:t>
    </w:r>
    <w:r>
      <w:rPr>
        <w:spacing w:val="-1"/>
        <w:sz w:val="18"/>
        <w:szCs w:val="18"/>
      </w:rPr>
      <w:t>打印机项目</w:t>
    </w:r>
    <w:r>
      <w:rPr>
        <w:spacing w:val="-2"/>
        <w:sz w:val="18"/>
        <w:szCs w:val="18"/>
      </w:rPr>
      <w:t>环境影响报告表</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18" w:lineRule="auto"/>
      <w:ind w:left="1668"/>
      <w:rPr>
        <w:sz w:val="18"/>
        <w:szCs w:val="18"/>
      </w:rPr>
    </w:pPr>
    <w:r>
      <w:pict>
        <v:shape id="_x0000_s2060" o:spid="_x0000_s2060" style="position:absolute;left:0pt;margin-left:70.9pt;margin-top:60.85pt;height:0.75pt;width:453.6pt;mso-position-horizontal-relative:page;mso-position-vertical-relative:page;z-index:251661312;mso-width-relative:page;mso-height-relative:page;" fillcolor="#000000" filled="t" stroked="f" coordsize="9072,15" o:allowincell="f" path="m0,0l9071,0,9071,14,0,14,0,0xe">
          <v:path/>
          <v:fill on="t" focussize="0,0"/>
          <v:stroke on="f"/>
          <v:imagedata o:title=""/>
          <o:lock v:ext="edit"/>
        </v:shape>
      </w:pict>
    </w:r>
    <w:r>
      <w:rPr>
        <w:spacing w:val="-1"/>
        <w:sz w:val="18"/>
        <w:szCs w:val="18"/>
      </w:rPr>
      <w:t>浙江佰韧增材制造有限公司年产</w:t>
    </w:r>
    <w:r>
      <w:rPr>
        <w:spacing w:val="-41"/>
        <w:sz w:val="18"/>
        <w:szCs w:val="18"/>
      </w:rPr>
      <w:t xml:space="preserve"> </w:t>
    </w:r>
    <w:r>
      <w:rPr>
        <w:rFonts w:ascii="Times New Roman" w:hAnsi="Times New Roman" w:eastAsia="Times New Roman" w:cs="Times New Roman"/>
        <w:spacing w:val="-1"/>
        <w:sz w:val="18"/>
        <w:szCs w:val="18"/>
      </w:rPr>
      <w:t>200</w:t>
    </w:r>
    <w:r>
      <w:rPr>
        <w:rFonts w:ascii="Times New Roman" w:hAnsi="Times New Roman" w:eastAsia="Times New Roman" w:cs="Times New Roman"/>
        <w:spacing w:val="20"/>
        <w:w w:val="101"/>
        <w:sz w:val="18"/>
        <w:szCs w:val="18"/>
      </w:rPr>
      <w:t xml:space="preserve"> </w:t>
    </w:r>
    <w:r>
      <w:rPr>
        <w:spacing w:val="-1"/>
        <w:sz w:val="18"/>
        <w:szCs w:val="18"/>
      </w:rPr>
      <w:t>台金属</w:t>
    </w:r>
    <w:r>
      <w:rPr>
        <w:spacing w:val="-37"/>
        <w:sz w:val="18"/>
        <w:szCs w:val="18"/>
      </w:rPr>
      <w:t xml:space="preserve"> </w:t>
    </w:r>
    <w:r>
      <w:rPr>
        <w:rFonts w:ascii="Times New Roman" w:hAnsi="Times New Roman" w:eastAsia="Times New Roman" w:cs="Times New Roman"/>
        <w:spacing w:val="-1"/>
        <w:sz w:val="18"/>
        <w:szCs w:val="18"/>
      </w:rPr>
      <w:t xml:space="preserve">3D </w:t>
    </w:r>
    <w:r>
      <w:rPr>
        <w:spacing w:val="-1"/>
        <w:sz w:val="18"/>
        <w:szCs w:val="18"/>
      </w:rPr>
      <w:t>打印机项目</w:t>
    </w:r>
    <w:r>
      <w:rPr>
        <w:spacing w:val="-2"/>
        <w:sz w:val="18"/>
        <w:szCs w:val="18"/>
      </w:rPr>
      <w:t>环境影响报告表</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18" w:lineRule="auto"/>
      <w:ind w:left="1668"/>
      <w:rPr>
        <w:sz w:val="18"/>
        <w:szCs w:val="18"/>
      </w:rPr>
    </w:pPr>
    <w:r>
      <w:pict>
        <v:shape id="_x0000_s2061" o:spid="_x0000_s2061" style="position:absolute;left:0pt;margin-left:70.9pt;margin-top:60.85pt;height:0.75pt;width:453.6pt;mso-position-horizontal-relative:page;mso-position-vertical-relative:page;z-index:251679744;mso-width-relative:page;mso-height-relative:page;" fillcolor="#000000" filled="t" stroked="f" coordsize="9072,15" o:allowincell="f" path="m0,0l9071,0,9071,14,0,14,0,0xe">
          <v:path/>
          <v:fill on="t" focussize="0,0"/>
          <v:stroke on="f"/>
          <v:imagedata o:title=""/>
          <o:lock v:ext="edit"/>
        </v:shape>
      </w:pict>
    </w:r>
    <w:r>
      <w:rPr>
        <w:spacing w:val="-1"/>
        <w:sz w:val="18"/>
        <w:szCs w:val="18"/>
      </w:rPr>
      <w:t>浙江佰韧增材制造有限公司年产</w:t>
    </w:r>
    <w:r>
      <w:rPr>
        <w:spacing w:val="-41"/>
        <w:sz w:val="18"/>
        <w:szCs w:val="18"/>
      </w:rPr>
      <w:t xml:space="preserve"> </w:t>
    </w:r>
    <w:r>
      <w:rPr>
        <w:rFonts w:ascii="Times New Roman" w:hAnsi="Times New Roman" w:eastAsia="Times New Roman" w:cs="Times New Roman"/>
        <w:spacing w:val="-1"/>
        <w:sz w:val="18"/>
        <w:szCs w:val="18"/>
      </w:rPr>
      <w:t>200</w:t>
    </w:r>
    <w:r>
      <w:rPr>
        <w:rFonts w:ascii="Times New Roman" w:hAnsi="Times New Roman" w:eastAsia="Times New Roman" w:cs="Times New Roman"/>
        <w:spacing w:val="20"/>
        <w:w w:val="101"/>
        <w:sz w:val="18"/>
        <w:szCs w:val="18"/>
      </w:rPr>
      <w:t xml:space="preserve"> </w:t>
    </w:r>
    <w:r>
      <w:rPr>
        <w:spacing w:val="-1"/>
        <w:sz w:val="18"/>
        <w:szCs w:val="18"/>
      </w:rPr>
      <w:t>台金属</w:t>
    </w:r>
    <w:r>
      <w:rPr>
        <w:spacing w:val="-37"/>
        <w:sz w:val="18"/>
        <w:szCs w:val="18"/>
      </w:rPr>
      <w:t xml:space="preserve"> </w:t>
    </w:r>
    <w:r>
      <w:rPr>
        <w:rFonts w:ascii="Times New Roman" w:hAnsi="Times New Roman" w:eastAsia="Times New Roman" w:cs="Times New Roman"/>
        <w:spacing w:val="-1"/>
        <w:sz w:val="18"/>
        <w:szCs w:val="18"/>
      </w:rPr>
      <w:t xml:space="preserve">3D </w:t>
    </w:r>
    <w:r>
      <w:rPr>
        <w:spacing w:val="-1"/>
        <w:sz w:val="18"/>
        <w:szCs w:val="18"/>
      </w:rPr>
      <w:t>打印机项目</w:t>
    </w:r>
    <w:r>
      <w:rPr>
        <w:spacing w:val="-2"/>
        <w:sz w:val="18"/>
        <w:szCs w:val="18"/>
      </w:rPr>
      <w:t>环境影响报告表</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18" w:lineRule="auto"/>
      <w:ind w:left="1668"/>
      <w:rPr>
        <w:sz w:val="18"/>
        <w:szCs w:val="18"/>
      </w:rPr>
    </w:pPr>
    <w:r>
      <w:pict>
        <v:shape id="_x0000_s2062" o:spid="_x0000_s2062" style="position:absolute;left:0pt;margin-left:70.9pt;margin-top:60.85pt;height:0.75pt;width:453.6pt;mso-position-horizontal-relative:page;mso-position-vertical-relative:page;z-index:251680768;mso-width-relative:page;mso-height-relative:page;" fillcolor="#000000" filled="t" stroked="f" coordsize="9072,15" o:allowincell="f" path="m0,0l9071,0,9071,14,0,14,0,0xe">
          <v:path/>
          <v:fill on="t" focussize="0,0"/>
          <v:stroke on="f"/>
          <v:imagedata o:title=""/>
          <o:lock v:ext="edit"/>
        </v:shape>
      </w:pict>
    </w:r>
    <w:r>
      <w:rPr>
        <w:spacing w:val="-1"/>
        <w:sz w:val="18"/>
        <w:szCs w:val="18"/>
      </w:rPr>
      <w:t>浙江佰韧增材制造有限公司年产</w:t>
    </w:r>
    <w:r>
      <w:rPr>
        <w:spacing w:val="-41"/>
        <w:sz w:val="18"/>
        <w:szCs w:val="18"/>
      </w:rPr>
      <w:t xml:space="preserve"> </w:t>
    </w:r>
    <w:r>
      <w:rPr>
        <w:rFonts w:ascii="Times New Roman" w:hAnsi="Times New Roman" w:eastAsia="Times New Roman" w:cs="Times New Roman"/>
        <w:spacing w:val="-1"/>
        <w:sz w:val="18"/>
        <w:szCs w:val="18"/>
      </w:rPr>
      <w:t>200</w:t>
    </w:r>
    <w:r>
      <w:rPr>
        <w:rFonts w:ascii="Times New Roman" w:hAnsi="Times New Roman" w:eastAsia="Times New Roman" w:cs="Times New Roman"/>
        <w:spacing w:val="20"/>
        <w:w w:val="101"/>
        <w:sz w:val="18"/>
        <w:szCs w:val="18"/>
      </w:rPr>
      <w:t xml:space="preserve"> </w:t>
    </w:r>
    <w:r>
      <w:rPr>
        <w:spacing w:val="-1"/>
        <w:sz w:val="18"/>
        <w:szCs w:val="18"/>
      </w:rPr>
      <w:t>台金属</w:t>
    </w:r>
    <w:r>
      <w:rPr>
        <w:spacing w:val="-37"/>
        <w:sz w:val="18"/>
        <w:szCs w:val="18"/>
      </w:rPr>
      <w:t xml:space="preserve"> </w:t>
    </w:r>
    <w:r>
      <w:rPr>
        <w:rFonts w:ascii="Times New Roman" w:hAnsi="Times New Roman" w:eastAsia="Times New Roman" w:cs="Times New Roman"/>
        <w:spacing w:val="-1"/>
        <w:sz w:val="18"/>
        <w:szCs w:val="18"/>
      </w:rPr>
      <w:t xml:space="preserve">3D </w:t>
    </w:r>
    <w:r>
      <w:rPr>
        <w:spacing w:val="-1"/>
        <w:sz w:val="18"/>
        <w:szCs w:val="18"/>
      </w:rPr>
      <w:t>打印机项目</w:t>
    </w:r>
    <w:r>
      <w:rPr>
        <w:spacing w:val="-2"/>
        <w:sz w:val="18"/>
        <w:szCs w:val="18"/>
      </w:rPr>
      <w:t>环境影响报告表</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18" w:lineRule="auto"/>
      <w:ind w:left="1668"/>
      <w:rPr>
        <w:sz w:val="18"/>
        <w:szCs w:val="18"/>
      </w:rPr>
    </w:pPr>
    <w:r>
      <w:pict>
        <v:shape id="_x0000_s2063" o:spid="_x0000_s2063" style="position:absolute;left:0pt;margin-left:70.9pt;margin-top:60.85pt;height:0.75pt;width:453.6pt;mso-position-horizontal-relative:page;mso-position-vertical-relative:page;z-index:251661312;mso-width-relative:page;mso-height-relative:page;" fillcolor="#000000" filled="t" stroked="f" coordsize="9072,15" o:allowincell="f" path="m0,0l9071,0,9071,14,0,14,0,0xe">
          <v:path/>
          <v:fill on="t" focussize="0,0"/>
          <v:stroke on="f"/>
          <v:imagedata o:title=""/>
          <o:lock v:ext="edit"/>
        </v:shape>
      </w:pict>
    </w:r>
    <w:r>
      <w:rPr>
        <w:spacing w:val="-1"/>
        <w:sz w:val="18"/>
        <w:szCs w:val="18"/>
      </w:rPr>
      <w:t>浙江佰韧增材制造有限公司年产</w:t>
    </w:r>
    <w:r>
      <w:rPr>
        <w:spacing w:val="-41"/>
        <w:sz w:val="18"/>
        <w:szCs w:val="18"/>
      </w:rPr>
      <w:t xml:space="preserve"> </w:t>
    </w:r>
    <w:r>
      <w:rPr>
        <w:rFonts w:ascii="Times New Roman" w:hAnsi="Times New Roman" w:eastAsia="Times New Roman" w:cs="Times New Roman"/>
        <w:spacing w:val="-1"/>
        <w:sz w:val="18"/>
        <w:szCs w:val="18"/>
      </w:rPr>
      <w:t>200</w:t>
    </w:r>
    <w:r>
      <w:rPr>
        <w:rFonts w:ascii="Times New Roman" w:hAnsi="Times New Roman" w:eastAsia="Times New Roman" w:cs="Times New Roman"/>
        <w:spacing w:val="20"/>
        <w:w w:val="101"/>
        <w:sz w:val="18"/>
        <w:szCs w:val="18"/>
      </w:rPr>
      <w:t xml:space="preserve"> </w:t>
    </w:r>
    <w:r>
      <w:rPr>
        <w:spacing w:val="-1"/>
        <w:sz w:val="18"/>
        <w:szCs w:val="18"/>
      </w:rPr>
      <w:t>台金属</w:t>
    </w:r>
    <w:r>
      <w:rPr>
        <w:spacing w:val="-37"/>
        <w:sz w:val="18"/>
        <w:szCs w:val="18"/>
      </w:rPr>
      <w:t xml:space="preserve"> </w:t>
    </w:r>
    <w:r>
      <w:rPr>
        <w:rFonts w:ascii="Times New Roman" w:hAnsi="Times New Roman" w:eastAsia="Times New Roman" w:cs="Times New Roman"/>
        <w:spacing w:val="-1"/>
        <w:sz w:val="18"/>
        <w:szCs w:val="18"/>
      </w:rPr>
      <w:t xml:space="preserve">3D </w:t>
    </w:r>
    <w:r>
      <w:rPr>
        <w:spacing w:val="-1"/>
        <w:sz w:val="18"/>
        <w:szCs w:val="18"/>
      </w:rPr>
      <w:t>打印机项目</w:t>
    </w:r>
    <w:r>
      <w:rPr>
        <w:spacing w:val="-2"/>
        <w:sz w:val="18"/>
        <w:szCs w:val="18"/>
      </w:rPr>
      <w:t>环境影响报告表</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18" w:lineRule="auto"/>
      <w:ind w:left="786"/>
      <w:rPr>
        <w:sz w:val="18"/>
        <w:szCs w:val="18"/>
      </w:rPr>
    </w:pPr>
    <w:r>
      <w:pict>
        <v:shape id="_x0000_s2064" o:spid="_x0000_s2064" style="position:absolute;left:0pt;margin-left:70.9pt;margin-top:60.85pt;height:0.75pt;width:453.55pt;mso-position-horizontal-relative:page;mso-position-vertical-relative:page;z-index:251681792;mso-width-relative:page;mso-height-relative:page;" fillcolor="#000000" filled="t" stroked="f" coordsize="9070,15" o:allowincell="f" path="m0,0l9070,0,9070,14,0,14,0,0xe">
          <v:path/>
          <v:fill on="t" focussize="0,0"/>
          <v:stroke on="f"/>
          <v:imagedata o:title=""/>
          <o:lock v:ext="edit"/>
        </v:shape>
      </w:pict>
    </w:r>
    <w:r>
      <w:rPr>
        <w:spacing w:val="-1"/>
        <w:sz w:val="18"/>
        <w:szCs w:val="18"/>
      </w:rPr>
      <w:t>泰顺振清矿业有限公浙江佰韧增材制造有限公司年产</w:t>
    </w:r>
    <w:r>
      <w:rPr>
        <w:spacing w:val="-38"/>
        <w:sz w:val="18"/>
        <w:szCs w:val="18"/>
      </w:rPr>
      <w:t xml:space="preserve"> </w:t>
    </w:r>
    <w:r>
      <w:rPr>
        <w:rFonts w:ascii="Times New Roman" w:hAnsi="Times New Roman" w:eastAsia="Times New Roman" w:cs="Times New Roman"/>
        <w:spacing w:val="-1"/>
        <w:sz w:val="18"/>
        <w:szCs w:val="18"/>
      </w:rPr>
      <w:t>200</w:t>
    </w:r>
    <w:r>
      <w:rPr>
        <w:rFonts w:ascii="Times New Roman" w:hAnsi="Times New Roman" w:eastAsia="Times New Roman" w:cs="Times New Roman"/>
        <w:spacing w:val="21"/>
        <w:sz w:val="18"/>
        <w:szCs w:val="18"/>
      </w:rPr>
      <w:t xml:space="preserve"> </w:t>
    </w:r>
    <w:r>
      <w:rPr>
        <w:spacing w:val="-1"/>
        <w:sz w:val="18"/>
        <w:szCs w:val="18"/>
      </w:rPr>
      <w:t>台金属</w:t>
    </w:r>
    <w:r>
      <w:rPr>
        <w:spacing w:val="-37"/>
        <w:sz w:val="18"/>
        <w:szCs w:val="18"/>
      </w:rPr>
      <w:t xml:space="preserve"> </w:t>
    </w:r>
    <w:r>
      <w:rPr>
        <w:rFonts w:ascii="Times New Roman" w:hAnsi="Times New Roman" w:eastAsia="Times New Roman" w:cs="Times New Roman"/>
        <w:spacing w:val="-1"/>
        <w:sz w:val="18"/>
        <w:szCs w:val="18"/>
      </w:rPr>
      <w:t xml:space="preserve">3D </w:t>
    </w:r>
    <w:r>
      <w:rPr>
        <w:spacing w:val="-1"/>
        <w:sz w:val="18"/>
        <w:szCs w:val="18"/>
      </w:rPr>
      <w:t>打印机项目环境影响报告表</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18" w:lineRule="auto"/>
      <w:ind w:left="909"/>
      <w:rPr>
        <w:sz w:val="18"/>
        <w:szCs w:val="18"/>
      </w:rPr>
    </w:pPr>
    <w:r>
      <w:pict>
        <v:shape id="_x0000_s2065" o:spid="_x0000_s2065" style="position:absolute;left:0pt;margin-left:70.9pt;margin-top:60.85pt;height:0.75pt;width:453.55pt;mso-position-horizontal-relative:page;mso-position-vertical-relative:page;z-index:251683840;mso-width-relative:page;mso-height-relative:page;" fillcolor="#000000" filled="t" stroked="f" coordsize="9070,15" o:allowincell="f" path="m0,0l9070,0,9070,14,0,14,0,0xe">
          <v:path/>
          <v:fill on="t" focussize="0,0"/>
          <v:stroke on="f"/>
          <v:imagedata o:title=""/>
          <o:lock v:ext="edit"/>
        </v:shape>
      </w:pict>
    </w:r>
    <w:r>
      <w:rPr>
        <w:spacing w:val="-1"/>
        <w:sz w:val="18"/>
        <w:szCs w:val="18"/>
      </w:rPr>
      <w:t>泰顺振清矿业有限公浙江佰韧增材制造有限公司年产</w:t>
    </w:r>
    <w:r>
      <w:rPr>
        <w:spacing w:val="-38"/>
        <w:sz w:val="18"/>
        <w:szCs w:val="18"/>
      </w:rPr>
      <w:t xml:space="preserve"> </w:t>
    </w:r>
    <w:r>
      <w:rPr>
        <w:rFonts w:ascii="Times New Roman" w:hAnsi="Times New Roman" w:eastAsia="Times New Roman" w:cs="Times New Roman"/>
        <w:spacing w:val="-1"/>
        <w:sz w:val="18"/>
        <w:szCs w:val="18"/>
      </w:rPr>
      <w:t>200</w:t>
    </w:r>
    <w:r>
      <w:rPr>
        <w:rFonts w:ascii="Times New Roman" w:hAnsi="Times New Roman" w:eastAsia="Times New Roman" w:cs="Times New Roman"/>
        <w:spacing w:val="21"/>
        <w:sz w:val="18"/>
        <w:szCs w:val="18"/>
      </w:rPr>
      <w:t xml:space="preserve"> </w:t>
    </w:r>
    <w:r>
      <w:rPr>
        <w:spacing w:val="-1"/>
        <w:sz w:val="18"/>
        <w:szCs w:val="18"/>
      </w:rPr>
      <w:t>台金属</w:t>
    </w:r>
    <w:r>
      <w:rPr>
        <w:spacing w:val="-37"/>
        <w:sz w:val="18"/>
        <w:szCs w:val="18"/>
      </w:rPr>
      <w:t xml:space="preserve"> </w:t>
    </w:r>
    <w:r>
      <w:rPr>
        <w:rFonts w:ascii="Times New Roman" w:hAnsi="Times New Roman" w:eastAsia="Times New Roman" w:cs="Times New Roman"/>
        <w:spacing w:val="-1"/>
        <w:sz w:val="18"/>
        <w:szCs w:val="18"/>
      </w:rPr>
      <w:t xml:space="preserve">3D </w:t>
    </w:r>
    <w:r>
      <w:rPr>
        <w:spacing w:val="-1"/>
        <w:sz w:val="18"/>
        <w:szCs w:val="18"/>
      </w:rPr>
      <w:t>打印机项目环境影响报告表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18" w:lineRule="auto"/>
      <w:ind w:left="1483"/>
      <w:rPr>
        <w:sz w:val="18"/>
        <w:szCs w:val="18"/>
      </w:rPr>
    </w:pPr>
    <w:r>
      <w:pict>
        <v:shape id="_x0000_s2049" o:spid="_x0000_s2049" style="position:absolute;left:0pt;margin-left:76.55pt;margin-top:60.85pt;height:0.75pt;width:442.25pt;mso-position-horizontal-relative:page;mso-position-vertical-relative:page;z-index:251659264;mso-width-relative:page;mso-height-relative:page;" fillcolor="#000000" filled="t" stroked="f" coordsize="8845,15" o:allowincell="f" path="m0,0l8845,0,8845,14,0,14,0,0xe">
          <v:path/>
          <v:fill on="t" focussize="0,0"/>
          <v:stroke on="f"/>
          <v:imagedata o:title=""/>
          <o:lock v:ext="edit"/>
        </v:shape>
      </w:pict>
    </w:r>
    <w:r>
      <w:rPr>
        <w:spacing w:val="-1"/>
        <w:sz w:val="18"/>
        <w:szCs w:val="18"/>
      </w:rPr>
      <w:t>浙江佰韧增材制造有限公司年产</w:t>
    </w:r>
    <w:r>
      <w:rPr>
        <w:spacing w:val="-41"/>
        <w:sz w:val="18"/>
        <w:szCs w:val="18"/>
      </w:rPr>
      <w:t xml:space="preserve"> </w:t>
    </w:r>
    <w:r>
      <w:rPr>
        <w:rFonts w:ascii="Times New Roman" w:hAnsi="Times New Roman" w:eastAsia="Times New Roman" w:cs="Times New Roman"/>
        <w:spacing w:val="-1"/>
        <w:sz w:val="18"/>
        <w:szCs w:val="18"/>
      </w:rPr>
      <w:t>200</w:t>
    </w:r>
    <w:r>
      <w:rPr>
        <w:rFonts w:ascii="Times New Roman" w:hAnsi="Times New Roman" w:eastAsia="Times New Roman" w:cs="Times New Roman"/>
        <w:spacing w:val="20"/>
        <w:w w:val="101"/>
        <w:sz w:val="18"/>
        <w:szCs w:val="18"/>
      </w:rPr>
      <w:t xml:space="preserve"> </w:t>
    </w:r>
    <w:r>
      <w:rPr>
        <w:spacing w:val="-1"/>
        <w:sz w:val="18"/>
        <w:szCs w:val="18"/>
      </w:rPr>
      <w:t>台金属</w:t>
    </w:r>
    <w:r>
      <w:rPr>
        <w:spacing w:val="-37"/>
        <w:sz w:val="18"/>
        <w:szCs w:val="18"/>
      </w:rPr>
      <w:t xml:space="preserve"> </w:t>
    </w:r>
    <w:r>
      <w:rPr>
        <w:rFonts w:ascii="Times New Roman" w:hAnsi="Times New Roman" w:eastAsia="Times New Roman" w:cs="Times New Roman"/>
        <w:spacing w:val="-1"/>
        <w:sz w:val="18"/>
        <w:szCs w:val="18"/>
      </w:rPr>
      <w:t xml:space="preserve">3D </w:t>
    </w:r>
    <w:r>
      <w:rPr>
        <w:spacing w:val="-1"/>
        <w:sz w:val="18"/>
        <w:szCs w:val="18"/>
      </w:rPr>
      <w:t>打印机项目</w:t>
    </w:r>
    <w:r>
      <w:rPr>
        <w:spacing w:val="-2"/>
        <w:sz w:val="18"/>
        <w:szCs w:val="18"/>
      </w:rPr>
      <w:t>环境影响报告表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18" w:lineRule="auto"/>
      <w:ind w:left="1668"/>
      <w:rPr>
        <w:sz w:val="18"/>
        <w:szCs w:val="18"/>
      </w:rPr>
    </w:pPr>
    <w:r>
      <w:pict>
        <v:shape id="_x0000_s2050" o:spid="_x0000_s2050" style="position:absolute;left:0pt;margin-left:70.9pt;margin-top:58pt;height:0.75pt;width:453.6pt;mso-position-horizontal-relative:page;mso-position-vertical-relative:page;z-index:251660288;mso-width-relative:page;mso-height-relative:page;" fillcolor="#000000" filled="t" stroked="f" coordsize="9072,15" o:allowincell="f" path="m0,0l9071,0,9071,14,0,14,0,0xe">
          <v:path/>
          <v:fill on="t" focussize="0,0"/>
          <v:stroke on="f"/>
          <v:imagedata o:title=""/>
          <o:lock v:ext="edit"/>
        </v:shape>
      </w:pict>
    </w:r>
    <w:r>
      <w:rPr>
        <w:spacing w:val="-1"/>
        <w:sz w:val="18"/>
        <w:szCs w:val="18"/>
      </w:rPr>
      <w:t>浙江佰韧增材制造有限公司年产</w:t>
    </w:r>
    <w:r>
      <w:rPr>
        <w:spacing w:val="-41"/>
        <w:sz w:val="18"/>
        <w:szCs w:val="18"/>
      </w:rPr>
      <w:t xml:space="preserve"> </w:t>
    </w:r>
    <w:r>
      <w:rPr>
        <w:rFonts w:ascii="Times New Roman" w:hAnsi="Times New Roman" w:eastAsia="Times New Roman" w:cs="Times New Roman"/>
        <w:spacing w:val="-1"/>
        <w:sz w:val="18"/>
        <w:szCs w:val="18"/>
      </w:rPr>
      <w:t>200</w:t>
    </w:r>
    <w:r>
      <w:rPr>
        <w:rFonts w:ascii="Times New Roman" w:hAnsi="Times New Roman" w:eastAsia="Times New Roman" w:cs="Times New Roman"/>
        <w:spacing w:val="20"/>
        <w:w w:val="101"/>
        <w:sz w:val="18"/>
        <w:szCs w:val="18"/>
      </w:rPr>
      <w:t xml:space="preserve"> </w:t>
    </w:r>
    <w:r>
      <w:rPr>
        <w:spacing w:val="-1"/>
        <w:sz w:val="18"/>
        <w:szCs w:val="18"/>
      </w:rPr>
      <w:t>台金属</w:t>
    </w:r>
    <w:r>
      <w:rPr>
        <w:spacing w:val="-37"/>
        <w:sz w:val="18"/>
        <w:szCs w:val="18"/>
      </w:rPr>
      <w:t xml:space="preserve"> </w:t>
    </w:r>
    <w:r>
      <w:rPr>
        <w:rFonts w:ascii="Times New Roman" w:hAnsi="Times New Roman" w:eastAsia="Times New Roman" w:cs="Times New Roman"/>
        <w:spacing w:val="-1"/>
        <w:sz w:val="18"/>
        <w:szCs w:val="18"/>
      </w:rPr>
      <w:t xml:space="preserve">3D </w:t>
    </w:r>
    <w:r>
      <w:rPr>
        <w:spacing w:val="-1"/>
        <w:sz w:val="18"/>
        <w:szCs w:val="18"/>
      </w:rPr>
      <w:t>打印机项目</w:t>
    </w:r>
    <w:r>
      <w:rPr>
        <w:spacing w:val="-2"/>
        <w:sz w:val="18"/>
        <w:szCs w:val="18"/>
      </w:rPr>
      <w:t>环境影响报告表</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18" w:lineRule="auto"/>
      <w:ind w:left="1668"/>
      <w:rPr>
        <w:sz w:val="18"/>
        <w:szCs w:val="18"/>
      </w:rPr>
    </w:pPr>
    <w:r>
      <w:pict>
        <v:shape id="_x0000_s2051" o:spid="_x0000_s2051" style="position:absolute;left:0pt;margin-left:70.9pt;margin-top:60.85pt;height:0.75pt;width:453.6pt;mso-position-horizontal-relative:page;mso-position-vertical-relative:page;z-index:251661312;mso-width-relative:page;mso-height-relative:page;" fillcolor="#000000" filled="t" stroked="f" coordsize="9072,15" o:allowincell="f" path="m0,0l9071,0,9071,14,0,14,0,0xe">
          <v:path/>
          <v:fill on="t" focussize="0,0"/>
          <v:stroke on="f"/>
          <v:imagedata o:title=""/>
          <o:lock v:ext="edit"/>
        </v:shape>
      </w:pict>
    </w:r>
    <w:r>
      <w:rPr>
        <w:spacing w:val="-1"/>
        <w:sz w:val="18"/>
        <w:szCs w:val="18"/>
      </w:rPr>
      <w:t>浙江佰韧增材制造有限公司年产</w:t>
    </w:r>
    <w:r>
      <w:rPr>
        <w:spacing w:val="-41"/>
        <w:sz w:val="18"/>
        <w:szCs w:val="18"/>
      </w:rPr>
      <w:t xml:space="preserve"> </w:t>
    </w:r>
    <w:r>
      <w:rPr>
        <w:rFonts w:ascii="Times New Roman" w:hAnsi="Times New Roman" w:eastAsia="Times New Roman" w:cs="Times New Roman"/>
        <w:spacing w:val="-1"/>
        <w:sz w:val="18"/>
        <w:szCs w:val="18"/>
      </w:rPr>
      <w:t>200</w:t>
    </w:r>
    <w:r>
      <w:rPr>
        <w:rFonts w:ascii="Times New Roman" w:hAnsi="Times New Roman" w:eastAsia="Times New Roman" w:cs="Times New Roman"/>
        <w:spacing w:val="20"/>
        <w:w w:val="101"/>
        <w:sz w:val="18"/>
        <w:szCs w:val="18"/>
      </w:rPr>
      <w:t xml:space="preserve"> </w:t>
    </w:r>
    <w:r>
      <w:rPr>
        <w:spacing w:val="-1"/>
        <w:sz w:val="18"/>
        <w:szCs w:val="18"/>
      </w:rPr>
      <w:t>台金属</w:t>
    </w:r>
    <w:r>
      <w:rPr>
        <w:spacing w:val="-37"/>
        <w:sz w:val="18"/>
        <w:szCs w:val="18"/>
      </w:rPr>
      <w:t xml:space="preserve"> </w:t>
    </w:r>
    <w:r>
      <w:rPr>
        <w:rFonts w:ascii="Times New Roman" w:hAnsi="Times New Roman" w:eastAsia="Times New Roman" w:cs="Times New Roman"/>
        <w:spacing w:val="-1"/>
        <w:sz w:val="18"/>
        <w:szCs w:val="18"/>
      </w:rPr>
      <w:t xml:space="preserve">3D </w:t>
    </w:r>
    <w:r>
      <w:rPr>
        <w:spacing w:val="-1"/>
        <w:sz w:val="18"/>
        <w:szCs w:val="18"/>
      </w:rPr>
      <w:t>打印机项目</w:t>
    </w:r>
    <w:r>
      <w:rPr>
        <w:spacing w:val="-2"/>
        <w:sz w:val="18"/>
        <w:szCs w:val="18"/>
      </w:rPr>
      <w:t>环境影响报告表</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18" w:lineRule="auto"/>
      <w:ind w:left="1668"/>
      <w:rPr>
        <w:sz w:val="18"/>
        <w:szCs w:val="18"/>
      </w:rPr>
    </w:pPr>
    <w:r>
      <w:pict>
        <v:shape id="_x0000_s2052" o:spid="_x0000_s2052" style="position:absolute;left:0pt;margin-left:70.9pt;margin-top:60.85pt;height:0.75pt;width:453.6pt;mso-position-horizontal-relative:page;mso-position-vertical-relative:page;z-index:251662336;mso-width-relative:page;mso-height-relative:page;" fillcolor="#000000" filled="t" stroked="f" coordsize="9072,15" o:allowincell="f" path="m0,0l9071,0,9071,14,0,14,0,0xe">
          <v:path/>
          <v:fill on="t" focussize="0,0"/>
          <v:stroke on="f"/>
          <v:imagedata o:title=""/>
          <o:lock v:ext="edit"/>
        </v:shape>
      </w:pict>
    </w:r>
    <w:r>
      <w:rPr>
        <w:spacing w:val="-1"/>
        <w:sz w:val="18"/>
        <w:szCs w:val="18"/>
      </w:rPr>
      <w:t>浙江佰韧增材制造有限公司年产</w:t>
    </w:r>
    <w:r>
      <w:rPr>
        <w:spacing w:val="-41"/>
        <w:sz w:val="18"/>
        <w:szCs w:val="18"/>
      </w:rPr>
      <w:t xml:space="preserve"> </w:t>
    </w:r>
    <w:r>
      <w:rPr>
        <w:rFonts w:ascii="Times New Roman" w:hAnsi="Times New Roman" w:eastAsia="Times New Roman" w:cs="Times New Roman"/>
        <w:spacing w:val="-1"/>
        <w:sz w:val="18"/>
        <w:szCs w:val="18"/>
      </w:rPr>
      <w:t>200</w:t>
    </w:r>
    <w:r>
      <w:rPr>
        <w:rFonts w:ascii="Times New Roman" w:hAnsi="Times New Roman" w:eastAsia="Times New Roman" w:cs="Times New Roman"/>
        <w:spacing w:val="20"/>
        <w:w w:val="101"/>
        <w:sz w:val="18"/>
        <w:szCs w:val="18"/>
      </w:rPr>
      <w:t xml:space="preserve"> </w:t>
    </w:r>
    <w:r>
      <w:rPr>
        <w:spacing w:val="-1"/>
        <w:sz w:val="18"/>
        <w:szCs w:val="18"/>
      </w:rPr>
      <w:t>台金属</w:t>
    </w:r>
    <w:r>
      <w:rPr>
        <w:spacing w:val="-37"/>
        <w:sz w:val="18"/>
        <w:szCs w:val="18"/>
      </w:rPr>
      <w:t xml:space="preserve"> </w:t>
    </w:r>
    <w:r>
      <w:rPr>
        <w:rFonts w:ascii="Times New Roman" w:hAnsi="Times New Roman" w:eastAsia="Times New Roman" w:cs="Times New Roman"/>
        <w:spacing w:val="-1"/>
        <w:sz w:val="18"/>
        <w:szCs w:val="18"/>
      </w:rPr>
      <w:t xml:space="preserve">3D </w:t>
    </w:r>
    <w:r>
      <w:rPr>
        <w:spacing w:val="-1"/>
        <w:sz w:val="18"/>
        <w:szCs w:val="18"/>
      </w:rPr>
      <w:t>打印机项目</w:t>
    </w:r>
    <w:r>
      <w:rPr>
        <w:spacing w:val="-2"/>
        <w:sz w:val="18"/>
        <w:szCs w:val="18"/>
      </w:rPr>
      <w:t>环境影响报告表</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18" w:lineRule="auto"/>
      <w:ind w:left="1668"/>
      <w:rPr>
        <w:sz w:val="18"/>
        <w:szCs w:val="18"/>
      </w:rPr>
    </w:pPr>
    <w:r>
      <w:pict>
        <v:shape id="_x0000_s2053" o:spid="_x0000_s2053" style="position:absolute;left:0pt;margin-left:70.9pt;margin-top:60.85pt;height:0.75pt;width:453.6pt;mso-position-horizontal-relative:page;mso-position-vertical-relative:page;z-index:251661312;mso-width-relative:page;mso-height-relative:page;" fillcolor="#000000" filled="t" stroked="f" coordsize="9072,15" o:allowincell="f" path="m0,0l9071,0,9071,14,0,14,0,0xe">
          <v:path/>
          <v:fill on="t" focussize="0,0"/>
          <v:stroke on="f"/>
          <v:imagedata o:title=""/>
          <o:lock v:ext="edit"/>
        </v:shape>
      </w:pict>
    </w:r>
    <w:r>
      <w:rPr>
        <w:spacing w:val="-1"/>
        <w:sz w:val="18"/>
        <w:szCs w:val="18"/>
      </w:rPr>
      <w:t>浙江佰韧增材制造有限公司年产</w:t>
    </w:r>
    <w:r>
      <w:rPr>
        <w:spacing w:val="-41"/>
        <w:sz w:val="18"/>
        <w:szCs w:val="18"/>
      </w:rPr>
      <w:t xml:space="preserve"> </w:t>
    </w:r>
    <w:r>
      <w:rPr>
        <w:rFonts w:ascii="Times New Roman" w:hAnsi="Times New Roman" w:eastAsia="Times New Roman" w:cs="Times New Roman"/>
        <w:spacing w:val="-1"/>
        <w:sz w:val="18"/>
        <w:szCs w:val="18"/>
      </w:rPr>
      <w:t>200</w:t>
    </w:r>
    <w:r>
      <w:rPr>
        <w:rFonts w:ascii="Times New Roman" w:hAnsi="Times New Roman" w:eastAsia="Times New Roman" w:cs="Times New Roman"/>
        <w:spacing w:val="20"/>
        <w:w w:val="101"/>
        <w:sz w:val="18"/>
        <w:szCs w:val="18"/>
      </w:rPr>
      <w:t xml:space="preserve"> </w:t>
    </w:r>
    <w:r>
      <w:rPr>
        <w:spacing w:val="-1"/>
        <w:sz w:val="18"/>
        <w:szCs w:val="18"/>
      </w:rPr>
      <w:t>台金属</w:t>
    </w:r>
    <w:r>
      <w:rPr>
        <w:spacing w:val="-37"/>
        <w:sz w:val="18"/>
        <w:szCs w:val="18"/>
      </w:rPr>
      <w:t xml:space="preserve"> </w:t>
    </w:r>
    <w:r>
      <w:rPr>
        <w:rFonts w:ascii="Times New Roman" w:hAnsi="Times New Roman" w:eastAsia="Times New Roman" w:cs="Times New Roman"/>
        <w:spacing w:val="-1"/>
        <w:sz w:val="18"/>
        <w:szCs w:val="18"/>
      </w:rPr>
      <w:t xml:space="preserve">3D </w:t>
    </w:r>
    <w:r>
      <w:rPr>
        <w:spacing w:val="-1"/>
        <w:sz w:val="18"/>
        <w:szCs w:val="18"/>
      </w:rPr>
      <w:t>打印机项目</w:t>
    </w:r>
    <w:r>
      <w:rPr>
        <w:spacing w:val="-2"/>
        <w:sz w:val="18"/>
        <w:szCs w:val="18"/>
      </w:rPr>
      <w:t>环境影响报告表</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18" w:lineRule="auto"/>
      <w:ind w:left="4073"/>
      <w:rPr>
        <w:sz w:val="18"/>
        <w:szCs w:val="18"/>
      </w:rPr>
    </w:pPr>
    <w:r>
      <w:pict>
        <v:shape id="_x0000_s2054" o:spid="_x0000_s2054" style="position:absolute;left:0pt;margin-left:76.55pt;margin-top:60.85pt;height:0.75pt;width:688.95pt;mso-position-horizontal-relative:page;mso-position-vertical-relative:page;z-index:251663360;mso-width-relative:page;mso-height-relative:page;" fillcolor="#000000" filled="t" stroked="f" coordsize="13779,15" o:allowincell="f" path="m0,0l13778,0,13778,14,0,14,0,0xe">
          <v:path/>
          <v:fill on="t" focussize="0,0"/>
          <v:stroke on="f"/>
          <v:imagedata o:title=""/>
          <o:lock v:ext="edit"/>
        </v:shape>
      </w:pict>
    </w:r>
    <w:r>
      <w:rPr>
        <w:spacing w:val="-1"/>
        <w:sz w:val="18"/>
        <w:szCs w:val="18"/>
      </w:rPr>
      <w:t>浙江佰韧增材制造有限公司年产</w:t>
    </w:r>
    <w:r>
      <w:rPr>
        <w:spacing w:val="-41"/>
        <w:sz w:val="18"/>
        <w:szCs w:val="18"/>
      </w:rPr>
      <w:t xml:space="preserve"> </w:t>
    </w:r>
    <w:r>
      <w:rPr>
        <w:rFonts w:ascii="Times New Roman" w:hAnsi="Times New Roman" w:eastAsia="Times New Roman" w:cs="Times New Roman"/>
        <w:spacing w:val="-1"/>
        <w:sz w:val="18"/>
        <w:szCs w:val="18"/>
      </w:rPr>
      <w:t>200</w:t>
    </w:r>
    <w:r>
      <w:rPr>
        <w:rFonts w:ascii="Times New Roman" w:hAnsi="Times New Roman" w:eastAsia="Times New Roman" w:cs="Times New Roman"/>
        <w:spacing w:val="20"/>
        <w:w w:val="101"/>
        <w:sz w:val="18"/>
        <w:szCs w:val="18"/>
      </w:rPr>
      <w:t xml:space="preserve"> </w:t>
    </w:r>
    <w:r>
      <w:rPr>
        <w:spacing w:val="-1"/>
        <w:sz w:val="18"/>
        <w:szCs w:val="18"/>
      </w:rPr>
      <w:t>台金属</w:t>
    </w:r>
    <w:r>
      <w:rPr>
        <w:spacing w:val="-37"/>
        <w:sz w:val="18"/>
        <w:szCs w:val="18"/>
      </w:rPr>
      <w:t xml:space="preserve"> </w:t>
    </w:r>
    <w:r>
      <w:rPr>
        <w:rFonts w:ascii="Times New Roman" w:hAnsi="Times New Roman" w:eastAsia="Times New Roman" w:cs="Times New Roman"/>
        <w:spacing w:val="-1"/>
        <w:sz w:val="18"/>
        <w:szCs w:val="18"/>
      </w:rPr>
      <w:t xml:space="preserve">3D </w:t>
    </w:r>
    <w:r>
      <w:rPr>
        <w:spacing w:val="-1"/>
        <w:sz w:val="18"/>
        <w:szCs w:val="18"/>
      </w:rPr>
      <w:t>打印机项目</w:t>
    </w:r>
    <w:r>
      <w:rPr>
        <w:spacing w:val="-2"/>
        <w:sz w:val="18"/>
        <w:szCs w:val="18"/>
      </w:rPr>
      <w:t>环境影响报告表</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18" w:lineRule="auto"/>
      <w:ind w:left="1719"/>
      <w:rPr>
        <w:sz w:val="18"/>
        <w:szCs w:val="18"/>
      </w:rPr>
    </w:pPr>
    <w:r>
      <w:pict>
        <v:shape id="_x0000_s2055" o:spid="_x0000_s2055" style="position:absolute;left:0pt;margin-left:70.9pt;margin-top:60.85pt;height:0.75pt;width:453.6pt;mso-position-horizontal-relative:page;mso-position-vertical-relative:page;z-index:251664384;mso-width-relative:page;mso-height-relative:page;" fillcolor="#000000" filled="t" stroked="f" coordsize="9072,15" o:allowincell="f" path="m0,0l9071,0,9071,14,0,14,0,0xe">
          <v:path/>
          <v:fill on="t" focussize="0,0"/>
          <v:stroke on="f"/>
          <v:imagedata o:title=""/>
          <o:lock v:ext="edit"/>
        </v:shape>
      </w:pict>
    </w:r>
    <w:r>
      <w:rPr>
        <w:spacing w:val="-1"/>
        <w:sz w:val="18"/>
        <w:szCs w:val="18"/>
      </w:rPr>
      <w:t>浙江佰韧增材制造有限公司年产</w:t>
    </w:r>
    <w:r>
      <w:rPr>
        <w:spacing w:val="-41"/>
        <w:sz w:val="18"/>
        <w:szCs w:val="18"/>
      </w:rPr>
      <w:t xml:space="preserve"> </w:t>
    </w:r>
    <w:r>
      <w:rPr>
        <w:rFonts w:ascii="Times New Roman" w:hAnsi="Times New Roman" w:eastAsia="Times New Roman" w:cs="Times New Roman"/>
        <w:spacing w:val="-1"/>
        <w:sz w:val="18"/>
        <w:szCs w:val="18"/>
      </w:rPr>
      <w:t>200</w:t>
    </w:r>
    <w:r>
      <w:rPr>
        <w:rFonts w:ascii="Times New Roman" w:hAnsi="Times New Roman" w:eastAsia="Times New Roman" w:cs="Times New Roman"/>
        <w:spacing w:val="20"/>
        <w:w w:val="101"/>
        <w:sz w:val="18"/>
        <w:szCs w:val="18"/>
      </w:rPr>
      <w:t xml:space="preserve"> </w:t>
    </w:r>
    <w:r>
      <w:rPr>
        <w:spacing w:val="-1"/>
        <w:sz w:val="18"/>
        <w:szCs w:val="18"/>
      </w:rPr>
      <w:t>台金属</w:t>
    </w:r>
    <w:r>
      <w:rPr>
        <w:spacing w:val="-37"/>
        <w:sz w:val="18"/>
        <w:szCs w:val="18"/>
      </w:rPr>
      <w:t xml:space="preserve"> </w:t>
    </w:r>
    <w:r>
      <w:rPr>
        <w:rFonts w:ascii="Times New Roman" w:hAnsi="Times New Roman" w:eastAsia="Times New Roman" w:cs="Times New Roman"/>
        <w:spacing w:val="-1"/>
        <w:sz w:val="18"/>
        <w:szCs w:val="18"/>
      </w:rPr>
      <w:t xml:space="preserve">3D </w:t>
    </w:r>
    <w:r>
      <w:rPr>
        <w:spacing w:val="-1"/>
        <w:sz w:val="18"/>
        <w:szCs w:val="18"/>
      </w:rPr>
      <w:t>打印机项目</w:t>
    </w:r>
    <w:r>
      <w:rPr>
        <w:spacing w:val="-2"/>
        <w:sz w:val="18"/>
        <w:szCs w:val="18"/>
      </w:rPr>
      <w:t>环境影响报告表</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18" w:lineRule="auto"/>
      <w:ind w:left="1668"/>
      <w:rPr>
        <w:sz w:val="18"/>
        <w:szCs w:val="18"/>
      </w:rPr>
    </w:pPr>
    <w:r>
      <w:pict>
        <v:shape id="_x0000_s2056" o:spid="_x0000_s2056" style="position:absolute;left:0pt;margin-left:70.9pt;margin-top:60.85pt;height:0.75pt;width:453.6pt;mso-position-horizontal-relative:page;mso-position-vertical-relative:page;z-index:251661312;mso-width-relative:page;mso-height-relative:page;" fillcolor="#000000" filled="t" stroked="f" coordsize="9072,15" o:allowincell="f" path="m0,0l9071,0,9071,14,0,14,0,0xe">
          <v:path/>
          <v:fill on="t" focussize="0,0"/>
          <v:stroke on="f"/>
          <v:imagedata o:title=""/>
          <o:lock v:ext="edit"/>
        </v:shape>
      </w:pict>
    </w:r>
    <w:r>
      <w:rPr>
        <w:spacing w:val="-1"/>
        <w:sz w:val="18"/>
        <w:szCs w:val="18"/>
      </w:rPr>
      <w:t>浙江佰韧增材制造有限公司年产</w:t>
    </w:r>
    <w:r>
      <w:rPr>
        <w:spacing w:val="-41"/>
        <w:sz w:val="18"/>
        <w:szCs w:val="18"/>
      </w:rPr>
      <w:t xml:space="preserve"> </w:t>
    </w:r>
    <w:r>
      <w:rPr>
        <w:rFonts w:ascii="Times New Roman" w:hAnsi="Times New Roman" w:eastAsia="Times New Roman" w:cs="Times New Roman"/>
        <w:spacing w:val="-1"/>
        <w:sz w:val="18"/>
        <w:szCs w:val="18"/>
      </w:rPr>
      <w:t>200</w:t>
    </w:r>
    <w:r>
      <w:rPr>
        <w:rFonts w:ascii="Times New Roman" w:hAnsi="Times New Roman" w:eastAsia="Times New Roman" w:cs="Times New Roman"/>
        <w:spacing w:val="20"/>
        <w:w w:val="101"/>
        <w:sz w:val="18"/>
        <w:szCs w:val="18"/>
      </w:rPr>
      <w:t xml:space="preserve"> </w:t>
    </w:r>
    <w:r>
      <w:rPr>
        <w:spacing w:val="-1"/>
        <w:sz w:val="18"/>
        <w:szCs w:val="18"/>
      </w:rPr>
      <w:t>台金属</w:t>
    </w:r>
    <w:r>
      <w:rPr>
        <w:spacing w:val="-37"/>
        <w:sz w:val="18"/>
        <w:szCs w:val="18"/>
      </w:rPr>
      <w:t xml:space="preserve"> </w:t>
    </w:r>
    <w:r>
      <w:rPr>
        <w:rFonts w:ascii="Times New Roman" w:hAnsi="Times New Roman" w:eastAsia="Times New Roman" w:cs="Times New Roman"/>
        <w:spacing w:val="-1"/>
        <w:sz w:val="18"/>
        <w:szCs w:val="18"/>
      </w:rPr>
      <w:t xml:space="preserve">3D </w:t>
    </w:r>
    <w:r>
      <w:rPr>
        <w:spacing w:val="-1"/>
        <w:sz w:val="18"/>
        <w:szCs w:val="18"/>
      </w:rPr>
      <w:t>打印机项目</w:t>
    </w:r>
    <w:r>
      <w:rPr>
        <w:spacing w:val="-2"/>
        <w:sz w:val="18"/>
        <w:szCs w:val="18"/>
      </w:rPr>
      <w:t>环境影响报告表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displayBackgroundShape w:val="1"/>
  <w:documentProtection w:enforcement="0"/>
  <w:characterSpacingControl w:val="doNotCompress"/>
  <w:hdrShapeDefaults>
    <o:shapelayout v:ext="edit">
      <o:idmap v:ext="edit" data="2"/>
    </o:shapelayout>
  </w:hdrShapeDefault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TJhZjk1YzExOGQxODA3NTMzNGY0ZTE1MjRlMGJjYmQifQ=="/>
  </w:docVars>
  <w:rsids>
    <w:rsidRoot w:val="00000000"/>
    <w:rsid w:val="075E3608"/>
    <w:rsid w:val="1B814453"/>
    <w:rsid w:val="31997B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宋体" w:hAnsi="宋体" w:eastAsia="宋体" w:cs="宋体"/>
      <w:sz w:val="24"/>
      <w:szCs w:val="24"/>
      <w:lang w:val="en-US" w:eastAsia="en-US" w:bidi="ar-SA"/>
    </w:rPr>
  </w:style>
  <w:style w:type="table" w:customStyle="1" w:styleId="5">
    <w:name w:val="Table Normal"/>
    <w:autoRedefine/>
    <w:semiHidden/>
    <w:unhideWhenUsed/>
    <w:qFormat/>
    <w:uiPriority w:val="0"/>
    <w:tblPr>
      <w:tblCellMar>
        <w:top w:w="0" w:type="dxa"/>
        <w:left w:w="0" w:type="dxa"/>
        <w:bottom w:w="0" w:type="dxa"/>
        <w:right w:w="0" w:type="dxa"/>
      </w:tblCellMar>
    </w:tblPr>
  </w:style>
  <w:style w:type="paragraph" w:customStyle="1" w:styleId="6">
    <w:name w:val="Table Text"/>
    <w:basedOn w:val="1"/>
    <w:autoRedefine/>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0" Type="http://schemas.openxmlformats.org/officeDocument/2006/relationships/fontTable" Target="fontTable.xml"/><Relationship Id="rId5" Type="http://schemas.openxmlformats.org/officeDocument/2006/relationships/header" Target="header1.xml"/><Relationship Id="rId49" Type="http://schemas.openxmlformats.org/officeDocument/2006/relationships/customXml" Target="../customXml/item1.xml"/><Relationship Id="rId48" Type="http://schemas.openxmlformats.org/officeDocument/2006/relationships/image" Target="media/image22.jpeg"/><Relationship Id="rId47" Type="http://schemas.openxmlformats.org/officeDocument/2006/relationships/image" Target="media/image21.jpeg"/><Relationship Id="rId46" Type="http://schemas.openxmlformats.org/officeDocument/2006/relationships/image" Target="media/image20.jpeg"/><Relationship Id="rId45" Type="http://schemas.openxmlformats.org/officeDocument/2006/relationships/image" Target="media/image19.jpeg"/><Relationship Id="rId44" Type="http://schemas.openxmlformats.org/officeDocument/2006/relationships/image" Target="media/image18.jpeg"/><Relationship Id="rId43" Type="http://schemas.openxmlformats.org/officeDocument/2006/relationships/image" Target="media/image17.jpeg"/><Relationship Id="rId42" Type="http://schemas.openxmlformats.org/officeDocument/2006/relationships/image" Target="media/image16.png"/><Relationship Id="rId41" Type="http://schemas.openxmlformats.org/officeDocument/2006/relationships/image" Target="media/image15.png"/><Relationship Id="rId40" Type="http://schemas.openxmlformats.org/officeDocument/2006/relationships/image" Target="media/image14.png"/><Relationship Id="rId4" Type="http://schemas.openxmlformats.org/officeDocument/2006/relationships/endnotes" Target="endnotes.xml"/><Relationship Id="rId39" Type="http://schemas.openxmlformats.org/officeDocument/2006/relationships/image" Target="media/image13.png"/><Relationship Id="rId38" Type="http://schemas.openxmlformats.org/officeDocument/2006/relationships/image" Target="media/image12.jpeg"/><Relationship Id="rId37" Type="http://schemas.openxmlformats.org/officeDocument/2006/relationships/image" Target="media/image11.jpeg"/><Relationship Id="rId36" Type="http://schemas.openxmlformats.org/officeDocument/2006/relationships/image" Target="media/image10.png"/><Relationship Id="rId35" Type="http://schemas.openxmlformats.org/officeDocument/2006/relationships/image" Target="media/image9.png"/><Relationship Id="rId34" Type="http://schemas.openxmlformats.org/officeDocument/2006/relationships/image" Target="media/image8.jpeg"/><Relationship Id="rId33" Type="http://schemas.openxmlformats.org/officeDocument/2006/relationships/image" Target="media/image7.jpeg"/><Relationship Id="rId32" Type="http://schemas.openxmlformats.org/officeDocument/2006/relationships/image" Target="media/image6.jpeg"/><Relationship Id="rId31" Type="http://schemas.openxmlformats.org/officeDocument/2006/relationships/image" Target="media/image5.jpeg"/><Relationship Id="rId30" Type="http://schemas.openxmlformats.org/officeDocument/2006/relationships/image" Target="media/image4.jpeg"/><Relationship Id="rId3" Type="http://schemas.openxmlformats.org/officeDocument/2006/relationships/footnotes" Target="footnotes.xml"/><Relationship Id="rId29" Type="http://schemas.openxmlformats.org/officeDocument/2006/relationships/image" Target="media/image3.jpeg"/><Relationship Id="rId28" Type="http://schemas.openxmlformats.org/officeDocument/2006/relationships/image" Target="media/image2.jpeg"/><Relationship Id="rId27" Type="http://schemas.openxmlformats.org/officeDocument/2006/relationships/image" Target="media/image1.jpeg"/><Relationship Id="rId26" Type="http://schemas.openxmlformats.org/officeDocument/2006/relationships/theme" Target="theme/theme1.xml"/><Relationship Id="rId25" Type="http://schemas.openxmlformats.org/officeDocument/2006/relationships/header" Target="header18.xml"/><Relationship Id="rId24" Type="http://schemas.openxmlformats.org/officeDocument/2006/relationships/header" Target="header17.xml"/><Relationship Id="rId23" Type="http://schemas.openxmlformats.org/officeDocument/2006/relationships/header" Target="header16.xml"/><Relationship Id="rId22" Type="http://schemas.openxmlformats.org/officeDocument/2006/relationships/header" Target="header15.xml"/><Relationship Id="rId21" Type="http://schemas.openxmlformats.org/officeDocument/2006/relationships/header" Target="header14.xml"/><Relationship Id="rId20" Type="http://schemas.openxmlformats.org/officeDocument/2006/relationships/header" Target="header13.xml"/><Relationship Id="rId2" Type="http://schemas.openxmlformats.org/officeDocument/2006/relationships/settings" Target="settings.xml"/><Relationship Id="rId19" Type="http://schemas.openxmlformats.org/officeDocument/2006/relationships/header" Target="header12.xml"/><Relationship Id="rId18" Type="http://schemas.openxmlformats.org/officeDocument/2006/relationships/header" Target="header11.xml"/><Relationship Id="rId17" Type="http://schemas.openxmlformats.org/officeDocument/2006/relationships/header" Target="header10.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1026" textRotate="1"/>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87</Pages>
  <TotalTime>0</TotalTime>
  <ScaleCrop>false</ScaleCrop>
  <LinksUpToDate>false</LinksUpToDate>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2024-04-16T14:20:00Z</dcterms:created>
  <dc:creator>sc</dc:creator>
  <cp:lastModifiedBy>dell</cp:lastModifiedBy>
  <dcterms:modified xsi:type="dcterms:W3CDTF">2024-04-18T01:37:55Z</dcterms:modified>
  <dc:title>建设项目环境影响报告表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2024-04-16T14:21:41Z</vt:filetime>
  </property>
  <property fmtid="{D5CDD505-2E9C-101B-9397-08002B2CF9AE}" pid="4" name="KSOProductBuildVer">
    <vt:lpwstr>2052-12.1.0.16729</vt:lpwstr>
  </property>
  <property fmtid="{D5CDD505-2E9C-101B-9397-08002B2CF9AE}" pid="5" name="ICV">
    <vt:lpwstr>D46FF97E80B14C1CA7CA302491FCEEDA_12</vt:lpwstr>
  </property>
</Properties>
</file>